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 w:themeColor="background1"/>
  <w:body>
    <w:p w:rsidR="008267F1" w:rsidRPr="0029177D" w:rsidRDefault="008267F1" w:rsidP="0029177D">
      <w:pPr>
        <w:pStyle w:val="af"/>
        <w:jc w:val="center"/>
        <w:rPr>
          <w:rFonts w:ascii="Times New Roman" w:hAnsi="Times New Roman" w:cs="Times New Roman"/>
          <w:i w:val="0"/>
          <w:color w:val="auto"/>
          <w:sz w:val="32"/>
          <w:shd w:val="clear" w:color="auto" w:fill="FFFFFF"/>
        </w:rPr>
      </w:pPr>
      <w:r w:rsidRPr="0029177D">
        <w:rPr>
          <w:rFonts w:ascii="Times New Roman" w:hAnsi="Times New Roman" w:cs="Times New Roman"/>
          <w:i w:val="0"/>
          <w:color w:val="auto"/>
          <w:sz w:val="32"/>
          <w:shd w:val="clear" w:color="auto" w:fill="FFFFFF"/>
        </w:rPr>
        <w:t>СОДЕРЖАНИЕ</w:t>
      </w:r>
    </w:p>
    <w:p w:rsidR="008267F1" w:rsidRPr="00CF786C" w:rsidRDefault="008267F1" w:rsidP="004E2CC5">
      <w:pPr>
        <w:shd w:val="clear" w:color="auto" w:fill="FFFFFF"/>
        <w:spacing w:after="0" w:line="360" w:lineRule="auto"/>
        <w:rPr>
          <w:rFonts w:ascii="Arial" w:hAnsi="Arial" w:cs="Arial"/>
          <w:color w:val="000000" w:themeColor="text1"/>
          <w:sz w:val="20"/>
          <w:szCs w:val="20"/>
        </w:rPr>
      </w:pPr>
    </w:p>
    <w:p w:rsidR="008267F1" w:rsidRPr="00214851" w:rsidRDefault="00EA1A39" w:rsidP="00497933">
      <w:pPr>
        <w:shd w:val="clear" w:color="auto" w:fill="FFFFFF"/>
        <w:spacing w:after="0" w:line="360" w:lineRule="auto"/>
        <w:ind w:left="12" w:firstLine="708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C152A8">
        <w:rPr>
          <w:rFonts w:ascii="Times New Roman" w:hAnsi="Times New Roman" w:cs="Times New Roman"/>
          <w:b/>
          <w:sz w:val="28"/>
          <w:szCs w:val="28"/>
        </w:rPr>
        <w:t>ВВЕДЕНИЕ</w:t>
      </w:r>
      <w:r w:rsidR="00214851" w:rsidRPr="00083DA7">
        <w:rPr>
          <w:rFonts w:ascii="Times New Roman" w:hAnsi="Times New Roman" w:cs="Times New Roman"/>
          <w:sz w:val="28"/>
          <w:szCs w:val="28"/>
          <w:lang w:val="en-US"/>
        </w:rPr>
        <w:t>………………………………………………………………</w:t>
      </w:r>
      <w:r w:rsidR="005F5D45" w:rsidRPr="00083DA7">
        <w:rPr>
          <w:rFonts w:ascii="Times New Roman" w:hAnsi="Times New Roman" w:cs="Times New Roman"/>
          <w:sz w:val="28"/>
          <w:szCs w:val="28"/>
        </w:rPr>
        <w:t>.</w:t>
      </w:r>
      <w:r w:rsidR="00214851" w:rsidRPr="00083DA7">
        <w:rPr>
          <w:rFonts w:ascii="Times New Roman" w:hAnsi="Times New Roman" w:cs="Times New Roman"/>
          <w:sz w:val="28"/>
          <w:szCs w:val="28"/>
          <w:lang w:val="en-US"/>
        </w:rPr>
        <w:t>.3</w:t>
      </w:r>
    </w:p>
    <w:p w:rsidR="008267F1" w:rsidRPr="00431B4D" w:rsidRDefault="00F30BE5" w:rsidP="00524B2C">
      <w:pPr>
        <w:pStyle w:val="a5"/>
        <w:numPr>
          <w:ilvl w:val="0"/>
          <w:numId w:val="1"/>
        </w:numPr>
        <w:shd w:val="clear" w:color="auto" w:fill="FFFFFF"/>
        <w:spacing w:after="0" w:line="360" w:lineRule="auto"/>
        <w:ind w:hanging="720"/>
        <w:rPr>
          <w:rFonts w:ascii="Times New Roman" w:hAnsi="Times New Roman" w:cs="Times New Roman"/>
          <w:b/>
          <w:sz w:val="24"/>
          <w:szCs w:val="24"/>
        </w:rPr>
      </w:pPr>
      <w:r w:rsidRPr="00C152A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267F1" w:rsidRPr="00C152A8">
        <w:rPr>
          <w:rFonts w:ascii="Times New Roman" w:hAnsi="Times New Roman" w:cs="Times New Roman"/>
          <w:b/>
          <w:sz w:val="24"/>
          <w:szCs w:val="24"/>
        </w:rPr>
        <w:t>Х</w:t>
      </w:r>
      <w:r w:rsidR="00CF786C" w:rsidRPr="00C152A8">
        <w:rPr>
          <w:rFonts w:ascii="Times New Roman" w:hAnsi="Times New Roman" w:cs="Times New Roman"/>
          <w:b/>
          <w:sz w:val="24"/>
          <w:szCs w:val="24"/>
        </w:rPr>
        <w:t>УДОЖЕСТВЕННО-АНАЛИТИЧЕСКАЯ ЧАСТЬ</w:t>
      </w:r>
      <w:r w:rsidR="00AF344E" w:rsidRPr="00C152A8">
        <w:rPr>
          <w:rFonts w:ascii="Times New Roman" w:hAnsi="Times New Roman" w:cs="Times New Roman"/>
          <w:b/>
          <w:sz w:val="28"/>
          <w:szCs w:val="24"/>
        </w:rPr>
        <w:t xml:space="preserve"> </w:t>
      </w:r>
      <w:r w:rsidR="00C152A8" w:rsidRPr="00C152A8">
        <w:rPr>
          <w:rFonts w:ascii="Times New Roman" w:hAnsi="Times New Roman" w:cs="Times New Roman"/>
          <w:sz w:val="28"/>
          <w:szCs w:val="24"/>
        </w:rPr>
        <w:t>…………………..</w:t>
      </w:r>
      <w:r w:rsidR="00881D70" w:rsidRPr="00C152A8">
        <w:rPr>
          <w:rFonts w:ascii="Times New Roman" w:hAnsi="Times New Roman" w:cs="Times New Roman"/>
          <w:sz w:val="28"/>
          <w:szCs w:val="24"/>
        </w:rPr>
        <w:t>…</w:t>
      </w:r>
      <w:r w:rsidR="00881D70" w:rsidRPr="00C152A8">
        <w:rPr>
          <w:rFonts w:ascii="Times New Roman" w:hAnsi="Times New Roman" w:cs="Times New Roman"/>
          <w:sz w:val="28"/>
          <w:szCs w:val="24"/>
          <w:lang w:val="en-US"/>
        </w:rPr>
        <w:t>..</w:t>
      </w:r>
      <w:r w:rsidR="00AF344E" w:rsidRPr="00C152A8">
        <w:rPr>
          <w:rFonts w:ascii="Times New Roman" w:hAnsi="Times New Roman" w:cs="Times New Roman"/>
          <w:sz w:val="28"/>
          <w:szCs w:val="24"/>
        </w:rPr>
        <w:t>.</w:t>
      </w:r>
      <w:r w:rsidR="005F5D45">
        <w:rPr>
          <w:rFonts w:ascii="Times New Roman" w:hAnsi="Times New Roman" w:cs="Times New Roman"/>
          <w:sz w:val="28"/>
          <w:szCs w:val="24"/>
        </w:rPr>
        <w:t>.</w:t>
      </w:r>
      <w:r w:rsidR="00AF344E" w:rsidRPr="00C152A8">
        <w:rPr>
          <w:rFonts w:ascii="Times New Roman" w:hAnsi="Times New Roman" w:cs="Times New Roman"/>
          <w:sz w:val="28"/>
          <w:szCs w:val="24"/>
        </w:rPr>
        <w:t>.</w:t>
      </w:r>
      <w:r w:rsidR="00AF344E" w:rsidRPr="00431B4D">
        <w:rPr>
          <w:rFonts w:ascii="Times New Roman" w:hAnsi="Times New Roman" w:cs="Times New Roman"/>
          <w:sz w:val="28"/>
          <w:szCs w:val="28"/>
        </w:rPr>
        <w:t>4</w:t>
      </w:r>
    </w:p>
    <w:p w:rsidR="00497933" w:rsidRPr="00497933" w:rsidRDefault="00D7135F" w:rsidP="00497933">
      <w:pPr>
        <w:pStyle w:val="a5"/>
        <w:numPr>
          <w:ilvl w:val="1"/>
          <w:numId w:val="1"/>
        </w:numPr>
        <w:shd w:val="clear" w:color="auto" w:fill="FFFFFF"/>
        <w:spacing w:after="0" w:line="360" w:lineRule="auto"/>
        <w:ind w:left="709" w:hanging="709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49793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Популярность </w:t>
      </w:r>
      <w:r w:rsidR="00F30BE5" w:rsidRPr="0049793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497933">
        <w:rPr>
          <w:rFonts w:ascii="Times New Roman" w:hAnsi="Times New Roman" w:cs="Times New Roman"/>
          <w:sz w:val="28"/>
          <w:szCs w:val="28"/>
          <w:shd w:val="clear" w:color="auto" w:fill="FFFFFF"/>
        </w:rPr>
        <w:t>тропических интерьеров</w:t>
      </w:r>
      <w:r w:rsidR="00497933">
        <w:rPr>
          <w:rFonts w:ascii="Times New Roman" w:hAnsi="Times New Roman" w:cs="Times New Roman"/>
          <w:sz w:val="28"/>
          <w:szCs w:val="28"/>
          <w:shd w:val="clear" w:color="auto" w:fill="FFFFFF"/>
        </w:rPr>
        <w:t>………………………………</w:t>
      </w:r>
      <w:r w:rsidR="005F5D45">
        <w:rPr>
          <w:rFonts w:ascii="Times New Roman" w:hAnsi="Times New Roman" w:cs="Times New Roman"/>
          <w:sz w:val="28"/>
          <w:szCs w:val="28"/>
          <w:shd w:val="clear" w:color="auto" w:fill="FFFFFF"/>
        </w:rPr>
        <w:t>….4</w:t>
      </w:r>
    </w:p>
    <w:p w:rsidR="008267F1" w:rsidRPr="00497933" w:rsidRDefault="00F2772B" w:rsidP="00497933">
      <w:pPr>
        <w:pStyle w:val="a5"/>
        <w:numPr>
          <w:ilvl w:val="1"/>
          <w:numId w:val="1"/>
        </w:numPr>
        <w:shd w:val="clear" w:color="auto" w:fill="FFFFFF"/>
        <w:spacing w:after="0" w:line="360" w:lineRule="auto"/>
        <w:ind w:left="709" w:hanging="709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497933">
        <w:rPr>
          <w:rFonts w:ascii="Times New Roman" w:hAnsi="Times New Roman" w:cs="Times New Roman"/>
          <w:sz w:val="28"/>
          <w:szCs w:val="28"/>
          <w:shd w:val="clear" w:color="auto" w:fill="FFFFFF"/>
        </w:rPr>
        <w:t>Туканы</w:t>
      </w:r>
      <w:r w:rsidR="00D7135F" w:rsidRPr="00497933">
        <w:rPr>
          <w:rFonts w:ascii="Times New Roman" w:hAnsi="Times New Roman" w:cs="Times New Roman"/>
          <w:sz w:val="28"/>
          <w:szCs w:val="28"/>
          <w:shd w:val="clear" w:color="auto" w:fill="FFFFFF"/>
        </w:rPr>
        <w:t>……………………</w:t>
      </w:r>
      <w:r w:rsidR="00497933">
        <w:rPr>
          <w:rFonts w:ascii="Times New Roman" w:hAnsi="Times New Roman" w:cs="Times New Roman"/>
          <w:sz w:val="28"/>
          <w:szCs w:val="28"/>
          <w:shd w:val="clear" w:color="auto" w:fill="FFFFFF"/>
        </w:rPr>
        <w:t>……………………..</w:t>
      </w:r>
      <w:r w:rsidR="00D7135F" w:rsidRPr="00497933">
        <w:rPr>
          <w:rFonts w:ascii="Times New Roman" w:hAnsi="Times New Roman" w:cs="Times New Roman"/>
          <w:sz w:val="28"/>
          <w:szCs w:val="28"/>
          <w:shd w:val="clear" w:color="auto" w:fill="FFFFFF"/>
        </w:rPr>
        <w:t>…</w:t>
      </w:r>
      <w:r w:rsidR="005F5D45">
        <w:rPr>
          <w:rFonts w:ascii="Times New Roman" w:hAnsi="Times New Roman" w:cs="Times New Roman"/>
          <w:sz w:val="28"/>
          <w:szCs w:val="28"/>
          <w:shd w:val="clear" w:color="auto" w:fill="FFFFFF"/>
        </w:rPr>
        <w:t>……………………</w:t>
      </w:r>
      <w:r w:rsidR="00083DA7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5F5D45">
        <w:rPr>
          <w:rFonts w:ascii="Times New Roman" w:hAnsi="Times New Roman" w:cs="Times New Roman"/>
          <w:sz w:val="28"/>
          <w:szCs w:val="28"/>
          <w:shd w:val="clear" w:color="auto" w:fill="FFFFFF"/>
        </w:rPr>
        <w:t>….7</w:t>
      </w:r>
    </w:p>
    <w:p w:rsidR="00B35978" w:rsidRPr="00431B4D" w:rsidRDefault="00497933" w:rsidP="00EA1A39">
      <w:pPr>
        <w:autoSpaceDE w:val="0"/>
        <w:autoSpaceDN w:val="0"/>
        <w:adjustRightInd w:val="0"/>
        <w:spacing w:after="120" w:line="360" w:lineRule="auto"/>
        <w:ind w:left="567" w:hanging="567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1.3</w:t>
      </w:r>
      <w:r w:rsidR="00CF786C" w:rsidRPr="00431B4D">
        <w:rPr>
          <w:rFonts w:ascii="Times New Roman" w:hAnsi="Times New Roman" w:cs="Times New Roman"/>
          <w:sz w:val="28"/>
          <w:szCs w:val="28"/>
        </w:rPr>
        <w:t>.</w:t>
      </w:r>
      <w:r w:rsidR="00EA1A39" w:rsidRPr="00431B4D">
        <w:rPr>
          <w:rFonts w:ascii="Times New Roman" w:hAnsi="Times New Roman" w:cs="Times New Roman"/>
          <w:sz w:val="28"/>
          <w:szCs w:val="28"/>
        </w:rPr>
        <w:tab/>
      </w:r>
      <w:r w:rsidR="00F30BE5" w:rsidRPr="00431B4D">
        <w:rPr>
          <w:rFonts w:ascii="Times New Roman" w:hAnsi="Times New Roman" w:cs="Times New Roman"/>
          <w:sz w:val="28"/>
          <w:szCs w:val="28"/>
        </w:rPr>
        <w:tab/>
      </w:r>
      <w:r w:rsidR="00CF786C" w:rsidRPr="00431B4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 xml:space="preserve">Выбор аналогов; </w:t>
      </w:r>
      <w:r w:rsidR="00CF786C" w:rsidRPr="00431B4D">
        <w:rPr>
          <w:rFonts w:ascii="Times New Roman" w:hAnsi="Times New Roman" w:cs="Times New Roman"/>
          <w:bCs/>
          <w:sz w:val="28"/>
          <w:szCs w:val="28"/>
        </w:rPr>
        <w:t>работа с наглядным материалом по теме</w:t>
      </w:r>
    </w:p>
    <w:p w:rsidR="00CF786C" w:rsidRPr="00431B4D" w:rsidRDefault="00996B12" w:rsidP="0029177D">
      <w:pPr>
        <w:autoSpaceDE w:val="0"/>
        <w:autoSpaceDN w:val="0"/>
        <w:adjustRightInd w:val="0"/>
        <w:spacing w:after="120" w:line="360" w:lineRule="auto"/>
        <w:ind w:left="777"/>
        <w:rPr>
          <w:rFonts w:ascii="Times New Roman" w:hAnsi="Times New Roman" w:cs="Times New Roman"/>
          <w:sz w:val="28"/>
          <w:szCs w:val="28"/>
        </w:rPr>
      </w:pPr>
      <w:r w:rsidRPr="00431B4D">
        <w:rPr>
          <w:rFonts w:ascii="Times New Roman" w:hAnsi="Times New Roman" w:cs="Times New Roman"/>
          <w:bCs/>
          <w:sz w:val="28"/>
          <w:szCs w:val="28"/>
        </w:rPr>
        <w:t xml:space="preserve">«Проектирование декоративной керамической скульптуры для </w:t>
      </w:r>
      <w:r w:rsidR="0029177D" w:rsidRPr="00431B4D">
        <w:rPr>
          <w:rFonts w:ascii="Times New Roman" w:hAnsi="Times New Roman" w:cs="Times New Roman"/>
          <w:bCs/>
          <w:sz w:val="28"/>
          <w:szCs w:val="28"/>
        </w:rPr>
        <w:t xml:space="preserve">  </w:t>
      </w:r>
      <w:r w:rsidR="00C65241" w:rsidRPr="00431B4D">
        <w:rPr>
          <w:rFonts w:ascii="Times New Roman" w:hAnsi="Times New Roman" w:cs="Times New Roman"/>
          <w:bCs/>
          <w:sz w:val="28"/>
          <w:szCs w:val="28"/>
        </w:rPr>
        <w:t>интерьера»</w:t>
      </w:r>
      <w:r w:rsidR="0029177D" w:rsidRPr="00431B4D">
        <w:rPr>
          <w:rFonts w:ascii="Times New Roman" w:hAnsi="Times New Roman" w:cs="Times New Roman"/>
          <w:bCs/>
          <w:sz w:val="28"/>
          <w:szCs w:val="28"/>
        </w:rPr>
        <w:t>...</w:t>
      </w:r>
      <w:r w:rsidR="00F30BE5" w:rsidRPr="00431B4D">
        <w:rPr>
          <w:rFonts w:ascii="Times New Roman" w:hAnsi="Times New Roman" w:cs="Times New Roman"/>
          <w:bCs/>
          <w:sz w:val="28"/>
          <w:szCs w:val="28"/>
        </w:rPr>
        <w:t>.</w:t>
      </w:r>
      <w:r w:rsidR="00B35978" w:rsidRPr="00431B4D">
        <w:rPr>
          <w:rFonts w:ascii="Times New Roman" w:hAnsi="Times New Roman" w:cs="Times New Roman"/>
          <w:bCs/>
          <w:sz w:val="28"/>
          <w:szCs w:val="28"/>
        </w:rPr>
        <w:t>………</w:t>
      </w:r>
      <w:r w:rsidR="0029177D" w:rsidRPr="00431B4D">
        <w:rPr>
          <w:rFonts w:ascii="Times New Roman" w:hAnsi="Times New Roman" w:cs="Times New Roman"/>
          <w:bCs/>
          <w:sz w:val="28"/>
          <w:szCs w:val="28"/>
        </w:rPr>
        <w:t>….</w:t>
      </w:r>
      <w:r w:rsidR="00B35978" w:rsidRPr="00431B4D">
        <w:rPr>
          <w:rFonts w:ascii="Times New Roman" w:hAnsi="Times New Roman" w:cs="Times New Roman"/>
          <w:bCs/>
          <w:sz w:val="28"/>
          <w:szCs w:val="28"/>
        </w:rPr>
        <w:t>……………</w:t>
      </w:r>
      <w:r w:rsidR="00125779" w:rsidRPr="00431B4D">
        <w:rPr>
          <w:rFonts w:ascii="Times New Roman" w:hAnsi="Times New Roman" w:cs="Times New Roman"/>
          <w:bCs/>
          <w:sz w:val="28"/>
          <w:szCs w:val="28"/>
        </w:rPr>
        <w:t>……………….</w:t>
      </w:r>
      <w:r w:rsidR="00B35978" w:rsidRPr="00431B4D">
        <w:rPr>
          <w:rFonts w:ascii="Times New Roman" w:hAnsi="Times New Roman" w:cs="Times New Roman"/>
          <w:bCs/>
          <w:sz w:val="28"/>
          <w:szCs w:val="28"/>
        </w:rPr>
        <w:t>…………………</w:t>
      </w:r>
      <w:r w:rsidR="001649A1" w:rsidRPr="00431B4D">
        <w:rPr>
          <w:rFonts w:ascii="Times New Roman" w:hAnsi="Times New Roman" w:cs="Times New Roman"/>
          <w:bCs/>
          <w:sz w:val="28"/>
          <w:szCs w:val="28"/>
        </w:rPr>
        <w:t>..</w:t>
      </w:r>
      <w:r w:rsidR="00B35978" w:rsidRPr="00431B4D">
        <w:rPr>
          <w:rFonts w:ascii="Times New Roman" w:hAnsi="Times New Roman" w:cs="Times New Roman"/>
          <w:bCs/>
          <w:sz w:val="28"/>
          <w:szCs w:val="28"/>
        </w:rPr>
        <w:t>...</w:t>
      </w:r>
      <w:r w:rsidR="005F5D45">
        <w:rPr>
          <w:rFonts w:ascii="Times New Roman" w:hAnsi="Times New Roman" w:cs="Times New Roman"/>
          <w:bCs/>
          <w:sz w:val="28"/>
          <w:szCs w:val="28"/>
        </w:rPr>
        <w:t>1</w:t>
      </w:r>
      <w:r w:rsidR="00305A80">
        <w:rPr>
          <w:rFonts w:ascii="Times New Roman" w:hAnsi="Times New Roman" w:cs="Times New Roman"/>
          <w:bCs/>
          <w:sz w:val="28"/>
          <w:szCs w:val="28"/>
        </w:rPr>
        <w:t>6</w:t>
      </w:r>
    </w:p>
    <w:p w:rsidR="008267F1" w:rsidRPr="00431B4D" w:rsidRDefault="001B2F8A" w:rsidP="00524B2C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120" w:line="360" w:lineRule="auto"/>
        <w:ind w:left="709" w:hanging="709"/>
        <w:rPr>
          <w:rFonts w:ascii="Times New Roman" w:hAnsi="Times New Roman" w:cs="Times New Roman"/>
          <w:b/>
          <w:sz w:val="24"/>
          <w:szCs w:val="24"/>
        </w:rPr>
      </w:pPr>
      <w:r w:rsidRPr="00431B4D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E622DC" w:rsidRPr="00431B4D">
        <w:rPr>
          <w:rFonts w:ascii="Times New Roman" w:hAnsi="Times New Roman" w:cs="Times New Roman"/>
          <w:b/>
          <w:sz w:val="28"/>
          <w:szCs w:val="28"/>
        </w:rPr>
        <w:t>ДИЗАЙН-ПРОЕКТ</w:t>
      </w:r>
      <w:r w:rsidR="008267F1" w:rsidRPr="00431B4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622DC" w:rsidRPr="00431B4D">
        <w:rPr>
          <w:rFonts w:ascii="Times New Roman" w:hAnsi="Times New Roman" w:cs="Times New Roman"/>
          <w:b/>
          <w:sz w:val="28"/>
          <w:szCs w:val="28"/>
        </w:rPr>
        <w:t>ИЗДЕЛИЯ</w:t>
      </w:r>
      <w:r w:rsidRPr="00431B4D">
        <w:rPr>
          <w:rFonts w:ascii="Times New Roman" w:hAnsi="Times New Roman" w:cs="Times New Roman"/>
          <w:sz w:val="28"/>
          <w:szCs w:val="28"/>
        </w:rPr>
        <w:t>……………..</w:t>
      </w:r>
      <w:r w:rsidR="00315831" w:rsidRPr="00431B4D">
        <w:rPr>
          <w:rFonts w:ascii="Times New Roman" w:hAnsi="Times New Roman" w:cs="Times New Roman"/>
          <w:sz w:val="28"/>
          <w:szCs w:val="28"/>
        </w:rPr>
        <w:t>……………………….</w:t>
      </w:r>
      <w:r w:rsidR="00B90B43">
        <w:rPr>
          <w:rFonts w:ascii="Times New Roman" w:hAnsi="Times New Roman" w:cs="Times New Roman"/>
          <w:sz w:val="28"/>
          <w:szCs w:val="28"/>
        </w:rPr>
        <w:t>..</w:t>
      </w:r>
      <w:r w:rsidR="005F5D45">
        <w:rPr>
          <w:rFonts w:ascii="Times New Roman" w:hAnsi="Times New Roman" w:cs="Times New Roman"/>
          <w:sz w:val="28"/>
          <w:szCs w:val="28"/>
        </w:rPr>
        <w:t>1</w:t>
      </w:r>
      <w:r w:rsidR="00102987">
        <w:rPr>
          <w:rFonts w:ascii="Times New Roman" w:hAnsi="Times New Roman" w:cs="Times New Roman"/>
          <w:sz w:val="28"/>
          <w:szCs w:val="28"/>
        </w:rPr>
        <w:t>8</w:t>
      </w:r>
    </w:p>
    <w:p w:rsidR="008267F1" w:rsidRPr="00431B4D" w:rsidRDefault="008267F1" w:rsidP="00996B12">
      <w:pPr>
        <w:shd w:val="clear" w:color="auto" w:fill="FFFFFF"/>
        <w:spacing w:after="0" w:line="360" w:lineRule="auto"/>
        <w:ind w:left="851" w:hanging="851"/>
        <w:rPr>
          <w:rFonts w:ascii="Times New Roman" w:hAnsi="Times New Roman" w:cs="Times New Roman"/>
          <w:sz w:val="28"/>
          <w:szCs w:val="28"/>
        </w:rPr>
      </w:pPr>
      <w:r w:rsidRPr="00431B4D">
        <w:rPr>
          <w:rFonts w:ascii="Times New Roman" w:hAnsi="Times New Roman" w:cs="Times New Roman"/>
          <w:sz w:val="28"/>
          <w:szCs w:val="28"/>
        </w:rPr>
        <w:t xml:space="preserve">2.1. </w:t>
      </w:r>
      <w:r w:rsidR="001B2F8A" w:rsidRPr="00431B4D">
        <w:rPr>
          <w:rFonts w:ascii="Times New Roman" w:hAnsi="Times New Roman" w:cs="Times New Roman"/>
          <w:sz w:val="28"/>
          <w:szCs w:val="28"/>
        </w:rPr>
        <w:t xml:space="preserve">     </w:t>
      </w:r>
      <w:r w:rsidR="00996B12" w:rsidRPr="00431B4D">
        <w:rPr>
          <w:rFonts w:ascii="Times New Roman" w:hAnsi="Times New Roman" w:cs="Times New Roman"/>
          <w:sz w:val="28"/>
          <w:szCs w:val="28"/>
        </w:rPr>
        <w:t>Композиционно-конструктивное и колористическое решение                   проектируемого  изделия.........................................................................</w:t>
      </w:r>
      <w:r w:rsidR="00102987">
        <w:rPr>
          <w:rFonts w:ascii="Times New Roman" w:hAnsi="Times New Roman" w:cs="Times New Roman"/>
          <w:sz w:val="28"/>
          <w:szCs w:val="28"/>
        </w:rPr>
        <w:t>18</w:t>
      </w:r>
    </w:p>
    <w:p w:rsidR="008267F1" w:rsidRPr="00431B4D" w:rsidRDefault="008267F1" w:rsidP="00996B12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431B4D">
        <w:rPr>
          <w:rFonts w:ascii="Times New Roman" w:hAnsi="Times New Roman" w:cs="Times New Roman"/>
          <w:sz w:val="28"/>
          <w:szCs w:val="28"/>
        </w:rPr>
        <w:t xml:space="preserve">2.2. </w:t>
      </w:r>
      <w:r w:rsidR="00EA1A39" w:rsidRPr="00431B4D">
        <w:rPr>
          <w:rFonts w:ascii="Times New Roman" w:hAnsi="Times New Roman" w:cs="Times New Roman"/>
          <w:sz w:val="28"/>
          <w:szCs w:val="28"/>
        </w:rPr>
        <w:tab/>
      </w:r>
      <w:r w:rsidR="001B2F8A" w:rsidRPr="00431B4D">
        <w:rPr>
          <w:rFonts w:ascii="Times New Roman" w:hAnsi="Times New Roman" w:cs="Times New Roman"/>
          <w:sz w:val="28"/>
          <w:szCs w:val="28"/>
        </w:rPr>
        <w:t xml:space="preserve">  </w:t>
      </w:r>
      <w:r w:rsidR="00673271" w:rsidRPr="00431B4D">
        <w:rPr>
          <w:rFonts w:ascii="Times New Roman" w:hAnsi="Times New Roman" w:cs="Times New Roman"/>
          <w:sz w:val="28"/>
          <w:szCs w:val="28"/>
        </w:rPr>
        <w:t>Выбор материалов и техник</w:t>
      </w:r>
      <w:r w:rsidR="00996B12" w:rsidRPr="00431B4D">
        <w:rPr>
          <w:rFonts w:ascii="Times New Roman" w:hAnsi="Times New Roman" w:cs="Times New Roman"/>
          <w:sz w:val="28"/>
          <w:szCs w:val="28"/>
        </w:rPr>
        <w:t xml:space="preserve"> декорирования</w:t>
      </w:r>
      <w:r w:rsidR="001649A1" w:rsidRPr="00431B4D">
        <w:rPr>
          <w:rFonts w:ascii="Times New Roman" w:hAnsi="Times New Roman" w:cs="Times New Roman"/>
          <w:sz w:val="28"/>
          <w:szCs w:val="28"/>
        </w:rPr>
        <w:t>…...</w:t>
      </w:r>
      <w:r w:rsidR="00E07BA4" w:rsidRPr="00431B4D">
        <w:rPr>
          <w:rFonts w:ascii="Times New Roman" w:hAnsi="Times New Roman" w:cs="Times New Roman"/>
          <w:sz w:val="28"/>
          <w:szCs w:val="28"/>
        </w:rPr>
        <w:t>…</w:t>
      </w:r>
      <w:r w:rsidR="00996B12" w:rsidRPr="00431B4D">
        <w:rPr>
          <w:rFonts w:ascii="Times New Roman" w:hAnsi="Times New Roman" w:cs="Times New Roman"/>
          <w:sz w:val="28"/>
          <w:szCs w:val="28"/>
        </w:rPr>
        <w:t>.</w:t>
      </w:r>
      <w:r w:rsidR="001649A1" w:rsidRPr="00431B4D">
        <w:rPr>
          <w:rFonts w:ascii="Times New Roman" w:hAnsi="Times New Roman" w:cs="Times New Roman"/>
          <w:sz w:val="28"/>
          <w:szCs w:val="28"/>
        </w:rPr>
        <w:t>…….</w:t>
      </w:r>
      <w:r w:rsidR="00E07BA4" w:rsidRPr="00431B4D">
        <w:rPr>
          <w:rFonts w:ascii="Times New Roman" w:hAnsi="Times New Roman" w:cs="Times New Roman"/>
          <w:sz w:val="28"/>
          <w:szCs w:val="28"/>
        </w:rPr>
        <w:t>………</w:t>
      </w:r>
      <w:r w:rsidR="005F5D45">
        <w:rPr>
          <w:rFonts w:ascii="Times New Roman" w:hAnsi="Times New Roman" w:cs="Times New Roman"/>
          <w:sz w:val="28"/>
          <w:szCs w:val="28"/>
        </w:rPr>
        <w:t>…….</w:t>
      </w:r>
      <w:r w:rsidR="00102987">
        <w:rPr>
          <w:rFonts w:ascii="Times New Roman" w:hAnsi="Times New Roman" w:cs="Times New Roman"/>
          <w:sz w:val="28"/>
          <w:szCs w:val="28"/>
        </w:rPr>
        <w:t>19</w:t>
      </w:r>
    </w:p>
    <w:p w:rsidR="008267F1" w:rsidRPr="00431B4D" w:rsidRDefault="001B2F8A" w:rsidP="001B2F8A">
      <w:pPr>
        <w:shd w:val="clear" w:color="auto" w:fill="FFFFFF"/>
        <w:spacing w:after="0" w:line="360" w:lineRule="auto"/>
        <w:ind w:left="993" w:hanging="426"/>
        <w:rPr>
          <w:rFonts w:ascii="Times New Roman" w:hAnsi="Times New Roman" w:cs="Times New Roman"/>
          <w:b/>
          <w:sz w:val="28"/>
          <w:szCs w:val="28"/>
        </w:rPr>
      </w:pPr>
      <w:r w:rsidRPr="00431B4D">
        <w:rPr>
          <w:rFonts w:ascii="Times New Roman" w:hAnsi="Times New Roman" w:cs="Times New Roman"/>
          <w:b/>
          <w:sz w:val="28"/>
          <w:szCs w:val="28"/>
        </w:rPr>
        <w:t xml:space="preserve">    </w:t>
      </w:r>
      <w:r w:rsidR="00EA1A39" w:rsidRPr="00431B4D">
        <w:rPr>
          <w:rFonts w:ascii="Times New Roman" w:hAnsi="Times New Roman" w:cs="Times New Roman"/>
          <w:b/>
          <w:sz w:val="28"/>
          <w:szCs w:val="28"/>
        </w:rPr>
        <w:t>ЗАКЛЮЧЕНИЕ</w:t>
      </w:r>
      <w:r w:rsidRPr="00431B4D">
        <w:rPr>
          <w:rFonts w:ascii="Times New Roman" w:hAnsi="Times New Roman" w:cs="Times New Roman"/>
          <w:sz w:val="28"/>
          <w:szCs w:val="28"/>
        </w:rPr>
        <w:t>………………………………………………</w:t>
      </w:r>
      <w:r w:rsidR="004F7896" w:rsidRPr="00431B4D">
        <w:rPr>
          <w:rFonts w:ascii="Times New Roman" w:hAnsi="Times New Roman" w:cs="Times New Roman"/>
          <w:sz w:val="28"/>
          <w:szCs w:val="28"/>
        </w:rPr>
        <w:t>………..</w:t>
      </w:r>
      <w:r w:rsidRPr="00431B4D">
        <w:rPr>
          <w:rFonts w:ascii="Times New Roman" w:hAnsi="Times New Roman" w:cs="Times New Roman"/>
          <w:sz w:val="28"/>
          <w:szCs w:val="28"/>
        </w:rPr>
        <w:t>.</w:t>
      </w:r>
      <w:r w:rsidR="005F5D45">
        <w:rPr>
          <w:rFonts w:ascii="Times New Roman" w:hAnsi="Times New Roman" w:cs="Times New Roman"/>
          <w:sz w:val="28"/>
          <w:szCs w:val="28"/>
        </w:rPr>
        <w:t>21</w:t>
      </w:r>
    </w:p>
    <w:p w:rsidR="008267F1" w:rsidRPr="00431B4D" w:rsidRDefault="001B2F8A" w:rsidP="00EA1A39">
      <w:pPr>
        <w:shd w:val="clear" w:color="auto" w:fill="FFFFFF"/>
        <w:spacing w:after="0" w:line="360" w:lineRule="auto"/>
        <w:ind w:left="1134" w:hanging="567"/>
        <w:rPr>
          <w:rFonts w:ascii="Times New Roman" w:hAnsi="Times New Roman" w:cs="Times New Roman"/>
          <w:b/>
          <w:sz w:val="28"/>
          <w:szCs w:val="28"/>
        </w:rPr>
      </w:pPr>
      <w:r w:rsidRPr="00431B4D">
        <w:rPr>
          <w:rFonts w:ascii="Times New Roman" w:hAnsi="Times New Roman" w:cs="Times New Roman"/>
          <w:b/>
          <w:sz w:val="28"/>
          <w:szCs w:val="28"/>
        </w:rPr>
        <w:t xml:space="preserve">    </w:t>
      </w:r>
      <w:r w:rsidR="00125779" w:rsidRPr="00431B4D">
        <w:rPr>
          <w:rFonts w:ascii="Times New Roman" w:hAnsi="Times New Roman" w:cs="Times New Roman"/>
          <w:b/>
          <w:sz w:val="28"/>
          <w:szCs w:val="28"/>
        </w:rPr>
        <w:t>СПИСОК ИСПОЛЬЗОВАННЫХ ИСТОЧНИКОВ</w:t>
      </w:r>
      <w:r w:rsidR="00881D70" w:rsidRPr="00431B4D">
        <w:rPr>
          <w:rFonts w:ascii="Times New Roman" w:hAnsi="Times New Roman" w:cs="Times New Roman"/>
          <w:sz w:val="28"/>
          <w:szCs w:val="28"/>
        </w:rPr>
        <w:t>…………</w:t>
      </w:r>
      <w:r w:rsidR="00125779" w:rsidRPr="00431B4D">
        <w:rPr>
          <w:rFonts w:ascii="Times New Roman" w:hAnsi="Times New Roman" w:cs="Times New Roman"/>
          <w:sz w:val="28"/>
          <w:szCs w:val="28"/>
        </w:rPr>
        <w:t>.</w:t>
      </w:r>
      <w:r w:rsidR="00881D70" w:rsidRPr="00431B4D">
        <w:rPr>
          <w:rFonts w:ascii="Times New Roman" w:hAnsi="Times New Roman" w:cs="Times New Roman"/>
          <w:sz w:val="28"/>
          <w:szCs w:val="28"/>
        </w:rPr>
        <w:t>……</w:t>
      </w:r>
      <w:r w:rsidR="00466F2B">
        <w:rPr>
          <w:rFonts w:ascii="Times New Roman" w:hAnsi="Times New Roman" w:cs="Times New Roman"/>
          <w:sz w:val="28"/>
          <w:szCs w:val="28"/>
        </w:rPr>
        <w:t>.</w:t>
      </w:r>
      <w:r w:rsidR="005F5D45">
        <w:rPr>
          <w:rFonts w:ascii="Times New Roman" w:hAnsi="Times New Roman" w:cs="Times New Roman"/>
          <w:sz w:val="28"/>
          <w:szCs w:val="28"/>
        </w:rPr>
        <w:t>22</w:t>
      </w:r>
    </w:p>
    <w:p w:rsidR="008267F1" w:rsidRPr="00431B4D" w:rsidRDefault="001B2F8A" w:rsidP="00EA1A39">
      <w:pPr>
        <w:shd w:val="clear" w:color="auto" w:fill="FFFFFF"/>
        <w:spacing w:after="0" w:line="360" w:lineRule="auto"/>
        <w:ind w:left="1134" w:hanging="567"/>
        <w:rPr>
          <w:rFonts w:ascii="Times New Roman" w:hAnsi="Times New Roman" w:cs="Times New Roman"/>
          <w:b/>
          <w:sz w:val="28"/>
          <w:szCs w:val="28"/>
        </w:rPr>
      </w:pPr>
      <w:r w:rsidRPr="00431B4D">
        <w:rPr>
          <w:rFonts w:ascii="Times New Roman" w:hAnsi="Times New Roman" w:cs="Times New Roman"/>
          <w:b/>
          <w:sz w:val="28"/>
          <w:szCs w:val="28"/>
        </w:rPr>
        <w:t xml:space="preserve">    </w:t>
      </w:r>
      <w:r w:rsidR="00EA1A39" w:rsidRPr="00431B4D">
        <w:rPr>
          <w:rFonts w:ascii="Times New Roman" w:hAnsi="Times New Roman" w:cs="Times New Roman"/>
          <w:b/>
          <w:sz w:val="28"/>
          <w:szCs w:val="28"/>
        </w:rPr>
        <w:t xml:space="preserve">ПРИЛОЖЕНИЕ </w:t>
      </w:r>
      <w:r w:rsidR="009D09CA" w:rsidRPr="00431B4D">
        <w:rPr>
          <w:rFonts w:ascii="Times New Roman" w:hAnsi="Times New Roman" w:cs="Times New Roman"/>
          <w:sz w:val="28"/>
          <w:szCs w:val="28"/>
        </w:rPr>
        <w:t>……</w:t>
      </w:r>
      <w:r w:rsidR="00466F2B">
        <w:rPr>
          <w:rFonts w:ascii="Times New Roman" w:hAnsi="Times New Roman" w:cs="Times New Roman"/>
          <w:sz w:val="28"/>
          <w:szCs w:val="28"/>
        </w:rPr>
        <w:t>…………………………………………………..2</w:t>
      </w:r>
      <w:r w:rsidR="005F5D45">
        <w:rPr>
          <w:rFonts w:ascii="Times New Roman" w:hAnsi="Times New Roman" w:cs="Times New Roman"/>
          <w:sz w:val="28"/>
          <w:szCs w:val="28"/>
        </w:rPr>
        <w:t>3</w:t>
      </w:r>
    </w:p>
    <w:p w:rsidR="008267F1" w:rsidRPr="0071515F" w:rsidRDefault="0006188C" w:rsidP="00166F23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color w:val="FF0000"/>
          <w:sz w:val="28"/>
          <w:szCs w:val="28"/>
        </w:rPr>
        <w:t xml:space="preserve">  </w:t>
      </w:r>
    </w:p>
    <w:p w:rsidR="008267F1" w:rsidRDefault="008267F1" w:rsidP="00166F23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:rsidR="00E07BA4" w:rsidRDefault="00E07BA4" w:rsidP="00166F23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:rsidR="00E07BA4" w:rsidRDefault="00E07BA4" w:rsidP="00166F23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:rsidR="00E07BA4" w:rsidRDefault="00E07BA4" w:rsidP="00166F23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:rsidR="00E07BA4" w:rsidRDefault="00E07BA4" w:rsidP="00166F23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:rsidR="00E07BA4" w:rsidRDefault="00E07BA4" w:rsidP="00166F23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:rsidR="00E07BA4" w:rsidRDefault="00E07BA4" w:rsidP="00166F23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:rsidR="00E07BA4" w:rsidRDefault="00E07BA4" w:rsidP="00166F23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:rsidR="00E07BA4" w:rsidRDefault="00E07BA4" w:rsidP="00166F23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:rsidR="00E07BA4" w:rsidRDefault="00E07BA4" w:rsidP="00166F23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:rsidR="00E07BA4" w:rsidRDefault="00E07BA4" w:rsidP="00166F23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:rsidR="00E07BA4" w:rsidRDefault="00E07BA4" w:rsidP="00166F23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:rsidR="00E07BA4" w:rsidRDefault="00E07BA4" w:rsidP="00166F23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:rsidR="00E07BA4" w:rsidRDefault="00E07BA4" w:rsidP="00166F23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:rsidR="00E07BA4" w:rsidRDefault="00E07BA4" w:rsidP="00166F23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:rsidR="00E07BA4" w:rsidRDefault="00E07BA4" w:rsidP="00166F23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:rsidR="00E07BA4" w:rsidRDefault="00E07BA4" w:rsidP="00166F23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:rsidR="00E07BA4" w:rsidRDefault="00E07BA4" w:rsidP="00166F23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:rsidR="00E07BA4" w:rsidRPr="00BE1602" w:rsidRDefault="00E07BA4" w:rsidP="00166F23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:rsidR="008267F1" w:rsidRPr="00466F2B" w:rsidRDefault="008267F1" w:rsidP="00166F23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267F1" w:rsidRPr="00466F2B" w:rsidRDefault="008267F1" w:rsidP="00616FAC">
      <w:pPr>
        <w:shd w:val="clear" w:color="auto" w:fill="FFFFFF"/>
        <w:spacing w:after="0" w:line="360" w:lineRule="auto"/>
        <w:ind w:hanging="142"/>
        <w:jc w:val="center"/>
        <w:rPr>
          <w:rFonts w:ascii="Times New Roman" w:hAnsi="Times New Roman" w:cs="Times New Roman"/>
          <w:sz w:val="28"/>
          <w:szCs w:val="28"/>
        </w:rPr>
      </w:pPr>
      <w:r w:rsidRPr="00466F2B">
        <w:rPr>
          <w:rFonts w:ascii="Times New Roman" w:hAnsi="Times New Roman" w:cs="Times New Roman"/>
          <w:b/>
          <w:bCs/>
          <w:sz w:val="28"/>
          <w:szCs w:val="28"/>
        </w:rPr>
        <w:t>ВВЕДЕНИЕ</w:t>
      </w:r>
    </w:p>
    <w:p w:rsidR="0027028E" w:rsidRPr="00466F2B" w:rsidRDefault="00616FAC" w:rsidP="00C3048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66F2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Целью данной </w:t>
      </w:r>
      <w:r w:rsidR="001649A1" w:rsidRPr="00466F2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курсовой </w:t>
      </w:r>
      <w:r w:rsidRPr="00466F2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работы является </w:t>
      </w:r>
      <w:r w:rsidRPr="00466F2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разработка</w:t>
      </w:r>
      <w:r w:rsidR="00C65241" w:rsidRPr="00466F2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 проекта </w:t>
      </w:r>
      <w:r w:rsidR="000B1B33" w:rsidRPr="00466F2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декоративной керамической скульптуры для интерьера. В качестве объекта</w:t>
      </w:r>
      <w:r w:rsidR="004D69A9" w:rsidRPr="00466F2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 </w:t>
      </w:r>
      <w:r w:rsidR="001649A1" w:rsidRPr="00466F2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курсового </w:t>
      </w:r>
      <w:r w:rsidR="004D69A9" w:rsidRPr="00466F2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проектирования была выбрана</w:t>
      </w:r>
      <w:r w:rsidR="00D816FB" w:rsidRPr="00466F2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 </w:t>
      </w:r>
      <w:r w:rsidR="004709FA" w:rsidRPr="00466F2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декоративная скульптура </w:t>
      </w:r>
      <w:r w:rsidR="004709FA" w:rsidRPr="00466F2B">
        <w:rPr>
          <w:rFonts w:ascii="Times New Roman" w:eastAsia="Calibri" w:hAnsi="Times New Roman" w:cs="Times New Roman"/>
          <w:bCs/>
          <w:sz w:val="28"/>
          <w:szCs w:val="28"/>
          <w:u w:val="single"/>
          <w:lang w:eastAsia="en-US"/>
        </w:rPr>
        <w:t>тукана в зелени,</w:t>
      </w:r>
      <w:r w:rsidR="00AE770C" w:rsidRPr="00466F2B">
        <w:rPr>
          <w:rFonts w:ascii="Times New Roman" w:eastAsia="Calibri" w:hAnsi="Times New Roman" w:cs="Times New Roman"/>
          <w:bCs/>
          <w:sz w:val="28"/>
          <w:szCs w:val="28"/>
          <w:u w:val="single"/>
          <w:lang w:eastAsia="en-US"/>
        </w:rPr>
        <w:t xml:space="preserve"> </w:t>
      </w:r>
      <w:r w:rsidR="00AE770C" w:rsidRPr="00083DA7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выполненная </w:t>
      </w:r>
      <w:r w:rsidR="00D816FB" w:rsidRPr="00083DA7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в современном стиле</w:t>
      </w:r>
      <w:r w:rsidR="00AE770C" w:rsidRPr="00083DA7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.</w:t>
      </w:r>
      <w:r w:rsidR="004D69A9" w:rsidRPr="00466F2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 </w:t>
      </w:r>
    </w:p>
    <w:p w:rsidR="005E2FE5" w:rsidRPr="00C3048C" w:rsidRDefault="005E2FE5" w:rsidP="00307B96">
      <w:pPr>
        <w:suppressAutoHyphens/>
        <w:spacing w:after="0" w:line="360" w:lineRule="auto"/>
        <w:jc w:val="center"/>
        <w:rPr>
          <w:rFonts w:ascii="Times New Roman" w:eastAsia="Lucida Sans Unicode" w:hAnsi="Times New Roman" w:cs="Times New Roman"/>
          <w:i/>
          <w:kern w:val="1"/>
          <w:sz w:val="28"/>
          <w:szCs w:val="28"/>
          <w:u w:val="single"/>
          <w:lang w:eastAsia="ar-SA"/>
        </w:rPr>
      </w:pPr>
      <w:r w:rsidRPr="00C3048C">
        <w:rPr>
          <w:rFonts w:ascii="Times New Roman" w:eastAsia="Lucida Sans Unicode" w:hAnsi="Times New Roman" w:cs="Times New Roman"/>
          <w:i/>
          <w:kern w:val="1"/>
          <w:sz w:val="28"/>
          <w:szCs w:val="28"/>
          <w:u w:val="single"/>
          <w:lang w:eastAsia="ar-SA"/>
        </w:rPr>
        <w:t>Поставленная цель определила следующие задачи:</w:t>
      </w:r>
    </w:p>
    <w:p w:rsidR="004709FA" w:rsidRPr="00466F2B" w:rsidRDefault="005E2FE5" w:rsidP="00C3048C">
      <w:pPr>
        <w:pStyle w:val="a5"/>
        <w:numPr>
          <w:ilvl w:val="0"/>
          <w:numId w:val="14"/>
        </w:numPr>
        <w:suppressAutoHyphens/>
        <w:spacing w:after="0" w:line="360" w:lineRule="auto"/>
        <w:ind w:left="284" w:hanging="284"/>
        <w:jc w:val="both"/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</w:pPr>
      <w:r w:rsidRPr="004709FA"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>Выявить особенности</w:t>
      </w:r>
      <w:r w:rsidR="00C3048C" w:rsidRPr="004709FA"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 xml:space="preserve"> </w:t>
      </w:r>
      <w:r w:rsidR="005C0FCA"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 xml:space="preserve">использования </w:t>
      </w:r>
      <w:r w:rsidR="004709FA" w:rsidRPr="00466F2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тропи</w:t>
      </w:r>
      <w:r w:rsidR="005C0FCA" w:rsidRPr="00466F2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ческих мотивов в декоративно-прикладном искусстве</w:t>
      </w:r>
      <w:r w:rsidR="003C515F" w:rsidRPr="00466F2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, изучить </w:t>
      </w:r>
      <w:r w:rsidR="00466F2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прототип тукана</w:t>
      </w:r>
      <w:r w:rsidRPr="00466F2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.</w:t>
      </w:r>
    </w:p>
    <w:p w:rsidR="005E2FE5" w:rsidRPr="004709FA" w:rsidRDefault="004709FA" w:rsidP="00C3048C">
      <w:pPr>
        <w:pStyle w:val="a5"/>
        <w:numPr>
          <w:ilvl w:val="0"/>
          <w:numId w:val="14"/>
        </w:numPr>
        <w:suppressAutoHyphens/>
        <w:spacing w:after="0" w:line="360" w:lineRule="auto"/>
        <w:ind w:left="284" w:hanging="284"/>
        <w:jc w:val="both"/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</w:pPr>
      <w:r w:rsidRPr="004709FA"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 xml:space="preserve"> </w:t>
      </w:r>
      <w:r w:rsidR="005E2FE5" w:rsidRPr="004709FA"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>Определить особенности создания</w:t>
      </w:r>
      <w:r w:rsidR="00C3048C" w:rsidRPr="004709FA"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 xml:space="preserve"> </w:t>
      </w:r>
      <w:r w:rsidRPr="004709FA"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>декоративной керамической скульптуры</w:t>
      </w:r>
      <w:r w:rsidR="00497933"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>.</w:t>
      </w:r>
    </w:p>
    <w:p w:rsidR="005E2FE5" w:rsidRPr="00FD1B9C" w:rsidRDefault="005E2FE5" w:rsidP="00C3048C">
      <w:pPr>
        <w:suppressAutoHyphens/>
        <w:spacing w:after="0" w:line="360" w:lineRule="auto"/>
        <w:ind w:left="284" w:hanging="284"/>
        <w:jc w:val="both"/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</w:pPr>
      <w:r w:rsidRPr="00FD1B9C"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>3. Представить основную идею и замысел данной работы</w:t>
      </w:r>
      <w:r w:rsidR="00C3048C" w:rsidRPr="00FD1B9C"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 xml:space="preserve"> в виде графическ</w:t>
      </w:r>
      <w:r w:rsidR="004709FA"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>ого проекта изделия</w:t>
      </w:r>
      <w:r w:rsidRPr="00FD1B9C"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>.</w:t>
      </w:r>
    </w:p>
    <w:p w:rsidR="003953BF" w:rsidRPr="00466F2B" w:rsidRDefault="00616FAC" w:rsidP="00616FA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FD1B9C">
        <w:rPr>
          <w:rFonts w:ascii="Times New Roman" w:eastAsia="Calibri" w:hAnsi="Times New Roman" w:cs="Times New Roman"/>
          <w:color w:val="000000" w:themeColor="text1"/>
          <w:sz w:val="28"/>
          <w:szCs w:val="28"/>
          <w:lang w:eastAsia="en-US"/>
        </w:rPr>
        <w:t>В качестве</w:t>
      </w:r>
      <w:r w:rsidR="003953BF" w:rsidRPr="00FD1B9C">
        <w:rPr>
          <w:rFonts w:ascii="Times New Roman" w:eastAsia="Calibri" w:hAnsi="Times New Roman" w:cs="Times New Roman"/>
          <w:color w:val="000000" w:themeColor="text1"/>
          <w:sz w:val="28"/>
          <w:szCs w:val="28"/>
          <w:lang w:eastAsia="en-US"/>
        </w:rPr>
        <w:t xml:space="preserve"> с</w:t>
      </w:r>
      <w:r w:rsidR="003C515F" w:rsidRPr="00FD1B9C">
        <w:rPr>
          <w:rFonts w:ascii="Times New Roman" w:eastAsia="Calibri" w:hAnsi="Times New Roman" w:cs="Times New Roman"/>
          <w:color w:val="000000" w:themeColor="text1"/>
          <w:sz w:val="28"/>
          <w:szCs w:val="28"/>
          <w:lang w:eastAsia="en-US"/>
        </w:rPr>
        <w:t>тилистической основы был выбран</w:t>
      </w:r>
      <w:r w:rsidR="00861A09">
        <w:rPr>
          <w:rFonts w:ascii="Times New Roman" w:eastAsia="Calibri" w:hAnsi="Times New Roman" w:cs="Times New Roman"/>
          <w:color w:val="000000" w:themeColor="text1"/>
          <w:sz w:val="28"/>
          <w:szCs w:val="28"/>
          <w:lang w:eastAsia="en-US"/>
        </w:rPr>
        <w:t xml:space="preserve"> </w:t>
      </w:r>
      <w:r w:rsidR="00861A09" w:rsidRPr="00466F2B">
        <w:rPr>
          <w:rFonts w:ascii="Times New Roman" w:eastAsia="Calibri" w:hAnsi="Times New Roman" w:cs="Times New Roman"/>
          <w:sz w:val="28"/>
          <w:szCs w:val="28"/>
          <w:lang w:eastAsia="en-US"/>
        </w:rPr>
        <w:t>современный стиль с присутствием тропических, экзотичных элементов</w:t>
      </w:r>
      <w:r w:rsidRPr="00466F2B">
        <w:rPr>
          <w:rFonts w:ascii="Times New Roman" w:eastAsia="Calibri" w:hAnsi="Times New Roman" w:cs="Times New Roman"/>
          <w:sz w:val="28"/>
          <w:szCs w:val="28"/>
          <w:lang w:eastAsia="en-US"/>
        </w:rPr>
        <w:t>, он привлек</w:t>
      </w:r>
      <w:r w:rsidR="001649A1" w:rsidRPr="00466F2B">
        <w:rPr>
          <w:rFonts w:ascii="Times New Roman" w:eastAsia="Calibri" w:hAnsi="Times New Roman" w:cs="Times New Roman"/>
          <w:sz w:val="28"/>
          <w:szCs w:val="28"/>
          <w:lang w:eastAsia="en-US"/>
        </w:rPr>
        <w:t>ает</w:t>
      </w:r>
      <w:r w:rsidR="0029177D" w:rsidRPr="00466F2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многообразием</w:t>
      </w:r>
      <w:r w:rsidR="00861A09" w:rsidRPr="00466F2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подходов, свободой, колоритностью</w:t>
      </w:r>
      <w:r w:rsidR="0029177D" w:rsidRPr="00466F2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и декоративностью</w:t>
      </w:r>
      <w:r w:rsidR="003953BF" w:rsidRPr="00466F2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, </w:t>
      </w:r>
      <w:r w:rsidR="0029177D" w:rsidRPr="00466F2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предметы искусства в </w:t>
      </w:r>
      <w:r w:rsidR="00861A09" w:rsidRPr="00466F2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этом стиле </w:t>
      </w:r>
      <w:r w:rsidR="0029177D" w:rsidRPr="00466F2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очень хорошо вписываются в современный интерьер, что очень важно при создании </w:t>
      </w:r>
      <w:r w:rsidR="003C515F" w:rsidRPr="00466F2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объектов </w:t>
      </w:r>
      <w:r w:rsidR="0029177D" w:rsidRPr="00466F2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из </w:t>
      </w:r>
      <w:r w:rsidR="003C515F" w:rsidRPr="00466F2B">
        <w:rPr>
          <w:rFonts w:ascii="Times New Roman" w:eastAsia="Calibri" w:hAnsi="Times New Roman" w:cs="Times New Roman"/>
          <w:sz w:val="28"/>
          <w:szCs w:val="28"/>
          <w:lang w:eastAsia="en-US"/>
        </w:rPr>
        <w:t>керамики</w:t>
      </w:r>
      <w:r w:rsidR="003953BF" w:rsidRPr="00466F2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. </w:t>
      </w:r>
    </w:p>
    <w:p w:rsidR="00616FAC" w:rsidRDefault="00616FAC" w:rsidP="00616FA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FF0000"/>
          <w:sz w:val="28"/>
          <w:szCs w:val="28"/>
          <w:lang w:eastAsia="en-US"/>
        </w:rPr>
      </w:pPr>
    </w:p>
    <w:p w:rsidR="0029177D" w:rsidRDefault="0029177D" w:rsidP="00616FA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FF0000"/>
          <w:sz w:val="28"/>
          <w:szCs w:val="28"/>
          <w:lang w:eastAsia="en-US"/>
        </w:rPr>
      </w:pPr>
    </w:p>
    <w:p w:rsidR="0029177D" w:rsidRDefault="0029177D" w:rsidP="00616FA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FF0000"/>
          <w:sz w:val="28"/>
          <w:szCs w:val="28"/>
          <w:lang w:eastAsia="en-US"/>
        </w:rPr>
      </w:pPr>
    </w:p>
    <w:p w:rsidR="0029177D" w:rsidRDefault="0029177D" w:rsidP="00616FA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FF0000"/>
          <w:sz w:val="28"/>
          <w:szCs w:val="28"/>
          <w:lang w:eastAsia="en-US"/>
        </w:rPr>
      </w:pPr>
    </w:p>
    <w:p w:rsidR="0029177D" w:rsidRDefault="0029177D" w:rsidP="00616FA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FF0000"/>
          <w:sz w:val="28"/>
          <w:szCs w:val="28"/>
          <w:lang w:eastAsia="en-US"/>
        </w:rPr>
      </w:pPr>
    </w:p>
    <w:p w:rsidR="0029177D" w:rsidRDefault="0029177D" w:rsidP="00616FA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FF0000"/>
          <w:sz w:val="28"/>
          <w:szCs w:val="28"/>
          <w:lang w:eastAsia="en-US"/>
        </w:rPr>
      </w:pPr>
    </w:p>
    <w:p w:rsidR="0029177D" w:rsidRDefault="0029177D" w:rsidP="00616FA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FF0000"/>
          <w:sz w:val="28"/>
          <w:szCs w:val="28"/>
          <w:lang w:eastAsia="en-US"/>
        </w:rPr>
      </w:pPr>
    </w:p>
    <w:p w:rsidR="0029177D" w:rsidRDefault="0029177D" w:rsidP="00616FA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FF0000"/>
          <w:sz w:val="28"/>
          <w:szCs w:val="28"/>
          <w:lang w:eastAsia="en-US"/>
        </w:rPr>
      </w:pPr>
    </w:p>
    <w:p w:rsidR="0029177D" w:rsidRDefault="0029177D" w:rsidP="00616FA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FF0000"/>
          <w:sz w:val="28"/>
          <w:szCs w:val="28"/>
          <w:lang w:eastAsia="en-US"/>
        </w:rPr>
      </w:pPr>
    </w:p>
    <w:p w:rsidR="0029177D" w:rsidRDefault="0029177D" w:rsidP="00616FA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FF0000"/>
          <w:sz w:val="28"/>
          <w:szCs w:val="28"/>
          <w:lang w:eastAsia="en-US"/>
        </w:rPr>
      </w:pPr>
    </w:p>
    <w:p w:rsidR="0029177D" w:rsidRDefault="0029177D" w:rsidP="00616FA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FF0000"/>
          <w:sz w:val="28"/>
          <w:szCs w:val="28"/>
          <w:lang w:eastAsia="en-US"/>
        </w:rPr>
      </w:pPr>
    </w:p>
    <w:p w:rsidR="0029177D" w:rsidRDefault="0029177D" w:rsidP="00616FA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FF0000"/>
          <w:sz w:val="28"/>
          <w:szCs w:val="28"/>
          <w:lang w:eastAsia="en-US"/>
        </w:rPr>
      </w:pPr>
    </w:p>
    <w:p w:rsidR="00352016" w:rsidRDefault="00352016" w:rsidP="00004BFA">
      <w:pPr>
        <w:pStyle w:val="a5"/>
        <w:numPr>
          <w:ilvl w:val="0"/>
          <w:numId w:val="2"/>
        </w:num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32"/>
        </w:rPr>
      </w:pPr>
      <w:r w:rsidRPr="0029177D">
        <w:rPr>
          <w:rFonts w:ascii="Times New Roman" w:hAnsi="Times New Roman" w:cs="Times New Roman"/>
          <w:b/>
          <w:sz w:val="28"/>
          <w:szCs w:val="32"/>
        </w:rPr>
        <w:t>ХУДОЖЕСТВЕННО-АНАЛИТИЧЕСКАЯ ЧАСТЬ</w:t>
      </w:r>
    </w:p>
    <w:p w:rsidR="00004BFA" w:rsidRDefault="00004BFA" w:rsidP="00004BFA">
      <w:pPr>
        <w:pStyle w:val="a5"/>
        <w:shd w:val="clear" w:color="auto" w:fill="FFFFFF"/>
        <w:spacing w:after="0" w:line="360" w:lineRule="auto"/>
        <w:rPr>
          <w:rFonts w:ascii="Times New Roman" w:hAnsi="Times New Roman" w:cs="Times New Roman"/>
          <w:b/>
          <w:sz w:val="28"/>
          <w:szCs w:val="32"/>
        </w:rPr>
      </w:pPr>
    </w:p>
    <w:p w:rsidR="00D7135F" w:rsidRPr="00D7135F" w:rsidRDefault="00D7135F" w:rsidP="003A10ED">
      <w:pPr>
        <w:pStyle w:val="a5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b/>
          <w:sz w:val="28"/>
          <w:szCs w:val="32"/>
        </w:rPr>
      </w:pPr>
      <w:r w:rsidRPr="00D7135F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1.1. </w:t>
      </w:r>
      <w:r w:rsidRPr="00D7135F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ab/>
        <w:t>Популярность  тропических интерьеров</w:t>
      </w:r>
    </w:p>
    <w:p w:rsidR="00497933" w:rsidRPr="00497933" w:rsidRDefault="00214851" w:rsidP="00497933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497933">
        <w:rPr>
          <w:rFonts w:ascii="Times New Roman" w:hAnsi="Times New Roman"/>
          <w:sz w:val="28"/>
          <w:szCs w:val="28"/>
        </w:rPr>
        <w:t xml:space="preserve">С давних времен люди украшали свои жилища фигурками, вырезанными из кости, дерева или камня. Некоторые из них становились первыми игрушками, а другие – оберегами, защитниками дома. Шли века, а скульптура в интерьере домов оставалась, только разнилась качеством да материалами. В крестьянских домах жили раскрашенные деревянные и глиняные собачки, птички и человечки, а в аристократических – за порядком в доме следили каменные львы, да гипсовые античные статуи. Скульптура больших и малых форм прекрасно вписывалась в классический и этнический стили. Однако развитие современного искусства предложило дизайнерам достойные образцы и для апартаментов в стиле модерн, минимализм, хай-тек. </w:t>
      </w:r>
    </w:p>
    <w:p w:rsidR="00214851" w:rsidRPr="00497933" w:rsidRDefault="00214851" w:rsidP="00497933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shd w:val="clear" w:color="auto" w:fill="FFFFFF"/>
        </w:rPr>
      </w:pPr>
      <w:r w:rsidRPr="00497933">
        <w:rPr>
          <w:rFonts w:ascii="Times New Roman" w:hAnsi="Times New Roman"/>
          <w:sz w:val="28"/>
          <w:szCs w:val="28"/>
          <w:shd w:val="clear" w:color="auto" w:fill="FFFFFF"/>
        </w:rPr>
        <w:t>Скульптура выполняет чисто декоративные функции, ею даже дырку на обоях не закроешь, как картиной. Хотя некоторые умудряются использовать античные статуи в качестве вешалок. Но тем самым только подтверждая, что скульптура способна раскрыть внутренний мир хозяев, а также подчеркнуть вкус и индивидуальность, или их отсутствие.</w:t>
      </w:r>
    </w:p>
    <w:p w:rsidR="006233B2" w:rsidRPr="00497933" w:rsidRDefault="006233B2" w:rsidP="0049793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97933">
        <w:rPr>
          <w:rFonts w:ascii="Times New Roman" w:hAnsi="Times New Roman" w:cs="Times New Roman"/>
          <w:sz w:val="28"/>
          <w:szCs w:val="28"/>
        </w:rPr>
        <w:t xml:space="preserve">         Спокойные и естественные, с легким налетом экзотики, тропические интерьеры прямо-таки излучают тепло и приглашают вас отдохнуть.</w:t>
      </w:r>
    </w:p>
    <w:p w:rsidR="006233B2" w:rsidRPr="00497933" w:rsidRDefault="006233B2" w:rsidP="0049793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97933">
        <w:rPr>
          <w:rFonts w:ascii="Times New Roman" w:hAnsi="Times New Roman" w:cs="Times New Roman"/>
          <w:bCs/>
          <w:sz w:val="28"/>
          <w:szCs w:val="28"/>
        </w:rPr>
        <w:t>Что это такое: </w:t>
      </w:r>
      <w:r w:rsidR="00497933" w:rsidRPr="00497933">
        <w:rPr>
          <w:rFonts w:ascii="Times New Roman" w:hAnsi="Times New Roman" w:cs="Times New Roman"/>
          <w:bCs/>
          <w:sz w:val="28"/>
          <w:szCs w:val="28"/>
        </w:rPr>
        <w:t>р</w:t>
      </w:r>
      <w:r w:rsidRPr="00497933">
        <w:rPr>
          <w:rFonts w:ascii="Times New Roman" w:hAnsi="Times New Roman" w:cs="Times New Roman"/>
          <w:sz w:val="28"/>
          <w:szCs w:val="28"/>
        </w:rPr>
        <w:t>ожденный где-то между Тропиком Рака и Тропиком Козерога, тропический стиль смешивает множество культур и традиций в единое целое. Ленивый и беспечный, этот стиль подобен котлу, в котором варятся "туземные" материалы, элегантная простота, экзотические мотивы и море солнечного света.</w:t>
      </w:r>
    </w:p>
    <w:p w:rsidR="006233B2" w:rsidRPr="00497933" w:rsidRDefault="006233B2" w:rsidP="000E76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97933">
        <w:rPr>
          <w:rFonts w:ascii="Times New Roman" w:hAnsi="Times New Roman" w:cs="Times New Roman"/>
          <w:bCs/>
          <w:sz w:val="28"/>
          <w:szCs w:val="28"/>
        </w:rPr>
        <w:t>Почему он работает: </w:t>
      </w:r>
      <w:r w:rsidR="00497933" w:rsidRPr="00497933">
        <w:rPr>
          <w:rFonts w:ascii="Times New Roman" w:hAnsi="Times New Roman" w:cs="Times New Roman"/>
          <w:sz w:val="28"/>
          <w:szCs w:val="28"/>
        </w:rPr>
        <w:t>т</w:t>
      </w:r>
      <w:r w:rsidRPr="00497933">
        <w:rPr>
          <w:rFonts w:ascii="Times New Roman" w:hAnsi="Times New Roman" w:cs="Times New Roman"/>
          <w:sz w:val="28"/>
          <w:szCs w:val="28"/>
        </w:rPr>
        <w:t>ропические интерьеры – будто бы вечные каникулы: здесь замедляется время и замирает бешеный ритм, в котором мы все живем. Теплые, приятные, они провозглашают культ маленьких радостей жизни и призывают нас расслабиться.</w:t>
      </w:r>
    </w:p>
    <w:p w:rsidR="006233B2" w:rsidRPr="00497933" w:rsidRDefault="006233B2" w:rsidP="000E76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97933">
        <w:rPr>
          <w:rFonts w:ascii="Times New Roman" w:hAnsi="Times New Roman" w:cs="Times New Roman"/>
          <w:bCs/>
          <w:sz w:val="28"/>
          <w:szCs w:val="28"/>
        </w:rPr>
        <w:t>Вам понравится этот стиль, если… </w:t>
      </w:r>
      <w:r w:rsidRPr="00497933">
        <w:rPr>
          <w:rFonts w:ascii="Times New Roman" w:hAnsi="Times New Roman" w:cs="Times New Roman"/>
          <w:sz w:val="28"/>
          <w:szCs w:val="28"/>
        </w:rPr>
        <w:t>Ритмы барабана гипнотизируют вас. Вы всегда интересовались историей и культурой государств южной части Тихоокеанского региона. Ваш любимый коктейль – тот, что с зонтиком. Бразильский карнавал помечен в вашем календаре как важное событие. Вы убеждены, что пальмы можно с успехом выращивать и в холодном климате.</w:t>
      </w:r>
    </w:p>
    <w:p w:rsidR="006F1694" w:rsidRPr="00497933" w:rsidRDefault="006233B2" w:rsidP="00497933">
      <w:pPr>
        <w:spacing w:after="0" w:line="36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497933">
        <w:rPr>
          <w:rFonts w:ascii="Times New Roman" w:hAnsi="Times New Roman" w:cs="Times New Roman"/>
          <w:sz w:val="28"/>
          <w:szCs w:val="28"/>
          <w:shd w:val="clear" w:color="auto" w:fill="FFFFFF"/>
        </w:rPr>
        <w:t>Завоевав популярность в прошлом году, в 2018 тропические мотивы снова лидируют на ведущих</w:t>
      </w:r>
      <w:r w:rsidRPr="00497933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497933">
        <w:rPr>
          <w:rFonts w:ascii="Times New Roman" w:hAnsi="Times New Roman" w:cs="Times New Roman"/>
          <w:sz w:val="28"/>
          <w:szCs w:val="28"/>
          <w:shd w:val="clear" w:color="auto" w:fill="FFFFFF"/>
        </w:rPr>
        <w:t>интерьерных выставках и модных показах. А</w:t>
      </w:r>
      <w:r w:rsidRPr="00497933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49793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еще их можно найти в новых </w:t>
      </w:r>
      <w:r w:rsidRPr="00497933">
        <w:rPr>
          <w:rFonts w:ascii="Times New Roman" w:hAnsi="Times New Roman" w:cs="Times New Roman"/>
          <w:sz w:val="28"/>
          <w:szCs w:val="28"/>
        </w:rPr>
        <w:t>коллекциях</w:t>
      </w:r>
      <w:r w:rsidRPr="0049793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тканей, домашнем декоре и предметах искусства. </w:t>
      </w:r>
    </w:p>
    <w:p w:rsidR="006233B2" w:rsidRDefault="006233B2" w:rsidP="00497933">
      <w:pPr>
        <w:shd w:val="clear" w:color="auto" w:fill="FFF9EB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97933">
        <w:rPr>
          <w:rFonts w:ascii="Times New Roman" w:hAnsi="Times New Roman" w:cs="Times New Roman"/>
          <w:noProof/>
          <w:color w:val="000000"/>
          <w:sz w:val="28"/>
          <w:szCs w:val="28"/>
        </w:rPr>
        <w:drawing>
          <wp:inline distT="0" distB="0" distL="0" distR="0">
            <wp:extent cx="5905500" cy="3790950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jpg_1000_888e598e-2dd3-4942-8d07-83bc2d10da16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05500" cy="3790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76D1" w:rsidRPr="00497933" w:rsidRDefault="000E76D1" w:rsidP="000E76D1">
      <w:pPr>
        <w:shd w:val="clear" w:color="auto" w:fill="FFF9EB"/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Рис.  1</w:t>
      </w:r>
    </w:p>
    <w:p w:rsidR="006F1694" w:rsidRPr="00497933" w:rsidRDefault="006F1694" w:rsidP="0049793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97933">
        <w:rPr>
          <w:rFonts w:ascii="Times New Roman" w:hAnsi="Times New Roman" w:cs="Times New Roman"/>
          <w:sz w:val="28"/>
          <w:szCs w:val="28"/>
        </w:rPr>
        <w:t xml:space="preserve">         Экзотический тренд рождает совершенно необычные предметы, такие как торшер с перьями страуса от </w:t>
      </w:r>
      <w:r w:rsidRPr="00497933">
        <w:rPr>
          <w:rFonts w:ascii="Times New Roman" w:hAnsi="Times New Roman" w:cs="Times New Roman"/>
          <w:bCs/>
          <w:sz w:val="28"/>
          <w:szCs w:val="28"/>
        </w:rPr>
        <w:t xml:space="preserve">A </w:t>
      </w:r>
      <w:proofErr w:type="spellStart"/>
      <w:r w:rsidRPr="00497933">
        <w:rPr>
          <w:rFonts w:ascii="Times New Roman" w:hAnsi="Times New Roman" w:cs="Times New Roman"/>
          <w:bCs/>
          <w:sz w:val="28"/>
          <w:szCs w:val="28"/>
        </w:rPr>
        <w:t>Modern</w:t>
      </w:r>
      <w:proofErr w:type="spellEnd"/>
      <w:r w:rsidRPr="00497933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497933">
        <w:rPr>
          <w:rFonts w:ascii="Times New Roman" w:hAnsi="Times New Roman" w:cs="Times New Roman"/>
          <w:bCs/>
          <w:sz w:val="28"/>
          <w:szCs w:val="28"/>
        </w:rPr>
        <w:t>Grand</w:t>
      </w:r>
      <w:proofErr w:type="spellEnd"/>
      <w:r w:rsidRPr="00497933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497933">
        <w:rPr>
          <w:rFonts w:ascii="Times New Roman" w:hAnsi="Times New Roman" w:cs="Times New Roman"/>
          <w:bCs/>
          <w:sz w:val="28"/>
          <w:szCs w:val="28"/>
        </w:rPr>
        <w:t>Tour</w:t>
      </w:r>
      <w:proofErr w:type="spellEnd"/>
      <w:r w:rsidRPr="00497933">
        <w:rPr>
          <w:rFonts w:ascii="Times New Roman" w:hAnsi="Times New Roman" w:cs="Times New Roman"/>
          <w:sz w:val="28"/>
          <w:szCs w:val="28"/>
        </w:rPr>
        <w:t xml:space="preserve">. С таким светильником, как со </w:t>
      </w:r>
      <w:proofErr w:type="spellStart"/>
      <w:r w:rsidRPr="00497933">
        <w:rPr>
          <w:rFonts w:ascii="Times New Roman" w:hAnsi="Times New Roman" w:cs="Times New Roman"/>
          <w:sz w:val="28"/>
          <w:szCs w:val="28"/>
        </w:rPr>
        <w:t>страусиным</w:t>
      </w:r>
      <w:proofErr w:type="spellEnd"/>
      <w:r w:rsidRPr="00497933">
        <w:rPr>
          <w:rFonts w:ascii="Times New Roman" w:hAnsi="Times New Roman" w:cs="Times New Roman"/>
          <w:sz w:val="28"/>
          <w:szCs w:val="28"/>
        </w:rPr>
        <w:t xml:space="preserve"> столиком французской марки </w:t>
      </w:r>
      <w:proofErr w:type="spellStart"/>
      <w:r w:rsidRPr="00497933">
        <w:rPr>
          <w:rFonts w:ascii="Times New Roman" w:hAnsi="Times New Roman" w:cs="Times New Roman"/>
          <w:bCs/>
          <w:sz w:val="28"/>
          <w:szCs w:val="28"/>
        </w:rPr>
        <w:t>Ibride</w:t>
      </w:r>
      <w:proofErr w:type="spellEnd"/>
      <w:r w:rsidRPr="00497933">
        <w:rPr>
          <w:rFonts w:ascii="Times New Roman" w:hAnsi="Times New Roman" w:cs="Times New Roman"/>
          <w:sz w:val="28"/>
          <w:szCs w:val="28"/>
        </w:rPr>
        <w:t> нужно обращаться ост</w:t>
      </w:r>
      <w:r w:rsidR="00F60FCF" w:rsidRPr="00497933">
        <w:rPr>
          <w:rFonts w:ascii="Times New Roman" w:hAnsi="Times New Roman" w:cs="Times New Roman"/>
          <w:sz w:val="28"/>
          <w:szCs w:val="28"/>
        </w:rPr>
        <w:t>орожно. Сам по себе яркие и хара</w:t>
      </w:r>
      <w:r w:rsidRPr="00497933">
        <w:rPr>
          <w:rFonts w:ascii="Times New Roman" w:hAnsi="Times New Roman" w:cs="Times New Roman"/>
          <w:sz w:val="28"/>
          <w:szCs w:val="28"/>
        </w:rPr>
        <w:t>ктерные они будут хорошо смотреться в классическом интерьере.</w:t>
      </w:r>
    </w:p>
    <w:p w:rsidR="006F1694" w:rsidRPr="00497933" w:rsidRDefault="006F1694" w:rsidP="0049793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97933">
        <w:rPr>
          <w:rFonts w:ascii="Times New Roman" w:hAnsi="Times New Roman" w:cs="Times New Roman"/>
          <w:sz w:val="28"/>
          <w:szCs w:val="28"/>
        </w:rPr>
        <w:t xml:space="preserve">         Украшение собственного дома — занятие, которым человек занимается с первобытных времен. Это генетически заложено в нас — делать свой «мирок» комфортным, уютным и безопасным. А для этого необходимо обставить его удобной мебелью и приятными, радующими глаз декоративными предметами, в том числе и безделушкам</w:t>
      </w:r>
      <w:r w:rsidR="00083DA7">
        <w:rPr>
          <w:rFonts w:ascii="Times New Roman" w:hAnsi="Times New Roman" w:cs="Times New Roman"/>
          <w:sz w:val="28"/>
          <w:szCs w:val="28"/>
        </w:rPr>
        <w:t>и. Среди декоративных элементов интерьера</w:t>
      </w:r>
      <w:r w:rsidRPr="00497933">
        <w:rPr>
          <w:rFonts w:ascii="Times New Roman" w:hAnsi="Times New Roman" w:cs="Times New Roman"/>
          <w:sz w:val="28"/>
          <w:szCs w:val="28"/>
        </w:rPr>
        <w:t xml:space="preserve"> не на пос</w:t>
      </w:r>
      <w:r w:rsidR="00083DA7">
        <w:rPr>
          <w:rFonts w:ascii="Times New Roman" w:hAnsi="Times New Roman" w:cs="Times New Roman"/>
          <w:sz w:val="28"/>
          <w:szCs w:val="28"/>
        </w:rPr>
        <w:t>леднем месте находятся скульптуры</w:t>
      </w:r>
      <w:r w:rsidRPr="00497933">
        <w:rPr>
          <w:rFonts w:ascii="Times New Roman" w:hAnsi="Times New Roman" w:cs="Times New Roman"/>
          <w:sz w:val="28"/>
          <w:szCs w:val="28"/>
        </w:rPr>
        <w:t xml:space="preserve"> для интерьера. С помощью этих предметов декоративного украшения интерьера можно придать жилищу индивидуальность и необычный стиль.</w:t>
      </w:r>
    </w:p>
    <w:p w:rsidR="006F1694" w:rsidRDefault="006F1694" w:rsidP="00497933">
      <w:pPr>
        <w:spacing w:after="0" w:line="360" w:lineRule="auto"/>
        <w:jc w:val="both"/>
        <w:rPr>
          <w:rFonts w:ascii="Times New Roman" w:hAnsi="Times New Roman" w:cs="Times New Roman"/>
          <w:color w:val="292929"/>
          <w:sz w:val="23"/>
          <w:szCs w:val="23"/>
        </w:rPr>
      </w:pPr>
      <w:r w:rsidRPr="00497933">
        <w:rPr>
          <w:rFonts w:ascii="Times New Roman" w:hAnsi="Times New Roman" w:cs="Times New Roman"/>
          <w:sz w:val="28"/>
          <w:szCs w:val="28"/>
        </w:rPr>
        <w:t xml:space="preserve">           Если мебель у большинства людей приобретается пох</w:t>
      </w:r>
      <w:r w:rsidR="00083DA7">
        <w:rPr>
          <w:rFonts w:ascii="Times New Roman" w:hAnsi="Times New Roman" w:cs="Times New Roman"/>
          <w:sz w:val="28"/>
          <w:szCs w:val="28"/>
        </w:rPr>
        <w:t>ожая, то использование скульптуры</w:t>
      </w:r>
      <w:r w:rsidRPr="00497933">
        <w:rPr>
          <w:rFonts w:ascii="Times New Roman" w:hAnsi="Times New Roman" w:cs="Times New Roman"/>
          <w:sz w:val="28"/>
          <w:szCs w:val="28"/>
        </w:rPr>
        <w:t xml:space="preserve"> сделает жилище неповторимым. Особенно, если есть возможность приобретать дизайнерские изделия или привоз</w:t>
      </w:r>
      <w:r w:rsidR="00083DA7">
        <w:rPr>
          <w:rFonts w:ascii="Times New Roman" w:hAnsi="Times New Roman" w:cs="Times New Roman"/>
          <w:sz w:val="28"/>
          <w:szCs w:val="28"/>
        </w:rPr>
        <w:t>ить напольные и прочие скульптуры</w:t>
      </w:r>
      <w:r w:rsidRPr="00497933">
        <w:rPr>
          <w:rFonts w:ascii="Times New Roman" w:hAnsi="Times New Roman" w:cs="Times New Roman"/>
          <w:sz w:val="28"/>
          <w:szCs w:val="28"/>
        </w:rPr>
        <w:t xml:space="preserve"> из далеких экзотических стран</w:t>
      </w:r>
      <w:r w:rsidRPr="00497933">
        <w:rPr>
          <w:rFonts w:ascii="Times New Roman" w:hAnsi="Times New Roman" w:cs="Times New Roman"/>
          <w:color w:val="292929"/>
          <w:sz w:val="23"/>
          <w:szCs w:val="23"/>
        </w:rPr>
        <w:t>.</w:t>
      </w:r>
    </w:p>
    <w:p w:rsidR="000E76D1" w:rsidRPr="000E76D1" w:rsidRDefault="000E76D1" w:rsidP="000E76D1">
      <w:pPr>
        <w:spacing w:after="0" w:line="360" w:lineRule="auto"/>
        <w:jc w:val="center"/>
        <w:rPr>
          <w:rFonts w:ascii="Times New Roman" w:hAnsi="Times New Roman" w:cs="Times New Roman"/>
          <w:color w:val="292929"/>
          <w:sz w:val="28"/>
          <w:szCs w:val="23"/>
        </w:rPr>
      </w:pPr>
      <w:r w:rsidRPr="000E76D1">
        <w:rPr>
          <w:rFonts w:ascii="Times New Roman" w:hAnsi="Times New Roman" w:cs="Times New Roman"/>
          <w:noProof/>
          <w:color w:val="292929"/>
          <w:sz w:val="28"/>
          <w:szCs w:val="23"/>
        </w:rPr>
        <w:drawing>
          <wp:inline distT="0" distB="0" distL="0" distR="0">
            <wp:extent cx="4076700" cy="4286250"/>
            <wp:effectExtent l="0" t="0" r="0" b="0"/>
            <wp:docPr id="8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e9ba8531d76fc183171f18af627f1a20--exotic-birds-toucan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76700" cy="4286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76D1" w:rsidRPr="000E76D1" w:rsidRDefault="000E76D1" w:rsidP="000E76D1">
      <w:pPr>
        <w:spacing w:after="0" w:line="360" w:lineRule="auto"/>
        <w:jc w:val="center"/>
        <w:rPr>
          <w:rFonts w:ascii="Times New Roman" w:hAnsi="Times New Roman" w:cs="Times New Roman"/>
          <w:color w:val="292929"/>
          <w:sz w:val="28"/>
          <w:szCs w:val="23"/>
        </w:rPr>
      </w:pPr>
      <w:r w:rsidRPr="000E76D1">
        <w:rPr>
          <w:rFonts w:ascii="Times New Roman" w:hAnsi="Times New Roman" w:cs="Times New Roman"/>
          <w:color w:val="292929"/>
          <w:sz w:val="28"/>
          <w:szCs w:val="23"/>
        </w:rPr>
        <w:t>Рис. 2</w:t>
      </w:r>
    </w:p>
    <w:p w:rsidR="008C0C61" w:rsidRPr="00497933" w:rsidRDefault="00083DA7" w:rsidP="000E76D1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Главное преимущество скульптуры – ее</w:t>
      </w:r>
      <w:r w:rsidR="006F1694" w:rsidRPr="00497933">
        <w:rPr>
          <w:rFonts w:ascii="Times New Roman" w:hAnsi="Times New Roman" w:cs="Times New Roman"/>
          <w:sz w:val="28"/>
          <w:szCs w:val="28"/>
        </w:rPr>
        <w:t xml:space="preserve"> де</w:t>
      </w:r>
      <w:r>
        <w:rPr>
          <w:rFonts w:ascii="Times New Roman" w:hAnsi="Times New Roman" w:cs="Times New Roman"/>
          <w:sz w:val="28"/>
          <w:szCs w:val="28"/>
        </w:rPr>
        <w:t>коративность и разнообразие. Она может</w:t>
      </w:r>
      <w:r w:rsidR="006F1694" w:rsidRPr="00497933">
        <w:rPr>
          <w:rFonts w:ascii="Times New Roman" w:hAnsi="Times New Roman" w:cs="Times New Roman"/>
          <w:sz w:val="28"/>
          <w:szCs w:val="28"/>
        </w:rPr>
        <w:t xml:space="preserve"> представлять собой как пасторальные фарфоровые нежные фигурки и сценки, так и брутальные </w:t>
      </w:r>
      <w:proofErr w:type="gramStart"/>
      <w:r w:rsidR="006F1694" w:rsidRPr="00497933">
        <w:rPr>
          <w:rFonts w:ascii="Times New Roman" w:hAnsi="Times New Roman" w:cs="Times New Roman"/>
          <w:sz w:val="28"/>
          <w:szCs w:val="28"/>
        </w:rPr>
        <w:t>инсталляции</w:t>
      </w:r>
      <w:proofErr w:type="gramEnd"/>
      <w:r w:rsidR="006F1694" w:rsidRPr="00497933">
        <w:rPr>
          <w:rFonts w:ascii="Times New Roman" w:hAnsi="Times New Roman" w:cs="Times New Roman"/>
          <w:sz w:val="28"/>
          <w:szCs w:val="28"/>
        </w:rPr>
        <w:t xml:space="preserve"> и предметы, стилизова</w:t>
      </w:r>
      <w:r w:rsidR="008C0C61" w:rsidRPr="00497933">
        <w:rPr>
          <w:rFonts w:ascii="Times New Roman" w:hAnsi="Times New Roman" w:cs="Times New Roman"/>
          <w:sz w:val="28"/>
          <w:szCs w:val="28"/>
        </w:rPr>
        <w:t>нные под человеческую фигуру,</w:t>
      </w:r>
      <w:r w:rsidR="006F1694" w:rsidRPr="00497933">
        <w:rPr>
          <w:rFonts w:ascii="Times New Roman" w:hAnsi="Times New Roman" w:cs="Times New Roman"/>
          <w:sz w:val="28"/>
          <w:szCs w:val="28"/>
        </w:rPr>
        <w:t xml:space="preserve"> растения</w:t>
      </w:r>
      <w:r w:rsidR="008C0C61" w:rsidRPr="00497933">
        <w:rPr>
          <w:rFonts w:ascii="Times New Roman" w:hAnsi="Times New Roman" w:cs="Times New Roman"/>
          <w:sz w:val="28"/>
          <w:szCs w:val="28"/>
        </w:rPr>
        <w:t>, птиц</w:t>
      </w:r>
      <w:r w:rsidR="006F1694" w:rsidRPr="00497933">
        <w:rPr>
          <w:rFonts w:ascii="Times New Roman" w:hAnsi="Times New Roman" w:cs="Times New Roman"/>
          <w:sz w:val="28"/>
          <w:szCs w:val="28"/>
        </w:rPr>
        <w:t>.</w:t>
      </w:r>
      <w:r w:rsidR="000E76D1">
        <w:rPr>
          <w:rFonts w:ascii="Times New Roman" w:hAnsi="Times New Roman" w:cs="Times New Roman"/>
          <w:sz w:val="28"/>
          <w:szCs w:val="28"/>
        </w:rPr>
        <w:t xml:space="preserve"> </w:t>
      </w:r>
      <w:r w:rsidR="008C0C61" w:rsidRPr="00497933">
        <w:rPr>
          <w:rFonts w:ascii="Times New Roman" w:hAnsi="Times New Roman" w:cs="Times New Roman"/>
          <w:color w:val="000000"/>
          <w:sz w:val="28"/>
          <w:szCs w:val="28"/>
        </w:rPr>
        <w:t>Некоторые известные животные и птицы имеют свою символику.</w:t>
      </w:r>
    </w:p>
    <w:p w:rsidR="008C0C61" w:rsidRPr="00497933" w:rsidRDefault="008C0C61" w:rsidP="000E76D1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97933">
        <w:rPr>
          <w:rFonts w:ascii="Times New Roman" w:hAnsi="Times New Roman" w:cs="Times New Roman"/>
          <w:color w:val="000000"/>
          <w:sz w:val="28"/>
          <w:szCs w:val="28"/>
        </w:rPr>
        <w:t>Люди выделяли наиболее сильные стороны животного или птицы и приписывали этому магическое свойство передачи даже в изображениях</w:t>
      </w:r>
      <w:r w:rsidR="00F60FCF" w:rsidRPr="00497933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8C0C61" w:rsidRPr="00497933" w:rsidRDefault="00F60FCF" w:rsidP="00497933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97933"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0E76D1">
        <w:rPr>
          <w:rFonts w:ascii="Times New Roman" w:hAnsi="Times New Roman" w:cs="Times New Roman"/>
          <w:color w:val="000000"/>
          <w:sz w:val="28"/>
          <w:szCs w:val="28"/>
        </w:rPr>
        <w:t>укан символизирует удачу (</w:t>
      </w:r>
      <w:r w:rsidR="008C0C61" w:rsidRPr="00497933">
        <w:rPr>
          <w:rFonts w:ascii="Times New Roman" w:hAnsi="Times New Roman" w:cs="Times New Roman"/>
          <w:color w:val="000000"/>
          <w:sz w:val="28"/>
          <w:szCs w:val="28"/>
        </w:rPr>
        <w:t>если он смотрит левым глазом). Поэтому  любители тропического интерьер</w:t>
      </w:r>
      <w:r w:rsidR="00083DA7">
        <w:rPr>
          <w:rFonts w:ascii="Times New Roman" w:hAnsi="Times New Roman" w:cs="Times New Roman"/>
          <w:color w:val="000000"/>
          <w:sz w:val="28"/>
          <w:szCs w:val="28"/>
        </w:rPr>
        <w:t xml:space="preserve">а часто украшают его скульптурами </w:t>
      </w:r>
      <w:r w:rsidR="008C0C61" w:rsidRPr="00497933">
        <w:rPr>
          <w:rFonts w:ascii="Times New Roman" w:hAnsi="Times New Roman" w:cs="Times New Roman"/>
          <w:color w:val="000000"/>
          <w:sz w:val="28"/>
          <w:szCs w:val="28"/>
        </w:rPr>
        <w:t xml:space="preserve"> птицы – тукана.</w:t>
      </w:r>
    </w:p>
    <w:p w:rsidR="00861A09" w:rsidRPr="000E76D1" w:rsidRDefault="00861A09" w:rsidP="000E76D1">
      <w:pPr>
        <w:pStyle w:val="a5"/>
        <w:numPr>
          <w:ilvl w:val="1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  <w:lang w:eastAsia="en-US"/>
        </w:rPr>
      </w:pPr>
      <w:r w:rsidRPr="000E76D1"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  <w:lang w:eastAsia="en-US"/>
        </w:rPr>
        <w:t>Туканы</w:t>
      </w:r>
    </w:p>
    <w:p w:rsidR="00861A09" w:rsidRPr="00C41B25" w:rsidRDefault="00861A09" w:rsidP="00083DA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C41B2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 xml:space="preserve">Тукан  – это уникальная птица, выделяющаяся не только своей яркой окраской, но и особенным темпераментом. Эти пернатые считаются экзотическими, хотя сегодня их можно встретить практически в каждом зоопарке. </w:t>
      </w:r>
    </w:p>
    <w:p w:rsidR="00861A09" w:rsidRPr="00C41B25" w:rsidRDefault="00861A09" w:rsidP="003A10ED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C41B25">
        <w:rPr>
          <w:rFonts w:ascii="Times New Roman" w:eastAsia="Calibri" w:hAnsi="Times New Roman" w:cs="Times New Roman"/>
          <w:noProof/>
          <w:sz w:val="28"/>
          <w:szCs w:val="28"/>
        </w:rPr>
        <w:drawing>
          <wp:inline distT="0" distB="0" distL="0" distR="0">
            <wp:extent cx="5867400" cy="4257675"/>
            <wp:effectExtent l="0" t="0" r="0" b="9525"/>
            <wp:docPr id="2" name="Рисунок 1" descr="tukan-animal-reader.ru-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tukan-animal-reader.ru-00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7400" cy="42576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861A09" w:rsidRPr="00C41B25" w:rsidRDefault="00C41B25" w:rsidP="003A10ED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                                                            </w:t>
      </w:r>
      <w:r w:rsidR="000E76D1">
        <w:rPr>
          <w:rFonts w:ascii="Times New Roman" w:eastAsia="Calibri" w:hAnsi="Times New Roman" w:cs="Times New Roman"/>
          <w:sz w:val="28"/>
          <w:szCs w:val="28"/>
          <w:lang w:eastAsia="en-US"/>
        </w:rPr>
        <w:t>Рис. 3</w:t>
      </w:r>
    </w:p>
    <w:p w:rsidR="00861A09" w:rsidRPr="00C41B25" w:rsidRDefault="00861A09" w:rsidP="00083DA7">
      <w:pPr>
        <w:spacing w:after="0" w:line="360" w:lineRule="auto"/>
        <w:jc w:val="center"/>
        <w:rPr>
          <w:rFonts w:ascii="Times New Roman" w:eastAsia="Calibri" w:hAnsi="Times New Roman" w:cs="Times New Roman"/>
          <w:i/>
          <w:sz w:val="28"/>
          <w:szCs w:val="28"/>
          <w:u w:val="single"/>
          <w:lang w:eastAsia="en-US"/>
        </w:rPr>
      </w:pPr>
      <w:r w:rsidRPr="00C41B25">
        <w:rPr>
          <w:rFonts w:ascii="Times New Roman" w:eastAsia="Calibri" w:hAnsi="Times New Roman" w:cs="Times New Roman"/>
          <w:i/>
          <w:sz w:val="28"/>
          <w:szCs w:val="28"/>
          <w:u w:val="single"/>
          <w:lang w:eastAsia="en-US"/>
        </w:rPr>
        <w:t>Описание и особенности семейства</w:t>
      </w:r>
    </w:p>
    <w:p w:rsidR="00C45056" w:rsidRPr="00C41B25" w:rsidRDefault="00861A09" w:rsidP="003A10ED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C41B2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 xml:space="preserve">Семейство </w:t>
      </w:r>
      <w:proofErr w:type="spellStart"/>
      <w:r w:rsidRPr="00C41B2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тукановых</w:t>
      </w:r>
      <w:proofErr w:type="spellEnd"/>
      <w:r w:rsidRPr="00C41B2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 xml:space="preserve"> птиц объединяет огромное количество различных видов и родов. Однако все они крайне схожи между собой, поэтому несложно дать им общую характеристику. В первую очередь, всех тропических туканов объединяет наличие у птиц большого и яркого клюва. Внутри клюва находится не менее длинный язык, помогающий птицам принимать пищу. Хотя данная часть тела и не отличается большой массой, летать туканам всё равно необычайно тяжело. Это связано с тем, что клюв наруша</w:t>
      </w:r>
      <w:r w:rsidR="00C45056" w:rsidRPr="00C41B2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ет общие пропорции организма, в связи с этим</w:t>
      </w:r>
      <w:r w:rsidRPr="00C41B2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 xml:space="preserve"> птицам крайне сложно держать равновесие.</w:t>
      </w:r>
      <w:r w:rsidR="00C45056" w:rsidRPr="00C41B2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 xml:space="preserve"> </w:t>
      </w:r>
      <w:r w:rsidRPr="00C41B2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Интересной особенностью является то, что клюв тукана равен примерно половине его тела</w:t>
      </w:r>
      <w:r w:rsidRPr="00C41B25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</w:p>
    <w:p w:rsidR="00861A09" w:rsidRPr="00C41B25" w:rsidRDefault="00861A09" w:rsidP="00A15E45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C41B25">
        <w:rPr>
          <w:rFonts w:ascii="Times New Roman" w:eastAsia="Calibri" w:hAnsi="Times New Roman" w:cs="Times New Roman"/>
          <w:noProof/>
          <w:sz w:val="28"/>
          <w:szCs w:val="28"/>
        </w:rPr>
        <w:drawing>
          <wp:inline distT="0" distB="0" distL="0" distR="0">
            <wp:extent cx="4400550" cy="2704849"/>
            <wp:effectExtent l="0" t="0" r="0" b="635"/>
            <wp:docPr id="4" name="Рисунок 2" descr="3825778553_3ae01422d2_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3825778553_3ae01422d2_b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0550" cy="2704849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C45056" w:rsidRPr="00C41B25" w:rsidRDefault="00C41B25" w:rsidP="003A10ED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                                                          </w:t>
      </w:r>
      <w:r w:rsidR="000E76D1">
        <w:rPr>
          <w:rFonts w:ascii="Times New Roman" w:eastAsia="Calibri" w:hAnsi="Times New Roman" w:cs="Times New Roman"/>
          <w:sz w:val="28"/>
          <w:szCs w:val="28"/>
          <w:lang w:eastAsia="en-US"/>
        </w:rPr>
        <w:t>Рис. 4</w:t>
      </w:r>
    </w:p>
    <w:p w:rsidR="00861A09" w:rsidRPr="00C41B25" w:rsidRDefault="00861A09" w:rsidP="003A10ED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</w:pPr>
      <w:r w:rsidRPr="00C41B2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 xml:space="preserve">Примечательно, что длина клюва достигает значения, равного половине длины тела. Всего же размеры этих животных доходят до 50-65 см. А масса тела птиц чрезвычайно мала: всего 250-300 грамм. Окрас каждого вида </w:t>
      </w:r>
      <w:proofErr w:type="spellStart"/>
      <w:r w:rsidRPr="00C41B2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тукановых</w:t>
      </w:r>
      <w:proofErr w:type="spellEnd"/>
      <w:r w:rsidRPr="00C41B2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 xml:space="preserve"> птиц имеет свои особенности, поэтому, описывая всё семейство птиц, сложно сказать что-то определённое о цвете их перьев. Схожим является лишь наличие белого и чёрного оперения на теле птиц.</w:t>
      </w:r>
    </w:p>
    <w:p w:rsidR="00861A09" w:rsidRPr="00C41B25" w:rsidRDefault="00861A09" w:rsidP="00C41B25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</w:pPr>
      <w:r w:rsidRPr="00C41B25">
        <w:rPr>
          <w:rFonts w:ascii="Times New Roman" w:eastAsia="Calibri" w:hAnsi="Times New Roman" w:cs="Times New Roman"/>
          <w:noProof/>
          <w:sz w:val="28"/>
          <w:szCs w:val="28"/>
          <w:shd w:val="clear" w:color="auto" w:fill="FFFFFF"/>
        </w:rPr>
        <w:drawing>
          <wp:inline distT="0" distB="0" distL="0" distR="0">
            <wp:extent cx="2914650" cy="2328754"/>
            <wp:effectExtent l="0" t="0" r="0" b="0"/>
            <wp:docPr id="5" name="Рисунок 5" descr="gwo71bpjusd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 descr="gwo71bpjusdm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0915" cy="2333759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C45056" w:rsidRPr="00C41B25" w:rsidRDefault="00C41B25" w:rsidP="003A10ED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                                                        </w:t>
      </w:r>
      <w:r w:rsidR="000E76D1">
        <w:rPr>
          <w:rFonts w:ascii="Times New Roman" w:eastAsia="Calibri" w:hAnsi="Times New Roman" w:cs="Times New Roman"/>
          <w:sz w:val="28"/>
          <w:szCs w:val="28"/>
          <w:lang w:eastAsia="en-US"/>
        </w:rPr>
        <w:t>Рис. 5</w:t>
      </w:r>
    </w:p>
    <w:p w:rsidR="000E76D1" w:rsidRDefault="00861A09" w:rsidP="000E76D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</w:pPr>
      <w:r w:rsidRPr="00C41B2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Помимо яркого клюва и перьев, стоит сказать о невероятно красивых глазах птиц. Чаще всего встречается лазурно-синий цвет, однако можно увидеть обладателей более светлых или тёмных оттенков.</w:t>
      </w:r>
    </w:p>
    <w:p w:rsidR="00861A09" w:rsidRPr="00C41B25" w:rsidRDefault="00C45056" w:rsidP="000E76D1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C41B25">
        <w:rPr>
          <w:rFonts w:ascii="Times New Roman" w:eastAsia="Calibri" w:hAnsi="Times New Roman" w:cs="Times New Roman"/>
          <w:i/>
          <w:sz w:val="28"/>
          <w:szCs w:val="28"/>
          <w:u w:val="single"/>
          <w:lang w:eastAsia="en-US"/>
        </w:rPr>
        <w:t>Виды туканов</w:t>
      </w:r>
    </w:p>
    <w:p w:rsidR="00C45056" w:rsidRPr="00C41B25" w:rsidRDefault="00861A09" w:rsidP="003A10ED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</w:pPr>
      <w:r w:rsidRPr="00C41B2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 xml:space="preserve">На данный момент выделяется 6 родов и около 40 видов </w:t>
      </w:r>
      <w:proofErr w:type="spellStart"/>
      <w:r w:rsidRPr="00C41B2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тукановых</w:t>
      </w:r>
      <w:proofErr w:type="spellEnd"/>
      <w:r w:rsidRPr="00C41B2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. Многие из них плохо изучены или же встречаются в природе крайне редко. Мы рассмотрим наиболее интересные виды из существующих.</w:t>
      </w:r>
    </w:p>
    <w:p w:rsidR="00C45056" w:rsidRPr="00C41B25" w:rsidRDefault="00861A09" w:rsidP="003A10ED">
      <w:pPr>
        <w:pStyle w:val="a5"/>
        <w:numPr>
          <w:ilvl w:val="0"/>
          <w:numId w:val="16"/>
        </w:numPr>
        <w:spacing w:after="0" w:line="360" w:lineRule="auto"/>
        <w:ind w:left="0" w:firstLine="851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C41B25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>Радужный тукан.</w:t>
      </w:r>
      <w:r w:rsidR="00C45056" w:rsidRPr="00C41B25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C41B2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Данный вид считается одним из самых распространённых. Таких птиц можно встретить почти на всей территории Южной Америки, в том числе и в Южной Мексике. Эти радужные птицы имею длину тела около 50 см и массу до 400 грамм. Посмотрев на оперение, действительное можно увидеть почти все цвета радуги</w:t>
      </w:r>
      <w:r w:rsidR="000E76D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 xml:space="preserve"> (рис. 6</w:t>
      </w:r>
      <w:r w:rsidR="00C45056" w:rsidRPr="00C41B2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)</w:t>
      </w:r>
      <w:r w:rsidRPr="00C41B2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. А расцветка клюва включает в себя зелёный, голубой, желтоватый, оранжевый и красный цвета. Чёрные перья на спине и нижней части тела обрамляют желтовато-зелёную грудь с небольшой красной полоской. У некоторых туканов на боку имеется небольшая оранжевая полоса.</w:t>
      </w:r>
    </w:p>
    <w:p w:rsidR="00C45056" w:rsidRPr="00C41B25" w:rsidRDefault="00C45056" w:rsidP="00C41B25">
      <w:pPr>
        <w:pStyle w:val="a5"/>
        <w:tabs>
          <w:tab w:val="left" w:pos="0"/>
        </w:tabs>
        <w:spacing w:after="0" w:line="360" w:lineRule="auto"/>
        <w:ind w:left="0"/>
        <w:jc w:val="center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C41B25">
        <w:rPr>
          <w:rFonts w:ascii="Times New Roman" w:eastAsia="Calibri" w:hAnsi="Times New Roman" w:cs="Times New Roman"/>
          <w:noProof/>
          <w:sz w:val="28"/>
          <w:szCs w:val="28"/>
        </w:rPr>
        <w:drawing>
          <wp:inline distT="0" distB="0" distL="0" distR="0">
            <wp:extent cx="3825240" cy="2390775"/>
            <wp:effectExtent l="0" t="0" r="3810" b="9525"/>
            <wp:docPr id="22" name="Рисунок 22" descr="s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 descr="s1200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0698" cy="2394186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C45056" w:rsidRDefault="00861A09" w:rsidP="00C41B25">
      <w:pPr>
        <w:pStyle w:val="a5"/>
        <w:spacing w:after="0" w:line="360" w:lineRule="auto"/>
        <w:ind w:left="851"/>
        <w:jc w:val="center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C41B25">
        <w:rPr>
          <w:rFonts w:ascii="Times New Roman" w:eastAsia="Calibri" w:hAnsi="Times New Roman" w:cs="Times New Roman"/>
          <w:sz w:val="28"/>
          <w:szCs w:val="28"/>
          <w:lang w:eastAsia="en-US"/>
        </w:rPr>
        <w:t>Р</w:t>
      </w:r>
      <w:r w:rsidR="000E76D1">
        <w:rPr>
          <w:rFonts w:ascii="Times New Roman" w:eastAsia="Calibri" w:hAnsi="Times New Roman" w:cs="Times New Roman"/>
          <w:sz w:val="28"/>
          <w:szCs w:val="28"/>
          <w:lang w:eastAsia="en-US"/>
        </w:rPr>
        <w:t>ис 6</w:t>
      </w:r>
      <w:r w:rsidR="00C45056" w:rsidRPr="00C41B25">
        <w:rPr>
          <w:rFonts w:ascii="Times New Roman" w:eastAsia="Calibri" w:hAnsi="Times New Roman" w:cs="Times New Roman"/>
          <w:sz w:val="28"/>
          <w:szCs w:val="28"/>
          <w:lang w:eastAsia="en-US"/>
        </w:rPr>
        <w:t>. Радужный тукан</w:t>
      </w:r>
    </w:p>
    <w:p w:rsidR="00B42239" w:rsidRPr="00B42239" w:rsidRDefault="00B42239" w:rsidP="00B42239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 xml:space="preserve">Питание и образ жизни радужных птиц не обнаруживает ничего особенного. Однако примечателен тот факт, что они поедают плоды деревьев целиком, не вскрывая их. Таким образом, семена, содержащиеся в фруктах и ягодах могут прорасти после непосредственного переваривания в желудке радужных туканов. Такие виды, как </w:t>
      </w:r>
      <w:proofErr w:type="spellStart"/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лимонногорлый</w:t>
      </w:r>
      <w:proofErr w:type="spellEnd"/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, красногрудый и белогрудый тукан, помимо окраски оперения, незначительно отличаются от радужных птиц. Однако стоит отдельно поговорить о самых больших представителях данного рода.</w:t>
      </w:r>
    </w:p>
    <w:p w:rsidR="00B42239" w:rsidRPr="00B42239" w:rsidRDefault="00B42239" w:rsidP="00B42239">
      <w:pPr>
        <w:numPr>
          <w:ilvl w:val="0"/>
          <w:numId w:val="16"/>
        </w:numPr>
        <w:spacing w:after="0" w:line="360" w:lineRule="auto"/>
        <w:ind w:left="0" w:firstLine="851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</w:pPr>
      <w:r w:rsidRPr="00B42239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 xml:space="preserve">Большой тукан. </w:t>
      </w:r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Этот вид птиц является самым распространённым на нашей планете. С ними часто сравнивают, похожих на туканов, как атлантических птиц тупиков. Тупики, хотя и не обладают внушительными размерами, имеют чёрно-белое оперение и достаточно большой оранжевый клюв. Масса тела большого тукана превышает полкилограмма и может доходить до 750-800 грамм, а длина их тела составляет приблизительно 55-65 см. В отличие от других представителей своего семейства эти немаленькие птицы не обладают ярким, запоминающимся оперением. Но несмотря на это, они выглядят очень аккуратно и элегантно. Тело животных покрыто чёрными и белыми перьями, а их клюв имеет ярко-оранжевый цвет. Данный вид туканов распространён практически на всей территории как Южной, так и Северной Америки.</w:t>
      </w:r>
    </w:p>
    <w:p w:rsidR="00B42239" w:rsidRPr="00B42239" w:rsidRDefault="00B42239" w:rsidP="00B42239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B42239">
        <w:rPr>
          <w:rFonts w:ascii="Times New Roman" w:eastAsia="Calibri" w:hAnsi="Times New Roman" w:cs="Times New Roman"/>
          <w:noProof/>
          <w:sz w:val="28"/>
          <w:szCs w:val="28"/>
        </w:rPr>
        <w:drawing>
          <wp:inline distT="0" distB="0" distL="0" distR="0">
            <wp:extent cx="3657600" cy="3114675"/>
            <wp:effectExtent l="0" t="0" r="0" b="9525"/>
            <wp:docPr id="18" name="Рисунок 18" descr="s1200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 descr="s1200 (1)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7600" cy="31146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B42239" w:rsidRPr="00B42239" w:rsidRDefault="005254B9" w:rsidP="00B42239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Рис 7</w:t>
      </w:r>
      <w:r w:rsidR="00B42239" w:rsidRPr="00B42239">
        <w:rPr>
          <w:rFonts w:ascii="Times New Roman" w:eastAsia="Calibri" w:hAnsi="Times New Roman" w:cs="Times New Roman"/>
          <w:sz w:val="28"/>
          <w:szCs w:val="28"/>
          <w:lang w:eastAsia="en-US"/>
        </w:rPr>
        <w:t>. Большой тукан</w:t>
      </w:r>
    </w:p>
    <w:p w:rsidR="00B42239" w:rsidRPr="00B42239" w:rsidRDefault="00B42239" w:rsidP="00B42239">
      <w:pPr>
        <w:numPr>
          <w:ilvl w:val="0"/>
          <w:numId w:val="16"/>
        </w:numPr>
        <w:spacing w:after="0" w:line="360" w:lineRule="auto"/>
        <w:ind w:left="0" w:firstLine="851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proofErr w:type="spellStart"/>
      <w:r w:rsidRPr="00B42239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eastAsia="en-US"/>
        </w:rPr>
        <w:t>Туканеты</w:t>
      </w:r>
      <w:proofErr w:type="spellEnd"/>
      <w:r w:rsidRPr="00B42239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eastAsia="en-US"/>
        </w:rPr>
        <w:t xml:space="preserve">. </w:t>
      </w:r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 xml:space="preserve">Особенный род семейства </w:t>
      </w:r>
      <w:proofErr w:type="spellStart"/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туканообразных</w:t>
      </w:r>
      <w:proofErr w:type="spellEnd"/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 xml:space="preserve"> представляют </w:t>
      </w:r>
      <w:proofErr w:type="spellStart"/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туканеты</w:t>
      </w:r>
      <w:proofErr w:type="spellEnd"/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 xml:space="preserve">  –  небольшие птички с красивым и ярким оперением. Наиболее популярным представителем рода является изумрудный </w:t>
      </w:r>
      <w:proofErr w:type="spellStart"/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туканет</w:t>
      </w:r>
      <w:proofErr w:type="spellEnd"/>
      <w:r w:rsidR="00083DA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 xml:space="preserve"> (рис. 8</w:t>
      </w:r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 xml:space="preserve">). Максимально возможная длина тела этих птиц составляет 35-37 см, а масса – всего 150 грамм. Их перья окрашены в характерный изумрудно-зелёный цвет. Клюв же большой, как правило, чёрно-жёлтый. Для рода </w:t>
      </w:r>
      <w:proofErr w:type="spellStart"/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туканетов</w:t>
      </w:r>
      <w:proofErr w:type="spellEnd"/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 xml:space="preserve"> характерен такой тип эволюционных изменений как параллелизм. Это значит, что птицы, поселившиеся в разных местах обитания, несколько отличаются друг от друга, приобретают новые признаки. Однако они всё равно сохраняют немалую часть общих признаков, потому что принадлежат к одной систематической категории. Распространены территории Америки.</w:t>
      </w:r>
      <w:r w:rsidRPr="00B42239">
        <w:rPr>
          <w:rFonts w:ascii="Times New Roman" w:eastAsia="Calibri" w:hAnsi="Times New Roman" w:cs="Times New Roman"/>
          <w:noProof/>
          <w:sz w:val="28"/>
          <w:szCs w:val="28"/>
        </w:rPr>
        <w:t xml:space="preserve"> </w:t>
      </w:r>
    </w:p>
    <w:p w:rsidR="00B42239" w:rsidRPr="00B42239" w:rsidRDefault="00B42239" w:rsidP="00B42239">
      <w:pPr>
        <w:spacing w:after="0" w:line="360" w:lineRule="auto"/>
        <w:jc w:val="center"/>
        <w:rPr>
          <w:rFonts w:ascii="Times New Roman" w:eastAsia="Calibri" w:hAnsi="Times New Roman" w:cs="Times New Roman"/>
          <w:noProof/>
          <w:sz w:val="28"/>
          <w:szCs w:val="28"/>
        </w:rPr>
      </w:pPr>
      <w:r w:rsidRPr="00B42239">
        <w:rPr>
          <w:rFonts w:eastAsia="Calibri"/>
          <w:noProof/>
        </w:rPr>
        <w:drawing>
          <wp:inline distT="0" distB="0" distL="0" distR="0">
            <wp:extent cx="3228975" cy="2149862"/>
            <wp:effectExtent l="0" t="0" r="0" b="0"/>
            <wp:docPr id="19" name="Рисунок 19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" descr="image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3967" cy="2153186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B42239" w:rsidRPr="00B42239" w:rsidRDefault="00B42239" w:rsidP="00B42239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</w:pPr>
      <w:r w:rsidRPr="00B42239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Рис </w:t>
      </w:r>
      <w:r w:rsidR="005254B9">
        <w:rPr>
          <w:rFonts w:ascii="Times New Roman" w:eastAsia="Calibri" w:hAnsi="Times New Roman" w:cs="Times New Roman"/>
          <w:sz w:val="28"/>
          <w:szCs w:val="28"/>
          <w:lang w:eastAsia="en-US"/>
        </w:rPr>
        <w:t>8</w:t>
      </w:r>
      <w:r w:rsidRPr="00B42239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. </w:t>
      </w:r>
      <w:proofErr w:type="spellStart"/>
      <w:r w:rsidRPr="00B42239">
        <w:rPr>
          <w:rFonts w:ascii="Times New Roman" w:eastAsia="Calibri" w:hAnsi="Times New Roman" w:cs="Times New Roman"/>
          <w:sz w:val="28"/>
          <w:szCs w:val="28"/>
          <w:lang w:eastAsia="en-US"/>
        </w:rPr>
        <w:t>Туканеты</w:t>
      </w:r>
      <w:proofErr w:type="spellEnd"/>
    </w:p>
    <w:p w:rsidR="00B42239" w:rsidRPr="00B42239" w:rsidRDefault="00B42239" w:rsidP="00B42239">
      <w:pPr>
        <w:numPr>
          <w:ilvl w:val="0"/>
          <w:numId w:val="16"/>
        </w:numPr>
        <w:spacing w:after="0" w:line="360" w:lineRule="auto"/>
        <w:ind w:left="0" w:firstLine="851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B42239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eastAsia="en-US"/>
        </w:rPr>
        <w:t xml:space="preserve">Черногорлый </w:t>
      </w:r>
      <w:proofErr w:type="spellStart"/>
      <w:r w:rsidRPr="00B42239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eastAsia="en-US"/>
        </w:rPr>
        <w:t>арасари</w:t>
      </w:r>
      <w:proofErr w:type="spellEnd"/>
      <w:r w:rsidRPr="00B42239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eastAsia="en-US"/>
        </w:rPr>
        <w:t xml:space="preserve">. </w:t>
      </w:r>
      <w:proofErr w:type="spellStart"/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Арасари</w:t>
      </w:r>
      <w:proofErr w:type="spellEnd"/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 xml:space="preserve"> – это ещё один род семейства </w:t>
      </w:r>
      <w:proofErr w:type="spellStart"/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тукановых</w:t>
      </w:r>
      <w:proofErr w:type="spellEnd"/>
      <w:r w:rsidR="00083DA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 xml:space="preserve"> (рис. 9)</w:t>
      </w:r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. Его представители обладают, как правило, не очень большими параметрами: рост — до 45 см и масса — до 300 грамм. Черногорлый вид имеет мягкие чёрные перья, «разбавленные» жёлтым оперением на груди и небольшой красной полоской ближе к нижней части тела. Клюв, как правило, чёрно-жёлтого цвета. Птица, как и другие представители этого рода, распространена в Южной Америке.</w:t>
      </w:r>
    </w:p>
    <w:p w:rsidR="00B42239" w:rsidRPr="00B42239" w:rsidRDefault="00B42239" w:rsidP="00B42239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B42239">
        <w:rPr>
          <w:rFonts w:ascii="Times New Roman" w:eastAsia="Calibri" w:hAnsi="Times New Roman" w:cs="Times New Roman"/>
          <w:noProof/>
          <w:sz w:val="28"/>
          <w:szCs w:val="28"/>
        </w:rPr>
        <w:drawing>
          <wp:inline distT="0" distB="0" distL="0" distR="0">
            <wp:extent cx="4000500" cy="2857500"/>
            <wp:effectExtent l="0" t="0" r="0" b="0"/>
            <wp:docPr id="20" name="Рисунок 9" descr="149025755958d386973051e3.691652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149025755958d386973051e3.69165207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28575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B42239" w:rsidRPr="00B42239" w:rsidRDefault="005254B9" w:rsidP="00B42239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Рис. 9</w:t>
      </w:r>
      <w:r w:rsidR="00B42239" w:rsidRPr="00B42239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. </w:t>
      </w:r>
      <w:r w:rsidR="00B42239"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 xml:space="preserve">Черногорлый </w:t>
      </w:r>
      <w:proofErr w:type="spellStart"/>
      <w:r w:rsidR="00B42239"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арасари</w:t>
      </w:r>
      <w:proofErr w:type="spellEnd"/>
    </w:p>
    <w:p w:rsidR="00B42239" w:rsidRPr="00B42239" w:rsidRDefault="00B42239" w:rsidP="00B42239">
      <w:pPr>
        <w:numPr>
          <w:ilvl w:val="0"/>
          <w:numId w:val="16"/>
        </w:numPr>
        <w:spacing w:after="0" w:line="360" w:lineRule="auto"/>
        <w:ind w:left="0" w:firstLine="851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B42239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>Гвианская</w:t>
      </w:r>
      <w:proofErr w:type="spellEnd"/>
      <w:r w:rsidRPr="00B42239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 xml:space="preserve"> </w:t>
      </w:r>
      <w:proofErr w:type="spellStart"/>
      <w:r w:rsidRPr="00B42239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>селинидера</w:t>
      </w:r>
      <w:proofErr w:type="spellEnd"/>
      <w:r w:rsidRPr="00B42239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 xml:space="preserve">. </w:t>
      </w:r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 xml:space="preserve">Эту птицу, пожалуй, можно считать одной из самых необычных в семействе. Маленькие и аккуратные птички, окрашенные по большей части в тёмные цвета, имеют характерное голубое «кольцо» вокруг глаза и небольшие «вкрапления» красного и жёлтого цветов на всём теле. Клюв также чёрные с незначительной краснотой в его нижней части. Рост </w:t>
      </w:r>
      <w:proofErr w:type="spellStart"/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селенидер</w:t>
      </w:r>
      <w:proofErr w:type="spellEnd"/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 xml:space="preserve"> составляет всего 30-35 см, а масса тела может доходить до 100 грамм. Птицы распространены на территории Южной Америки. Предпочитают важные места обитания, поэтому часто селятся в районах тропических рек и озёр.</w:t>
      </w:r>
    </w:p>
    <w:p w:rsidR="00B42239" w:rsidRPr="00B42239" w:rsidRDefault="00B42239" w:rsidP="00B42239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B42239">
        <w:rPr>
          <w:rFonts w:ascii="Times New Roman" w:eastAsia="Calibri" w:hAnsi="Times New Roman" w:cs="Times New Roman"/>
          <w:noProof/>
          <w:sz w:val="28"/>
          <w:szCs w:val="28"/>
        </w:rPr>
        <w:drawing>
          <wp:inline distT="0" distB="0" distL="0" distR="0">
            <wp:extent cx="4374536" cy="2676525"/>
            <wp:effectExtent l="0" t="0" r="6985" b="0"/>
            <wp:docPr id="23" name="Рисунок 10" descr="gvianskaja-selenidera-mesta-obitanija-i-obraz-zhizni-chernoj-pticy-animal-reader.-ru-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0" descr="gvianskaja-selenidera-mesta-obitanija-i-obraz-zhizni-chernoj-pticy-animal-reader.-ru-00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0761" cy="2680334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  <w:r w:rsidRPr="00B42239">
        <w:rPr>
          <w:rFonts w:ascii="Times New Roman" w:eastAsia="Calibri" w:hAnsi="Times New Roman" w:cs="Times New Roman"/>
          <w:sz w:val="28"/>
          <w:szCs w:val="28"/>
          <w:lang w:eastAsia="en-US"/>
        </w:rPr>
        <w:br/>
      </w:r>
      <w:r w:rsidR="005254B9">
        <w:rPr>
          <w:rFonts w:ascii="Times New Roman" w:eastAsia="Calibri" w:hAnsi="Times New Roman" w:cs="Times New Roman"/>
          <w:sz w:val="28"/>
          <w:szCs w:val="28"/>
          <w:lang w:eastAsia="en-US"/>
        </w:rPr>
        <w:t>Рис. 10</w:t>
      </w:r>
      <w:r w:rsidRPr="00B42239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. </w:t>
      </w:r>
      <w:proofErr w:type="spellStart"/>
      <w:r w:rsidRPr="00B42239">
        <w:rPr>
          <w:rFonts w:ascii="Times New Roman" w:eastAsia="Calibri" w:hAnsi="Times New Roman" w:cs="Times New Roman"/>
          <w:sz w:val="28"/>
          <w:szCs w:val="28"/>
          <w:lang w:eastAsia="en-US"/>
        </w:rPr>
        <w:t>Гвианская</w:t>
      </w:r>
      <w:proofErr w:type="spellEnd"/>
      <w:r w:rsidRPr="00B42239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B42239">
        <w:rPr>
          <w:rFonts w:ascii="Times New Roman" w:eastAsia="Calibri" w:hAnsi="Times New Roman" w:cs="Times New Roman"/>
          <w:sz w:val="28"/>
          <w:szCs w:val="28"/>
          <w:lang w:eastAsia="en-US"/>
        </w:rPr>
        <w:t>селинидера</w:t>
      </w:r>
      <w:proofErr w:type="spellEnd"/>
    </w:p>
    <w:p w:rsidR="00B42239" w:rsidRPr="00B42239" w:rsidRDefault="00B42239" w:rsidP="00B42239">
      <w:pPr>
        <w:spacing w:after="0" w:line="360" w:lineRule="auto"/>
        <w:jc w:val="center"/>
        <w:rPr>
          <w:rFonts w:ascii="Times New Roman" w:eastAsia="Calibri" w:hAnsi="Times New Roman" w:cs="Times New Roman"/>
          <w:i/>
          <w:sz w:val="28"/>
          <w:szCs w:val="28"/>
          <w:u w:val="single"/>
          <w:lang w:eastAsia="en-US"/>
        </w:rPr>
      </w:pPr>
      <w:r w:rsidRPr="00B42239">
        <w:rPr>
          <w:rFonts w:ascii="Times New Roman" w:eastAsia="Calibri" w:hAnsi="Times New Roman" w:cs="Times New Roman"/>
          <w:i/>
          <w:sz w:val="28"/>
          <w:szCs w:val="28"/>
          <w:u w:val="single"/>
          <w:lang w:eastAsia="en-US"/>
        </w:rPr>
        <w:t>Среда обитания туканов</w:t>
      </w:r>
    </w:p>
    <w:p w:rsidR="00B42239" w:rsidRPr="00B42239" w:rsidRDefault="00B42239" w:rsidP="00B42239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</w:pPr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Что же можно сказать о том, где обитает птица тукан? Как было отмечено ранее, речь в данной статье идёт именно о тропических птицах, предпочитающих тёплый и достаточно влажный климат. Помимо климатических факторов, на распространённость туканов влияют и некоторые другие. Например, из-за плохой приспособленности к полётам эти птицы очень любят «карабкаться» по деревьям. Соответственно, для нормальной жизнедеятельности им необходимы лесные просторы, где они смогут найти не только ночлег, но и хорошую пищу. Учитывая все эти факторы, можно прийти к выводу, что лучшая среда обитания для туканов – это леса Южной и Северной Америки. На вопрос о том, перелётная птица тукан или нет, можно дать отрицательный ответ. Этим пернатым очень комфортно в своей среде обитания, которую они не покидают достаточно длительное время.</w:t>
      </w:r>
    </w:p>
    <w:p w:rsidR="00B42239" w:rsidRPr="00B42239" w:rsidRDefault="00B42239" w:rsidP="00B42239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</w:pPr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И в самом деле, этих прекрасных птиц можно встретить на территории таких стран, как Бразилия, Аргентина, Боливия, Эквадор и некоторых других. Селятся они в дуплах, созданных самостоятельно или «отбитых» у некрупных млекопитающих. Жизнь в лесу для тукана достаточно безопасна. Однако животные часто становятся жертвами браконьеров, которые зачастую не просто отлавливают птиц для нелегальной продажи, но и убивают их, желая насладиться красивым и мягким оперением. Охота на птиц ради их клюва также широко распространена.</w:t>
      </w:r>
    </w:p>
    <w:p w:rsidR="00B42239" w:rsidRPr="00B42239" w:rsidRDefault="00B42239" w:rsidP="00B42239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B42239">
        <w:rPr>
          <w:rFonts w:ascii="Times New Roman" w:eastAsia="Calibri" w:hAnsi="Times New Roman" w:cs="Times New Roman"/>
          <w:i/>
          <w:sz w:val="28"/>
          <w:szCs w:val="28"/>
          <w:u w:val="single"/>
          <w:lang w:eastAsia="en-US"/>
        </w:rPr>
        <w:t>Питание туканов</w:t>
      </w:r>
    </w:p>
    <w:p w:rsidR="00B42239" w:rsidRPr="00B42239" w:rsidRDefault="00B42239" w:rsidP="00B42239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</w:pPr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Туканы – это растительноядные птицы, которые очень тщательно отбирают то, что могут употребить в пищу. Чем же питается птица тукан? Как правило, они поедают вкусные плоды и ягоды, характерные для мест их обитания. Любимым фруктом считается банан. Однако эти пернатые способны поедать не только растительную пищу, но и различных насекомых, членистоногих и не очень крупных рептилий. Не редкостью для них является «кража» совсем юных птенцов или их яиц из гнёзд.</w:t>
      </w:r>
    </w:p>
    <w:p w:rsidR="00B42239" w:rsidRPr="00B42239" w:rsidRDefault="00B42239" w:rsidP="00B42239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</w:pPr>
      <w:r w:rsidRPr="00B42239">
        <w:rPr>
          <w:rFonts w:ascii="Times New Roman" w:eastAsia="Calibri" w:hAnsi="Times New Roman" w:cs="Times New Roman"/>
          <w:noProof/>
          <w:sz w:val="28"/>
          <w:szCs w:val="28"/>
        </w:rPr>
        <w:drawing>
          <wp:inline distT="0" distB="0" distL="0" distR="0">
            <wp:extent cx="3933825" cy="2590800"/>
            <wp:effectExtent l="0" t="0" r="9525" b="0"/>
            <wp:docPr id="24" name="Рисунок 12" descr="49209377bfaf2b71b605d0c6c8b4fe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2" descr="49209377bfaf2b71b605d0c6c8b4fe25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3825" cy="25908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B42239" w:rsidRPr="00B42239" w:rsidRDefault="005254B9" w:rsidP="00B42239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Рис. 11</w:t>
      </w:r>
      <w:r w:rsidR="00B42239" w:rsidRPr="00B42239">
        <w:rPr>
          <w:rFonts w:ascii="Times New Roman" w:eastAsia="Calibri" w:hAnsi="Times New Roman" w:cs="Times New Roman"/>
          <w:sz w:val="28"/>
          <w:szCs w:val="28"/>
          <w:lang w:eastAsia="en-US"/>
        </w:rPr>
        <w:t>. Питание туканов</w:t>
      </w:r>
    </w:p>
    <w:p w:rsidR="00B42239" w:rsidRPr="00B42239" w:rsidRDefault="00B42239" w:rsidP="00B42239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</w:pPr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В случае питания клюв туканов играет очень важную</w:t>
      </w:r>
      <w:r w:rsidR="00305A8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 xml:space="preserve"> роль (рис.11</w:t>
      </w:r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). Длинный язык позволяет им доставать некоторую пищу, и в особенности насекомых. А особое строение клюва помогает вскрывать плоды и яйца других птиц.</w:t>
      </w:r>
    </w:p>
    <w:p w:rsidR="00B42239" w:rsidRPr="00B42239" w:rsidRDefault="00B42239" w:rsidP="00B42239">
      <w:pPr>
        <w:spacing w:after="0" w:line="360" w:lineRule="auto"/>
        <w:jc w:val="center"/>
        <w:rPr>
          <w:rFonts w:ascii="Times New Roman" w:eastAsia="Calibri" w:hAnsi="Times New Roman" w:cs="Times New Roman"/>
          <w:i/>
          <w:sz w:val="28"/>
          <w:szCs w:val="28"/>
          <w:u w:val="single"/>
          <w:lang w:eastAsia="en-US"/>
        </w:rPr>
      </w:pPr>
      <w:r w:rsidRPr="00B42239">
        <w:rPr>
          <w:rFonts w:ascii="Times New Roman" w:eastAsia="Calibri" w:hAnsi="Times New Roman" w:cs="Times New Roman"/>
          <w:i/>
          <w:sz w:val="28"/>
          <w:szCs w:val="28"/>
          <w:u w:val="single"/>
          <w:lang w:eastAsia="en-US"/>
        </w:rPr>
        <w:t>Размножение туканов</w:t>
      </w:r>
    </w:p>
    <w:p w:rsidR="00B42239" w:rsidRPr="00B42239" w:rsidRDefault="00B42239" w:rsidP="00B42239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Эти прекрасные животные выбирают себе одного партнёра на всю жизнь. Примерно раз в полтора года у них появляются птенцы: от 2 до 5 представителей. Рассматривая фото птиц туканов на деревьях, можно увидеть очень красивые сверкающие яйца, не отличающиеся большими размерами. Родители заботятся и своём потомстве и оберегают его. Ведь действительно, птенцам требуется постоянное внимание. Они появляются на свет абсолютно голыми, беспомощными и не способными видеть. Однако для полной адаптации им хватает всего 2 месяца, а иногда достаточным оказывается срок в 6 недель.</w:t>
      </w:r>
      <w:r w:rsidRPr="00B42239">
        <w:rPr>
          <w:rFonts w:ascii="Times New Roman" w:eastAsia="Calibri" w:hAnsi="Times New Roman" w:cs="Times New Roman"/>
          <w:noProof/>
          <w:sz w:val="28"/>
          <w:szCs w:val="28"/>
        </w:rPr>
        <w:t xml:space="preserve"> </w:t>
      </w:r>
    </w:p>
    <w:p w:rsidR="00B42239" w:rsidRPr="00B42239" w:rsidRDefault="00B42239" w:rsidP="00B42239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Через 1,5 - 2 года птенцы туканов способны к полноценному независимому существованию. К этому возрасту они достигают необходимых размеров и уже получают возможность искать партнёра и заводить потомство. А их родители, как правило, могут начать заботиться о новом потомстве. Обращаясь к членам своей семьи, туканы используют громкие крики. Иногда они даже способны «пародировать» звуки, издаваемые другими тропическими животными. Зачастую таким образом птицы спасаются от своих естественных врагов.</w:t>
      </w:r>
    </w:p>
    <w:p w:rsidR="00B42239" w:rsidRPr="00B42239" w:rsidRDefault="00B42239" w:rsidP="00B42239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</w:pPr>
      <w:r w:rsidRPr="00B42239">
        <w:rPr>
          <w:rFonts w:ascii="Times New Roman" w:eastAsia="Calibri" w:hAnsi="Times New Roman" w:cs="Times New Roman"/>
          <w:noProof/>
          <w:sz w:val="28"/>
          <w:szCs w:val="28"/>
        </w:rPr>
        <w:drawing>
          <wp:inline distT="0" distB="0" distL="0" distR="0">
            <wp:extent cx="5019675" cy="3333750"/>
            <wp:effectExtent l="0" t="0" r="9525" b="0"/>
            <wp:docPr id="25" name="Рисунок 14" descr="Toucan Dottertukan Ramphastos vitellinus Weltvogelpark Walsrode Ramphasto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4" descr="Toucan Dottertukan Ramphastos vitellinus Weltvogelpark Walsrode Ramphastos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9675" cy="33337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  <w:r w:rsidRPr="00B42239">
        <w:rPr>
          <w:rFonts w:ascii="Times New Roman" w:eastAsia="Calibri" w:hAnsi="Times New Roman" w:cs="Times New Roman"/>
          <w:sz w:val="28"/>
          <w:szCs w:val="28"/>
          <w:lang w:eastAsia="en-US"/>
        </w:rPr>
        <w:br/>
      </w:r>
      <w:r w:rsidR="005254B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Рис. 12</w:t>
      </w:r>
    </w:p>
    <w:p w:rsidR="00B42239" w:rsidRPr="00B42239" w:rsidRDefault="00B42239" w:rsidP="00B42239">
      <w:pPr>
        <w:spacing w:after="0" w:line="360" w:lineRule="auto"/>
        <w:jc w:val="center"/>
        <w:rPr>
          <w:rFonts w:ascii="Times New Roman" w:eastAsia="Calibri" w:hAnsi="Times New Roman" w:cs="Times New Roman"/>
          <w:i/>
          <w:sz w:val="28"/>
          <w:szCs w:val="28"/>
          <w:u w:val="single"/>
          <w:lang w:eastAsia="en-US"/>
        </w:rPr>
      </w:pPr>
      <w:r w:rsidRPr="00B42239">
        <w:rPr>
          <w:rFonts w:ascii="Times New Roman" w:eastAsia="Calibri" w:hAnsi="Times New Roman" w:cs="Times New Roman"/>
          <w:i/>
          <w:sz w:val="28"/>
          <w:szCs w:val="28"/>
          <w:u w:val="single"/>
          <w:lang w:eastAsia="en-US"/>
        </w:rPr>
        <w:t>Продолжительность жизни</w:t>
      </w:r>
    </w:p>
    <w:p w:rsidR="00B42239" w:rsidRPr="00B42239" w:rsidRDefault="00B42239" w:rsidP="00B42239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Эти экзотические птицы живут не очень долго – всего около 15 лет. Не стоит забывать о том, что 2 года от этого срока уходят у птиц на адаптацию и на приспособление к полноценной взрослой жизни. Лишь по прошествии этого времени туканы способны жить отдельно от родителей и обзаводиться собственным потомством.</w:t>
      </w:r>
    </w:p>
    <w:p w:rsidR="00B42239" w:rsidRPr="00B42239" w:rsidRDefault="00B42239" w:rsidP="00B42239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</w:pPr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 xml:space="preserve">Некоторые представители семейства погибают ещё раньше – в возрасте 10-12 лет. Это может быть связано с усиленной работой браконьеров или с какими-либо врождёнными пороками птиц. В зоопарках или домах </w:t>
      </w:r>
      <w:proofErr w:type="spellStart"/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тукановые</w:t>
      </w:r>
      <w:proofErr w:type="spellEnd"/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 xml:space="preserve"> могут жить гораздо более долгий срок – 40-50 лет. Таким образом, сказывается постоянное внимание к птицам со стороны людей, а также полная безопасность их существования.</w:t>
      </w:r>
    </w:p>
    <w:p w:rsidR="00B42239" w:rsidRPr="00B42239" w:rsidRDefault="00B42239" w:rsidP="00B42239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</w:pPr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 xml:space="preserve">   Итак, в данном разделе  были рассмотрены особенности очень красивых экзотических птиц – туканов</w:t>
      </w:r>
      <w:r w:rsidR="00305A8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, которые явились вдохновителями для создания данной курсовой работы</w:t>
      </w:r>
      <w:r w:rsidRPr="00B4223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 xml:space="preserve">. </w:t>
      </w:r>
    </w:p>
    <w:p w:rsidR="00352016" w:rsidRPr="00C41B25" w:rsidRDefault="00EF3274" w:rsidP="00305A8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C41B2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1.</w:t>
      </w:r>
      <w:r w:rsidR="00305A80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3</w:t>
      </w:r>
      <w:r w:rsidRPr="00C41B2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Pr="00C41B2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ab/>
      </w:r>
      <w:r w:rsidR="00352016" w:rsidRPr="00C41B25">
        <w:rPr>
          <w:rFonts w:ascii="Times New Roman" w:hAnsi="Times New Roman" w:cs="Times New Roman"/>
          <w:b/>
          <w:bCs/>
          <w:sz w:val="28"/>
          <w:szCs w:val="28"/>
        </w:rPr>
        <w:t xml:space="preserve">Выбор аналогов; работа </w:t>
      </w:r>
      <w:r w:rsidR="003C515F" w:rsidRPr="00C41B25">
        <w:rPr>
          <w:rFonts w:ascii="Times New Roman" w:hAnsi="Times New Roman" w:cs="Times New Roman"/>
          <w:b/>
          <w:bCs/>
          <w:sz w:val="28"/>
          <w:szCs w:val="28"/>
        </w:rPr>
        <w:t>с наглядным материалом по теме «</w:t>
      </w:r>
      <w:r w:rsidR="00B8375D" w:rsidRPr="00C41B25">
        <w:rPr>
          <w:rFonts w:ascii="Times New Roman" w:hAnsi="Times New Roman" w:cs="Times New Roman"/>
          <w:b/>
          <w:bCs/>
          <w:sz w:val="28"/>
          <w:szCs w:val="28"/>
        </w:rPr>
        <w:t>Проектирование декоративной керамической скульптуры для   интерьера</w:t>
      </w:r>
      <w:r w:rsidR="003C515F" w:rsidRPr="00C41B25">
        <w:rPr>
          <w:rFonts w:ascii="Times New Roman" w:hAnsi="Times New Roman" w:cs="Times New Roman"/>
          <w:b/>
          <w:bCs/>
          <w:sz w:val="28"/>
          <w:szCs w:val="28"/>
        </w:rPr>
        <w:t>»</w:t>
      </w:r>
    </w:p>
    <w:p w:rsidR="004D4C4B" w:rsidRPr="00C41B25" w:rsidRDefault="008267F1" w:rsidP="00305A8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C41B25">
        <w:rPr>
          <w:rFonts w:ascii="Times New Roman" w:hAnsi="Times New Roman" w:cs="Times New Roman"/>
          <w:sz w:val="28"/>
          <w:szCs w:val="28"/>
        </w:rPr>
        <w:t xml:space="preserve">Перед началом </w:t>
      </w:r>
      <w:r w:rsidR="00DD74F9" w:rsidRPr="00C41B25">
        <w:rPr>
          <w:rFonts w:ascii="Times New Roman" w:hAnsi="Times New Roman" w:cs="Times New Roman"/>
          <w:sz w:val="28"/>
          <w:szCs w:val="28"/>
        </w:rPr>
        <w:t xml:space="preserve">создания </w:t>
      </w:r>
      <w:r w:rsidRPr="00C41B25">
        <w:rPr>
          <w:rFonts w:ascii="Times New Roman" w:hAnsi="Times New Roman" w:cs="Times New Roman"/>
          <w:sz w:val="28"/>
          <w:szCs w:val="28"/>
        </w:rPr>
        <w:t>эскиз</w:t>
      </w:r>
      <w:r w:rsidR="00DD74F9" w:rsidRPr="00C41B25">
        <w:rPr>
          <w:rFonts w:ascii="Times New Roman" w:hAnsi="Times New Roman" w:cs="Times New Roman"/>
          <w:sz w:val="28"/>
          <w:szCs w:val="28"/>
        </w:rPr>
        <w:t xml:space="preserve">ов </w:t>
      </w:r>
      <w:r w:rsidRPr="00C41B25">
        <w:rPr>
          <w:rFonts w:ascii="Times New Roman" w:hAnsi="Times New Roman" w:cs="Times New Roman"/>
          <w:sz w:val="28"/>
          <w:szCs w:val="28"/>
        </w:rPr>
        <w:t xml:space="preserve">я </w:t>
      </w:r>
      <w:r w:rsidR="003B55B8" w:rsidRPr="00C41B25">
        <w:rPr>
          <w:rFonts w:ascii="Times New Roman" w:hAnsi="Times New Roman" w:cs="Times New Roman"/>
          <w:sz w:val="28"/>
          <w:szCs w:val="28"/>
        </w:rPr>
        <w:t>изучила</w:t>
      </w:r>
      <w:r w:rsidR="00B8375D" w:rsidRPr="00C41B25">
        <w:rPr>
          <w:rFonts w:ascii="Times New Roman" w:hAnsi="Times New Roman" w:cs="Times New Roman"/>
          <w:sz w:val="28"/>
          <w:szCs w:val="28"/>
        </w:rPr>
        <w:t xml:space="preserve"> различные декоративные изображения туканов, обращая внимание на стилизацию и методы переработки формы этой птицы</w:t>
      </w:r>
      <w:r w:rsidR="003C515F" w:rsidRPr="00C41B25">
        <w:rPr>
          <w:rFonts w:ascii="Times New Roman" w:hAnsi="Times New Roman" w:cs="Times New Roman"/>
          <w:sz w:val="28"/>
          <w:szCs w:val="28"/>
        </w:rPr>
        <w:t xml:space="preserve">. </w:t>
      </w:r>
      <w:r w:rsidR="003B55B8" w:rsidRPr="00C41B25">
        <w:rPr>
          <w:rFonts w:ascii="Times New Roman" w:hAnsi="Times New Roman" w:cs="Times New Roman"/>
          <w:sz w:val="28"/>
          <w:szCs w:val="28"/>
        </w:rPr>
        <w:t>Я проанализировала</w:t>
      </w:r>
      <w:r w:rsidR="00B8375D" w:rsidRPr="00C41B25">
        <w:rPr>
          <w:rFonts w:ascii="Times New Roman" w:hAnsi="Times New Roman" w:cs="Times New Roman"/>
          <w:sz w:val="28"/>
          <w:szCs w:val="28"/>
        </w:rPr>
        <w:t xml:space="preserve"> также </w:t>
      </w:r>
      <w:r w:rsidR="00354C3F" w:rsidRPr="00C41B25">
        <w:rPr>
          <w:rFonts w:ascii="Times New Roman" w:hAnsi="Times New Roman" w:cs="Times New Roman"/>
          <w:sz w:val="28"/>
          <w:szCs w:val="28"/>
        </w:rPr>
        <w:t>различные изображения тропических растений и фруктов</w:t>
      </w:r>
      <w:r w:rsidR="005254B9">
        <w:rPr>
          <w:rFonts w:ascii="Times New Roman" w:hAnsi="Times New Roman" w:cs="Times New Roman"/>
          <w:sz w:val="28"/>
          <w:szCs w:val="28"/>
        </w:rPr>
        <w:t xml:space="preserve"> (рис. 13-14</w:t>
      </w:r>
      <w:r w:rsidR="00004BFA">
        <w:rPr>
          <w:rFonts w:ascii="Times New Roman" w:hAnsi="Times New Roman" w:cs="Times New Roman"/>
          <w:sz w:val="28"/>
          <w:szCs w:val="28"/>
        </w:rPr>
        <w:t>)</w:t>
      </w:r>
      <w:r w:rsidR="003B55B8" w:rsidRPr="00C41B25">
        <w:rPr>
          <w:rFonts w:ascii="Times New Roman" w:hAnsi="Times New Roman" w:cs="Times New Roman"/>
          <w:sz w:val="28"/>
          <w:szCs w:val="28"/>
        </w:rPr>
        <w:t>, о</w:t>
      </w:r>
      <w:r w:rsidR="00CC3608" w:rsidRPr="00C41B25">
        <w:rPr>
          <w:rFonts w:ascii="Times New Roman" w:hAnsi="Times New Roman" w:cs="Times New Roman"/>
          <w:sz w:val="28"/>
          <w:szCs w:val="28"/>
        </w:rPr>
        <w:t xml:space="preserve">собое внимание </w:t>
      </w:r>
      <w:r w:rsidR="00415CD6" w:rsidRPr="00C41B25">
        <w:rPr>
          <w:rFonts w:ascii="Times New Roman" w:hAnsi="Times New Roman" w:cs="Times New Roman"/>
          <w:sz w:val="28"/>
          <w:szCs w:val="28"/>
        </w:rPr>
        <w:t>уделила</w:t>
      </w:r>
      <w:r w:rsidR="00CC3608" w:rsidRPr="00C41B25">
        <w:rPr>
          <w:rFonts w:ascii="Times New Roman" w:hAnsi="Times New Roman" w:cs="Times New Roman"/>
          <w:sz w:val="28"/>
          <w:szCs w:val="28"/>
        </w:rPr>
        <w:t xml:space="preserve"> изучению </w:t>
      </w:r>
      <w:r w:rsidR="0034291D" w:rsidRPr="00C41B25">
        <w:rPr>
          <w:rFonts w:ascii="Times New Roman" w:hAnsi="Times New Roman" w:cs="Times New Roman"/>
          <w:sz w:val="28"/>
          <w:szCs w:val="28"/>
        </w:rPr>
        <w:t>цветового</w:t>
      </w:r>
      <w:r w:rsidR="00415CD6" w:rsidRPr="00C41B25">
        <w:rPr>
          <w:rFonts w:ascii="Times New Roman" w:hAnsi="Times New Roman" w:cs="Times New Roman"/>
          <w:sz w:val="28"/>
          <w:szCs w:val="28"/>
        </w:rPr>
        <w:t xml:space="preserve"> ряда и </w:t>
      </w:r>
      <w:r w:rsidR="00415CD6" w:rsidRPr="00004BFA">
        <w:rPr>
          <w:rFonts w:ascii="Times New Roman" w:hAnsi="Times New Roman" w:cs="Times New Roman"/>
          <w:sz w:val="28"/>
          <w:szCs w:val="28"/>
        </w:rPr>
        <w:t>композиционным</w:t>
      </w:r>
      <w:r w:rsidR="003B55B8" w:rsidRPr="00004BFA">
        <w:rPr>
          <w:rFonts w:ascii="Times New Roman" w:hAnsi="Times New Roman" w:cs="Times New Roman"/>
          <w:sz w:val="28"/>
          <w:szCs w:val="28"/>
        </w:rPr>
        <w:t xml:space="preserve"> решения</w:t>
      </w:r>
      <w:r w:rsidR="00415CD6" w:rsidRPr="00004BFA">
        <w:rPr>
          <w:rFonts w:ascii="Times New Roman" w:hAnsi="Times New Roman" w:cs="Times New Roman"/>
          <w:sz w:val="28"/>
          <w:szCs w:val="28"/>
        </w:rPr>
        <w:t>м</w:t>
      </w:r>
      <w:r w:rsidR="000E76D1">
        <w:rPr>
          <w:rFonts w:ascii="Times New Roman" w:eastAsia="Calibri" w:hAnsi="Times New Roman" w:cs="Times New Roman"/>
          <w:noProof/>
          <w:sz w:val="28"/>
          <w:szCs w:val="28"/>
        </w:rPr>
        <w:drawing>
          <wp:anchor distT="0" distB="0" distL="114300" distR="114300" simplePos="0" relativeHeight="251673088" behindDoc="0" locked="0" layoutInCell="1" allowOverlap="1">
            <wp:simplePos x="0" y="0"/>
            <wp:positionH relativeFrom="column">
              <wp:posOffset>-127635</wp:posOffset>
            </wp:positionH>
            <wp:positionV relativeFrom="paragraph">
              <wp:posOffset>112395</wp:posOffset>
            </wp:positionV>
            <wp:extent cx="2724150" cy="2724150"/>
            <wp:effectExtent l="0" t="0" r="0" b="0"/>
            <wp:wrapSquare wrapText="bothSides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depositphotos_94427650-stock-illustration-jungle-pattern-with-toucan-exotic.jp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24150" cy="2724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E76D1" w:rsidRPr="000E76D1">
        <w:rPr>
          <w:rFonts w:ascii="Times New Roman" w:eastAsia="Calibri" w:hAnsi="Times New Roman" w:cs="Times New Roman"/>
          <w:noProof/>
          <w:sz w:val="28"/>
          <w:szCs w:val="28"/>
        </w:rPr>
        <w:drawing>
          <wp:inline distT="0" distB="0" distL="0" distR="0">
            <wp:extent cx="3057525" cy="2860118"/>
            <wp:effectExtent l="0" t="0" r="0" b="0"/>
            <wp:docPr id="13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098c7cad3630aa864753793385488b10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18264" cy="2916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E76D1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              </w:t>
      </w:r>
      <w:r w:rsidR="00305A80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  </w:t>
      </w:r>
      <w:r w:rsidR="000E76D1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="00415CD6" w:rsidRPr="00C41B25">
        <w:rPr>
          <w:rFonts w:ascii="Times New Roman" w:eastAsia="Calibri" w:hAnsi="Times New Roman" w:cs="Times New Roman"/>
          <w:sz w:val="28"/>
          <w:szCs w:val="28"/>
          <w:lang w:eastAsia="en-US"/>
        </w:rPr>
        <w:t>Рис. 1</w:t>
      </w:r>
      <w:r w:rsidR="005254B9">
        <w:rPr>
          <w:rFonts w:ascii="Times New Roman" w:eastAsia="Calibri" w:hAnsi="Times New Roman" w:cs="Times New Roman"/>
          <w:sz w:val="28"/>
          <w:szCs w:val="28"/>
          <w:lang w:eastAsia="en-US"/>
        </w:rPr>
        <w:t>3</w:t>
      </w:r>
      <w:r w:rsidR="000E76D1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                                   </w:t>
      </w:r>
      <w:r w:rsidR="00305A80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      </w:t>
      </w:r>
      <w:r w:rsidR="000E76D1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             </w:t>
      </w:r>
      <w:r w:rsidR="00415CD6" w:rsidRPr="00C41B25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Рис. </w:t>
      </w:r>
      <w:r w:rsidR="00B8375D" w:rsidRPr="00C41B25">
        <w:rPr>
          <w:rFonts w:ascii="Times New Roman" w:eastAsia="Calibri" w:hAnsi="Times New Roman" w:cs="Times New Roman"/>
          <w:sz w:val="28"/>
          <w:szCs w:val="28"/>
          <w:lang w:eastAsia="en-US"/>
        </w:rPr>
        <w:t>1</w:t>
      </w:r>
      <w:r w:rsidR="005254B9">
        <w:rPr>
          <w:rFonts w:ascii="Times New Roman" w:eastAsia="Calibri" w:hAnsi="Times New Roman" w:cs="Times New Roman"/>
          <w:sz w:val="28"/>
          <w:szCs w:val="28"/>
          <w:lang w:eastAsia="en-US"/>
        </w:rPr>
        <w:t>4</w:t>
      </w:r>
    </w:p>
    <w:p w:rsidR="00F61010" w:rsidRPr="00C41B25" w:rsidRDefault="00305A80" w:rsidP="00305A8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643392" behindDoc="0" locked="0" layoutInCell="1" allowOverlap="1">
            <wp:simplePos x="0" y="0"/>
            <wp:positionH relativeFrom="column">
              <wp:posOffset>100965</wp:posOffset>
            </wp:positionH>
            <wp:positionV relativeFrom="paragraph">
              <wp:posOffset>1583055</wp:posOffset>
            </wp:positionV>
            <wp:extent cx="5438775" cy="3057525"/>
            <wp:effectExtent l="19050" t="0" r="9525" b="0"/>
            <wp:wrapSquare wrapText="bothSides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nterjer-v-tropicheskom-stile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38775" cy="30575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A76BC4" w:rsidRPr="00C41B25">
        <w:rPr>
          <w:rFonts w:ascii="Times New Roman" w:hAnsi="Times New Roman" w:cs="Times New Roman"/>
          <w:sz w:val="28"/>
          <w:szCs w:val="28"/>
        </w:rPr>
        <w:t xml:space="preserve">Вторым этапом работы с наглядным материалом </w:t>
      </w:r>
      <w:r w:rsidR="00FE2F64" w:rsidRPr="00C41B25">
        <w:rPr>
          <w:rFonts w:ascii="Times New Roman" w:hAnsi="Times New Roman" w:cs="Times New Roman"/>
          <w:sz w:val="28"/>
          <w:szCs w:val="28"/>
        </w:rPr>
        <w:t>было изучение того</w:t>
      </w:r>
      <w:r w:rsidR="00027A5B" w:rsidRPr="00C41B25">
        <w:rPr>
          <w:rFonts w:ascii="Times New Roman" w:hAnsi="Times New Roman" w:cs="Times New Roman"/>
          <w:sz w:val="28"/>
          <w:szCs w:val="28"/>
        </w:rPr>
        <w:t>,</w:t>
      </w:r>
      <w:r w:rsidR="00B8375D" w:rsidRPr="00C41B25">
        <w:rPr>
          <w:rFonts w:ascii="Times New Roman" w:hAnsi="Times New Roman" w:cs="Times New Roman"/>
          <w:sz w:val="28"/>
          <w:szCs w:val="28"/>
        </w:rPr>
        <w:t xml:space="preserve"> как тропический стиль </w:t>
      </w:r>
      <w:r w:rsidR="006271F9" w:rsidRPr="00C41B25">
        <w:rPr>
          <w:rFonts w:ascii="Times New Roman" w:hAnsi="Times New Roman" w:cs="Times New Roman"/>
          <w:sz w:val="28"/>
          <w:szCs w:val="28"/>
        </w:rPr>
        <w:t>применяется в интерьере</w:t>
      </w:r>
      <w:r w:rsidR="00A76BC4" w:rsidRPr="00C41B25">
        <w:rPr>
          <w:rFonts w:ascii="Times New Roman" w:hAnsi="Times New Roman" w:cs="Times New Roman"/>
          <w:sz w:val="28"/>
          <w:szCs w:val="28"/>
        </w:rPr>
        <w:t xml:space="preserve">, </w:t>
      </w:r>
      <w:r w:rsidR="00FE2F64" w:rsidRPr="00C41B25">
        <w:rPr>
          <w:rFonts w:ascii="Times New Roman" w:hAnsi="Times New Roman" w:cs="Times New Roman"/>
          <w:sz w:val="28"/>
          <w:szCs w:val="28"/>
        </w:rPr>
        <w:t xml:space="preserve">я обращала внимание на оригинальные дизайнерские решения, пропорции и </w:t>
      </w:r>
      <w:r w:rsidR="00A76BC4" w:rsidRPr="00C41B25">
        <w:rPr>
          <w:rFonts w:ascii="Times New Roman" w:hAnsi="Times New Roman" w:cs="Times New Roman"/>
          <w:sz w:val="28"/>
          <w:szCs w:val="28"/>
        </w:rPr>
        <w:t>пластику</w:t>
      </w:r>
      <w:r w:rsidR="00FE2F64" w:rsidRPr="00C41B25">
        <w:rPr>
          <w:rFonts w:ascii="Times New Roman" w:hAnsi="Times New Roman" w:cs="Times New Roman"/>
          <w:sz w:val="28"/>
          <w:szCs w:val="28"/>
        </w:rPr>
        <w:t xml:space="preserve"> объектов</w:t>
      </w:r>
      <w:r w:rsidR="00A76BC4" w:rsidRPr="00C41B25">
        <w:rPr>
          <w:rFonts w:ascii="Times New Roman" w:hAnsi="Times New Roman" w:cs="Times New Roman"/>
          <w:sz w:val="28"/>
          <w:szCs w:val="28"/>
        </w:rPr>
        <w:t xml:space="preserve">, </w:t>
      </w:r>
      <w:r w:rsidR="00FE2F64" w:rsidRPr="00C41B25">
        <w:rPr>
          <w:rFonts w:ascii="Times New Roman" w:hAnsi="Times New Roman" w:cs="Times New Roman"/>
          <w:sz w:val="28"/>
          <w:szCs w:val="28"/>
        </w:rPr>
        <w:t>колористические находки</w:t>
      </w:r>
      <w:r w:rsidR="00A327E7" w:rsidRPr="00C41B25">
        <w:rPr>
          <w:rFonts w:ascii="Times New Roman" w:hAnsi="Times New Roman" w:cs="Times New Roman"/>
          <w:sz w:val="28"/>
          <w:szCs w:val="28"/>
        </w:rPr>
        <w:t xml:space="preserve"> и </w:t>
      </w:r>
      <w:r w:rsidR="00A76BC4" w:rsidRPr="00C41B25">
        <w:rPr>
          <w:rFonts w:ascii="Times New Roman" w:hAnsi="Times New Roman" w:cs="Times New Roman"/>
          <w:sz w:val="28"/>
          <w:szCs w:val="28"/>
        </w:rPr>
        <w:t>тонкости совме</w:t>
      </w:r>
      <w:r w:rsidR="00FE2F64" w:rsidRPr="00C41B25">
        <w:rPr>
          <w:rFonts w:ascii="Times New Roman" w:hAnsi="Times New Roman" w:cs="Times New Roman"/>
          <w:sz w:val="28"/>
          <w:szCs w:val="28"/>
        </w:rPr>
        <w:t>щения материалов</w:t>
      </w:r>
      <w:r w:rsidR="005254B9">
        <w:rPr>
          <w:rFonts w:ascii="Times New Roman" w:hAnsi="Times New Roman" w:cs="Times New Roman"/>
          <w:sz w:val="28"/>
          <w:szCs w:val="28"/>
        </w:rPr>
        <w:t xml:space="preserve"> (рис. 15</w:t>
      </w:r>
      <w:r w:rsidR="00FE2F64" w:rsidRPr="00C41B25">
        <w:rPr>
          <w:rFonts w:ascii="Times New Roman" w:hAnsi="Times New Roman" w:cs="Times New Roman"/>
          <w:sz w:val="28"/>
          <w:szCs w:val="28"/>
        </w:rPr>
        <w:t>-</w:t>
      </w:r>
      <w:r w:rsidR="005254B9">
        <w:rPr>
          <w:rFonts w:ascii="Times New Roman" w:hAnsi="Times New Roman" w:cs="Times New Roman"/>
          <w:sz w:val="28"/>
          <w:szCs w:val="28"/>
        </w:rPr>
        <w:t>19</w:t>
      </w:r>
      <w:r w:rsidR="00A76BC4" w:rsidRPr="00C41B25">
        <w:rPr>
          <w:rFonts w:ascii="Times New Roman" w:hAnsi="Times New Roman" w:cs="Times New Roman"/>
          <w:sz w:val="28"/>
          <w:szCs w:val="28"/>
        </w:rPr>
        <w:t>).</w:t>
      </w:r>
      <w:r w:rsidR="006D7942" w:rsidRPr="00C41B25">
        <w:rPr>
          <w:rFonts w:ascii="Times New Roman" w:hAnsi="Times New Roman" w:cs="Times New Roman"/>
          <w:sz w:val="28"/>
          <w:szCs w:val="28"/>
        </w:rPr>
        <w:t xml:space="preserve"> Мне очень понрав</w:t>
      </w:r>
      <w:r w:rsidR="00027A5B" w:rsidRPr="00C41B25">
        <w:rPr>
          <w:rFonts w:ascii="Times New Roman" w:hAnsi="Times New Roman" w:cs="Times New Roman"/>
          <w:sz w:val="28"/>
          <w:szCs w:val="28"/>
        </w:rPr>
        <w:t>ился дух этого стиля – смелость</w:t>
      </w:r>
      <w:r w:rsidR="006D7942" w:rsidRPr="00C41B25">
        <w:rPr>
          <w:rFonts w:ascii="Times New Roman" w:hAnsi="Times New Roman" w:cs="Times New Roman"/>
          <w:sz w:val="28"/>
          <w:szCs w:val="28"/>
        </w:rPr>
        <w:t xml:space="preserve"> и</w:t>
      </w:r>
      <w:r w:rsidR="00FE2F64" w:rsidRPr="00C41B25">
        <w:rPr>
          <w:rFonts w:ascii="Times New Roman" w:hAnsi="Times New Roman" w:cs="Times New Roman"/>
          <w:sz w:val="28"/>
          <w:szCs w:val="28"/>
        </w:rPr>
        <w:t xml:space="preserve"> </w:t>
      </w:r>
      <w:r w:rsidR="00B8375D" w:rsidRPr="00C41B25">
        <w:rPr>
          <w:rFonts w:ascii="Times New Roman" w:hAnsi="Times New Roman" w:cs="Times New Roman"/>
          <w:sz w:val="28"/>
          <w:szCs w:val="28"/>
        </w:rPr>
        <w:t>яркост</w:t>
      </w:r>
      <w:r w:rsidR="00FE2F64" w:rsidRPr="00C41B25">
        <w:rPr>
          <w:rFonts w:ascii="Times New Roman" w:hAnsi="Times New Roman" w:cs="Times New Roman"/>
          <w:sz w:val="28"/>
          <w:szCs w:val="28"/>
        </w:rPr>
        <w:t>ь</w:t>
      </w:r>
      <w:r w:rsidR="006D7942" w:rsidRPr="00C41B25">
        <w:rPr>
          <w:rFonts w:ascii="Times New Roman" w:hAnsi="Times New Roman" w:cs="Times New Roman"/>
          <w:sz w:val="28"/>
          <w:szCs w:val="28"/>
        </w:rPr>
        <w:t>.</w:t>
      </w:r>
      <w:r w:rsidR="00C20CD5" w:rsidRPr="00C41B2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61D7F" w:rsidRPr="00C41B25" w:rsidRDefault="007F0165" w:rsidP="00305A80">
      <w:pPr>
        <w:rPr>
          <w:noProof/>
        </w:rPr>
      </w:pPr>
      <w:r w:rsidRPr="00C41B25">
        <w:rPr>
          <w:noProof/>
        </w:rPr>
        <w:t xml:space="preserve">                             </w:t>
      </w:r>
    </w:p>
    <w:p w:rsidR="00C20CD5" w:rsidRPr="00C41B25" w:rsidRDefault="009C491B" w:rsidP="000E76D1">
      <w:pPr>
        <w:spacing w:after="0"/>
        <w:jc w:val="both"/>
        <w:rPr>
          <w:rFonts w:ascii="Times New Roman" w:hAnsi="Times New Roman"/>
        </w:rPr>
      </w:pPr>
      <w:r w:rsidRPr="00C41B25">
        <w:rPr>
          <w:rFonts w:ascii="Times New Roman" w:hAnsi="Times New Roman" w:cs="Times New Roman"/>
          <w:color w:val="FF0000"/>
          <w:sz w:val="28"/>
          <w:szCs w:val="28"/>
        </w:rPr>
        <w:t xml:space="preserve">      </w:t>
      </w:r>
    </w:p>
    <w:p w:rsidR="00C20CD5" w:rsidRPr="00C41B25" w:rsidRDefault="00C20CD5" w:rsidP="003A10ED">
      <w:pPr>
        <w:pStyle w:val="a3"/>
        <w:spacing w:before="0" w:beforeAutospacing="0" w:after="0" w:afterAutospacing="0"/>
        <w:jc w:val="both"/>
        <w:rPr>
          <w:rFonts w:ascii="Times New Roman" w:hAnsi="Times New Roman"/>
        </w:rPr>
      </w:pPr>
    </w:p>
    <w:p w:rsidR="000E09EF" w:rsidRPr="00C41B25" w:rsidRDefault="000E09EF" w:rsidP="003A10ED">
      <w:pPr>
        <w:pStyle w:val="a5"/>
        <w:spacing w:after="0"/>
        <w:ind w:left="855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41B25">
        <w:rPr>
          <w:rFonts w:ascii="Times New Roman" w:hAnsi="Times New Roman" w:cs="Times New Roman"/>
          <w:b/>
          <w:sz w:val="28"/>
          <w:szCs w:val="28"/>
        </w:rPr>
        <w:t xml:space="preserve">                   </w:t>
      </w:r>
    </w:p>
    <w:p w:rsidR="00C2027E" w:rsidRPr="00C41B25" w:rsidRDefault="00C2027E" w:rsidP="003A10E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41B25">
        <w:rPr>
          <w:rFonts w:ascii="Times New Roman" w:hAnsi="Times New Roman" w:cs="Times New Roman"/>
          <w:b/>
          <w:sz w:val="28"/>
          <w:szCs w:val="28"/>
        </w:rPr>
        <w:t xml:space="preserve">                           </w:t>
      </w:r>
    </w:p>
    <w:p w:rsidR="00C2027E" w:rsidRPr="00C41B25" w:rsidRDefault="00C2027E" w:rsidP="003A10E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2027E" w:rsidRPr="00C41B25" w:rsidRDefault="00C2027E" w:rsidP="003A10E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2027E" w:rsidRPr="00C41B25" w:rsidRDefault="00C2027E" w:rsidP="003A10E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2027E" w:rsidRPr="00C41B25" w:rsidRDefault="00DC4EB2" w:rsidP="003A10E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41B25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C2027E" w:rsidRDefault="00C2027E" w:rsidP="003A10E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05A80" w:rsidRDefault="00305A80" w:rsidP="003A10E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05A80" w:rsidRDefault="00305A80" w:rsidP="003A10E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05A80" w:rsidRDefault="00305A80" w:rsidP="003A10E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05A80" w:rsidRDefault="00305A80" w:rsidP="003A10E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05A80" w:rsidRDefault="00305A80" w:rsidP="003A10E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05A80" w:rsidRDefault="00305A80" w:rsidP="003A10E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05A80" w:rsidRDefault="00305A80" w:rsidP="003A10E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05A80" w:rsidRPr="00C41B25" w:rsidRDefault="00305A80" w:rsidP="003A10E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C491B" w:rsidRPr="00C41B25" w:rsidRDefault="00305A80" w:rsidP="003A10E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drawing>
          <wp:anchor distT="0" distB="0" distL="114300" distR="114300" simplePos="0" relativeHeight="251693568" behindDoc="0" locked="0" layoutInCell="1" allowOverlap="1">
            <wp:simplePos x="0" y="0"/>
            <wp:positionH relativeFrom="column">
              <wp:posOffset>34290</wp:posOffset>
            </wp:positionH>
            <wp:positionV relativeFrom="paragraph">
              <wp:posOffset>-329565</wp:posOffset>
            </wp:positionV>
            <wp:extent cx="2133600" cy="2667000"/>
            <wp:effectExtent l="19050" t="0" r="0" b="0"/>
            <wp:wrapSquare wrapText="bothSides"/>
            <wp:docPr id="17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174bc9df5a6627a373211c4cca88d876.jp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3600" cy="26670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noProof/>
          <w:sz w:val="28"/>
          <w:szCs w:val="28"/>
        </w:rPr>
        <w:drawing>
          <wp:anchor distT="0" distB="0" distL="114300" distR="114300" simplePos="0" relativeHeight="251677184" behindDoc="0" locked="0" layoutInCell="1" allowOverlap="1">
            <wp:simplePos x="0" y="0"/>
            <wp:positionH relativeFrom="column">
              <wp:posOffset>2291715</wp:posOffset>
            </wp:positionH>
            <wp:positionV relativeFrom="paragraph">
              <wp:posOffset>-329565</wp:posOffset>
            </wp:positionV>
            <wp:extent cx="2879725" cy="2667000"/>
            <wp:effectExtent l="19050" t="0" r="0" b="0"/>
            <wp:wrapSquare wrapText="bothSides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3d-3d.jp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79725" cy="26670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C2027E" w:rsidRPr="00C41B25">
        <w:rPr>
          <w:rFonts w:ascii="Times New Roman" w:hAnsi="Times New Roman" w:cs="Times New Roman"/>
          <w:b/>
          <w:sz w:val="28"/>
          <w:szCs w:val="28"/>
        </w:rPr>
        <w:t xml:space="preserve">                             </w:t>
      </w:r>
      <w:r w:rsidR="009C491B" w:rsidRPr="00C41B25">
        <w:rPr>
          <w:rFonts w:ascii="Times New Roman" w:hAnsi="Times New Roman" w:cs="Times New Roman"/>
          <w:b/>
          <w:sz w:val="28"/>
          <w:szCs w:val="28"/>
        </w:rPr>
        <w:t xml:space="preserve">                             </w:t>
      </w:r>
      <w:r w:rsidR="007F0165" w:rsidRPr="00C41B2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E09EF" w:rsidRPr="00C41B25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9C491B" w:rsidRPr="00C41B25" w:rsidRDefault="009C491B" w:rsidP="003A10E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C491B" w:rsidRPr="00C41B25" w:rsidRDefault="009C491B" w:rsidP="003A10E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C491B" w:rsidRPr="00C41B25" w:rsidRDefault="009C491B" w:rsidP="003A10E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C491B" w:rsidRPr="00C41B25" w:rsidRDefault="00431B4D" w:rsidP="003A10E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41B25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9C491B" w:rsidRPr="00C41B25" w:rsidRDefault="009C491B" w:rsidP="003A10E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C491B" w:rsidRPr="00C41B25" w:rsidRDefault="009C491B" w:rsidP="003A10E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C491B" w:rsidRPr="00C41B25" w:rsidRDefault="009C491B" w:rsidP="003A10E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C491B" w:rsidRPr="00C41B25" w:rsidRDefault="000E09EF" w:rsidP="003A10E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41B25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9C491B" w:rsidRPr="00C41B25" w:rsidRDefault="009C491B" w:rsidP="003A10E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E76D1" w:rsidRDefault="00305A80" w:rsidP="000E76D1">
      <w:pPr>
        <w:pStyle w:val="a3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drawing>
          <wp:anchor distT="0" distB="0" distL="114300" distR="114300" simplePos="0" relativeHeight="251644928" behindDoc="0" locked="0" layoutInCell="1" allowOverlap="1">
            <wp:simplePos x="0" y="0"/>
            <wp:positionH relativeFrom="column">
              <wp:posOffset>147955</wp:posOffset>
            </wp:positionH>
            <wp:positionV relativeFrom="paragraph">
              <wp:posOffset>71755</wp:posOffset>
            </wp:positionV>
            <wp:extent cx="2477770" cy="1638300"/>
            <wp:effectExtent l="19050" t="0" r="0" b="0"/>
            <wp:wrapSquare wrapText="bothSides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1479280212_38-4-copy.jp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77770" cy="16383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noProof/>
          <w:sz w:val="28"/>
          <w:szCs w:val="28"/>
        </w:rPr>
        <w:drawing>
          <wp:anchor distT="0" distB="0" distL="114300" distR="114300" simplePos="0" relativeHeight="251643904" behindDoc="0" locked="0" layoutInCell="1" allowOverlap="1">
            <wp:simplePos x="0" y="0"/>
            <wp:positionH relativeFrom="column">
              <wp:posOffset>2577465</wp:posOffset>
            </wp:positionH>
            <wp:positionV relativeFrom="paragraph">
              <wp:posOffset>71755</wp:posOffset>
            </wp:positionV>
            <wp:extent cx="2762250" cy="1638300"/>
            <wp:effectExtent l="19050" t="0" r="0" b="0"/>
            <wp:wrapSquare wrapText="bothSides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trop_06.jp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2250" cy="16383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DC4EB2" w:rsidRPr="00C41B25">
        <w:rPr>
          <w:rFonts w:ascii="Times New Roman" w:hAnsi="Times New Roman"/>
          <w:sz w:val="28"/>
          <w:szCs w:val="28"/>
        </w:rPr>
        <w:t xml:space="preserve">           </w:t>
      </w:r>
    </w:p>
    <w:p w:rsidR="00305A80" w:rsidRDefault="00305A80" w:rsidP="005254B9">
      <w:pPr>
        <w:pStyle w:val="a3"/>
        <w:jc w:val="center"/>
        <w:rPr>
          <w:rFonts w:ascii="Times New Roman" w:hAnsi="Times New Roman"/>
          <w:sz w:val="28"/>
          <w:szCs w:val="28"/>
        </w:rPr>
      </w:pPr>
    </w:p>
    <w:p w:rsidR="00305A80" w:rsidRDefault="00305A80" w:rsidP="005254B9">
      <w:pPr>
        <w:pStyle w:val="a3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</w:t>
      </w:r>
    </w:p>
    <w:p w:rsidR="00305A80" w:rsidRDefault="00305A80" w:rsidP="005254B9">
      <w:pPr>
        <w:pStyle w:val="a3"/>
        <w:jc w:val="center"/>
        <w:rPr>
          <w:rFonts w:ascii="Times New Roman" w:hAnsi="Times New Roman"/>
          <w:sz w:val="28"/>
          <w:szCs w:val="28"/>
        </w:rPr>
      </w:pPr>
    </w:p>
    <w:p w:rsidR="00305A80" w:rsidRDefault="00305A80" w:rsidP="005254B9">
      <w:pPr>
        <w:pStyle w:val="a3"/>
        <w:jc w:val="center"/>
        <w:rPr>
          <w:rFonts w:ascii="Times New Roman" w:hAnsi="Times New Roman"/>
          <w:sz w:val="28"/>
          <w:szCs w:val="28"/>
        </w:rPr>
      </w:pPr>
    </w:p>
    <w:p w:rsidR="005254B9" w:rsidRDefault="00B42F0A" w:rsidP="005254B9">
      <w:pPr>
        <w:pStyle w:val="a3"/>
        <w:jc w:val="center"/>
        <w:rPr>
          <w:rFonts w:ascii="Times New Roman" w:hAnsi="Times New Roman"/>
          <w:bCs/>
          <w:sz w:val="28"/>
          <w:szCs w:val="28"/>
        </w:rPr>
      </w:pPr>
      <w:r w:rsidRPr="00C41B25">
        <w:rPr>
          <w:rFonts w:ascii="Times New Roman" w:hAnsi="Times New Roman"/>
          <w:sz w:val="28"/>
          <w:szCs w:val="28"/>
        </w:rPr>
        <w:t>Рис.</w:t>
      </w:r>
      <w:r w:rsidR="005254B9">
        <w:rPr>
          <w:rFonts w:ascii="Times New Roman" w:hAnsi="Times New Roman"/>
          <w:sz w:val="28"/>
          <w:szCs w:val="28"/>
        </w:rPr>
        <w:t xml:space="preserve"> 15</w:t>
      </w:r>
      <w:bookmarkStart w:id="0" w:name="_GoBack"/>
      <w:bookmarkEnd w:id="0"/>
      <w:r w:rsidR="005254B9">
        <w:rPr>
          <w:rFonts w:ascii="Times New Roman" w:hAnsi="Times New Roman"/>
          <w:sz w:val="28"/>
          <w:szCs w:val="28"/>
        </w:rPr>
        <w:t>-19</w:t>
      </w:r>
      <w:r w:rsidR="000E76D1">
        <w:rPr>
          <w:rFonts w:ascii="Times New Roman" w:hAnsi="Times New Roman"/>
          <w:sz w:val="28"/>
          <w:szCs w:val="28"/>
        </w:rPr>
        <w:t xml:space="preserve">. </w:t>
      </w:r>
      <w:r w:rsidR="000E76D1" w:rsidRPr="00C41B25">
        <w:rPr>
          <w:rFonts w:ascii="Times New Roman" w:hAnsi="Times New Roman"/>
          <w:bCs/>
          <w:sz w:val="28"/>
          <w:szCs w:val="28"/>
        </w:rPr>
        <w:t>Тропический стиль</w:t>
      </w:r>
      <w:r w:rsidR="00305A80">
        <w:rPr>
          <w:rFonts w:ascii="Times New Roman" w:hAnsi="Times New Roman"/>
          <w:bCs/>
          <w:sz w:val="28"/>
          <w:szCs w:val="28"/>
        </w:rPr>
        <w:t xml:space="preserve"> </w:t>
      </w:r>
      <w:r w:rsidR="000E76D1" w:rsidRPr="00C41B25">
        <w:rPr>
          <w:rFonts w:ascii="Times New Roman" w:hAnsi="Times New Roman"/>
          <w:bCs/>
          <w:sz w:val="28"/>
          <w:szCs w:val="28"/>
        </w:rPr>
        <w:t xml:space="preserve">в </w:t>
      </w:r>
      <w:r w:rsidR="00305A80">
        <w:rPr>
          <w:rFonts w:ascii="Times New Roman" w:hAnsi="Times New Roman"/>
          <w:bCs/>
          <w:sz w:val="28"/>
          <w:szCs w:val="28"/>
        </w:rPr>
        <w:t>и</w:t>
      </w:r>
      <w:r w:rsidR="000E76D1" w:rsidRPr="00C41B25">
        <w:rPr>
          <w:rFonts w:ascii="Times New Roman" w:hAnsi="Times New Roman"/>
          <w:bCs/>
          <w:sz w:val="28"/>
          <w:szCs w:val="28"/>
        </w:rPr>
        <w:t>нтерьере</w:t>
      </w:r>
    </w:p>
    <w:p w:rsidR="00305A80" w:rsidRDefault="00305A80" w:rsidP="005254B9">
      <w:pPr>
        <w:pStyle w:val="a3"/>
        <w:jc w:val="center"/>
        <w:rPr>
          <w:rFonts w:ascii="Times New Roman" w:hAnsi="Times New Roman"/>
          <w:bCs/>
          <w:sz w:val="28"/>
          <w:szCs w:val="28"/>
        </w:rPr>
      </w:pPr>
    </w:p>
    <w:p w:rsidR="00F54469" w:rsidRPr="00B42239" w:rsidRDefault="00A917EC" w:rsidP="005254B9">
      <w:pPr>
        <w:pStyle w:val="a3"/>
        <w:jc w:val="center"/>
        <w:rPr>
          <w:rFonts w:ascii="Times New Roman" w:hAnsi="Times New Roman"/>
          <w:bCs/>
          <w:sz w:val="28"/>
          <w:szCs w:val="28"/>
        </w:rPr>
      </w:pPr>
      <w:r w:rsidRPr="00B42239">
        <w:rPr>
          <w:rFonts w:ascii="Times New Roman" w:hAnsi="Times New Roman"/>
          <w:b/>
          <w:sz w:val="28"/>
          <w:szCs w:val="28"/>
        </w:rPr>
        <w:t xml:space="preserve"> </w:t>
      </w:r>
      <w:r w:rsidR="000053DA" w:rsidRPr="00B42239">
        <w:rPr>
          <w:rFonts w:ascii="Times New Roman" w:hAnsi="Times New Roman"/>
          <w:b/>
          <w:sz w:val="28"/>
          <w:szCs w:val="28"/>
        </w:rPr>
        <w:t xml:space="preserve"> 2</w:t>
      </w:r>
      <w:r w:rsidR="00DC4EB2" w:rsidRPr="00B42239">
        <w:rPr>
          <w:rFonts w:ascii="Times New Roman" w:hAnsi="Times New Roman"/>
          <w:b/>
          <w:sz w:val="28"/>
          <w:szCs w:val="28"/>
        </w:rPr>
        <w:t>.</w:t>
      </w:r>
      <w:r w:rsidR="000E76D1" w:rsidRPr="00B42239">
        <w:rPr>
          <w:rFonts w:ascii="Times New Roman" w:hAnsi="Times New Roman"/>
          <w:b/>
          <w:sz w:val="28"/>
          <w:szCs w:val="28"/>
        </w:rPr>
        <w:t xml:space="preserve"> </w:t>
      </w:r>
      <w:r w:rsidR="00F54469" w:rsidRPr="00B42239">
        <w:rPr>
          <w:rFonts w:ascii="Times New Roman" w:hAnsi="Times New Roman"/>
          <w:b/>
          <w:sz w:val="28"/>
          <w:szCs w:val="28"/>
        </w:rPr>
        <w:t>ДИЗАЙН-ПРОЕКТ ИЗДЕЛИЯ</w:t>
      </w:r>
    </w:p>
    <w:p w:rsidR="00481752" w:rsidRPr="00C41B25" w:rsidRDefault="00481752" w:rsidP="003A10ED">
      <w:pPr>
        <w:pStyle w:val="a5"/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E29C3" w:rsidRPr="00C41B25" w:rsidRDefault="003F1041" w:rsidP="003A10ED">
      <w:pPr>
        <w:pStyle w:val="a5"/>
        <w:numPr>
          <w:ilvl w:val="1"/>
          <w:numId w:val="1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41B25">
        <w:rPr>
          <w:rFonts w:ascii="Times New Roman" w:hAnsi="Times New Roman" w:cs="Times New Roman"/>
          <w:b/>
          <w:sz w:val="28"/>
          <w:szCs w:val="28"/>
        </w:rPr>
        <w:t>Композиционно-конструктивное и колористическое решение                   проектируемого  изделия</w:t>
      </w:r>
    </w:p>
    <w:p w:rsidR="003F1041" w:rsidRPr="00C41B25" w:rsidRDefault="003F1041" w:rsidP="003A10ED">
      <w:pPr>
        <w:pStyle w:val="a5"/>
        <w:shd w:val="clear" w:color="auto" w:fill="FFFFFF"/>
        <w:spacing w:after="0" w:line="360" w:lineRule="auto"/>
        <w:ind w:left="0"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C41B2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Моя курсовая работа  —  это декоративная скульптура </w:t>
      </w:r>
      <w:r w:rsidRPr="00C41B2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высотой </w:t>
      </w:r>
      <w:r w:rsidR="00A45408" w:rsidRPr="00C41B25">
        <w:rPr>
          <w:rFonts w:ascii="Times New Roman" w:hAnsi="Times New Roman" w:cs="Times New Roman"/>
          <w:sz w:val="28"/>
          <w:szCs w:val="28"/>
          <w:shd w:val="clear" w:color="auto" w:fill="FFFFFF"/>
        </w:rPr>
        <w:t>53 см и шириной 31.5 с</w:t>
      </w:r>
      <w:r w:rsidRPr="00C41B25">
        <w:rPr>
          <w:rFonts w:ascii="Times New Roman" w:hAnsi="Times New Roman" w:cs="Times New Roman"/>
          <w:sz w:val="28"/>
          <w:szCs w:val="28"/>
          <w:shd w:val="clear" w:color="auto" w:fill="FFFFFF"/>
        </w:rPr>
        <w:t>м</w:t>
      </w:r>
      <w:r w:rsidRPr="00C41B2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 Изделие может быть предназначено для зоны отдыха в частном интерьере или в пространстве общественного интерьера, поэтому</w:t>
      </w:r>
    </w:p>
    <w:p w:rsidR="003F1041" w:rsidRPr="00C41B25" w:rsidRDefault="003F1041" w:rsidP="003A10ED">
      <w:pPr>
        <w:pStyle w:val="a5"/>
        <w:shd w:val="clear" w:color="auto" w:fill="FFFFFF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C41B2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размеры скульптуры выбраны исходя из требований к соразмерности интерьеру средних размеров, а также для удобства рассматривания. Пропорции изделия я выбирала так, чтобы придать скульптуре кра</w:t>
      </w:r>
      <w:r w:rsidR="0044348F" w:rsidRPr="00C41B2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сивый</w:t>
      </w:r>
      <w:r w:rsidR="0012677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 стройный</w:t>
      </w:r>
      <w:r w:rsidR="00305A8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 «заметный»</w:t>
      </w:r>
      <w:r w:rsidR="0012677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вид</w:t>
      </w:r>
      <w:r w:rsidR="0044348F" w:rsidRPr="00C41B2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</w:p>
    <w:p w:rsidR="00673271" w:rsidRPr="00C41B25" w:rsidRDefault="007F5EDE" w:rsidP="003A10ED">
      <w:pPr>
        <w:pStyle w:val="a3"/>
        <w:shd w:val="clear" w:color="auto" w:fill="FFFFFF"/>
        <w:spacing w:before="0" w:beforeAutospacing="0" w:after="0" w:afterAutospacing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C41B25">
        <w:rPr>
          <w:rFonts w:ascii="Times New Roman" w:eastAsia="Lucida Sans Unicode" w:hAnsi="Times New Roman"/>
          <w:kern w:val="1"/>
          <w:sz w:val="28"/>
          <w:szCs w:val="28"/>
          <w:lang w:eastAsia="ar-SA"/>
        </w:rPr>
        <w:t xml:space="preserve">В последнее время </w:t>
      </w:r>
      <w:r w:rsidR="00673271" w:rsidRPr="00C41B25">
        <w:rPr>
          <w:rFonts w:ascii="Times New Roman" w:eastAsia="Lucida Sans Unicode" w:hAnsi="Times New Roman"/>
          <w:kern w:val="1"/>
          <w:sz w:val="28"/>
          <w:szCs w:val="28"/>
          <w:lang w:eastAsia="ar-SA"/>
        </w:rPr>
        <w:t xml:space="preserve">тропический стиль </w:t>
      </w:r>
      <w:r w:rsidRPr="00C41B25">
        <w:rPr>
          <w:rFonts w:ascii="Times New Roman" w:eastAsia="Lucida Sans Unicode" w:hAnsi="Times New Roman"/>
          <w:kern w:val="1"/>
          <w:sz w:val="28"/>
          <w:szCs w:val="28"/>
          <w:lang w:eastAsia="ar-SA"/>
        </w:rPr>
        <w:t xml:space="preserve">начал переходить с полотен художников в уютный интерьер дома и общественного интерьера, выгодно обновляя его. </w:t>
      </w:r>
      <w:r w:rsidR="00673271" w:rsidRPr="00C41B25">
        <w:rPr>
          <w:rFonts w:ascii="Times New Roman" w:hAnsi="Times New Roman"/>
          <w:sz w:val="28"/>
          <w:szCs w:val="28"/>
        </w:rPr>
        <w:t xml:space="preserve">Интерьер в тропическом стиле гарантирует расслабляющую, приятную атмосферу, которая ненавязчиво способствует общению, спокойному отдыху </w:t>
      </w:r>
      <w:r w:rsidR="0012677B">
        <w:rPr>
          <w:rFonts w:ascii="Times New Roman" w:hAnsi="Times New Roman"/>
          <w:sz w:val="28"/>
          <w:szCs w:val="28"/>
        </w:rPr>
        <w:t>и комфортному времяпровождению.</w:t>
      </w:r>
    </w:p>
    <w:p w:rsidR="00673271" w:rsidRPr="00C41B25" w:rsidRDefault="0044348F" w:rsidP="003A10ED">
      <w:pPr>
        <w:shd w:val="clear" w:color="auto" w:fill="FFFFFF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41B25">
        <w:rPr>
          <w:rFonts w:ascii="Times New Roman" w:hAnsi="Times New Roman" w:cs="Times New Roman"/>
          <w:sz w:val="28"/>
          <w:szCs w:val="28"/>
        </w:rPr>
        <w:t xml:space="preserve">Этот стиль требует </w:t>
      </w:r>
      <w:r w:rsidR="00673271" w:rsidRPr="00C41B25">
        <w:rPr>
          <w:rFonts w:ascii="Times New Roman" w:hAnsi="Times New Roman" w:cs="Times New Roman"/>
          <w:sz w:val="28"/>
          <w:szCs w:val="28"/>
        </w:rPr>
        <w:t>мягких и теплых ненавязчивых цветов: оранжевого, терракотового, зеленого, голубого. При этом сначала выбирается основной цвет, а затем – второстепенные. Характерная особенность этого стиля – использование цветов одной гаммы. То есть при выборе персикового цвета в качестве основного, дополнительными должны быть близкие ему оттенки.</w:t>
      </w:r>
    </w:p>
    <w:p w:rsidR="00673271" w:rsidRPr="00C41B25" w:rsidRDefault="00673271" w:rsidP="003A10ED">
      <w:pPr>
        <w:shd w:val="clear" w:color="auto" w:fill="FFFFFF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41B25">
        <w:rPr>
          <w:rFonts w:ascii="Times New Roman" w:hAnsi="Times New Roman" w:cs="Times New Roman"/>
          <w:sz w:val="28"/>
          <w:szCs w:val="28"/>
        </w:rPr>
        <w:t>Наиболее удачными считаются следующие сочетания:</w:t>
      </w:r>
    </w:p>
    <w:p w:rsidR="00673271" w:rsidRPr="00C41B25" w:rsidRDefault="00673271" w:rsidP="003A10ED">
      <w:pPr>
        <w:numPr>
          <w:ilvl w:val="0"/>
          <w:numId w:val="17"/>
        </w:numPr>
        <w:shd w:val="clear" w:color="auto" w:fill="FFFFFF"/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41B25">
        <w:rPr>
          <w:rFonts w:ascii="Times New Roman" w:hAnsi="Times New Roman" w:cs="Times New Roman"/>
          <w:sz w:val="28"/>
          <w:szCs w:val="28"/>
        </w:rPr>
        <w:t>Желтый, кремовый, бежевый.</w:t>
      </w:r>
    </w:p>
    <w:p w:rsidR="00673271" w:rsidRPr="00C41B25" w:rsidRDefault="00673271" w:rsidP="003A10ED">
      <w:pPr>
        <w:numPr>
          <w:ilvl w:val="0"/>
          <w:numId w:val="17"/>
        </w:numPr>
        <w:shd w:val="clear" w:color="auto" w:fill="FFFFFF"/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41B25">
        <w:rPr>
          <w:rFonts w:ascii="Times New Roman" w:hAnsi="Times New Roman" w:cs="Times New Roman"/>
          <w:sz w:val="28"/>
          <w:szCs w:val="28"/>
        </w:rPr>
        <w:t>Оранжевый, терракотовый, персиковый.</w:t>
      </w:r>
    </w:p>
    <w:p w:rsidR="00673271" w:rsidRPr="00C41B25" w:rsidRDefault="00673271" w:rsidP="003A10ED">
      <w:pPr>
        <w:numPr>
          <w:ilvl w:val="0"/>
          <w:numId w:val="17"/>
        </w:numPr>
        <w:shd w:val="clear" w:color="auto" w:fill="FFFFFF"/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41B25">
        <w:rPr>
          <w:rFonts w:ascii="Times New Roman" w:hAnsi="Times New Roman" w:cs="Times New Roman"/>
          <w:sz w:val="28"/>
          <w:szCs w:val="28"/>
        </w:rPr>
        <w:t>Зеленый, оливковый.</w:t>
      </w:r>
    </w:p>
    <w:p w:rsidR="00C41B25" w:rsidRDefault="00673271" w:rsidP="00C41B25">
      <w:pPr>
        <w:shd w:val="clear" w:color="auto" w:fill="FFFFFF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41B25">
        <w:rPr>
          <w:rFonts w:ascii="Times New Roman" w:hAnsi="Times New Roman" w:cs="Times New Roman"/>
          <w:sz w:val="28"/>
          <w:szCs w:val="28"/>
        </w:rPr>
        <w:t>Поскольку интерьер в тропическом стиле в спальне или любой другой комнате будет приближать к природе, должны присутствовать и оттенки дерева – они могут быть использованы в мебели или аксессуарах. Для полноценного отображения выбранного стиля важно не только правильно выбрать оттенки, но и мебель, шторы, сопутствующие аксессуары.</w:t>
      </w:r>
    </w:p>
    <w:p w:rsidR="0044348F" w:rsidRPr="0012677B" w:rsidRDefault="00673271" w:rsidP="0012677B">
      <w:pPr>
        <w:pStyle w:val="a5"/>
        <w:numPr>
          <w:ilvl w:val="1"/>
          <w:numId w:val="1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2677B">
        <w:rPr>
          <w:rFonts w:ascii="Times New Roman" w:hAnsi="Times New Roman" w:cs="Times New Roman"/>
          <w:b/>
          <w:sz w:val="28"/>
          <w:szCs w:val="28"/>
        </w:rPr>
        <w:t>Выбор материалов и техник декорирования</w:t>
      </w:r>
      <w:r w:rsidR="0044348F" w:rsidRPr="0012677B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DE29C3" w:rsidRPr="0012677B" w:rsidRDefault="003D37F6" w:rsidP="003A10ED">
      <w:pPr>
        <w:suppressAutoHyphens/>
        <w:spacing w:after="0" w:line="360" w:lineRule="auto"/>
        <w:ind w:firstLine="709"/>
        <w:jc w:val="both"/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</w:pPr>
      <w:r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Изделие </w:t>
      </w:r>
      <w:r w:rsidR="00DE29C3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должн</w:t>
      </w:r>
      <w:r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о</w:t>
      </w:r>
      <w:r w:rsidR="00DE29C3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быть </w:t>
      </w:r>
      <w:r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выполнено</w:t>
      </w:r>
      <w:r w:rsidR="003D21AC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</w:t>
      </w:r>
      <w:r w:rsidR="00EF59E2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в технике ручной лепки, это будет скульптура</w:t>
      </w:r>
      <w:r w:rsidR="00C97493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. </w:t>
      </w:r>
      <w:r w:rsidR="0012677B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Данный способ</w:t>
      </w:r>
      <w:r w:rsidR="00DE29C3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формования позволит </w:t>
      </w:r>
      <w:r w:rsidR="00EF59E2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получи</w:t>
      </w:r>
      <w:r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ть изделие</w:t>
      </w:r>
      <w:r w:rsidR="00DE29C3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сложной интересной  формы.</w:t>
      </w:r>
    </w:p>
    <w:p w:rsidR="00DE29C3" w:rsidRPr="0012677B" w:rsidRDefault="0012677B" w:rsidP="003A10ED">
      <w:pPr>
        <w:suppressAutoHyphens/>
        <w:spacing w:after="0" w:line="360" w:lineRule="auto"/>
        <w:ind w:firstLine="709"/>
        <w:jc w:val="both"/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</w:pPr>
      <w:r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Для декорирования подобной скульптуры подойдет</w:t>
      </w:r>
      <w:r w:rsidR="00EF59E2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рельеф</w:t>
      </w:r>
      <w:r w:rsidR="003D21AC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с процарапыванием деталей</w:t>
      </w:r>
      <w:r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, а затем покрытие</w:t>
      </w:r>
      <w:r w:rsidR="00EF59E2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его глазурью</w:t>
      </w:r>
      <w:r w:rsidR="00DE29C3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. Такой вид декорирования усиливает эстет</w:t>
      </w:r>
      <w:r w:rsidR="004F11BB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ический образ изделия. Ещё одной выразительной техникой является </w:t>
      </w:r>
      <w:r w:rsidR="00C97493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</w:t>
      </w:r>
      <w:r w:rsidR="004F11BB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лепка</w:t>
      </w:r>
      <w:r w:rsidR="00DE29C3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</w:t>
      </w:r>
      <w:r w:rsidR="003D21AC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рельефа </w:t>
      </w:r>
      <w:r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с </w:t>
      </w:r>
      <w:proofErr w:type="spellStart"/>
      <w:r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на</w:t>
      </w:r>
      <w:r w:rsidR="004F11BB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лепными</w:t>
      </w:r>
      <w:proofErr w:type="spellEnd"/>
      <w:r w:rsidR="004F11BB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деталями</w:t>
      </w:r>
      <w:r w:rsidR="00DE29C3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, в</w:t>
      </w:r>
      <w:r w:rsidR="004F11BB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таких</w:t>
      </w:r>
      <w:r w:rsidR="00DE29C3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изделиях особенно чувствуется своеобра</w:t>
      </w:r>
      <w:r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зная скульптурная завершенность, т</w:t>
      </w:r>
      <w:r w:rsidR="004F11BB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огда после работы</w:t>
      </w:r>
      <w:r w:rsidR="00C97493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чувств</w:t>
      </w:r>
      <w:r w:rsidR="004F11BB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у</w:t>
      </w:r>
      <w:r w:rsidR="00C97493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ешь</w:t>
      </w:r>
      <w:r w:rsidR="004F11BB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,  что эта скульптура будет красиво смотре</w:t>
      </w:r>
      <w:r w:rsidR="00C97493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ть</w:t>
      </w:r>
      <w:r w:rsidR="004F11BB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с</w:t>
      </w:r>
      <w:r w:rsidR="00C97493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я.</w:t>
      </w:r>
    </w:p>
    <w:p w:rsidR="00DC2FAE" w:rsidRPr="0012677B" w:rsidRDefault="004F11BB" w:rsidP="00305A80">
      <w:pPr>
        <w:suppressAutoHyphens/>
        <w:spacing w:after="0" w:line="360" w:lineRule="auto"/>
        <w:ind w:firstLine="709"/>
        <w:jc w:val="both"/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</w:pPr>
      <w:r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Сначала рисуем эскиз</w:t>
      </w:r>
      <w:r w:rsidR="00C97493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, потом нужно приг</w:t>
      </w:r>
      <w:r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о</w:t>
      </w:r>
      <w:r w:rsidR="00C97493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товить глину.</w:t>
      </w:r>
      <w:r w:rsidR="00305A80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</w:t>
      </w:r>
      <w:r w:rsidR="00C97493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Это</w:t>
      </w:r>
      <w:r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изделие будет ручной лепки, и только на последнем этапе, после того, как вы вылепили скульптуру птицы, </w:t>
      </w:r>
      <w:r w:rsidR="00C97493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можно</w:t>
      </w:r>
      <w:r w:rsidR="004838E0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приступить к процарапыванию и рельефной лепке деталей</w:t>
      </w:r>
      <w:r w:rsidR="00C97493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. </w:t>
      </w:r>
      <w:r w:rsidR="004838E0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После окончания работы необходимо высушить изделие. Когда изделие высохло, необходимо</w:t>
      </w:r>
      <w:r w:rsidR="00DC2FAE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посмотреть</w:t>
      </w:r>
      <w:r w:rsidR="004838E0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на изделие, если есть дефекты, их нужно почист</w:t>
      </w:r>
      <w:r w:rsidR="00DC2FAE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ить</w:t>
      </w:r>
      <w:r w:rsidR="004838E0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, чтобы убрать неровности.  Только после этого  ставим</w:t>
      </w:r>
      <w:r w:rsidR="00DC2FAE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на обжиг</w:t>
      </w:r>
      <w:r w:rsidR="004838E0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,</w:t>
      </w:r>
      <w:r w:rsidR="00DC2FAE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а потом красим </w:t>
      </w:r>
      <w:r w:rsidR="004838E0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непрозрачными </w:t>
      </w:r>
      <w:r w:rsidR="00DC2FAE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глазурями,</w:t>
      </w:r>
      <w:r w:rsidR="004838E0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делаем</w:t>
      </w:r>
      <w:r w:rsidR="00DC2FAE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это в конце</w:t>
      </w:r>
      <w:r w:rsidR="004838E0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, когда изделие остынет</w:t>
      </w:r>
      <w:r w:rsidR="00DC2FAE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. Потом еще раз ставим на обжиг.</w:t>
      </w:r>
      <w:r w:rsid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</w:t>
      </w:r>
      <w:r w:rsidR="004838E0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После второго обжига, тщательно проверяем: хороший ли</w:t>
      </w:r>
      <w:r w:rsidR="006E0114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обжиг</w:t>
      </w:r>
      <w:r w:rsidR="004838E0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, </w:t>
      </w:r>
      <w:r w:rsidR="006E0114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и </w:t>
      </w:r>
      <w:r w:rsidR="004838E0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равно</w:t>
      </w:r>
      <w:r w:rsidR="006E0114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мерно ли покрытие глазурью</w:t>
      </w:r>
      <w:r w:rsidR="004838E0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. И </w:t>
      </w:r>
      <w:r w:rsidR="006E0114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только </w:t>
      </w:r>
      <w:r w:rsidR="004838E0" w:rsidRPr="0012677B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потом можно продавать!</w:t>
      </w:r>
    </w:p>
    <w:p w:rsidR="00DC2FAE" w:rsidRPr="00C41B25" w:rsidRDefault="00DC2FAE" w:rsidP="00C97493">
      <w:pPr>
        <w:suppressAutoHyphens/>
        <w:spacing w:after="0" w:line="360" w:lineRule="auto"/>
        <w:jc w:val="both"/>
        <w:rPr>
          <w:rFonts w:ascii="Times New Roman" w:eastAsia="Lucida Sans Unicode" w:hAnsi="Times New Roman" w:cs="Times New Roman"/>
          <w:b/>
          <w:kern w:val="1"/>
          <w:sz w:val="28"/>
          <w:szCs w:val="28"/>
          <w:lang w:eastAsia="ar-SA"/>
        </w:rPr>
      </w:pPr>
    </w:p>
    <w:p w:rsidR="00DE29C3" w:rsidRPr="00C41B25" w:rsidRDefault="00FE2F64" w:rsidP="003A10ED">
      <w:pPr>
        <w:jc w:val="both"/>
        <w:rPr>
          <w:rFonts w:ascii="Times New Roman" w:hAnsi="Times New Roman" w:cs="Times New Roman"/>
          <w:b/>
        </w:rPr>
      </w:pPr>
      <w:r w:rsidRPr="00C41B25">
        <w:rPr>
          <w:rFonts w:ascii="Times New Roman" w:hAnsi="Times New Roman" w:cs="Times New Roman"/>
          <w:b/>
        </w:rPr>
        <w:tab/>
      </w:r>
    </w:p>
    <w:p w:rsidR="007F5EDE" w:rsidRDefault="007F5EDE" w:rsidP="003A10ED">
      <w:pPr>
        <w:jc w:val="both"/>
        <w:rPr>
          <w:rFonts w:ascii="Times New Roman" w:hAnsi="Times New Roman" w:cs="Times New Roman"/>
        </w:rPr>
      </w:pPr>
    </w:p>
    <w:p w:rsidR="00305A80" w:rsidRDefault="00305A80" w:rsidP="003A10ED">
      <w:pPr>
        <w:jc w:val="both"/>
        <w:rPr>
          <w:rFonts w:ascii="Times New Roman" w:hAnsi="Times New Roman" w:cs="Times New Roman"/>
        </w:rPr>
      </w:pPr>
    </w:p>
    <w:p w:rsidR="00305A80" w:rsidRDefault="00305A80" w:rsidP="003A10ED">
      <w:pPr>
        <w:jc w:val="both"/>
        <w:rPr>
          <w:rFonts w:ascii="Times New Roman" w:hAnsi="Times New Roman" w:cs="Times New Roman"/>
        </w:rPr>
      </w:pPr>
    </w:p>
    <w:p w:rsidR="00305A80" w:rsidRDefault="00305A80" w:rsidP="003A10ED">
      <w:pPr>
        <w:jc w:val="both"/>
        <w:rPr>
          <w:rFonts w:ascii="Times New Roman" w:hAnsi="Times New Roman" w:cs="Times New Roman"/>
        </w:rPr>
      </w:pPr>
    </w:p>
    <w:p w:rsidR="00305A80" w:rsidRDefault="00305A80" w:rsidP="003A10ED">
      <w:pPr>
        <w:jc w:val="both"/>
        <w:rPr>
          <w:rFonts w:ascii="Times New Roman" w:hAnsi="Times New Roman" w:cs="Times New Roman"/>
        </w:rPr>
      </w:pPr>
    </w:p>
    <w:p w:rsidR="00305A80" w:rsidRDefault="00305A80" w:rsidP="003A10ED">
      <w:pPr>
        <w:jc w:val="both"/>
        <w:rPr>
          <w:rFonts w:ascii="Times New Roman" w:hAnsi="Times New Roman" w:cs="Times New Roman"/>
        </w:rPr>
      </w:pPr>
    </w:p>
    <w:p w:rsidR="00305A80" w:rsidRDefault="00305A80" w:rsidP="003A10ED">
      <w:pPr>
        <w:jc w:val="both"/>
        <w:rPr>
          <w:rFonts w:ascii="Times New Roman" w:hAnsi="Times New Roman" w:cs="Times New Roman"/>
        </w:rPr>
      </w:pPr>
    </w:p>
    <w:p w:rsidR="00305A80" w:rsidRDefault="00305A80" w:rsidP="003A10ED">
      <w:pPr>
        <w:jc w:val="both"/>
        <w:rPr>
          <w:rFonts w:ascii="Times New Roman" w:hAnsi="Times New Roman" w:cs="Times New Roman"/>
        </w:rPr>
      </w:pPr>
    </w:p>
    <w:p w:rsidR="00305A80" w:rsidRDefault="00305A80" w:rsidP="003A10ED">
      <w:pPr>
        <w:jc w:val="both"/>
        <w:rPr>
          <w:rFonts w:ascii="Times New Roman" w:hAnsi="Times New Roman" w:cs="Times New Roman"/>
        </w:rPr>
      </w:pPr>
    </w:p>
    <w:p w:rsidR="00305A80" w:rsidRDefault="00305A80" w:rsidP="003A10ED">
      <w:pPr>
        <w:jc w:val="both"/>
        <w:rPr>
          <w:rFonts w:ascii="Times New Roman" w:hAnsi="Times New Roman" w:cs="Times New Roman"/>
        </w:rPr>
      </w:pPr>
    </w:p>
    <w:p w:rsidR="00305A80" w:rsidRDefault="00305A80" w:rsidP="003A10ED">
      <w:pPr>
        <w:jc w:val="both"/>
        <w:rPr>
          <w:rFonts w:ascii="Times New Roman" w:hAnsi="Times New Roman" w:cs="Times New Roman"/>
        </w:rPr>
      </w:pPr>
    </w:p>
    <w:p w:rsidR="00F25862" w:rsidRDefault="00F25862" w:rsidP="003A10ED">
      <w:pPr>
        <w:jc w:val="both"/>
        <w:rPr>
          <w:rFonts w:ascii="Times New Roman" w:hAnsi="Times New Roman" w:cs="Times New Roman"/>
        </w:rPr>
      </w:pPr>
    </w:p>
    <w:p w:rsidR="00F25862" w:rsidRPr="00C41B25" w:rsidRDefault="00F25862" w:rsidP="003A10ED">
      <w:pPr>
        <w:jc w:val="both"/>
        <w:rPr>
          <w:rFonts w:ascii="Times New Roman" w:hAnsi="Times New Roman" w:cs="Times New Roman"/>
        </w:rPr>
      </w:pPr>
    </w:p>
    <w:p w:rsidR="007F5EDE" w:rsidRPr="00C41B25" w:rsidRDefault="007F5EDE" w:rsidP="003A10ED">
      <w:pPr>
        <w:jc w:val="both"/>
        <w:rPr>
          <w:rFonts w:ascii="Times New Roman" w:hAnsi="Times New Roman" w:cs="Times New Roman"/>
        </w:rPr>
      </w:pPr>
    </w:p>
    <w:p w:rsidR="007F5EDE" w:rsidRPr="00C41B25" w:rsidRDefault="007F5EDE" w:rsidP="003A10ED">
      <w:pPr>
        <w:jc w:val="both"/>
        <w:rPr>
          <w:rFonts w:ascii="Times New Roman" w:hAnsi="Times New Roman" w:cs="Times New Roman"/>
        </w:rPr>
      </w:pPr>
    </w:p>
    <w:p w:rsidR="007F5EDE" w:rsidRPr="00C41B25" w:rsidRDefault="007F5EDE" w:rsidP="003A10ED">
      <w:pPr>
        <w:jc w:val="both"/>
        <w:rPr>
          <w:rFonts w:ascii="Times New Roman" w:hAnsi="Times New Roman" w:cs="Times New Roman"/>
        </w:rPr>
      </w:pPr>
    </w:p>
    <w:p w:rsidR="00C41B25" w:rsidRDefault="00C41B25" w:rsidP="00466F2B">
      <w:pPr>
        <w:tabs>
          <w:tab w:val="left" w:pos="142"/>
        </w:tabs>
        <w:spacing w:before="100" w:beforeAutospacing="1" w:after="119" w:line="240" w:lineRule="auto"/>
        <w:jc w:val="both"/>
        <w:rPr>
          <w:rFonts w:ascii="Times New Roman" w:hAnsi="Times New Roman" w:cs="Times New Roman"/>
        </w:rPr>
      </w:pPr>
    </w:p>
    <w:p w:rsidR="008267F1" w:rsidRPr="00C41B25" w:rsidRDefault="008267F1" w:rsidP="0012677B">
      <w:pPr>
        <w:tabs>
          <w:tab w:val="left" w:pos="142"/>
        </w:tabs>
        <w:spacing w:before="100" w:beforeAutospacing="1" w:after="119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41B25">
        <w:rPr>
          <w:rFonts w:ascii="Times New Roman" w:hAnsi="Times New Roman" w:cs="Times New Roman"/>
          <w:b/>
          <w:bCs/>
          <w:sz w:val="28"/>
          <w:szCs w:val="28"/>
        </w:rPr>
        <w:t>ЗАКЛЮЧЕНИЕ</w:t>
      </w:r>
    </w:p>
    <w:p w:rsidR="004F5504" w:rsidRPr="00C41B25" w:rsidRDefault="00BF7C0C" w:rsidP="0012677B">
      <w:pPr>
        <w:tabs>
          <w:tab w:val="left" w:pos="0"/>
        </w:tabs>
        <w:spacing w:after="0" w:line="360" w:lineRule="auto"/>
        <w:ind w:firstLine="993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C41B25">
        <w:rPr>
          <w:rFonts w:ascii="Times New Roman" w:hAnsi="Times New Roman" w:cs="Times New Roman"/>
          <w:sz w:val="28"/>
          <w:szCs w:val="28"/>
        </w:rPr>
        <w:t xml:space="preserve">Курсовая </w:t>
      </w:r>
      <w:r w:rsidR="00035A5B" w:rsidRPr="00C41B25">
        <w:rPr>
          <w:rFonts w:ascii="Times New Roman" w:hAnsi="Times New Roman" w:cs="Times New Roman"/>
          <w:sz w:val="28"/>
          <w:szCs w:val="28"/>
        </w:rPr>
        <w:t>работа представляет собой</w:t>
      </w:r>
      <w:r w:rsidR="003D37F6" w:rsidRPr="00C41B25">
        <w:rPr>
          <w:rFonts w:ascii="Times New Roman" w:hAnsi="Times New Roman" w:cs="Times New Roman"/>
          <w:sz w:val="28"/>
          <w:szCs w:val="28"/>
        </w:rPr>
        <w:t xml:space="preserve"> декоративную интерьерную скульптуру «Тукан в зарослях»,  изделие </w:t>
      </w:r>
      <w:r w:rsidR="003D37F6" w:rsidRPr="00C41B2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может быть предназначено для зоны отдыха в частном или общественном интерьере, решенном в соответствующем стиле</w:t>
      </w:r>
      <w:r w:rsidR="007F5EDE" w:rsidRPr="00C41B25">
        <w:rPr>
          <w:rFonts w:ascii="Times New Roman" w:hAnsi="Times New Roman" w:cs="Times New Roman"/>
          <w:sz w:val="28"/>
          <w:szCs w:val="28"/>
        </w:rPr>
        <w:t xml:space="preserve">. </w:t>
      </w:r>
      <w:r w:rsidR="003D37F6" w:rsidRPr="00C41B25">
        <w:rPr>
          <w:rFonts w:ascii="Times New Roman" w:hAnsi="Times New Roman" w:cs="Times New Roman"/>
          <w:sz w:val="28"/>
          <w:szCs w:val="28"/>
        </w:rPr>
        <w:t xml:space="preserve">Интерьер в тропическом стиле гарантирует расслабляющую, приятную атмосферу, которая ненавязчиво способствует общению, спокойному отдыху и комфортному времяпровождению. Скульптуры </w:t>
      </w:r>
      <w:r w:rsidR="004F5504" w:rsidRPr="00C41B25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3225BD" w:rsidRPr="00C41B2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современном</w:t>
      </w:r>
      <w:r w:rsidR="004F5504" w:rsidRPr="00C41B2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3D37F6" w:rsidRPr="00C41B2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тропическом </w:t>
      </w:r>
      <w:r w:rsidR="004F5504" w:rsidRPr="00C41B2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стиле, </w:t>
      </w:r>
      <w:r w:rsidR="003D37F6" w:rsidRPr="00C41B25">
        <w:rPr>
          <w:rFonts w:ascii="Times New Roman" w:hAnsi="Times New Roman" w:cs="Times New Roman"/>
          <w:sz w:val="28"/>
          <w:szCs w:val="28"/>
          <w:shd w:val="clear" w:color="auto" w:fill="FFFFFF"/>
        </w:rPr>
        <w:t>ярки, интересны</w:t>
      </w:r>
      <w:r w:rsidR="004F5504" w:rsidRPr="00C41B2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</w:t>
      </w:r>
      <w:r w:rsidR="004F5504" w:rsidRPr="00C41B25">
        <w:rPr>
          <w:rFonts w:ascii="Times New Roman" w:hAnsi="Times New Roman" w:cs="Times New Roman"/>
          <w:sz w:val="28"/>
          <w:szCs w:val="28"/>
          <w:shd w:val="clear" w:color="auto" w:fill="FFFFFF"/>
          <w:lang w:val="de-DE"/>
        </w:rPr>
        <w:t xml:space="preserve"> </w:t>
      </w:r>
      <w:r w:rsidR="004F5504" w:rsidRPr="00C41B25">
        <w:rPr>
          <w:rFonts w:ascii="Times New Roman" w:hAnsi="Times New Roman" w:cs="Times New Roman"/>
          <w:sz w:val="28"/>
          <w:szCs w:val="28"/>
          <w:shd w:val="clear" w:color="auto" w:fill="FFFFFF"/>
        </w:rPr>
        <w:t>актуальны для</w:t>
      </w:r>
      <w:r w:rsidR="004F5504" w:rsidRPr="00C41B25">
        <w:rPr>
          <w:rFonts w:ascii="Times New Roman" w:hAnsi="Times New Roman" w:cs="Times New Roman"/>
          <w:sz w:val="28"/>
          <w:szCs w:val="28"/>
          <w:shd w:val="clear" w:color="auto" w:fill="FFFFFF"/>
          <w:lang w:val="de-DE"/>
        </w:rPr>
        <w:t xml:space="preserve"> </w:t>
      </w:r>
      <w:proofErr w:type="spellStart"/>
      <w:r w:rsidR="004F5504" w:rsidRPr="00C41B25">
        <w:rPr>
          <w:rFonts w:ascii="Times New Roman" w:hAnsi="Times New Roman" w:cs="Times New Roman"/>
          <w:sz w:val="28"/>
          <w:szCs w:val="28"/>
          <w:shd w:val="clear" w:color="auto" w:fill="FFFFFF"/>
          <w:lang w:val="de-DE"/>
        </w:rPr>
        <w:t>оформлени</w:t>
      </w:r>
      <w:proofErr w:type="spellEnd"/>
      <w:r w:rsidR="004F5504" w:rsidRPr="00C41B25">
        <w:rPr>
          <w:rFonts w:ascii="Times New Roman" w:hAnsi="Times New Roman" w:cs="Times New Roman"/>
          <w:sz w:val="28"/>
          <w:szCs w:val="28"/>
          <w:shd w:val="clear" w:color="auto" w:fill="FFFFFF"/>
        </w:rPr>
        <w:t>я</w:t>
      </w:r>
      <w:r w:rsidR="004F5504" w:rsidRPr="00C41B25">
        <w:rPr>
          <w:rFonts w:ascii="Times New Roman" w:hAnsi="Times New Roman" w:cs="Times New Roman"/>
          <w:sz w:val="28"/>
          <w:szCs w:val="28"/>
          <w:shd w:val="clear" w:color="auto" w:fill="FFFFFF"/>
          <w:lang w:val="de-DE"/>
        </w:rPr>
        <w:t xml:space="preserve"> </w:t>
      </w:r>
      <w:proofErr w:type="spellStart"/>
      <w:r w:rsidR="004F5504" w:rsidRPr="00C41B25">
        <w:rPr>
          <w:rFonts w:ascii="Times New Roman" w:hAnsi="Times New Roman" w:cs="Times New Roman"/>
          <w:sz w:val="28"/>
          <w:szCs w:val="28"/>
          <w:shd w:val="clear" w:color="auto" w:fill="FFFFFF"/>
          <w:lang w:val="de-DE"/>
        </w:rPr>
        <w:t>интерьер</w:t>
      </w:r>
      <w:r w:rsidR="004F5504" w:rsidRPr="00C41B25">
        <w:rPr>
          <w:rFonts w:ascii="Times New Roman" w:hAnsi="Times New Roman" w:cs="Times New Roman"/>
          <w:sz w:val="28"/>
          <w:szCs w:val="28"/>
          <w:shd w:val="clear" w:color="auto" w:fill="FFFFFF"/>
        </w:rPr>
        <w:t>ов</w:t>
      </w:r>
      <w:proofErr w:type="spellEnd"/>
      <w:r w:rsidR="002628C8" w:rsidRPr="00C41B2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они хорошо </w:t>
      </w:r>
      <w:r w:rsidR="004F5504" w:rsidRPr="00C41B25">
        <w:rPr>
          <w:rFonts w:ascii="Times New Roman" w:hAnsi="Times New Roman" w:cs="Times New Roman"/>
          <w:sz w:val="28"/>
          <w:szCs w:val="28"/>
          <w:shd w:val="clear" w:color="auto" w:fill="FFFFFF"/>
        </w:rPr>
        <w:t>подходят для</w:t>
      </w:r>
      <w:r w:rsidR="003D37F6" w:rsidRPr="00C41B2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зон отдыха потому</w:t>
      </w:r>
      <w:r w:rsidR="004F5504" w:rsidRPr="00C41B25">
        <w:rPr>
          <w:rFonts w:ascii="Times New Roman" w:hAnsi="Times New Roman" w:cs="Times New Roman"/>
          <w:sz w:val="28"/>
          <w:szCs w:val="28"/>
          <w:shd w:val="clear" w:color="auto" w:fill="FFFFFF"/>
        </w:rPr>
        <w:t>, что материал, из которого они сделаны, натурален, приятен, он «дышит», несет уют и тепло.</w:t>
      </w:r>
    </w:p>
    <w:p w:rsidR="00D042A2" w:rsidRPr="00C41B25" w:rsidRDefault="00035A5B" w:rsidP="003A10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</w:pPr>
      <w:r w:rsidRPr="00C41B25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 xml:space="preserve">Разрабатывая </w:t>
      </w:r>
      <w:r w:rsidR="003D37F6" w:rsidRPr="00C41B25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>скульптуру</w:t>
      </w:r>
      <w:r w:rsidR="00BF7C0C" w:rsidRPr="00C41B25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>, я тщательно изучил</w:t>
      </w:r>
      <w:r w:rsidR="002628C8" w:rsidRPr="00C41B25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>а</w:t>
      </w:r>
      <w:r w:rsidRPr="00C41B25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 xml:space="preserve"> существующие аналоги, чтобы сделать по-настоящему</w:t>
      </w:r>
      <w:r w:rsidR="003D37F6" w:rsidRPr="00C41B25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 xml:space="preserve"> стильное и красочно</w:t>
      </w:r>
      <w:r w:rsidR="003225BD" w:rsidRPr="00C41B25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>е издели</w:t>
      </w:r>
      <w:r w:rsidR="003D37F6" w:rsidRPr="00C41B25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>е, которое покаже</w:t>
      </w:r>
      <w:r w:rsidR="003225BD" w:rsidRPr="00C41B25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>т все возможности керамики</w:t>
      </w:r>
      <w:r w:rsidR="00D042A2" w:rsidRPr="00C41B25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>, как материала.</w:t>
      </w:r>
    </w:p>
    <w:p w:rsidR="00D042A2" w:rsidRPr="00C41B25" w:rsidRDefault="00D042A2" w:rsidP="003A10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</w:pPr>
      <w:r w:rsidRPr="00C41B25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 xml:space="preserve"> Знакомство с особенностями </w:t>
      </w:r>
      <w:r w:rsidR="003D37F6" w:rsidRPr="00C41B25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 xml:space="preserve">тропического </w:t>
      </w:r>
      <w:r w:rsidRPr="00C41B25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>стиля дало основу для осуществления следующих принципов:</w:t>
      </w:r>
    </w:p>
    <w:p w:rsidR="003D37F6" w:rsidRPr="00C41B25" w:rsidRDefault="0012677B" w:rsidP="003A10ED">
      <w:pPr>
        <w:pStyle w:val="a5"/>
        <w:numPr>
          <w:ilvl w:val="0"/>
          <w:numId w:val="4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</w:t>
      </w:r>
      <w:r w:rsidR="003D37F6" w:rsidRPr="00C41B25">
        <w:rPr>
          <w:rFonts w:ascii="Times New Roman" w:hAnsi="Times New Roman" w:cs="Times New Roman"/>
          <w:sz w:val="28"/>
          <w:szCs w:val="28"/>
        </w:rPr>
        <w:t xml:space="preserve">спользование стилизации тукана, направленное на раскрытие и демонстрацию его главных, характерных черт; </w:t>
      </w:r>
    </w:p>
    <w:p w:rsidR="00956F39" w:rsidRPr="00C41B25" w:rsidRDefault="00956F39" w:rsidP="003A10ED">
      <w:pPr>
        <w:pStyle w:val="a5"/>
        <w:numPr>
          <w:ilvl w:val="0"/>
          <w:numId w:val="4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C41B25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 xml:space="preserve">Стремление создать современное изделие, обладающее гармоничной </w:t>
      </w:r>
      <w:r w:rsidRPr="00C41B25">
        <w:rPr>
          <w:rFonts w:ascii="Times New Roman" w:hAnsi="Times New Roman" w:cs="Times New Roman"/>
          <w:sz w:val="28"/>
          <w:szCs w:val="28"/>
        </w:rPr>
        <w:t>пластичностью деталей;</w:t>
      </w:r>
    </w:p>
    <w:p w:rsidR="00956F39" w:rsidRPr="00C41B25" w:rsidRDefault="00956F39" w:rsidP="003A10ED">
      <w:pPr>
        <w:pStyle w:val="a5"/>
        <w:numPr>
          <w:ilvl w:val="0"/>
          <w:numId w:val="4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C41B25">
        <w:rPr>
          <w:rFonts w:ascii="Times New Roman" w:hAnsi="Times New Roman" w:cs="Times New Roman"/>
          <w:sz w:val="28"/>
          <w:szCs w:val="28"/>
        </w:rPr>
        <w:t>Передача колорита тропического стиля;</w:t>
      </w:r>
    </w:p>
    <w:p w:rsidR="007F2660" w:rsidRPr="00C41B25" w:rsidRDefault="007F2660" w:rsidP="003A10ED">
      <w:pPr>
        <w:pStyle w:val="a5"/>
        <w:numPr>
          <w:ilvl w:val="0"/>
          <w:numId w:val="4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C41B25">
        <w:rPr>
          <w:rFonts w:ascii="Times New Roman" w:hAnsi="Times New Roman" w:cs="Times New Roman"/>
          <w:sz w:val="28"/>
          <w:szCs w:val="28"/>
        </w:rPr>
        <w:t>Б</w:t>
      </w:r>
      <w:r w:rsidR="00D042A2" w:rsidRPr="00C41B25">
        <w:rPr>
          <w:rFonts w:ascii="Times New Roman" w:hAnsi="Times New Roman" w:cs="Times New Roman"/>
          <w:sz w:val="28"/>
          <w:szCs w:val="28"/>
        </w:rPr>
        <w:t>огатство декора при рациональном, прагматичном подходе без излишнего украшательства</w:t>
      </w:r>
      <w:r w:rsidRPr="00C41B25">
        <w:rPr>
          <w:rFonts w:ascii="Times New Roman" w:hAnsi="Times New Roman" w:cs="Times New Roman"/>
          <w:sz w:val="28"/>
          <w:szCs w:val="28"/>
        </w:rPr>
        <w:t>;</w:t>
      </w:r>
    </w:p>
    <w:p w:rsidR="00035A5B" w:rsidRPr="00C41B25" w:rsidRDefault="007F2660" w:rsidP="003A10ED">
      <w:pPr>
        <w:pStyle w:val="a5"/>
        <w:numPr>
          <w:ilvl w:val="0"/>
          <w:numId w:val="4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C41B25">
        <w:rPr>
          <w:rFonts w:ascii="Times New Roman" w:hAnsi="Times New Roman" w:cs="Times New Roman"/>
          <w:sz w:val="28"/>
          <w:szCs w:val="28"/>
        </w:rPr>
        <w:t>В</w:t>
      </w:r>
      <w:r w:rsidR="00035A5B" w:rsidRPr="00C41B25">
        <w:rPr>
          <w:rFonts w:ascii="Times New Roman" w:hAnsi="Times New Roman" w:cs="Times New Roman"/>
          <w:sz w:val="28"/>
          <w:szCs w:val="28"/>
        </w:rPr>
        <w:t xml:space="preserve">иртуозное совмещение </w:t>
      </w:r>
      <w:r w:rsidR="00FD1B9C" w:rsidRPr="00C41B25">
        <w:rPr>
          <w:rFonts w:ascii="Times New Roman" w:hAnsi="Times New Roman" w:cs="Times New Roman"/>
          <w:sz w:val="28"/>
          <w:szCs w:val="28"/>
        </w:rPr>
        <w:t xml:space="preserve">керамических </w:t>
      </w:r>
      <w:r w:rsidR="00035A5B" w:rsidRPr="00C41B25">
        <w:rPr>
          <w:rFonts w:ascii="Times New Roman" w:hAnsi="Times New Roman" w:cs="Times New Roman"/>
          <w:sz w:val="28"/>
          <w:szCs w:val="28"/>
        </w:rPr>
        <w:t xml:space="preserve">техник </w:t>
      </w:r>
      <w:r w:rsidRPr="00C41B25">
        <w:rPr>
          <w:rFonts w:ascii="Times New Roman" w:hAnsi="Times New Roman" w:cs="Times New Roman"/>
          <w:sz w:val="28"/>
          <w:szCs w:val="28"/>
        </w:rPr>
        <w:t>и демонстрация возможностей материала.</w:t>
      </w:r>
      <w:r w:rsidR="00035A5B" w:rsidRPr="00C41B2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F4986" w:rsidRPr="00C41B25" w:rsidRDefault="009F4986" w:rsidP="003A10E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A15149" w:rsidRPr="00C41B25" w:rsidRDefault="00A15149" w:rsidP="003A10E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A15149" w:rsidRPr="00C41B25" w:rsidRDefault="00A15149" w:rsidP="003A10E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A15149" w:rsidRPr="00C41B25" w:rsidRDefault="00A15149" w:rsidP="003A10E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A15149" w:rsidRPr="00C41B25" w:rsidRDefault="00A15149" w:rsidP="003A10E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7B590F" w:rsidRPr="00C41B25" w:rsidRDefault="007B590F" w:rsidP="0012677B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41B25">
        <w:rPr>
          <w:rFonts w:ascii="Times New Roman" w:hAnsi="Times New Roman" w:cs="Times New Roman"/>
          <w:b/>
          <w:bCs/>
          <w:sz w:val="28"/>
          <w:szCs w:val="28"/>
        </w:rPr>
        <w:t>СПИСОК ИСПОЛЬЗ</w:t>
      </w:r>
      <w:r w:rsidR="00D95155" w:rsidRPr="00C41B25">
        <w:rPr>
          <w:rFonts w:ascii="Times New Roman" w:hAnsi="Times New Roman" w:cs="Times New Roman"/>
          <w:b/>
          <w:bCs/>
          <w:sz w:val="28"/>
          <w:szCs w:val="28"/>
        </w:rPr>
        <w:t>ОВАННЫХ ИСТОЧНИКОВ</w:t>
      </w:r>
    </w:p>
    <w:p w:rsidR="004F5504" w:rsidRPr="00C41B25" w:rsidRDefault="00D95155" w:rsidP="00510B35">
      <w:pPr>
        <w:pStyle w:val="a5"/>
        <w:numPr>
          <w:ilvl w:val="0"/>
          <w:numId w:val="6"/>
        </w:numPr>
        <w:tabs>
          <w:tab w:val="clear" w:pos="720"/>
          <w:tab w:val="num" w:pos="0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proofErr w:type="spellStart"/>
      <w:r w:rsidRPr="00C41B25">
        <w:rPr>
          <w:rFonts w:ascii="Times New Roman" w:eastAsiaTheme="minorEastAsia" w:hAnsi="Times New Roman" w:cs="Times New Roman"/>
          <w:sz w:val="28"/>
          <w:szCs w:val="28"/>
        </w:rPr>
        <w:t>Березовикова</w:t>
      </w:r>
      <w:proofErr w:type="spellEnd"/>
      <w:r w:rsidRPr="00C41B25">
        <w:rPr>
          <w:rFonts w:ascii="Times New Roman" w:eastAsiaTheme="minorEastAsia" w:hAnsi="Times New Roman" w:cs="Times New Roman"/>
          <w:sz w:val="28"/>
          <w:szCs w:val="28"/>
        </w:rPr>
        <w:t>, О.</w:t>
      </w:r>
      <w:r w:rsidR="007B590F" w:rsidRPr="00C41B25">
        <w:rPr>
          <w:rFonts w:ascii="Times New Roman" w:eastAsiaTheme="minorEastAsia" w:hAnsi="Times New Roman" w:cs="Times New Roman"/>
          <w:sz w:val="28"/>
          <w:szCs w:val="28"/>
        </w:rPr>
        <w:t>Н. Декоративно-прикладное искусство и народные промыслы [Текст] : метод</w:t>
      </w:r>
      <w:proofErr w:type="gramStart"/>
      <w:r w:rsidR="007B590F" w:rsidRPr="00C41B25">
        <w:rPr>
          <w:rFonts w:ascii="Times New Roman" w:eastAsiaTheme="minorEastAsia" w:hAnsi="Times New Roman" w:cs="Times New Roman"/>
          <w:sz w:val="28"/>
          <w:szCs w:val="28"/>
        </w:rPr>
        <w:t>.</w:t>
      </w:r>
      <w:proofErr w:type="gramEnd"/>
      <w:r w:rsidRPr="00C41B2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gramStart"/>
      <w:r w:rsidR="003A65A2" w:rsidRPr="00C41B25">
        <w:rPr>
          <w:rFonts w:ascii="Times New Roman" w:eastAsiaTheme="minorEastAsia" w:hAnsi="Times New Roman" w:cs="Times New Roman"/>
          <w:sz w:val="28"/>
          <w:szCs w:val="28"/>
        </w:rPr>
        <w:t>у</w:t>
      </w:r>
      <w:proofErr w:type="gramEnd"/>
      <w:r w:rsidR="003A65A2" w:rsidRPr="00C41B25">
        <w:rPr>
          <w:rFonts w:ascii="Times New Roman" w:eastAsiaTheme="minorEastAsia" w:hAnsi="Times New Roman" w:cs="Times New Roman"/>
          <w:sz w:val="28"/>
          <w:szCs w:val="28"/>
        </w:rPr>
        <w:t xml:space="preserve">казания / О. Н. </w:t>
      </w:r>
      <w:proofErr w:type="spellStart"/>
      <w:r w:rsidR="003A65A2" w:rsidRPr="00C41B25">
        <w:rPr>
          <w:rFonts w:ascii="Times New Roman" w:eastAsiaTheme="minorEastAsia" w:hAnsi="Times New Roman" w:cs="Times New Roman"/>
          <w:sz w:val="28"/>
          <w:szCs w:val="28"/>
        </w:rPr>
        <w:t>Березовикова</w:t>
      </w:r>
      <w:proofErr w:type="spellEnd"/>
      <w:r w:rsidR="003A65A2" w:rsidRPr="00C41B25">
        <w:rPr>
          <w:rFonts w:ascii="Times New Roman" w:eastAsiaTheme="minorEastAsia" w:hAnsi="Times New Roman" w:cs="Times New Roman"/>
          <w:sz w:val="28"/>
          <w:szCs w:val="28"/>
        </w:rPr>
        <w:t xml:space="preserve">  </w:t>
      </w:r>
      <w:r w:rsidR="007B590F" w:rsidRPr="00C41B25">
        <w:rPr>
          <w:rFonts w:ascii="Times New Roman" w:eastAsiaTheme="minorEastAsia" w:hAnsi="Times New Roman" w:cs="Times New Roman"/>
          <w:sz w:val="28"/>
          <w:szCs w:val="28"/>
        </w:rPr>
        <w:t>– Новосибирск</w:t>
      </w:r>
      <w:r w:rsidRPr="00C41B2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7B590F" w:rsidRPr="00C41B25">
        <w:rPr>
          <w:rFonts w:ascii="Times New Roman" w:eastAsiaTheme="minorEastAsia" w:hAnsi="Times New Roman" w:cs="Times New Roman"/>
          <w:sz w:val="28"/>
          <w:szCs w:val="28"/>
        </w:rPr>
        <w:t>: НГТУ 2014. – 46 с.</w:t>
      </w:r>
    </w:p>
    <w:p w:rsidR="004F5504" w:rsidRPr="00C41B25" w:rsidRDefault="004F5504" w:rsidP="00510B35">
      <w:pPr>
        <w:pStyle w:val="a5"/>
        <w:numPr>
          <w:ilvl w:val="0"/>
          <w:numId w:val="6"/>
        </w:numPr>
        <w:tabs>
          <w:tab w:val="clear" w:pos="720"/>
          <w:tab w:val="num" w:pos="0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C41B25">
        <w:rPr>
          <w:rFonts w:ascii="Times New Roman" w:hAnsi="Times New Roman" w:cs="Times New Roman"/>
          <w:sz w:val="28"/>
          <w:szCs w:val="28"/>
          <w:lang w:eastAsia="ar-SA"/>
        </w:rPr>
        <w:tab/>
      </w:r>
      <w:proofErr w:type="spellStart"/>
      <w:r w:rsidRPr="00C41B25">
        <w:rPr>
          <w:rFonts w:ascii="Times New Roman" w:hAnsi="Times New Roman" w:cs="Times New Roman"/>
          <w:sz w:val="28"/>
          <w:szCs w:val="28"/>
          <w:lang w:eastAsia="ar-SA"/>
        </w:rPr>
        <w:t>Березовикова</w:t>
      </w:r>
      <w:proofErr w:type="spellEnd"/>
      <w:r w:rsidRPr="00C41B25">
        <w:rPr>
          <w:rFonts w:ascii="Times New Roman" w:hAnsi="Times New Roman" w:cs="Times New Roman"/>
          <w:sz w:val="28"/>
          <w:szCs w:val="28"/>
          <w:lang w:eastAsia="ar-SA"/>
        </w:rPr>
        <w:t xml:space="preserve">, О. Н. </w:t>
      </w:r>
      <w:r w:rsidRPr="00C41B25">
        <w:rPr>
          <w:rFonts w:ascii="Times New Roman" w:hAnsi="Times New Roman" w:cs="Times New Roman"/>
          <w:sz w:val="28"/>
          <w:szCs w:val="28"/>
        </w:rPr>
        <w:t xml:space="preserve">Художественное проектирование изделий декоративно-прикладного и народного искусства </w:t>
      </w:r>
      <w:r w:rsidRPr="00C41B25">
        <w:rPr>
          <w:rFonts w:ascii="Times New Roman" w:hAnsi="Times New Roman" w:cs="Times New Roman"/>
          <w:sz w:val="28"/>
          <w:szCs w:val="28"/>
          <w:lang w:eastAsia="ar-SA"/>
        </w:rPr>
        <w:t>[Текст] : учеб</w:t>
      </w:r>
      <w:proofErr w:type="gramStart"/>
      <w:r w:rsidRPr="00C41B25">
        <w:rPr>
          <w:rFonts w:ascii="Times New Roman" w:hAnsi="Times New Roman" w:cs="Times New Roman"/>
          <w:sz w:val="28"/>
          <w:szCs w:val="28"/>
          <w:lang w:eastAsia="ar-SA"/>
        </w:rPr>
        <w:t>.</w:t>
      </w:r>
      <w:proofErr w:type="gramEnd"/>
      <w:r w:rsidRPr="00C41B25">
        <w:rPr>
          <w:rFonts w:ascii="Times New Roman" w:hAnsi="Times New Roman" w:cs="Times New Roman"/>
          <w:sz w:val="28"/>
          <w:szCs w:val="28"/>
          <w:lang w:eastAsia="ar-SA"/>
        </w:rPr>
        <w:t xml:space="preserve"> </w:t>
      </w:r>
      <w:proofErr w:type="gramStart"/>
      <w:r w:rsidRPr="00C41B25">
        <w:rPr>
          <w:rFonts w:ascii="Times New Roman" w:hAnsi="Times New Roman" w:cs="Times New Roman"/>
          <w:sz w:val="28"/>
          <w:szCs w:val="28"/>
          <w:lang w:eastAsia="ar-SA"/>
        </w:rPr>
        <w:t>п</w:t>
      </w:r>
      <w:proofErr w:type="gramEnd"/>
      <w:r w:rsidRPr="00C41B25">
        <w:rPr>
          <w:rFonts w:ascii="Times New Roman" w:hAnsi="Times New Roman" w:cs="Times New Roman"/>
          <w:sz w:val="28"/>
          <w:szCs w:val="28"/>
          <w:lang w:eastAsia="ar-SA"/>
        </w:rPr>
        <w:t xml:space="preserve">особие / О. Н. </w:t>
      </w:r>
      <w:proofErr w:type="spellStart"/>
      <w:r w:rsidRPr="00C41B25">
        <w:rPr>
          <w:rFonts w:ascii="Times New Roman" w:hAnsi="Times New Roman" w:cs="Times New Roman"/>
          <w:sz w:val="28"/>
          <w:szCs w:val="28"/>
          <w:lang w:eastAsia="ar-SA"/>
        </w:rPr>
        <w:t>Березовикова</w:t>
      </w:r>
      <w:proofErr w:type="spellEnd"/>
      <w:r w:rsidRPr="00C41B25">
        <w:rPr>
          <w:rFonts w:ascii="Times New Roman" w:hAnsi="Times New Roman" w:cs="Times New Roman"/>
          <w:sz w:val="28"/>
          <w:szCs w:val="28"/>
          <w:lang w:eastAsia="ar-SA"/>
        </w:rPr>
        <w:t>. – Новосибирск</w:t>
      </w:r>
      <w:proofErr w:type="gramStart"/>
      <w:r w:rsidRPr="00C41B25">
        <w:rPr>
          <w:rFonts w:ascii="Times New Roman" w:hAnsi="Times New Roman" w:cs="Times New Roman"/>
          <w:sz w:val="28"/>
          <w:szCs w:val="28"/>
          <w:lang w:eastAsia="ar-SA"/>
        </w:rPr>
        <w:t xml:space="preserve"> :</w:t>
      </w:r>
      <w:proofErr w:type="gramEnd"/>
      <w:r w:rsidRPr="00C41B25">
        <w:rPr>
          <w:rFonts w:ascii="Times New Roman" w:hAnsi="Times New Roman" w:cs="Times New Roman"/>
          <w:sz w:val="28"/>
          <w:szCs w:val="28"/>
          <w:lang w:eastAsia="ar-SA"/>
        </w:rPr>
        <w:t xml:space="preserve"> НГТУ 2017. – 127 с.</w:t>
      </w:r>
    </w:p>
    <w:p w:rsidR="004F5504" w:rsidRDefault="004F5504" w:rsidP="00510B35">
      <w:pPr>
        <w:pStyle w:val="a5"/>
        <w:numPr>
          <w:ilvl w:val="0"/>
          <w:numId w:val="6"/>
        </w:numPr>
        <w:tabs>
          <w:tab w:val="clear" w:pos="720"/>
          <w:tab w:val="num" w:pos="0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C41B25">
        <w:rPr>
          <w:rFonts w:ascii="Times New Roman" w:hAnsi="Times New Roman" w:cs="Times New Roman"/>
          <w:sz w:val="28"/>
          <w:szCs w:val="28"/>
          <w:lang w:eastAsia="ar-SA"/>
        </w:rPr>
        <w:t>Беляева, С. Е. Основы изобразительного искусства и художественного проектирования [Текст] : учеб</w:t>
      </w:r>
      <w:proofErr w:type="gramStart"/>
      <w:r w:rsidRPr="00C41B25">
        <w:rPr>
          <w:rFonts w:ascii="Times New Roman" w:hAnsi="Times New Roman" w:cs="Times New Roman"/>
          <w:sz w:val="28"/>
          <w:szCs w:val="28"/>
          <w:lang w:eastAsia="ar-SA"/>
        </w:rPr>
        <w:t>.</w:t>
      </w:r>
      <w:proofErr w:type="gramEnd"/>
      <w:r w:rsidRPr="00C41B25">
        <w:rPr>
          <w:rFonts w:ascii="Times New Roman" w:hAnsi="Times New Roman" w:cs="Times New Roman"/>
          <w:sz w:val="28"/>
          <w:szCs w:val="28"/>
          <w:lang w:eastAsia="ar-SA"/>
        </w:rPr>
        <w:t xml:space="preserve"> </w:t>
      </w:r>
      <w:proofErr w:type="gramStart"/>
      <w:r w:rsidRPr="00C41B25">
        <w:rPr>
          <w:rFonts w:ascii="Times New Roman" w:hAnsi="Times New Roman" w:cs="Times New Roman"/>
          <w:sz w:val="28"/>
          <w:szCs w:val="28"/>
          <w:lang w:eastAsia="ar-SA"/>
        </w:rPr>
        <w:t>д</w:t>
      </w:r>
      <w:proofErr w:type="gramEnd"/>
      <w:r w:rsidRPr="00C41B25">
        <w:rPr>
          <w:rFonts w:ascii="Times New Roman" w:hAnsi="Times New Roman" w:cs="Times New Roman"/>
          <w:sz w:val="28"/>
          <w:szCs w:val="28"/>
          <w:lang w:eastAsia="ar-SA"/>
        </w:rPr>
        <w:t>ля учащихся учреждений нач. проф. образования / С. Е. Беляева. — 7-е изд., стер. – Москва</w:t>
      </w:r>
      <w:proofErr w:type="gramStart"/>
      <w:r w:rsidRPr="00C41B25">
        <w:rPr>
          <w:rFonts w:ascii="Times New Roman" w:hAnsi="Times New Roman" w:cs="Times New Roman"/>
          <w:sz w:val="28"/>
          <w:szCs w:val="28"/>
          <w:lang w:eastAsia="ar-SA"/>
        </w:rPr>
        <w:t xml:space="preserve"> :</w:t>
      </w:r>
      <w:proofErr w:type="gramEnd"/>
      <w:r w:rsidRPr="00C41B25">
        <w:rPr>
          <w:rFonts w:ascii="Times New Roman" w:hAnsi="Times New Roman" w:cs="Times New Roman"/>
          <w:sz w:val="28"/>
          <w:szCs w:val="28"/>
          <w:lang w:eastAsia="ar-SA"/>
        </w:rPr>
        <w:t xml:space="preserve"> Издательский центр «Академия», 2013. – 208 с.: </w:t>
      </w:r>
      <w:proofErr w:type="spellStart"/>
      <w:r w:rsidRPr="00C41B25">
        <w:rPr>
          <w:rFonts w:ascii="Times New Roman" w:hAnsi="Times New Roman" w:cs="Times New Roman"/>
          <w:sz w:val="28"/>
          <w:szCs w:val="28"/>
          <w:lang w:eastAsia="ar-SA"/>
        </w:rPr>
        <w:t>цв</w:t>
      </w:r>
      <w:proofErr w:type="spellEnd"/>
      <w:r w:rsidRPr="00C41B25">
        <w:rPr>
          <w:rFonts w:ascii="Times New Roman" w:hAnsi="Times New Roman" w:cs="Times New Roman"/>
          <w:sz w:val="28"/>
          <w:szCs w:val="28"/>
          <w:lang w:eastAsia="ar-SA"/>
        </w:rPr>
        <w:t xml:space="preserve"> ил.</w:t>
      </w:r>
    </w:p>
    <w:p w:rsidR="00510B35" w:rsidRPr="00510B35" w:rsidRDefault="00510B35" w:rsidP="00510B35">
      <w:pPr>
        <w:pStyle w:val="a5"/>
        <w:numPr>
          <w:ilvl w:val="0"/>
          <w:numId w:val="6"/>
        </w:numPr>
        <w:shd w:val="clear" w:color="auto" w:fill="FFFFFF"/>
        <w:tabs>
          <w:tab w:val="clear" w:pos="720"/>
          <w:tab w:val="num" w:pos="0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proofErr w:type="spellStart"/>
      <w:r w:rsidRPr="00510B35">
        <w:rPr>
          <w:rFonts w:ascii="Times New Roman" w:hAnsi="Times New Roman" w:cs="Times New Roman"/>
          <w:bCs/>
          <w:sz w:val="28"/>
          <w:szCs w:val="28"/>
        </w:rPr>
        <w:t>Бёме</w:t>
      </w:r>
      <w:proofErr w:type="spellEnd"/>
      <w:r w:rsidRPr="00510B35">
        <w:rPr>
          <w:rFonts w:ascii="Times New Roman" w:hAnsi="Times New Roman" w:cs="Times New Roman"/>
          <w:bCs/>
          <w:sz w:val="28"/>
          <w:szCs w:val="28"/>
        </w:rPr>
        <w:t xml:space="preserve">, Р. Л. Пятиязычный словарь названий животных. Птицы. Латинский, русский, английский, немецкий, французский </w:t>
      </w:r>
      <w:r w:rsidRPr="00510B35">
        <w:rPr>
          <w:rFonts w:ascii="Times New Roman" w:hAnsi="Times New Roman" w:cs="Times New Roman"/>
          <w:sz w:val="28"/>
          <w:szCs w:val="28"/>
        </w:rPr>
        <w:t xml:space="preserve">[Текст]  / Р. Л. Бёле, В. Е. Флинт </w:t>
      </w:r>
      <w:r w:rsidRPr="00510B35">
        <w:rPr>
          <w:rFonts w:ascii="Times New Roman" w:hAnsi="Times New Roman" w:cs="Times New Roman"/>
          <w:bCs/>
          <w:sz w:val="28"/>
          <w:szCs w:val="28"/>
        </w:rPr>
        <w:t>— Москва</w:t>
      </w:r>
      <w:proofErr w:type="gramStart"/>
      <w:r w:rsidRPr="00510B35">
        <w:rPr>
          <w:rFonts w:ascii="Times New Roman" w:hAnsi="Times New Roman" w:cs="Times New Roman"/>
          <w:bCs/>
          <w:sz w:val="28"/>
          <w:szCs w:val="28"/>
        </w:rPr>
        <w:t xml:space="preserve"> :</w:t>
      </w:r>
      <w:proofErr w:type="gramEnd"/>
      <w:r w:rsidRPr="00510B35">
        <w:rPr>
          <w:rFonts w:ascii="Times New Roman" w:hAnsi="Times New Roman" w:cs="Times New Roman"/>
          <w:bCs/>
          <w:sz w:val="28"/>
          <w:szCs w:val="28"/>
        </w:rPr>
        <w:t xml:space="preserve"> Рус. яз., «РУССО», 1994. — 193 с. </w:t>
      </w:r>
    </w:p>
    <w:p w:rsidR="004F5504" w:rsidRPr="00510B35" w:rsidRDefault="004F5504" w:rsidP="00510B35">
      <w:pPr>
        <w:pStyle w:val="a5"/>
        <w:numPr>
          <w:ilvl w:val="0"/>
          <w:numId w:val="6"/>
        </w:numPr>
        <w:shd w:val="clear" w:color="auto" w:fill="FFFFFF"/>
        <w:tabs>
          <w:tab w:val="clear" w:pos="720"/>
          <w:tab w:val="num" w:pos="0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510B35">
        <w:rPr>
          <w:rFonts w:ascii="Times New Roman" w:hAnsi="Times New Roman" w:cs="Times New Roman"/>
          <w:sz w:val="28"/>
          <w:szCs w:val="28"/>
        </w:rPr>
        <w:t>Голубева, О. Л. Основы проектирования [Текст]</w:t>
      </w:r>
      <w:proofErr w:type="gramStart"/>
      <w:r w:rsidRPr="00510B35">
        <w:rPr>
          <w:rFonts w:ascii="Times New Roman" w:hAnsi="Times New Roman" w:cs="Times New Roman"/>
          <w:sz w:val="28"/>
          <w:szCs w:val="28"/>
        </w:rPr>
        <w:t xml:space="preserve">  :</w:t>
      </w:r>
      <w:proofErr w:type="gramEnd"/>
      <w:r w:rsidRPr="00510B35">
        <w:rPr>
          <w:rFonts w:ascii="Times New Roman" w:hAnsi="Times New Roman" w:cs="Times New Roman"/>
          <w:sz w:val="28"/>
          <w:szCs w:val="28"/>
        </w:rPr>
        <w:t xml:space="preserve"> учебник для студентов художественных учебных заведений  / О. Л. Голубева О. Л. – Москва : Издательство В. Шевчук, 2014. - 131 с.: ил.</w:t>
      </w:r>
    </w:p>
    <w:p w:rsidR="004F5504" w:rsidRPr="00C41B25" w:rsidRDefault="004F5504" w:rsidP="00510B35">
      <w:pPr>
        <w:pStyle w:val="a5"/>
        <w:numPr>
          <w:ilvl w:val="0"/>
          <w:numId w:val="6"/>
        </w:numPr>
        <w:tabs>
          <w:tab w:val="clear" w:pos="720"/>
          <w:tab w:val="num" w:pos="0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C41B25">
        <w:rPr>
          <w:rFonts w:ascii="Times New Roman" w:hAnsi="Times New Roman" w:cs="Times New Roman"/>
          <w:sz w:val="28"/>
          <w:szCs w:val="28"/>
          <w:lang w:eastAsia="ar-SA"/>
        </w:rPr>
        <w:t>Горохова, Е.В. Композиция в керамике [Электронный ресурс]</w:t>
      </w:r>
      <w:proofErr w:type="gramStart"/>
      <w:r w:rsidRPr="00C41B25">
        <w:rPr>
          <w:rFonts w:ascii="Times New Roman" w:hAnsi="Times New Roman" w:cs="Times New Roman"/>
          <w:sz w:val="28"/>
          <w:szCs w:val="28"/>
          <w:lang w:eastAsia="ar-SA"/>
        </w:rPr>
        <w:t xml:space="preserve"> :</w:t>
      </w:r>
      <w:proofErr w:type="gramEnd"/>
      <w:r w:rsidRPr="00C41B25">
        <w:rPr>
          <w:rFonts w:ascii="Times New Roman" w:hAnsi="Times New Roman" w:cs="Times New Roman"/>
          <w:sz w:val="28"/>
          <w:szCs w:val="28"/>
          <w:lang w:eastAsia="ar-SA"/>
        </w:rPr>
        <w:t xml:space="preserve"> учебное пособие. — Электрон</w:t>
      </w:r>
      <w:proofErr w:type="gramStart"/>
      <w:r w:rsidRPr="00C41B25">
        <w:rPr>
          <w:rFonts w:ascii="Times New Roman" w:hAnsi="Times New Roman" w:cs="Times New Roman"/>
          <w:sz w:val="28"/>
          <w:szCs w:val="28"/>
          <w:lang w:eastAsia="ar-SA"/>
        </w:rPr>
        <w:t>.</w:t>
      </w:r>
      <w:proofErr w:type="gramEnd"/>
      <w:r w:rsidRPr="00C41B25">
        <w:rPr>
          <w:rFonts w:ascii="Times New Roman" w:hAnsi="Times New Roman" w:cs="Times New Roman"/>
          <w:sz w:val="28"/>
          <w:szCs w:val="28"/>
          <w:lang w:eastAsia="ar-SA"/>
        </w:rPr>
        <w:t xml:space="preserve"> </w:t>
      </w:r>
      <w:proofErr w:type="gramStart"/>
      <w:r w:rsidRPr="00C41B25">
        <w:rPr>
          <w:rFonts w:ascii="Times New Roman" w:hAnsi="Times New Roman" w:cs="Times New Roman"/>
          <w:sz w:val="28"/>
          <w:szCs w:val="28"/>
          <w:lang w:eastAsia="ar-SA"/>
        </w:rPr>
        <w:t>д</w:t>
      </w:r>
      <w:proofErr w:type="gramEnd"/>
      <w:r w:rsidRPr="00C41B25">
        <w:rPr>
          <w:rFonts w:ascii="Times New Roman" w:hAnsi="Times New Roman" w:cs="Times New Roman"/>
          <w:sz w:val="28"/>
          <w:szCs w:val="28"/>
          <w:lang w:eastAsia="ar-SA"/>
        </w:rPr>
        <w:t>ан. — Минск</w:t>
      </w:r>
      <w:proofErr w:type="gramStart"/>
      <w:r w:rsidRPr="00C41B25">
        <w:rPr>
          <w:rFonts w:ascii="Times New Roman" w:hAnsi="Times New Roman" w:cs="Times New Roman"/>
          <w:sz w:val="28"/>
          <w:szCs w:val="28"/>
          <w:lang w:eastAsia="ar-SA"/>
        </w:rPr>
        <w:t xml:space="preserve"> :</w:t>
      </w:r>
      <w:proofErr w:type="gramEnd"/>
      <w:r w:rsidRPr="00C41B25">
        <w:rPr>
          <w:rFonts w:ascii="Times New Roman" w:hAnsi="Times New Roman" w:cs="Times New Roman"/>
          <w:sz w:val="28"/>
          <w:szCs w:val="28"/>
          <w:lang w:eastAsia="ar-SA"/>
        </w:rPr>
        <w:t xml:space="preserve"> "</w:t>
      </w:r>
      <w:proofErr w:type="spellStart"/>
      <w:r w:rsidRPr="00C41B25">
        <w:rPr>
          <w:rFonts w:ascii="Times New Roman" w:hAnsi="Times New Roman" w:cs="Times New Roman"/>
          <w:sz w:val="28"/>
          <w:szCs w:val="28"/>
          <w:lang w:eastAsia="ar-SA"/>
        </w:rPr>
        <w:t>Вышэйшая</w:t>
      </w:r>
      <w:proofErr w:type="spellEnd"/>
      <w:r w:rsidRPr="00C41B25">
        <w:rPr>
          <w:rFonts w:ascii="Times New Roman" w:hAnsi="Times New Roman" w:cs="Times New Roman"/>
          <w:sz w:val="28"/>
          <w:szCs w:val="28"/>
          <w:lang w:eastAsia="ar-SA"/>
        </w:rPr>
        <w:t xml:space="preserve"> школа", 2009. — 96 с. — Режим доступа: http://e.lanbook.com/books/element.php?pl1_id=65236 — </w:t>
      </w:r>
      <w:proofErr w:type="spellStart"/>
      <w:r w:rsidRPr="00C41B25">
        <w:rPr>
          <w:rFonts w:ascii="Times New Roman" w:hAnsi="Times New Roman" w:cs="Times New Roman"/>
          <w:sz w:val="28"/>
          <w:szCs w:val="28"/>
          <w:lang w:eastAsia="ar-SA"/>
        </w:rPr>
        <w:t>Загл</w:t>
      </w:r>
      <w:proofErr w:type="spellEnd"/>
      <w:r w:rsidRPr="00C41B25">
        <w:rPr>
          <w:rFonts w:ascii="Times New Roman" w:hAnsi="Times New Roman" w:cs="Times New Roman"/>
          <w:sz w:val="28"/>
          <w:szCs w:val="28"/>
          <w:lang w:eastAsia="ar-SA"/>
        </w:rPr>
        <w:t>. с экрана.</w:t>
      </w:r>
    </w:p>
    <w:p w:rsidR="004F5504" w:rsidRPr="00C41B25" w:rsidRDefault="004F5504" w:rsidP="00510B35">
      <w:pPr>
        <w:pStyle w:val="a5"/>
        <w:numPr>
          <w:ilvl w:val="0"/>
          <w:numId w:val="6"/>
        </w:numPr>
        <w:tabs>
          <w:tab w:val="clear" w:pos="720"/>
          <w:tab w:val="num" w:pos="0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C41B25">
        <w:rPr>
          <w:rFonts w:ascii="Times New Roman" w:hAnsi="Times New Roman" w:cs="Times New Roman"/>
          <w:sz w:val="28"/>
          <w:szCs w:val="28"/>
          <w:lang w:eastAsia="ar-SA"/>
        </w:rPr>
        <w:t>Малолетков, В. А. Декоративная керамика мира. Новейшие тенденции [Электронный ресурс]</w:t>
      </w:r>
      <w:proofErr w:type="gramStart"/>
      <w:r w:rsidRPr="00C41B25">
        <w:rPr>
          <w:rFonts w:ascii="Times New Roman" w:hAnsi="Times New Roman" w:cs="Times New Roman"/>
          <w:sz w:val="28"/>
          <w:szCs w:val="28"/>
          <w:lang w:eastAsia="ar-SA"/>
        </w:rPr>
        <w:t xml:space="preserve"> :</w:t>
      </w:r>
      <w:proofErr w:type="gramEnd"/>
      <w:r w:rsidRPr="00C41B25">
        <w:rPr>
          <w:rFonts w:ascii="Times New Roman" w:hAnsi="Times New Roman" w:cs="Times New Roman"/>
          <w:sz w:val="28"/>
          <w:szCs w:val="28"/>
          <w:lang w:eastAsia="ar-SA"/>
        </w:rPr>
        <w:t>  —  Электрон</w:t>
      </w:r>
      <w:proofErr w:type="gramStart"/>
      <w:r w:rsidRPr="00C41B25">
        <w:rPr>
          <w:rFonts w:ascii="Times New Roman" w:hAnsi="Times New Roman" w:cs="Times New Roman"/>
          <w:sz w:val="28"/>
          <w:szCs w:val="28"/>
          <w:lang w:eastAsia="ar-SA"/>
        </w:rPr>
        <w:t>.</w:t>
      </w:r>
      <w:proofErr w:type="gramEnd"/>
      <w:r w:rsidRPr="00C41B25">
        <w:rPr>
          <w:rFonts w:ascii="Times New Roman" w:hAnsi="Times New Roman" w:cs="Times New Roman"/>
          <w:sz w:val="28"/>
          <w:szCs w:val="28"/>
          <w:lang w:eastAsia="ar-SA"/>
        </w:rPr>
        <w:t xml:space="preserve"> </w:t>
      </w:r>
      <w:proofErr w:type="gramStart"/>
      <w:r w:rsidRPr="00C41B25">
        <w:rPr>
          <w:rFonts w:ascii="Times New Roman" w:hAnsi="Times New Roman" w:cs="Times New Roman"/>
          <w:sz w:val="28"/>
          <w:szCs w:val="28"/>
          <w:lang w:eastAsia="ar-SA"/>
        </w:rPr>
        <w:t>д</w:t>
      </w:r>
      <w:proofErr w:type="gramEnd"/>
      <w:r w:rsidRPr="00C41B25">
        <w:rPr>
          <w:rFonts w:ascii="Times New Roman" w:hAnsi="Times New Roman" w:cs="Times New Roman"/>
          <w:sz w:val="28"/>
          <w:szCs w:val="28"/>
          <w:lang w:eastAsia="ar-SA"/>
        </w:rPr>
        <w:t>ан. — Москва</w:t>
      </w:r>
      <w:proofErr w:type="gramStart"/>
      <w:r w:rsidRPr="00C41B25">
        <w:rPr>
          <w:rFonts w:ascii="Times New Roman" w:hAnsi="Times New Roman" w:cs="Times New Roman"/>
          <w:sz w:val="28"/>
          <w:szCs w:val="28"/>
          <w:lang w:eastAsia="ar-SA"/>
        </w:rPr>
        <w:t xml:space="preserve"> :</w:t>
      </w:r>
      <w:proofErr w:type="gramEnd"/>
      <w:r w:rsidRPr="00C41B25">
        <w:rPr>
          <w:rFonts w:ascii="Times New Roman" w:hAnsi="Times New Roman" w:cs="Times New Roman"/>
          <w:sz w:val="28"/>
          <w:szCs w:val="28"/>
          <w:lang w:eastAsia="ar-SA"/>
        </w:rPr>
        <w:t xml:space="preserve"> МГХПА (Московская государственная художественно-промышленная академия имени С.Г. Строганова), 2014. — 240 с. — Режим доступа: http://e.lanbook.com/books/element.php?pl1_id=73838 — </w:t>
      </w:r>
      <w:proofErr w:type="spellStart"/>
      <w:r w:rsidRPr="00C41B25">
        <w:rPr>
          <w:rFonts w:ascii="Times New Roman" w:hAnsi="Times New Roman" w:cs="Times New Roman"/>
          <w:sz w:val="28"/>
          <w:szCs w:val="28"/>
          <w:lang w:eastAsia="ar-SA"/>
        </w:rPr>
        <w:t>Загл</w:t>
      </w:r>
      <w:proofErr w:type="spellEnd"/>
      <w:r w:rsidRPr="00C41B25">
        <w:rPr>
          <w:rFonts w:ascii="Times New Roman" w:hAnsi="Times New Roman" w:cs="Times New Roman"/>
          <w:sz w:val="28"/>
          <w:szCs w:val="28"/>
          <w:lang w:eastAsia="ar-SA"/>
        </w:rPr>
        <w:t>. с экрана.</w:t>
      </w:r>
    </w:p>
    <w:p w:rsidR="007B590F" w:rsidRPr="00C41B25" w:rsidRDefault="007B590F" w:rsidP="00510B35">
      <w:pPr>
        <w:shd w:val="clear" w:color="auto" w:fill="FFFFFF"/>
        <w:tabs>
          <w:tab w:val="num" w:pos="0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i/>
          <w:sz w:val="28"/>
          <w:szCs w:val="28"/>
          <w:u w:val="single"/>
        </w:rPr>
      </w:pPr>
      <w:r w:rsidRPr="00C41B25">
        <w:rPr>
          <w:rFonts w:ascii="Times New Roman" w:hAnsi="Times New Roman" w:cs="Times New Roman"/>
          <w:b/>
          <w:bCs/>
          <w:i/>
          <w:sz w:val="28"/>
          <w:szCs w:val="28"/>
          <w:u w:val="single"/>
        </w:rPr>
        <w:t>И</w:t>
      </w:r>
      <w:r w:rsidR="00D95155" w:rsidRPr="00C41B25">
        <w:rPr>
          <w:rFonts w:ascii="Times New Roman" w:hAnsi="Times New Roman" w:cs="Times New Roman"/>
          <w:b/>
          <w:bCs/>
          <w:i/>
          <w:sz w:val="28"/>
          <w:szCs w:val="28"/>
          <w:u w:val="single"/>
        </w:rPr>
        <w:t>спользованные   интернет - источники:</w:t>
      </w:r>
    </w:p>
    <w:p w:rsidR="00881D70" w:rsidRPr="0012677B" w:rsidRDefault="00F60425" w:rsidP="00510B35">
      <w:pPr>
        <w:pStyle w:val="a5"/>
        <w:numPr>
          <w:ilvl w:val="0"/>
          <w:numId w:val="3"/>
        </w:numPr>
        <w:shd w:val="clear" w:color="auto" w:fill="FFFFFF"/>
        <w:tabs>
          <w:tab w:val="num" w:pos="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hyperlink r:id="rId27" w:history="1">
        <w:r w:rsidR="00956F39" w:rsidRPr="00C41B25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en-US"/>
          </w:rPr>
          <w:t>https</w:t>
        </w:r>
        <w:r w:rsidR="00956F39" w:rsidRPr="0012677B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://</w:t>
        </w:r>
        <w:proofErr w:type="spellStart"/>
        <w:r w:rsidR="00956F39" w:rsidRPr="00C41B25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en-US"/>
          </w:rPr>
          <w:t>givnost</w:t>
        </w:r>
        <w:proofErr w:type="spellEnd"/>
        <w:r w:rsidR="00956F39" w:rsidRPr="0012677B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.</w:t>
        </w:r>
        <w:proofErr w:type="spellStart"/>
        <w:r w:rsidR="00956F39" w:rsidRPr="00C41B25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en-US"/>
          </w:rPr>
          <w:t>ru</w:t>
        </w:r>
        <w:proofErr w:type="spellEnd"/>
        <w:r w:rsidR="00956F39" w:rsidRPr="0012677B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/</w:t>
        </w:r>
        <w:proofErr w:type="spellStart"/>
        <w:r w:rsidR="00956F39" w:rsidRPr="00C41B25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en-US"/>
          </w:rPr>
          <w:t>tukan</w:t>
        </w:r>
        <w:proofErr w:type="spellEnd"/>
        <w:r w:rsidR="00956F39" w:rsidRPr="0012677B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-</w:t>
        </w:r>
        <w:proofErr w:type="spellStart"/>
        <w:r w:rsidR="00956F39" w:rsidRPr="00C41B25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en-US"/>
          </w:rPr>
          <w:t>ptica</w:t>
        </w:r>
        <w:proofErr w:type="spellEnd"/>
        <w:r w:rsidR="00956F39" w:rsidRPr="0012677B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-</w:t>
        </w:r>
        <w:proofErr w:type="spellStart"/>
        <w:r w:rsidR="00956F39" w:rsidRPr="00C41B25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en-US"/>
          </w:rPr>
          <w:t>obraz</w:t>
        </w:r>
        <w:proofErr w:type="spellEnd"/>
        <w:r w:rsidR="00956F39" w:rsidRPr="0012677B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-</w:t>
        </w:r>
        <w:proofErr w:type="spellStart"/>
        <w:r w:rsidR="00956F39" w:rsidRPr="00C41B25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en-US"/>
          </w:rPr>
          <w:t>zhizni</w:t>
        </w:r>
        <w:proofErr w:type="spellEnd"/>
        <w:r w:rsidR="00956F39" w:rsidRPr="0012677B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-</w:t>
        </w:r>
        <w:proofErr w:type="spellStart"/>
        <w:r w:rsidR="00956F39" w:rsidRPr="00C41B25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en-US"/>
          </w:rPr>
          <w:t>i</w:t>
        </w:r>
        <w:proofErr w:type="spellEnd"/>
        <w:r w:rsidR="00956F39" w:rsidRPr="0012677B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-</w:t>
        </w:r>
        <w:proofErr w:type="spellStart"/>
        <w:r w:rsidR="00956F39" w:rsidRPr="00C41B25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en-US"/>
          </w:rPr>
          <w:t>sreda</w:t>
        </w:r>
        <w:proofErr w:type="spellEnd"/>
        <w:r w:rsidR="00956F39" w:rsidRPr="0012677B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-</w:t>
        </w:r>
        <w:proofErr w:type="spellStart"/>
        <w:r w:rsidR="00956F39" w:rsidRPr="00C41B25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en-US"/>
          </w:rPr>
          <w:t>obitaniya</w:t>
        </w:r>
        <w:proofErr w:type="spellEnd"/>
        <w:r w:rsidR="00956F39" w:rsidRPr="0012677B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-</w:t>
        </w:r>
        <w:proofErr w:type="spellStart"/>
        <w:r w:rsidR="00956F39" w:rsidRPr="00C41B25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en-US"/>
          </w:rPr>
          <w:t>tukana</w:t>
        </w:r>
        <w:proofErr w:type="spellEnd"/>
        <w:r w:rsidR="00956F39" w:rsidRPr="0012677B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/</w:t>
        </w:r>
      </w:hyperlink>
    </w:p>
    <w:p w:rsidR="00956F39" w:rsidRPr="00B42239" w:rsidRDefault="00F60425" w:rsidP="00510B35">
      <w:pPr>
        <w:pStyle w:val="a5"/>
        <w:numPr>
          <w:ilvl w:val="0"/>
          <w:numId w:val="3"/>
        </w:numPr>
        <w:shd w:val="clear" w:color="auto" w:fill="FFFFFF"/>
        <w:tabs>
          <w:tab w:val="num" w:pos="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hyperlink r:id="rId28" w:history="1">
        <w:r w:rsidR="00C2027E" w:rsidRPr="00C41B25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en-US"/>
          </w:rPr>
          <w:t>https</w:t>
        </w:r>
        <w:r w:rsidR="00C2027E" w:rsidRPr="00B42239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://</w:t>
        </w:r>
        <w:r w:rsidR="00C2027E" w:rsidRPr="00C41B25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en-US"/>
          </w:rPr>
          <w:t>www</w:t>
        </w:r>
        <w:r w:rsidR="00C2027E" w:rsidRPr="00B42239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.</w:t>
        </w:r>
        <w:proofErr w:type="spellStart"/>
        <w:r w:rsidR="00C2027E" w:rsidRPr="00C41B25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en-US"/>
          </w:rPr>
          <w:t>westwing</w:t>
        </w:r>
        <w:proofErr w:type="spellEnd"/>
        <w:r w:rsidR="00C2027E" w:rsidRPr="00B42239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.</w:t>
        </w:r>
        <w:proofErr w:type="spellStart"/>
        <w:r w:rsidR="00C2027E" w:rsidRPr="00C41B25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en-US"/>
          </w:rPr>
          <w:t>ru</w:t>
        </w:r>
        <w:proofErr w:type="spellEnd"/>
        <w:r w:rsidR="00C2027E" w:rsidRPr="00B42239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/</w:t>
        </w:r>
        <w:proofErr w:type="spellStart"/>
        <w:r w:rsidR="00C2027E" w:rsidRPr="00C41B25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en-US"/>
          </w:rPr>
          <w:t>interer</w:t>
        </w:r>
        <w:proofErr w:type="spellEnd"/>
        <w:r w:rsidR="00C2027E" w:rsidRPr="00B42239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-</w:t>
        </w:r>
        <w:r w:rsidR="00C2027E" w:rsidRPr="00C41B25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en-US"/>
          </w:rPr>
          <w:t>v</w:t>
        </w:r>
        <w:r w:rsidR="00C2027E" w:rsidRPr="00B42239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-</w:t>
        </w:r>
        <w:proofErr w:type="spellStart"/>
        <w:r w:rsidR="00C2027E" w:rsidRPr="00C41B25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en-US"/>
          </w:rPr>
          <w:t>tropicheskom</w:t>
        </w:r>
        <w:proofErr w:type="spellEnd"/>
        <w:r w:rsidR="00C2027E" w:rsidRPr="00B42239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-</w:t>
        </w:r>
        <w:r w:rsidR="00C2027E" w:rsidRPr="00C41B25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en-US"/>
          </w:rPr>
          <w:t>stile</w:t>
        </w:r>
        <w:r w:rsidR="00C2027E" w:rsidRPr="00B42239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/</w:t>
        </w:r>
      </w:hyperlink>
    </w:p>
    <w:p w:rsidR="00C62FFC" w:rsidRPr="00B42239" w:rsidRDefault="00F60425" w:rsidP="00510B35">
      <w:pPr>
        <w:pStyle w:val="a5"/>
        <w:numPr>
          <w:ilvl w:val="0"/>
          <w:numId w:val="3"/>
        </w:numPr>
        <w:shd w:val="clear" w:color="auto" w:fill="FFFFFF"/>
        <w:tabs>
          <w:tab w:val="num" w:pos="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hyperlink r:id="rId29" w:history="1">
        <w:r w:rsidR="00C62FFC" w:rsidRPr="00C41B25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lang w:val="en-US"/>
          </w:rPr>
          <w:t>http</w:t>
        </w:r>
        <w:r w:rsidR="00C62FFC" w:rsidRPr="00B42239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</w:rPr>
          <w:t>://</w:t>
        </w:r>
        <w:proofErr w:type="spellStart"/>
        <w:r w:rsidR="00C62FFC" w:rsidRPr="00C41B25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lang w:val="en-US"/>
          </w:rPr>
          <w:t>ru</w:t>
        </w:r>
        <w:proofErr w:type="spellEnd"/>
        <w:r w:rsidR="00C62FFC" w:rsidRPr="00B42239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</w:rPr>
          <w:t>.</w:t>
        </w:r>
        <w:proofErr w:type="spellStart"/>
        <w:r w:rsidR="00C62FFC" w:rsidRPr="00C41B25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lang w:val="en-US"/>
          </w:rPr>
          <w:t>wikipedia</w:t>
        </w:r>
        <w:proofErr w:type="spellEnd"/>
        <w:r w:rsidR="00C62FFC" w:rsidRPr="00B42239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</w:rPr>
          <w:t>.</w:t>
        </w:r>
        <w:r w:rsidR="00C62FFC" w:rsidRPr="00C41B25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lang w:val="en-US"/>
          </w:rPr>
          <w:t>org</w:t>
        </w:r>
        <w:r w:rsidR="00C62FFC" w:rsidRPr="00B42239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</w:rPr>
          <w:t>/</w:t>
        </w:r>
        <w:r w:rsidR="00C62FFC" w:rsidRPr="00C41B25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lang w:val="en-US"/>
          </w:rPr>
          <w:t>wiki</w:t>
        </w:r>
        <w:r w:rsidR="00C62FFC" w:rsidRPr="00B42239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</w:rPr>
          <w:t>/</w:t>
        </w:r>
      </w:hyperlink>
      <w:r w:rsidR="00C62FFC" w:rsidRPr="00B42239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:rsidR="006B692E" w:rsidRPr="00C41B25" w:rsidRDefault="006B692E" w:rsidP="008D1F6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41B25">
        <w:rPr>
          <w:rFonts w:ascii="Times New Roman" w:hAnsi="Times New Roman" w:cs="Times New Roman"/>
          <w:b/>
          <w:sz w:val="28"/>
          <w:szCs w:val="28"/>
        </w:rPr>
        <w:t>ПРИЛОЖЕНИЕ</w:t>
      </w:r>
    </w:p>
    <w:p w:rsidR="00F25862" w:rsidRDefault="00F25862" w:rsidP="008D1F6B">
      <w:pPr>
        <w:spacing w:line="360" w:lineRule="auto"/>
        <w:jc w:val="center"/>
        <w:rPr>
          <w:rFonts w:ascii="Times New Roman" w:hAnsi="Times New Roman" w:cs="Times New Roman"/>
          <w:sz w:val="28"/>
          <w:szCs w:val="32"/>
        </w:rPr>
      </w:pPr>
    </w:p>
    <w:p w:rsidR="006B692E" w:rsidRPr="00F25862" w:rsidRDefault="00F25862" w:rsidP="008D1F6B">
      <w:pPr>
        <w:spacing w:line="360" w:lineRule="auto"/>
        <w:jc w:val="center"/>
        <w:rPr>
          <w:rFonts w:ascii="Times New Roman" w:hAnsi="Times New Roman" w:cs="Times New Roman"/>
          <w:sz w:val="28"/>
          <w:szCs w:val="32"/>
        </w:rPr>
      </w:pPr>
      <w:r w:rsidRPr="00F25862">
        <w:rPr>
          <w:rFonts w:ascii="Times New Roman" w:hAnsi="Times New Roman" w:cs="Times New Roman"/>
          <w:noProof/>
          <w:sz w:val="28"/>
          <w:szCs w:val="32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margin">
              <wp:posOffset>-128270</wp:posOffset>
            </wp:positionH>
            <wp:positionV relativeFrom="margin">
              <wp:posOffset>441325</wp:posOffset>
            </wp:positionV>
            <wp:extent cx="5993765" cy="7991475"/>
            <wp:effectExtent l="19050" t="0" r="6985" b="0"/>
            <wp:wrapSquare wrapText="bothSides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v8jfzTJqAbc.jpg"/>
                    <pic:cNvPicPr/>
                  </pic:nvPicPr>
                  <pic:blipFill>
                    <a:blip r:embed="rId30">
                      <a:lum bright="-10000" contrast="1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93765" cy="799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F25862">
        <w:rPr>
          <w:rFonts w:ascii="Times New Roman" w:hAnsi="Times New Roman" w:cs="Times New Roman"/>
          <w:sz w:val="28"/>
          <w:szCs w:val="32"/>
        </w:rPr>
        <w:t>Рис. 20. Подача проекта «Тукан в зелени»</w:t>
      </w:r>
    </w:p>
    <w:sectPr w:rsidR="006B692E" w:rsidRPr="00F25862" w:rsidSect="0029177D">
      <w:footerReference w:type="default" r:id="rId31"/>
      <w:footerReference w:type="first" r:id="rId32"/>
      <w:pgSz w:w="11906" w:h="16838"/>
      <w:pgMar w:top="1134" w:right="850" w:bottom="1134" w:left="1701" w:header="708" w:footer="708" w:gutter="0"/>
      <w:pgNumType w:start="2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0AD1" w:rsidRDefault="00150AD1" w:rsidP="00395866">
      <w:pPr>
        <w:spacing w:after="0" w:line="240" w:lineRule="auto"/>
      </w:pPr>
      <w:r>
        <w:separator/>
      </w:r>
    </w:p>
  </w:endnote>
  <w:endnote w:type="continuationSeparator" w:id="0">
    <w:p w:rsidR="00150AD1" w:rsidRDefault="00150AD1" w:rsidP="003958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75846517"/>
      <w:docPartObj>
        <w:docPartGallery w:val="Page Numbers (Bottom of Page)"/>
        <w:docPartUnique/>
      </w:docPartObj>
    </w:sdtPr>
    <w:sdtContent>
      <w:p w:rsidR="004709FA" w:rsidRDefault="004709FA">
        <w:pPr>
          <w:pStyle w:val="ad"/>
          <w:jc w:val="right"/>
        </w:pPr>
        <w:r>
          <w:t>.</w:t>
        </w:r>
        <w:r w:rsidR="00F60425">
          <w:fldChar w:fldCharType="begin"/>
        </w:r>
        <w:r>
          <w:instrText xml:space="preserve"> PAGE   \* MERGEFORMAT </w:instrText>
        </w:r>
        <w:r w:rsidR="00F60425">
          <w:fldChar w:fldCharType="separate"/>
        </w:r>
        <w:r w:rsidR="00102987">
          <w:rPr>
            <w:noProof/>
          </w:rPr>
          <w:t>3</w:t>
        </w:r>
        <w:r w:rsidR="00F60425">
          <w:rPr>
            <w:noProof/>
          </w:rPr>
          <w:fldChar w:fldCharType="end"/>
        </w:r>
      </w:p>
    </w:sdtContent>
  </w:sdt>
  <w:p w:rsidR="004709FA" w:rsidRDefault="004709FA">
    <w:pPr>
      <w:pStyle w:val="ad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09FA" w:rsidRDefault="004709FA">
    <w:pPr>
      <w:pStyle w:val="ad"/>
    </w:pPr>
    <w:r>
      <w:ptab w:relativeTo="margin" w:alignment="right" w:leader="none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0AD1" w:rsidRDefault="00150AD1" w:rsidP="00395866">
      <w:pPr>
        <w:spacing w:after="0" w:line="240" w:lineRule="auto"/>
      </w:pPr>
      <w:r>
        <w:separator/>
      </w:r>
    </w:p>
  </w:footnote>
  <w:footnote w:type="continuationSeparator" w:id="0">
    <w:p w:rsidR="00150AD1" w:rsidRDefault="00150AD1" w:rsidP="003958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-363"/>
        </w:tabs>
        <w:ind w:left="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/>
        <w:color w:val="auto"/>
      </w:rPr>
    </w:lvl>
    <w:lvl w:ilvl="3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>
      <w:start w:val="1"/>
      <w:numFmt w:val="lowerRoman"/>
      <w:lvlText w:val="%6."/>
      <w:lvlJc w:val="left"/>
      <w:pPr>
        <w:tabs>
          <w:tab w:val="num" w:pos="3600"/>
        </w:tabs>
        <w:ind w:left="3600" w:hanging="180"/>
      </w:pPr>
    </w:lvl>
    <w:lvl w:ilvl="6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>
      <w:start w:val="1"/>
      <w:numFmt w:val="lowerRoman"/>
      <w:lvlText w:val="%9."/>
      <w:lvlJc w:val="left"/>
      <w:pPr>
        <w:tabs>
          <w:tab w:val="num" w:pos="5760"/>
        </w:tabs>
        <w:ind w:left="5760" w:hanging="180"/>
      </w:pPr>
    </w:lvl>
  </w:abstractNum>
  <w:abstractNum w:abstractNumId="1">
    <w:nsid w:val="046C4534"/>
    <w:multiLevelType w:val="multilevel"/>
    <w:tmpl w:val="611C07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07557326"/>
    <w:multiLevelType w:val="multilevel"/>
    <w:tmpl w:val="9FB8C38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429" w:hanging="720"/>
      </w:pPr>
      <w:rPr>
        <w:rFonts w:eastAsia="Times New Roman"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eastAsia="Times New Roman"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eastAsia="Times New Roman"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eastAsia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eastAsia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eastAsia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eastAsia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eastAsia="Times New Roman" w:hint="default"/>
      </w:rPr>
    </w:lvl>
  </w:abstractNum>
  <w:abstractNum w:abstractNumId="3">
    <w:nsid w:val="0C7D3B0A"/>
    <w:multiLevelType w:val="multilevel"/>
    <w:tmpl w:val="7ADA59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0E824EDF"/>
    <w:multiLevelType w:val="hybridMultilevel"/>
    <w:tmpl w:val="238880EA"/>
    <w:lvl w:ilvl="0" w:tplc="95D8E578">
      <w:start w:val="1"/>
      <w:numFmt w:val="bullet"/>
      <w:lvlText w:val="-"/>
      <w:lvlJc w:val="left"/>
      <w:pPr>
        <w:ind w:left="1429" w:hanging="360"/>
      </w:pPr>
      <w:rPr>
        <w:rFonts w:ascii="Arial" w:hAnsi="Arial" w:hint="default"/>
        <w:b w:val="0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100A07DC"/>
    <w:multiLevelType w:val="multilevel"/>
    <w:tmpl w:val="5B649D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5AC200D"/>
    <w:multiLevelType w:val="multilevel"/>
    <w:tmpl w:val="AA1A3B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16C52A1B"/>
    <w:multiLevelType w:val="multilevel"/>
    <w:tmpl w:val="1D70CB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C1D4DB2"/>
    <w:multiLevelType w:val="multilevel"/>
    <w:tmpl w:val="BC42E3F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4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5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0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5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7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60" w:hanging="2160"/>
      </w:pPr>
      <w:rPr>
        <w:rFonts w:hint="default"/>
      </w:rPr>
    </w:lvl>
  </w:abstractNum>
  <w:abstractNum w:abstractNumId="9">
    <w:nsid w:val="2837104D"/>
    <w:multiLevelType w:val="hybridMultilevel"/>
    <w:tmpl w:val="A01AA97C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>
    <w:nsid w:val="2B731848"/>
    <w:multiLevelType w:val="multilevel"/>
    <w:tmpl w:val="6994E0F0"/>
    <w:lvl w:ilvl="0">
      <w:start w:val="1"/>
      <w:numFmt w:val="decimal"/>
      <w:lvlText w:val="%1."/>
      <w:lvlJc w:val="left"/>
      <w:pPr>
        <w:ind w:left="855" w:hanging="85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64" w:hanging="85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73" w:hanging="855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1">
    <w:nsid w:val="364B0749"/>
    <w:multiLevelType w:val="multilevel"/>
    <w:tmpl w:val="74460A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>
    <w:nsid w:val="39F36EF8"/>
    <w:multiLevelType w:val="hybridMultilevel"/>
    <w:tmpl w:val="322E5C3A"/>
    <w:lvl w:ilvl="0" w:tplc="D5049C0E">
      <w:numFmt w:val="bullet"/>
      <w:lvlText w:val="•"/>
      <w:lvlJc w:val="left"/>
      <w:pPr>
        <w:ind w:left="2119" w:hanging="1410"/>
      </w:pPr>
      <w:rPr>
        <w:rFonts w:ascii="Times New Roman" w:eastAsia="Lucida Sans Unicode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3">
    <w:nsid w:val="3C7B6AD6"/>
    <w:multiLevelType w:val="hybridMultilevel"/>
    <w:tmpl w:val="DD525208"/>
    <w:lvl w:ilvl="0" w:tplc="95D8E578">
      <w:start w:val="1"/>
      <w:numFmt w:val="bullet"/>
      <w:lvlText w:val="-"/>
      <w:lvlJc w:val="left"/>
      <w:pPr>
        <w:ind w:left="1429" w:hanging="360"/>
      </w:pPr>
      <w:rPr>
        <w:rFonts w:ascii="Arial" w:hAnsi="Arial" w:hint="default"/>
        <w:b w:val="0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402D5266"/>
    <w:multiLevelType w:val="multilevel"/>
    <w:tmpl w:val="CF4E60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78429EB"/>
    <w:multiLevelType w:val="multilevel"/>
    <w:tmpl w:val="9C3E5E00"/>
    <w:lvl w:ilvl="0">
      <w:start w:val="1"/>
      <w:numFmt w:val="decimal"/>
      <w:lvlText w:val="%1."/>
      <w:lvlJc w:val="left"/>
      <w:pPr>
        <w:ind w:left="720" w:hanging="360"/>
      </w:pPr>
      <w:rPr>
        <w:color w:val="auto"/>
        <w:sz w:val="28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6">
    <w:nsid w:val="59A846B5"/>
    <w:multiLevelType w:val="hybridMultilevel"/>
    <w:tmpl w:val="952EA630"/>
    <w:lvl w:ilvl="0" w:tplc="95D8E578">
      <w:start w:val="1"/>
      <w:numFmt w:val="bullet"/>
      <w:lvlText w:val="-"/>
      <w:lvlJc w:val="left"/>
      <w:pPr>
        <w:ind w:left="1500" w:hanging="360"/>
      </w:pPr>
      <w:rPr>
        <w:rFonts w:ascii="Arial" w:hAnsi="Arial" w:hint="default"/>
        <w:b w:val="0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7">
    <w:nsid w:val="5BA812F0"/>
    <w:multiLevelType w:val="multilevel"/>
    <w:tmpl w:val="8A6248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>
    <w:nsid w:val="697861EB"/>
    <w:multiLevelType w:val="multilevel"/>
    <w:tmpl w:val="9B9E7F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>
    <w:nsid w:val="6BED293E"/>
    <w:multiLevelType w:val="hybridMultilevel"/>
    <w:tmpl w:val="B5784F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22719AF"/>
    <w:multiLevelType w:val="multilevel"/>
    <w:tmpl w:val="F45620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21">
    <w:nsid w:val="72E91820"/>
    <w:multiLevelType w:val="hybridMultilevel"/>
    <w:tmpl w:val="AAE236D8"/>
    <w:lvl w:ilvl="0" w:tplc="6F06CAA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5297673"/>
    <w:multiLevelType w:val="multilevel"/>
    <w:tmpl w:val="D0447150"/>
    <w:lvl w:ilvl="0">
      <w:start w:val="1"/>
      <w:numFmt w:val="decimal"/>
      <w:lvlText w:val="%1."/>
      <w:lvlJc w:val="left"/>
      <w:pPr>
        <w:ind w:left="450" w:hanging="450"/>
      </w:pPr>
      <w:rPr>
        <w:rFonts w:eastAsia="Times New Roman" w:hint="default"/>
        <w:b/>
      </w:rPr>
    </w:lvl>
    <w:lvl w:ilvl="1">
      <w:start w:val="1"/>
      <w:numFmt w:val="decimal"/>
      <w:lvlText w:val="%1.%2."/>
      <w:lvlJc w:val="left"/>
      <w:pPr>
        <w:ind w:left="1428" w:hanging="720"/>
      </w:pPr>
      <w:rPr>
        <w:rFonts w:eastAsia="Times New Roman" w:hint="default"/>
        <w:b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eastAsia="Times New Roman" w:hint="default"/>
        <w:b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eastAsia="Times New Roman" w:hint="default"/>
        <w:b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eastAsia="Times New Roman" w:hint="default"/>
        <w:b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eastAsia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eastAsia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eastAsia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eastAsia="Times New Roman" w:hint="default"/>
        <w:b/>
      </w:rPr>
    </w:lvl>
  </w:abstractNum>
  <w:num w:numId="1">
    <w:abstractNumId w:val="15"/>
  </w:num>
  <w:num w:numId="2">
    <w:abstractNumId w:val="20"/>
  </w:num>
  <w:num w:numId="3">
    <w:abstractNumId w:val="21"/>
  </w:num>
  <w:num w:numId="4">
    <w:abstractNumId w:val="16"/>
  </w:num>
  <w:num w:numId="5">
    <w:abstractNumId w:val="8"/>
  </w:num>
  <w:num w:numId="6">
    <w:abstractNumId w:val="14"/>
  </w:num>
  <w:num w:numId="7">
    <w:abstractNumId w:val="10"/>
  </w:num>
  <w:num w:numId="8">
    <w:abstractNumId w:val="5"/>
  </w:num>
  <w:num w:numId="9">
    <w:abstractNumId w:val="7"/>
  </w:num>
  <w:num w:numId="10">
    <w:abstractNumId w:val="4"/>
  </w:num>
  <w:num w:numId="11">
    <w:abstractNumId w:val="13"/>
  </w:num>
  <w:num w:numId="12">
    <w:abstractNumId w:val="12"/>
  </w:num>
  <w:num w:numId="13">
    <w:abstractNumId w:val="19"/>
  </w:num>
  <w:num w:numId="14">
    <w:abstractNumId w:val="2"/>
  </w:num>
  <w:num w:numId="15">
    <w:abstractNumId w:val="22"/>
  </w:num>
  <w:num w:numId="16">
    <w:abstractNumId w:val="9"/>
  </w:num>
  <w:num w:numId="17">
    <w:abstractNumId w:val="17"/>
  </w:num>
  <w:num w:numId="18">
    <w:abstractNumId w:val="1"/>
  </w:num>
  <w:num w:numId="19">
    <w:abstractNumId w:val="18"/>
  </w:num>
  <w:num w:numId="20">
    <w:abstractNumId w:val="6"/>
  </w:num>
  <w:num w:numId="21">
    <w:abstractNumId w:val="3"/>
  </w:num>
  <w:num w:numId="22">
    <w:abstractNumId w:val="11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efaultTabStop w:val="708"/>
  <w:doNotHyphenateCaps/>
  <w:drawingGridHorizontalSpacing w:val="110"/>
  <w:displayHorizontalDrawingGridEvery w:val="2"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E7021C"/>
    <w:rsid w:val="00002CFC"/>
    <w:rsid w:val="00004BFA"/>
    <w:rsid w:val="000053DA"/>
    <w:rsid w:val="00006E30"/>
    <w:rsid w:val="0001193C"/>
    <w:rsid w:val="0001473A"/>
    <w:rsid w:val="00020B79"/>
    <w:rsid w:val="00027A5B"/>
    <w:rsid w:val="00027F59"/>
    <w:rsid w:val="000309B2"/>
    <w:rsid w:val="00035A5B"/>
    <w:rsid w:val="0003628D"/>
    <w:rsid w:val="000427D1"/>
    <w:rsid w:val="00046780"/>
    <w:rsid w:val="0004781B"/>
    <w:rsid w:val="000505FA"/>
    <w:rsid w:val="00051318"/>
    <w:rsid w:val="00053F61"/>
    <w:rsid w:val="000568CB"/>
    <w:rsid w:val="0005756C"/>
    <w:rsid w:val="0006188C"/>
    <w:rsid w:val="0007682B"/>
    <w:rsid w:val="00076F52"/>
    <w:rsid w:val="00083DA7"/>
    <w:rsid w:val="00086535"/>
    <w:rsid w:val="0008714B"/>
    <w:rsid w:val="0008790A"/>
    <w:rsid w:val="00092730"/>
    <w:rsid w:val="00092B9C"/>
    <w:rsid w:val="000A3975"/>
    <w:rsid w:val="000A4D22"/>
    <w:rsid w:val="000B1B33"/>
    <w:rsid w:val="000B7F80"/>
    <w:rsid w:val="000C4E86"/>
    <w:rsid w:val="000C6137"/>
    <w:rsid w:val="000C7AB4"/>
    <w:rsid w:val="000D13DA"/>
    <w:rsid w:val="000E0152"/>
    <w:rsid w:val="000E09EF"/>
    <w:rsid w:val="000E0A92"/>
    <w:rsid w:val="000E1B60"/>
    <w:rsid w:val="000E566F"/>
    <w:rsid w:val="000E67AC"/>
    <w:rsid w:val="000E76D1"/>
    <w:rsid w:val="0010079E"/>
    <w:rsid w:val="00102987"/>
    <w:rsid w:val="00106856"/>
    <w:rsid w:val="00107C49"/>
    <w:rsid w:val="00110F38"/>
    <w:rsid w:val="0011177F"/>
    <w:rsid w:val="00117580"/>
    <w:rsid w:val="001210FE"/>
    <w:rsid w:val="00123176"/>
    <w:rsid w:val="00125779"/>
    <w:rsid w:val="0012677B"/>
    <w:rsid w:val="001314FC"/>
    <w:rsid w:val="00134417"/>
    <w:rsid w:val="00134E45"/>
    <w:rsid w:val="001354D2"/>
    <w:rsid w:val="001357AA"/>
    <w:rsid w:val="001374DB"/>
    <w:rsid w:val="0013768E"/>
    <w:rsid w:val="001416FF"/>
    <w:rsid w:val="00143BFD"/>
    <w:rsid w:val="00143C55"/>
    <w:rsid w:val="00150AD1"/>
    <w:rsid w:val="00155AA0"/>
    <w:rsid w:val="00157F25"/>
    <w:rsid w:val="00161F81"/>
    <w:rsid w:val="00164923"/>
    <w:rsid w:val="001649A1"/>
    <w:rsid w:val="0016514A"/>
    <w:rsid w:val="00166F23"/>
    <w:rsid w:val="00181104"/>
    <w:rsid w:val="00181F36"/>
    <w:rsid w:val="0018548A"/>
    <w:rsid w:val="00185618"/>
    <w:rsid w:val="00186005"/>
    <w:rsid w:val="00190029"/>
    <w:rsid w:val="001957C9"/>
    <w:rsid w:val="001A3560"/>
    <w:rsid w:val="001A49CF"/>
    <w:rsid w:val="001A60C4"/>
    <w:rsid w:val="001B2F8A"/>
    <w:rsid w:val="001C0A6D"/>
    <w:rsid w:val="001C1A36"/>
    <w:rsid w:val="001C2E93"/>
    <w:rsid w:val="001C2F08"/>
    <w:rsid w:val="001C439C"/>
    <w:rsid w:val="001C4FD8"/>
    <w:rsid w:val="001C5957"/>
    <w:rsid w:val="001D452D"/>
    <w:rsid w:val="001D7094"/>
    <w:rsid w:val="001D7A5B"/>
    <w:rsid w:val="001E1546"/>
    <w:rsid w:val="002040C6"/>
    <w:rsid w:val="00205088"/>
    <w:rsid w:val="0020671B"/>
    <w:rsid w:val="002103B1"/>
    <w:rsid w:val="00210A49"/>
    <w:rsid w:val="00211A21"/>
    <w:rsid w:val="00214851"/>
    <w:rsid w:val="00214B9E"/>
    <w:rsid w:val="002236D3"/>
    <w:rsid w:val="002305FA"/>
    <w:rsid w:val="00231538"/>
    <w:rsid w:val="002321DB"/>
    <w:rsid w:val="00232787"/>
    <w:rsid w:val="00242983"/>
    <w:rsid w:val="00250432"/>
    <w:rsid w:val="00250A49"/>
    <w:rsid w:val="002621AC"/>
    <w:rsid w:val="002628C8"/>
    <w:rsid w:val="00267396"/>
    <w:rsid w:val="00270214"/>
    <w:rsid w:val="0027028E"/>
    <w:rsid w:val="002714DC"/>
    <w:rsid w:val="002718A5"/>
    <w:rsid w:val="00273B23"/>
    <w:rsid w:val="00287181"/>
    <w:rsid w:val="0029177D"/>
    <w:rsid w:val="00297ABD"/>
    <w:rsid w:val="002A334D"/>
    <w:rsid w:val="002B1916"/>
    <w:rsid w:val="002C1130"/>
    <w:rsid w:val="002C1BAE"/>
    <w:rsid w:val="002C5028"/>
    <w:rsid w:val="002C65F8"/>
    <w:rsid w:val="002C6B8F"/>
    <w:rsid w:val="002C7E5E"/>
    <w:rsid w:val="002E04D8"/>
    <w:rsid w:val="002E3F4A"/>
    <w:rsid w:val="002E43EB"/>
    <w:rsid w:val="002E769C"/>
    <w:rsid w:val="002F05B9"/>
    <w:rsid w:val="002F2963"/>
    <w:rsid w:val="00305A80"/>
    <w:rsid w:val="00306473"/>
    <w:rsid w:val="003064BF"/>
    <w:rsid w:val="00307B96"/>
    <w:rsid w:val="00310631"/>
    <w:rsid w:val="0031090C"/>
    <w:rsid w:val="003144A0"/>
    <w:rsid w:val="00315831"/>
    <w:rsid w:val="003166D1"/>
    <w:rsid w:val="00317951"/>
    <w:rsid w:val="003225BD"/>
    <w:rsid w:val="00326819"/>
    <w:rsid w:val="0032790C"/>
    <w:rsid w:val="003317B3"/>
    <w:rsid w:val="00340012"/>
    <w:rsid w:val="0034291D"/>
    <w:rsid w:val="00346189"/>
    <w:rsid w:val="003469AA"/>
    <w:rsid w:val="00350903"/>
    <w:rsid w:val="00352016"/>
    <w:rsid w:val="00354C3F"/>
    <w:rsid w:val="00357E24"/>
    <w:rsid w:val="00362F9B"/>
    <w:rsid w:val="00373396"/>
    <w:rsid w:val="003739F1"/>
    <w:rsid w:val="00375E32"/>
    <w:rsid w:val="00385999"/>
    <w:rsid w:val="00390485"/>
    <w:rsid w:val="00390D80"/>
    <w:rsid w:val="00391AD4"/>
    <w:rsid w:val="003953BF"/>
    <w:rsid w:val="00395866"/>
    <w:rsid w:val="00395D49"/>
    <w:rsid w:val="003A10ED"/>
    <w:rsid w:val="003A65A2"/>
    <w:rsid w:val="003B13FE"/>
    <w:rsid w:val="003B3122"/>
    <w:rsid w:val="003B55B8"/>
    <w:rsid w:val="003B6522"/>
    <w:rsid w:val="003C515F"/>
    <w:rsid w:val="003D0072"/>
    <w:rsid w:val="003D21AC"/>
    <w:rsid w:val="003D37F6"/>
    <w:rsid w:val="003E3F4D"/>
    <w:rsid w:val="003E635C"/>
    <w:rsid w:val="003F0AA4"/>
    <w:rsid w:val="003F0F42"/>
    <w:rsid w:val="003F1041"/>
    <w:rsid w:val="004006DD"/>
    <w:rsid w:val="00404CE4"/>
    <w:rsid w:val="00405A34"/>
    <w:rsid w:val="00407E0D"/>
    <w:rsid w:val="00410C14"/>
    <w:rsid w:val="00415CD6"/>
    <w:rsid w:val="00417247"/>
    <w:rsid w:val="004175B8"/>
    <w:rsid w:val="00417A87"/>
    <w:rsid w:val="00417DD5"/>
    <w:rsid w:val="00423807"/>
    <w:rsid w:val="00424FD8"/>
    <w:rsid w:val="00431B4D"/>
    <w:rsid w:val="00433073"/>
    <w:rsid w:val="004419E5"/>
    <w:rsid w:val="0044348F"/>
    <w:rsid w:val="0045104F"/>
    <w:rsid w:val="0045684A"/>
    <w:rsid w:val="00457B3C"/>
    <w:rsid w:val="00457C63"/>
    <w:rsid w:val="00461D7F"/>
    <w:rsid w:val="00465D80"/>
    <w:rsid w:val="00466F2B"/>
    <w:rsid w:val="004671BE"/>
    <w:rsid w:val="004709FA"/>
    <w:rsid w:val="004774BF"/>
    <w:rsid w:val="00480EDC"/>
    <w:rsid w:val="00481752"/>
    <w:rsid w:val="004838E0"/>
    <w:rsid w:val="00484C46"/>
    <w:rsid w:val="004863E3"/>
    <w:rsid w:val="0048740B"/>
    <w:rsid w:val="00497933"/>
    <w:rsid w:val="004A1120"/>
    <w:rsid w:val="004A381B"/>
    <w:rsid w:val="004A3A47"/>
    <w:rsid w:val="004B1821"/>
    <w:rsid w:val="004B5046"/>
    <w:rsid w:val="004B7BBF"/>
    <w:rsid w:val="004C031F"/>
    <w:rsid w:val="004D0BA8"/>
    <w:rsid w:val="004D4C4B"/>
    <w:rsid w:val="004D5C08"/>
    <w:rsid w:val="004D69A9"/>
    <w:rsid w:val="004E1CFB"/>
    <w:rsid w:val="004E2CC5"/>
    <w:rsid w:val="004E37B3"/>
    <w:rsid w:val="004E4E16"/>
    <w:rsid w:val="004E719F"/>
    <w:rsid w:val="004E7B3A"/>
    <w:rsid w:val="004F00B6"/>
    <w:rsid w:val="004F0946"/>
    <w:rsid w:val="004F11BB"/>
    <w:rsid w:val="004F5504"/>
    <w:rsid w:val="004F6797"/>
    <w:rsid w:val="004F7896"/>
    <w:rsid w:val="0050781C"/>
    <w:rsid w:val="00510B35"/>
    <w:rsid w:val="00510E3B"/>
    <w:rsid w:val="005139D7"/>
    <w:rsid w:val="005144DE"/>
    <w:rsid w:val="0051494F"/>
    <w:rsid w:val="0051757D"/>
    <w:rsid w:val="00523418"/>
    <w:rsid w:val="00524B2C"/>
    <w:rsid w:val="005254B9"/>
    <w:rsid w:val="005258E0"/>
    <w:rsid w:val="00526F50"/>
    <w:rsid w:val="00533BE4"/>
    <w:rsid w:val="0053525B"/>
    <w:rsid w:val="00535D52"/>
    <w:rsid w:val="0053741B"/>
    <w:rsid w:val="0055294B"/>
    <w:rsid w:val="005574AD"/>
    <w:rsid w:val="00557901"/>
    <w:rsid w:val="00564501"/>
    <w:rsid w:val="00567957"/>
    <w:rsid w:val="00572169"/>
    <w:rsid w:val="005725E2"/>
    <w:rsid w:val="005732EE"/>
    <w:rsid w:val="005755C5"/>
    <w:rsid w:val="00577719"/>
    <w:rsid w:val="00582AFB"/>
    <w:rsid w:val="00591A44"/>
    <w:rsid w:val="005974E0"/>
    <w:rsid w:val="005A2610"/>
    <w:rsid w:val="005C0FCA"/>
    <w:rsid w:val="005C4839"/>
    <w:rsid w:val="005C703B"/>
    <w:rsid w:val="005D09A3"/>
    <w:rsid w:val="005D21C1"/>
    <w:rsid w:val="005D2D7B"/>
    <w:rsid w:val="005D4129"/>
    <w:rsid w:val="005E2FE5"/>
    <w:rsid w:val="005E39F8"/>
    <w:rsid w:val="005E686C"/>
    <w:rsid w:val="005F3ADF"/>
    <w:rsid w:val="005F3BF0"/>
    <w:rsid w:val="005F5627"/>
    <w:rsid w:val="005F5815"/>
    <w:rsid w:val="005F5D45"/>
    <w:rsid w:val="005F6689"/>
    <w:rsid w:val="005F7AF8"/>
    <w:rsid w:val="0061158E"/>
    <w:rsid w:val="00616E28"/>
    <w:rsid w:val="00616FAC"/>
    <w:rsid w:val="006233B2"/>
    <w:rsid w:val="00626A49"/>
    <w:rsid w:val="006271F9"/>
    <w:rsid w:val="006276A0"/>
    <w:rsid w:val="00630EF3"/>
    <w:rsid w:val="00631A76"/>
    <w:rsid w:val="00634FDA"/>
    <w:rsid w:val="00642574"/>
    <w:rsid w:val="00657FB2"/>
    <w:rsid w:val="00665C01"/>
    <w:rsid w:val="006675DA"/>
    <w:rsid w:val="00673271"/>
    <w:rsid w:val="00677084"/>
    <w:rsid w:val="00683C1B"/>
    <w:rsid w:val="0069120D"/>
    <w:rsid w:val="00695993"/>
    <w:rsid w:val="00696C5E"/>
    <w:rsid w:val="00697B2F"/>
    <w:rsid w:val="006A2096"/>
    <w:rsid w:val="006A384D"/>
    <w:rsid w:val="006A456F"/>
    <w:rsid w:val="006B4A27"/>
    <w:rsid w:val="006B537C"/>
    <w:rsid w:val="006B692E"/>
    <w:rsid w:val="006C689D"/>
    <w:rsid w:val="006D1B00"/>
    <w:rsid w:val="006D7942"/>
    <w:rsid w:val="006D7F5D"/>
    <w:rsid w:val="006E0114"/>
    <w:rsid w:val="006E14D2"/>
    <w:rsid w:val="006E20AC"/>
    <w:rsid w:val="006E32CA"/>
    <w:rsid w:val="006E4C55"/>
    <w:rsid w:val="006E59D4"/>
    <w:rsid w:val="006E5ACA"/>
    <w:rsid w:val="006E6072"/>
    <w:rsid w:val="006F0340"/>
    <w:rsid w:val="006F1694"/>
    <w:rsid w:val="006F3329"/>
    <w:rsid w:val="006F3EDC"/>
    <w:rsid w:val="0070039B"/>
    <w:rsid w:val="00702F80"/>
    <w:rsid w:val="00706A0E"/>
    <w:rsid w:val="00712317"/>
    <w:rsid w:val="0071515F"/>
    <w:rsid w:val="0071666A"/>
    <w:rsid w:val="00722A79"/>
    <w:rsid w:val="00722D98"/>
    <w:rsid w:val="00725221"/>
    <w:rsid w:val="00737624"/>
    <w:rsid w:val="007407A9"/>
    <w:rsid w:val="00741D40"/>
    <w:rsid w:val="007477BA"/>
    <w:rsid w:val="00747D9B"/>
    <w:rsid w:val="00750887"/>
    <w:rsid w:val="0075333E"/>
    <w:rsid w:val="007547BF"/>
    <w:rsid w:val="00754E28"/>
    <w:rsid w:val="00763ACC"/>
    <w:rsid w:val="0076480B"/>
    <w:rsid w:val="00765E8F"/>
    <w:rsid w:val="007705EB"/>
    <w:rsid w:val="00773824"/>
    <w:rsid w:val="00773B86"/>
    <w:rsid w:val="00774E11"/>
    <w:rsid w:val="00781913"/>
    <w:rsid w:val="0078217A"/>
    <w:rsid w:val="00783A32"/>
    <w:rsid w:val="0079074D"/>
    <w:rsid w:val="007A4446"/>
    <w:rsid w:val="007A5BB0"/>
    <w:rsid w:val="007B0F1D"/>
    <w:rsid w:val="007B4B0E"/>
    <w:rsid w:val="007B4FC8"/>
    <w:rsid w:val="007B590F"/>
    <w:rsid w:val="007C339F"/>
    <w:rsid w:val="007D622F"/>
    <w:rsid w:val="007D7A72"/>
    <w:rsid w:val="007E0ED9"/>
    <w:rsid w:val="007E5325"/>
    <w:rsid w:val="007E787E"/>
    <w:rsid w:val="007F0165"/>
    <w:rsid w:val="007F2660"/>
    <w:rsid w:val="007F410B"/>
    <w:rsid w:val="007F5EDE"/>
    <w:rsid w:val="007F7F84"/>
    <w:rsid w:val="00804015"/>
    <w:rsid w:val="00805601"/>
    <w:rsid w:val="0080700B"/>
    <w:rsid w:val="00807C9D"/>
    <w:rsid w:val="00816BD4"/>
    <w:rsid w:val="00816E0D"/>
    <w:rsid w:val="00820868"/>
    <w:rsid w:val="00823A2C"/>
    <w:rsid w:val="00823CF1"/>
    <w:rsid w:val="00824D19"/>
    <w:rsid w:val="008267F1"/>
    <w:rsid w:val="00836E9B"/>
    <w:rsid w:val="00850503"/>
    <w:rsid w:val="00857E88"/>
    <w:rsid w:val="00861A09"/>
    <w:rsid w:val="00862070"/>
    <w:rsid w:val="00867895"/>
    <w:rsid w:val="00867FF3"/>
    <w:rsid w:val="00873898"/>
    <w:rsid w:val="00876010"/>
    <w:rsid w:val="0088071D"/>
    <w:rsid w:val="00881D70"/>
    <w:rsid w:val="00894DE8"/>
    <w:rsid w:val="008B382A"/>
    <w:rsid w:val="008B426D"/>
    <w:rsid w:val="008B4AB8"/>
    <w:rsid w:val="008C0C61"/>
    <w:rsid w:val="008C21E5"/>
    <w:rsid w:val="008C2211"/>
    <w:rsid w:val="008C3E5D"/>
    <w:rsid w:val="008C661F"/>
    <w:rsid w:val="008D108D"/>
    <w:rsid w:val="008D164E"/>
    <w:rsid w:val="008D1F6B"/>
    <w:rsid w:val="008D5AAD"/>
    <w:rsid w:val="008E170D"/>
    <w:rsid w:val="008F3AC7"/>
    <w:rsid w:val="008F5E2F"/>
    <w:rsid w:val="008F6C53"/>
    <w:rsid w:val="008F6ED9"/>
    <w:rsid w:val="009015AA"/>
    <w:rsid w:val="00913E40"/>
    <w:rsid w:val="009204A2"/>
    <w:rsid w:val="00921FD4"/>
    <w:rsid w:val="009237DC"/>
    <w:rsid w:val="009255C5"/>
    <w:rsid w:val="00947A10"/>
    <w:rsid w:val="0095397B"/>
    <w:rsid w:val="00956F39"/>
    <w:rsid w:val="00960B33"/>
    <w:rsid w:val="00967F71"/>
    <w:rsid w:val="00970698"/>
    <w:rsid w:val="00970BC0"/>
    <w:rsid w:val="00970DEA"/>
    <w:rsid w:val="009758F6"/>
    <w:rsid w:val="0098167B"/>
    <w:rsid w:val="00986828"/>
    <w:rsid w:val="0098768E"/>
    <w:rsid w:val="00990731"/>
    <w:rsid w:val="0099119B"/>
    <w:rsid w:val="009941EB"/>
    <w:rsid w:val="00995416"/>
    <w:rsid w:val="00996B12"/>
    <w:rsid w:val="00997ADA"/>
    <w:rsid w:val="009A2979"/>
    <w:rsid w:val="009A456F"/>
    <w:rsid w:val="009B193F"/>
    <w:rsid w:val="009B5DFE"/>
    <w:rsid w:val="009C2993"/>
    <w:rsid w:val="009C319E"/>
    <w:rsid w:val="009C491B"/>
    <w:rsid w:val="009C5E1C"/>
    <w:rsid w:val="009D09CA"/>
    <w:rsid w:val="009D0B59"/>
    <w:rsid w:val="009D1649"/>
    <w:rsid w:val="009D4980"/>
    <w:rsid w:val="009D4994"/>
    <w:rsid w:val="009D55A7"/>
    <w:rsid w:val="009E323D"/>
    <w:rsid w:val="009E7B1F"/>
    <w:rsid w:val="009F3C16"/>
    <w:rsid w:val="009F4986"/>
    <w:rsid w:val="00A00D38"/>
    <w:rsid w:val="00A02EB1"/>
    <w:rsid w:val="00A05A7B"/>
    <w:rsid w:val="00A132F4"/>
    <w:rsid w:val="00A141FA"/>
    <w:rsid w:val="00A15149"/>
    <w:rsid w:val="00A15E45"/>
    <w:rsid w:val="00A20484"/>
    <w:rsid w:val="00A20D8B"/>
    <w:rsid w:val="00A21051"/>
    <w:rsid w:val="00A23999"/>
    <w:rsid w:val="00A271D0"/>
    <w:rsid w:val="00A327E7"/>
    <w:rsid w:val="00A371FB"/>
    <w:rsid w:val="00A45408"/>
    <w:rsid w:val="00A561ED"/>
    <w:rsid w:val="00A61F18"/>
    <w:rsid w:val="00A73CB3"/>
    <w:rsid w:val="00A7481D"/>
    <w:rsid w:val="00A76BC4"/>
    <w:rsid w:val="00A801A2"/>
    <w:rsid w:val="00A85DC5"/>
    <w:rsid w:val="00A87969"/>
    <w:rsid w:val="00A917EC"/>
    <w:rsid w:val="00A91EFB"/>
    <w:rsid w:val="00A948A0"/>
    <w:rsid w:val="00A958E7"/>
    <w:rsid w:val="00AA16EF"/>
    <w:rsid w:val="00AB2928"/>
    <w:rsid w:val="00AB78E7"/>
    <w:rsid w:val="00AC1E8F"/>
    <w:rsid w:val="00AD0DBE"/>
    <w:rsid w:val="00AD7B4D"/>
    <w:rsid w:val="00AE113A"/>
    <w:rsid w:val="00AE4726"/>
    <w:rsid w:val="00AE502D"/>
    <w:rsid w:val="00AE6B7C"/>
    <w:rsid w:val="00AE770C"/>
    <w:rsid w:val="00AF344E"/>
    <w:rsid w:val="00AF3675"/>
    <w:rsid w:val="00AF761B"/>
    <w:rsid w:val="00B001D3"/>
    <w:rsid w:val="00B01A38"/>
    <w:rsid w:val="00B06257"/>
    <w:rsid w:val="00B07936"/>
    <w:rsid w:val="00B07B9D"/>
    <w:rsid w:val="00B10133"/>
    <w:rsid w:val="00B139B5"/>
    <w:rsid w:val="00B17CC4"/>
    <w:rsid w:val="00B23BF9"/>
    <w:rsid w:val="00B24C71"/>
    <w:rsid w:val="00B33B61"/>
    <w:rsid w:val="00B35978"/>
    <w:rsid w:val="00B41F49"/>
    <w:rsid w:val="00B42239"/>
    <w:rsid w:val="00B42EA9"/>
    <w:rsid w:val="00B42F0A"/>
    <w:rsid w:val="00B50DA9"/>
    <w:rsid w:val="00B54C5B"/>
    <w:rsid w:val="00B553C9"/>
    <w:rsid w:val="00B61465"/>
    <w:rsid w:val="00B61EC1"/>
    <w:rsid w:val="00B64AF4"/>
    <w:rsid w:val="00B74AD6"/>
    <w:rsid w:val="00B7714A"/>
    <w:rsid w:val="00B800CE"/>
    <w:rsid w:val="00B80CA7"/>
    <w:rsid w:val="00B820A5"/>
    <w:rsid w:val="00B82A61"/>
    <w:rsid w:val="00B8375D"/>
    <w:rsid w:val="00B90B43"/>
    <w:rsid w:val="00B93D55"/>
    <w:rsid w:val="00B941A8"/>
    <w:rsid w:val="00B97751"/>
    <w:rsid w:val="00BA099B"/>
    <w:rsid w:val="00BA7BB2"/>
    <w:rsid w:val="00BD0E09"/>
    <w:rsid w:val="00BD53C9"/>
    <w:rsid w:val="00BD7824"/>
    <w:rsid w:val="00BE1602"/>
    <w:rsid w:val="00BE6879"/>
    <w:rsid w:val="00BF793B"/>
    <w:rsid w:val="00BF7C0C"/>
    <w:rsid w:val="00C03900"/>
    <w:rsid w:val="00C152A8"/>
    <w:rsid w:val="00C2027E"/>
    <w:rsid w:val="00C20CD5"/>
    <w:rsid w:val="00C236A6"/>
    <w:rsid w:val="00C248C1"/>
    <w:rsid w:val="00C3048C"/>
    <w:rsid w:val="00C36657"/>
    <w:rsid w:val="00C41B25"/>
    <w:rsid w:val="00C45056"/>
    <w:rsid w:val="00C45860"/>
    <w:rsid w:val="00C46B3C"/>
    <w:rsid w:val="00C577E8"/>
    <w:rsid w:val="00C57FBF"/>
    <w:rsid w:val="00C61F9B"/>
    <w:rsid w:val="00C62FFC"/>
    <w:rsid w:val="00C646DF"/>
    <w:rsid w:val="00C65241"/>
    <w:rsid w:val="00C6659D"/>
    <w:rsid w:val="00C70FA8"/>
    <w:rsid w:val="00C8075D"/>
    <w:rsid w:val="00C83D3C"/>
    <w:rsid w:val="00C84767"/>
    <w:rsid w:val="00C97493"/>
    <w:rsid w:val="00CA46F3"/>
    <w:rsid w:val="00CB00C7"/>
    <w:rsid w:val="00CB487E"/>
    <w:rsid w:val="00CB7756"/>
    <w:rsid w:val="00CC3608"/>
    <w:rsid w:val="00CC3C67"/>
    <w:rsid w:val="00CD12B4"/>
    <w:rsid w:val="00CD678B"/>
    <w:rsid w:val="00CE43DD"/>
    <w:rsid w:val="00CF4589"/>
    <w:rsid w:val="00CF6AB4"/>
    <w:rsid w:val="00CF731B"/>
    <w:rsid w:val="00CF786C"/>
    <w:rsid w:val="00D02DB8"/>
    <w:rsid w:val="00D03D29"/>
    <w:rsid w:val="00D042A2"/>
    <w:rsid w:val="00D10205"/>
    <w:rsid w:val="00D10BFE"/>
    <w:rsid w:val="00D1267F"/>
    <w:rsid w:val="00D12CC9"/>
    <w:rsid w:val="00D20F81"/>
    <w:rsid w:val="00D259C6"/>
    <w:rsid w:val="00D26640"/>
    <w:rsid w:val="00D30A36"/>
    <w:rsid w:val="00D32ECA"/>
    <w:rsid w:val="00D33489"/>
    <w:rsid w:val="00D34FC2"/>
    <w:rsid w:val="00D3700F"/>
    <w:rsid w:val="00D45D12"/>
    <w:rsid w:val="00D477F6"/>
    <w:rsid w:val="00D524B0"/>
    <w:rsid w:val="00D53467"/>
    <w:rsid w:val="00D552BE"/>
    <w:rsid w:val="00D61FB5"/>
    <w:rsid w:val="00D7084A"/>
    <w:rsid w:val="00D7135F"/>
    <w:rsid w:val="00D7234E"/>
    <w:rsid w:val="00D75A12"/>
    <w:rsid w:val="00D7790F"/>
    <w:rsid w:val="00D77F39"/>
    <w:rsid w:val="00D807A6"/>
    <w:rsid w:val="00D816FB"/>
    <w:rsid w:val="00D84FDC"/>
    <w:rsid w:val="00D8767E"/>
    <w:rsid w:val="00D95091"/>
    <w:rsid w:val="00D95155"/>
    <w:rsid w:val="00D96565"/>
    <w:rsid w:val="00D96DD7"/>
    <w:rsid w:val="00D97F0D"/>
    <w:rsid w:val="00DA2B51"/>
    <w:rsid w:val="00DA5F9B"/>
    <w:rsid w:val="00DC26A1"/>
    <w:rsid w:val="00DC2FAE"/>
    <w:rsid w:val="00DC4EB2"/>
    <w:rsid w:val="00DD1C62"/>
    <w:rsid w:val="00DD5DE3"/>
    <w:rsid w:val="00DD725A"/>
    <w:rsid w:val="00DD74F9"/>
    <w:rsid w:val="00DE0050"/>
    <w:rsid w:val="00DE02B0"/>
    <w:rsid w:val="00DE29C3"/>
    <w:rsid w:val="00DF256B"/>
    <w:rsid w:val="00DF6A6F"/>
    <w:rsid w:val="00E00275"/>
    <w:rsid w:val="00E0160B"/>
    <w:rsid w:val="00E02C50"/>
    <w:rsid w:val="00E05955"/>
    <w:rsid w:val="00E07BA4"/>
    <w:rsid w:val="00E11772"/>
    <w:rsid w:val="00E14EDB"/>
    <w:rsid w:val="00E203AE"/>
    <w:rsid w:val="00E27A6C"/>
    <w:rsid w:val="00E27B15"/>
    <w:rsid w:val="00E40F28"/>
    <w:rsid w:val="00E43802"/>
    <w:rsid w:val="00E45ADD"/>
    <w:rsid w:val="00E533C5"/>
    <w:rsid w:val="00E5645A"/>
    <w:rsid w:val="00E5766B"/>
    <w:rsid w:val="00E622DC"/>
    <w:rsid w:val="00E7021C"/>
    <w:rsid w:val="00E72671"/>
    <w:rsid w:val="00E861FC"/>
    <w:rsid w:val="00E910EE"/>
    <w:rsid w:val="00E91316"/>
    <w:rsid w:val="00EA1A39"/>
    <w:rsid w:val="00EA6A42"/>
    <w:rsid w:val="00EB45E8"/>
    <w:rsid w:val="00EB64BD"/>
    <w:rsid w:val="00EB6E23"/>
    <w:rsid w:val="00EC013C"/>
    <w:rsid w:val="00EC0691"/>
    <w:rsid w:val="00EC7161"/>
    <w:rsid w:val="00ED0DE1"/>
    <w:rsid w:val="00ED25B8"/>
    <w:rsid w:val="00ED2AA9"/>
    <w:rsid w:val="00EF3244"/>
    <w:rsid w:val="00EF3274"/>
    <w:rsid w:val="00EF59E2"/>
    <w:rsid w:val="00F00B52"/>
    <w:rsid w:val="00F020FC"/>
    <w:rsid w:val="00F06FAC"/>
    <w:rsid w:val="00F124D6"/>
    <w:rsid w:val="00F13342"/>
    <w:rsid w:val="00F20B6C"/>
    <w:rsid w:val="00F2184E"/>
    <w:rsid w:val="00F25862"/>
    <w:rsid w:val="00F2772B"/>
    <w:rsid w:val="00F30141"/>
    <w:rsid w:val="00F30BE5"/>
    <w:rsid w:val="00F344F2"/>
    <w:rsid w:val="00F36BCA"/>
    <w:rsid w:val="00F4719D"/>
    <w:rsid w:val="00F54469"/>
    <w:rsid w:val="00F575BF"/>
    <w:rsid w:val="00F60425"/>
    <w:rsid w:val="00F60FCF"/>
    <w:rsid w:val="00F61010"/>
    <w:rsid w:val="00F66303"/>
    <w:rsid w:val="00F73CA1"/>
    <w:rsid w:val="00F810A6"/>
    <w:rsid w:val="00F97117"/>
    <w:rsid w:val="00FA3AE9"/>
    <w:rsid w:val="00FA5F29"/>
    <w:rsid w:val="00FA72A7"/>
    <w:rsid w:val="00FB315B"/>
    <w:rsid w:val="00FB36EA"/>
    <w:rsid w:val="00FD064E"/>
    <w:rsid w:val="00FD1B91"/>
    <w:rsid w:val="00FD1B9C"/>
    <w:rsid w:val="00FD3445"/>
    <w:rsid w:val="00FE0EC6"/>
    <w:rsid w:val="00FE2A49"/>
    <w:rsid w:val="00FE2F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2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6B12"/>
    <w:pPr>
      <w:spacing w:after="200" w:line="276" w:lineRule="auto"/>
    </w:pPr>
    <w:rPr>
      <w:rFonts w:cs="Calibri"/>
    </w:rPr>
  </w:style>
  <w:style w:type="paragraph" w:styleId="1">
    <w:name w:val="heading 1"/>
    <w:basedOn w:val="a"/>
    <w:next w:val="a"/>
    <w:link w:val="10"/>
    <w:uiPriority w:val="99"/>
    <w:qFormat/>
    <w:rsid w:val="0045684A"/>
    <w:pPr>
      <w:keepNext/>
      <w:keepLines/>
      <w:spacing w:before="480" w:after="0"/>
      <w:outlineLvl w:val="0"/>
    </w:pPr>
    <w:rPr>
      <w:rFonts w:ascii="Cambria" w:hAnsi="Cambria" w:cs="Cambria"/>
      <w:b/>
      <w:bCs/>
      <w:color w:val="365F91"/>
      <w:sz w:val="28"/>
      <w:szCs w:val="28"/>
    </w:rPr>
  </w:style>
  <w:style w:type="paragraph" w:styleId="2">
    <w:name w:val="heading 2"/>
    <w:basedOn w:val="a"/>
    <w:link w:val="20"/>
    <w:uiPriority w:val="99"/>
    <w:qFormat/>
    <w:rsid w:val="000D13DA"/>
    <w:pPr>
      <w:spacing w:before="100" w:beforeAutospacing="1" w:after="100" w:afterAutospacing="1" w:line="240" w:lineRule="auto"/>
      <w:outlineLvl w:val="1"/>
    </w:pPr>
    <w:rPr>
      <w:rFonts w:cs="Times New Roman"/>
      <w:b/>
      <w:bCs/>
      <w:sz w:val="36"/>
      <w:szCs w:val="36"/>
    </w:rPr>
  </w:style>
  <w:style w:type="paragraph" w:styleId="3">
    <w:name w:val="heading 3"/>
    <w:basedOn w:val="a"/>
    <w:next w:val="a"/>
    <w:link w:val="30"/>
    <w:semiHidden/>
    <w:unhideWhenUsed/>
    <w:qFormat/>
    <w:locked/>
    <w:rsid w:val="004D4C4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semiHidden/>
    <w:unhideWhenUsed/>
    <w:qFormat/>
    <w:locked/>
    <w:rsid w:val="004D4C4B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45684A"/>
    <w:rPr>
      <w:rFonts w:ascii="Cambria" w:hAnsi="Cambria" w:cs="Cambria"/>
      <w:b/>
      <w:bCs/>
      <w:color w:val="365F91"/>
      <w:sz w:val="28"/>
      <w:szCs w:val="28"/>
    </w:rPr>
  </w:style>
  <w:style w:type="character" w:customStyle="1" w:styleId="20">
    <w:name w:val="Заголовок 2 Знак"/>
    <w:basedOn w:val="a0"/>
    <w:link w:val="2"/>
    <w:uiPriority w:val="99"/>
    <w:locked/>
    <w:rsid w:val="000D13DA"/>
    <w:rPr>
      <w:rFonts w:ascii="Times New Roman" w:hAnsi="Times New Roman" w:cs="Times New Roman"/>
      <w:b/>
      <w:bCs/>
      <w:sz w:val="36"/>
      <w:szCs w:val="36"/>
    </w:rPr>
  </w:style>
  <w:style w:type="paragraph" w:styleId="a3">
    <w:name w:val="Normal (Web)"/>
    <w:basedOn w:val="a"/>
    <w:uiPriority w:val="99"/>
    <w:rsid w:val="00166F23"/>
    <w:pPr>
      <w:spacing w:before="100" w:beforeAutospacing="1" w:after="100" w:afterAutospacing="1" w:line="240" w:lineRule="auto"/>
    </w:pPr>
    <w:rPr>
      <w:rFonts w:cs="Times New Roman"/>
      <w:sz w:val="24"/>
      <w:szCs w:val="24"/>
    </w:rPr>
  </w:style>
  <w:style w:type="character" w:styleId="a4">
    <w:name w:val="Strong"/>
    <w:basedOn w:val="a0"/>
    <w:uiPriority w:val="22"/>
    <w:qFormat/>
    <w:rsid w:val="00166F23"/>
    <w:rPr>
      <w:b/>
      <w:bCs/>
    </w:rPr>
  </w:style>
  <w:style w:type="paragraph" w:styleId="a5">
    <w:name w:val="List Paragraph"/>
    <w:basedOn w:val="a"/>
    <w:uiPriority w:val="34"/>
    <w:qFormat/>
    <w:rsid w:val="00357E24"/>
    <w:pPr>
      <w:ind w:left="720"/>
    </w:pPr>
  </w:style>
  <w:style w:type="paragraph" w:customStyle="1" w:styleId="Textbody">
    <w:name w:val="Text body"/>
    <w:basedOn w:val="a"/>
    <w:uiPriority w:val="99"/>
    <w:rsid w:val="00750887"/>
    <w:pPr>
      <w:widowControl w:val="0"/>
      <w:suppressAutoHyphens/>
      <w:autoSpaceDN w:val="0"/>
      <w:spacing w:after="120" w:line="240" w:lineRule="auto"/>
      <w:textAlignment w:val="baseline"/>
    </w:pPr>
    <w:rPr>
      <w:rFonts w:cs="Times New Roman"/>
      <w:kern w:val="3"/>
      <w:sz w:val="24"/>
      <w:szCs w:val="24"/>
      <w:lang w:val="de-DE" w:eastAsia="ja-JP"/>
    </w:rPr>
  </w:style>
  <w:style w:type="character" w:styleId="a6">
    <w:name w:val="Hyperlink"/>
    <w:basedOn w:val="a0"/>
    <w:uiPriority w:val="99"/>
    <w:rsid w:val="00750887"/>
    <w:rPr>
      <w:color w:val="0000FF"/>
      <w:u w:val="single"/>
    </w:rPr>
  </w:style>
  <w:style w:type="character" w:customStyle="1" w:styleId="apple-converted-space">
    <w:name w:val="apple-converted-space"/>
    <w:basedOn w:val="a0"/>
    <w:rsid w:val="00750887"/>
  </w:style>
  <w:style w:type="character" w:styleId="a7">
    <w:name w:val="Emphasis"/>
    <w:basedOn w:val="a0"/>
    <w:uiPriority w:val="20"/>
    <w:qFormat/>
    <w:rsid w:val="0032790C"/>
    <w:rPr>
      <w:i/>
      <w:iCs/>
    </w:rPr>
  </w:style>
  <w:style w:type="paragraph" w:styleId="a8">
    <w:name w:val="Balloon Text"/>
    <w:basedOn w:val="a"/>
    <w:link w:val="a9"/>
    <w:uiPriority w:val="99"/>
    <w:semiHidden/>
    <w:rsid w:val="005139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5139D7"/>
    <w:rPr>
      <w:rFonts w:ascii="Tahoma" w:hAnsi="Tahoma" w:cs="Tahoma"/>
      <w:sz w:val="16"/>
      <w:szCs w:val="16"/>
    </w:rPr>
  </w:style>
  <w:style w:type="character" w:customStyle="1" w:styleId="apple-style-span">
    <w:name w:val="apple-style-span"/>
    <w:basedOn w:val="a0"/>
    <w:rsid w:val="008C2211"/>
  </w:style>
  <w:style w:type="table" w:styleId="aa">
    <w:name w:val="Table Grid"/>
    <w:basedOn w:val="a1"/>
    <w:locked/>
    <w:rsid w:val="00417247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krstr">
    <w:name w:val="krstr"/>
    <w:basedOn w:val="a"/>
    <w:rsid w:val="00D96565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b">
    <w:name w:val="header"/>
    <w:basedOn w:val="a"/>
    <w:link w:val="ac"/>
    <w:uiPriority w:val="99"/>
    <w:unhideWhenUsed/>
    <w:rsid w:val="003958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395866"/>
    <w:rPr>
      <w:rFonts w:cs="Calibri"/>
    </w:rPr>
  </w:style>
  <w:style w:type="paragraph" w:styleId="ad">
    <w:name w:val="footer"/>
    <w:basedOn w:val="a"/>
    <w:link w:val="ae"/>
    <w:uiPriority w:val="99"/>
    <w:unhideWhenUsed/>
    <w:rsid w:val="003958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395866"/>
    <w:rPr>
      <w:rFonts w:cs="Calibri"/>
    </w:rPr>
  </w:style>
  <w:style w:type="table" w:customStyle="1" w:styleId="11">
    <w:name w:val="Сетка таблицы1"/>
    <w:basedOn w:val="a1"/>
    <w:next w:val="aa"/>
    <w:rsid w:val="002321DB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">
    <w:name w:val="Subtitle"/>
    <w:basedOn w:val="a"/>
    <w:next w:val="a"/>
    <w:link w:val="af0"/>
    <w:qFormat/>
    <w:locked/>
    <w:rsid w:val="00D30A3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f0">
    <w:name w:val="Подзаголовок Знак"/>
    <w:basedOn w:val="a0"/>
    <w:link w:val="af"/>
    <w:rsid w:val="00D30A3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30">
    <w:name w:val="Заголовок 3 Знак"/>
    <w:basedOn w:val="a0"/>
    <w:link w:val="3"/>
    <w:semiHidden/>
    <w:rsid w:val="004D4C4B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semiHidden/>
    <w:rsid w:val="004D4C4B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customStyle="1" w:styleId="wp-caption-text">
    <w:name w:val="wp-caption-text"/>
    <w:basedOn w:val="a"/>
    <w:rsid w:val="004D4C4B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89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77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41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5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1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5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7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7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7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777328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499">
              <w:marLeft w:val="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8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500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6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6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78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768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3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75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7803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77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6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7934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0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80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951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3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78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0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8016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82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0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8247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82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7777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777359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8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81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427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5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7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8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7693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3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8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787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541">
              <w:marLeft w:val="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4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830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82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82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900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5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7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0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8235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9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0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80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7777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7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777915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8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3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8270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8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7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7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8272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3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7777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7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777354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7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8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7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367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5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8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75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379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3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1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74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432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7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1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77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617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753">
              <w:marLeft w:val="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8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8052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9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4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82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8114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8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81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8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7777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777332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7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8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81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430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102">
              <w:marLeft w:val="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82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574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6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77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3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7589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8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8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8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7749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8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78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1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7756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7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7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905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5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6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7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969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4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82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8292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3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74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8302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7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8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3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7777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7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777337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349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3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5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7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546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78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0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7608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7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2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82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867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8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0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82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8103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4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7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76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7777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7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7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777706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5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777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7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777745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81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82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6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17778068">
                              <w:marLeft w:val="0"/>
                              <w:marRight w:val="0"/>
                              <w:marTop w:val="3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8216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3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7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8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8220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3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77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8273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3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9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79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7777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777576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4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7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9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8284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81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7777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7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7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7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7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7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77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778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356">
              <w:marLeft w:val="0"/>
              <w:marRight w:val="0"/>
              <w:marTop w:val="3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7778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7777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7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777544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0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75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798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82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799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80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6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7801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7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7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1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7857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80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0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8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980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3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5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78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8215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106">
              <w:marLeft w:val="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7777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7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778130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82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0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8309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916">
              <w:marLeft w:val="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8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7777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777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7778274">
              <w:marLeft w:val="0"/>
              <w:marRight w:val="0"/>
              <w:marTop w:val="3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7778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7777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7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7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7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7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7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7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7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7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7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777381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5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3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81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571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5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8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672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7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81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7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7920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79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982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83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0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8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8032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80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1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82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8165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80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7777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7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7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777340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76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9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7352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6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8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7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7434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907">
              <w:marLeft w:val="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4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443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8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80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7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7522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81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82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5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7575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82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83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3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7715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6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5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81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725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8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8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883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4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8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5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8231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4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1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74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7777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7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777551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82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4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7822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81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8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1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7943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995">
              <w:marLeft w:val="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80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8022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4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8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78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7777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777523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4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77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542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3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73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557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4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7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8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7570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3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2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75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642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5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7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3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8139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1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78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8144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4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3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7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8217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80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1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82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8269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6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8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76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7777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7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777418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465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4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8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78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736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9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81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5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7760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5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7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7837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7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2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80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949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6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81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6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7984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3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80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8093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5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3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7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8279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3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80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0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7777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777592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75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9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7645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9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7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8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918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4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78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6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7993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82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8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8098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80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0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81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8121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7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81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1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8214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9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7778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777628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8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79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2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7653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9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4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82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755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7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6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80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884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4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7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3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8066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3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79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9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8313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8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8318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7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3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777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777631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751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4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8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2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7845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5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9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79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8101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4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7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78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8290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75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777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8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8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8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777345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81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7690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7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81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878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81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82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2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7933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7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80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0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8116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8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8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2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8321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78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8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7778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8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8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777436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3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921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4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1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7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7778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778151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7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7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5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8173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201">
              <w:marLeft w:val="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9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8253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0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76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7778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777859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839">
              <w:marLeft w:val="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8146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7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8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7778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8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777456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5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80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7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7710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7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757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6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5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81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7854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7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8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7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7961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0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79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8082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9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2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81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778181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83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7778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7778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8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8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777425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8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9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80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5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7637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7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7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4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777724">
          <w:marLeft w:val="1170"/>
          <w:marRight w:val="1305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8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7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77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7776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777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777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7778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777535">
          <w:marLeft w:val="0"/>
          <w:marRight w:val="0"/>
          <w:marTop w:val="0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778262">
          <w:marLeft w:val="0"/>
          <w:marRight w:val="0"/>
          <w:marTop w:val="0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7778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8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5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101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865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905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3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30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712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0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06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image" Target="media/image19.jpeg"/><Relationship Id="rId3" Type="http://schemas.openxmlformats.org/officeDocument/2006/relationships/styles" Target="styles.xml"/><Relationship Id="rId21" Type="http://schemas.openxmlformats.org/officeDocument/2006/relationships/image" Target="media/image14.jpeg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image" Target="media/image18.jpeg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29" Type="http://schemas.openxmlformats.org/officeDocument/2006/relationships/hyperlink" Target="http://ru.wikipedia.org/wiki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image" Target="media/image17.jpeg"/><Relationship Id="rId32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28" Type="http://schemas.openxmlformats.org/officeDocument/2006/relationships/hyperlink" Target="https://www.westwing.ru/interer-v-tropicheskom-stile/" TargetMode="External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3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5.jpeg"/><Relationship Id="rId27" Type="http://schemas.openxmlformats.org/officeDocument/2006/relationships/hyperlink" Target="https://givnost.ru/tukan-ptica-obraz-zhizni-i-sreda-obitaniya-tukana/" TargetMode="External"/><Relationship Id="rId30" Type="http://schemas.openxmlformats.org/officeDocument/2006/relationships/image" Target="media/image2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058FF5-7694-4F82-A386-1C2B2BD3A1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408</TotalTime>
  <Pages>22</Pages>
  <Words>3413</Words>
  <Characters>19457</Characters>
  <Application>Microsoft Office Word</Application>
  <DocSecurity>0</DocSecurity>
  <Lines>162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Book</dc:creator>
  <cp:lastModifiedBy>Руслан</cp:lastModifiedBy>
  <cp:revision>33</cp:revision>
  <dcterms:created xsi:type="dcterms:W3CDTF">2019-05-07T14:58:00Z</dcterms:created>
  <dcterms:modified xsi:type="dcterms:W3CDTF">2019-05-24T05:08:00Z</dcterms:modified>
</cp:coreProperties>
</file>