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0915" w:rsidRPr="00E52B74" w:rsidRDefault="00B50915" w:rsidP="00B50915">
      <w:pPr>
        <w:pStyle w:val="Default"/>
        <w:spacing w:line="221" w:lineRule="auto"/>
        <w:jc w:val="center"/>
        <w:rPr>
          <w:sz w:val="16"/>
          <w:szCs w:val="16"/>
        </w:rPr>
      </w:pPr>
      <w:r w:rsidRPr="00E52B74">
        <w:rPr>
          <w:sz w:val="16"/>
          <w:szCs w:val="16"/>
        </w:rPr>
        <w:t>МИНИСТЕРСТВО ОБРАЗОВАНИЯ И НАУКИ РОССИЙСКОЙ ФЕДЕРАЦИИ</w:t>
      </w:r>
    </w:p>
    <w:p w:rsidR="00B50915" w:rsidRPr="00E52B74" w:rsidRDefault="00B50915" w:rsidP="00B50915">
      <w:pPr>
        <w:pStyle w:val="Default"/>
        <w:spacing w:line="221" w:lineRule="auto"/>
        <w:rPr>
          <w:sz w:val="16"/>
          <w:szCs w:val="16"/>
        </w:rPr>
      </w:pPr>
    </w:p>
    <w:p w:rsidR="00B50915" w:rsidRPr="00E52B74" w:rsidRDefault="00B50915" w:rsidP="00B50915">
      <w:pPr>
        <w:pStyle w:val="Default"/>
        <w:spacing w:line="221" w:lineRule="auto"/>
        <w:jc w:val="center"/>
        <w:rPr>
          <w:sz w:val="16"/>
          <w:szCs w:val="16"/>
        </w:rPr>
      </w:pPr>
      <w:r w:rsidRPr="00E52B74">
        <w:rPr>
          <w:sz w:val="16"/>
          <w:szCs w:val="16"/>
        </w:rPr>
        <w:t>ФЕДЕРАЛЬНОЕ ГОСУДАРСТВЕННОЕ БЮДЖЕТНОЕ</w:t>
      </w:r>
    </w:p>
    <w:p w:rsidR="00B50915" w:rsidRPr="00E52B74" w:rsidRDefault="00B50915" w:rsidP="00B50915">
      <w:pPr>
        <w:pStyle w:val="Default"/>
        <w:spacing w:line="221" w:lineRule="auto"/>
        <w:jc w:val="center"/>
        <w:rPr>
          <w:sz w:val="16"/>
          <w:szCs w:val="16"/>
        </w:rPr>
      </w:pPr>
      <w:r w:rsidRPr="00E52B74">
        <w:rPr>
          <w:sz w:val="16"/>
          <w:szCs w:val="16"/>
        </w:rPr>
        <w:t>ОБРАЗОВАТЕЛЬНОЕ УЧРЕЖДЕНИЕ</w:t>
      </w:r>
    </w:p>
    <w:p w:rsidR="00B50915" w:rsidRPr="00E52B74" w:rsidRDefault="00B50915" w:rsidP="00B50915">
      <w:pPr>
        <w:pStyle w:val="Default"/>
        <w:spacing w:line="221" w:lineRule="auto"/>
        <w:jc w:val="center"/>
        <w:rPr>
          <w:sz w:val="16"/>
          <w:szCs w:val="16"/>
        </w:rPr>
      </w:pPr>
      <w:r w:rsidRPr="00E52B74">
        <w:rPr>
          <w:sz w:val="16"/>
          <w:szCs w:val="16"/>
        </w:rPr>
        <w:t>ВЫСШЕГО ОБРАЗОВАНИЯ</w:t>
      </w:r>
    </w:p>
    <w:p w:rsidR="00B50915" w:rsidRPr="00E52B74" w:rsidRDefault="00B50915" w:rsidP="00B50915">
      <w:pPr>
        <w:pStyle w:val="Default"/>
        <w:spacing w:line="221" w:lineRule="auto"/>
        <w:jc w:val="center"/>
        <w:rPr>
          <w:sz w:val="16"/>
          <w:szCs w:val="16"/>
        </w:rPr>
      </w:pPr>
      <w:r w:rsidRPr="00E52B74">
        <w:rPr>
          <w:sz w:val="16"/>
          <w:szCs w:val="16"/>
        </w:rPr>
        <w:t>«НОВОСИБИРСКИЙ ГОСУДАРСТВЕННЫЙ ТЕХНИЧЕСКИЙ УНИВЕРСИТЕТ»</w:t>
      </w:r>
    </w:p>
    <w:p w:rsidR="00B50915" w:rsidRPr="00B50915" w:rsidRDefault="00B50915" w:rsidP="00B50915">
      <w:pPr>
        <w:pStyle w:val="Default"/>
        <w:spacing w:line="221" w:lineRule="auto"/>
        <w:rPr>
          <w:sz w:val="22"/>
          <w:szCs w:val="22"/>
        </w:rPr>
      </w:pPr>
      <w:r w:rsidRPr="00B50915">
        <w:rPr>
          <w:sz w:val="22"/>
          <w:szCs w:val="22"/>
        </w:rPr>
        <w:t>___________________________________________</w:t>
      </w:r>
      <w:r w:rsidR="00E52B74">
        <w:rPr>
          <w:sz w:val="22"/>
          <w:szCs w:val="22"/>
        </w:rPr>
        <w:t>________________</w:t>
      </w:r>
      <w:r w:rsidRPr="00B50915">
        <w:rPr>
          <w:sz w:val="22"/>
          <w:szCs w:val="22"/>
        </w:rPr>
        <w:t xml:space="preserve">__ </w:t>
      </w:r>
    </w:p>
    <w:p w:rsidR="00B50915" w:rsidRPr="00B50915" w:rsidRDefault="00B50915" w:rsidP="00B50915">
      <w:pPr>
        <w:pStyle w:val="Default"/>
        <w:spacing w:line="221" w:lineRule="auto"/>
        <w:rPr>
          <w:sz w:val="22"/>
          <w:szCs w:val="22"/>
        </w:rPr>
      </w:pPr>
    </w:p>
    <w:p w:rsidR="00B50915" w:rsidRPr="00B50915" w:rsidRDefault="00B50915" w:rsidP="00B50915">
      <w:pPr>
        <w:pStyle w:val="Default"/>
        <w:spacing w:line="221" w:lineRule="auto"/>
        <w:jc w:val="center"/>
        <w:rPr>
          <w:sz w:val="22"/>
          <w:szCs w:val="22"/>
        </w:rPr>
      </w:pPr>
      <w:r w:rsidRPr="00B50915">
        <w:rPr>
          <w:sz w:val="22"/>
          <w:szCs w:val="22"/>
        </w:rPr>
        <w:t>Кафедра иностранных языков</w:t>
      </w:r>
    </w:p>
    <w:p w:rsidR="00B50915" w:rsidRPr="00B50915" w:rsidRDefault="00B50915" w:rsidP="00B50915">
      <w:pPr>
        <w:pStyle w:val="Default"/>
        <w:spacing w:line="221" w:lineRule="auto"/>
        <w:rPr>
          <w:b/>
          <w:bCs/>
          <w:sz w:val="22"/>
          <w:szCs w:val="22"/>
        </w:rPr>
      </w:pPr>
    </w:p>
    <w:p w:rsidR="00B50915" w:rsidRPr="00B50915" w:rsidRDefault="00B50915" w:rsidP="00B50915">
      <w:pPr>
        <w:pStyle w:val="Default"/>
        <w:spacing w:line="221" w:lineRule="auto"/>
        <w:rPr>
          <w:bCs/>
          <w:sz w:val="22"/>
          <w:szCs w:val="22"/>
        </w:rPr>
      </w:pPr>
      <w:r w:rsidRPr="00B50915">
        <w:rPr>
          <w:bCs/>
          <w:sz w:val="22"/>
          <w:szCs w:val="22"/>
        </w:rPr>
        <w:t>81</w:t>
      </w:r>
      <w:r w:rsidR="00E52B74">
        <w:rPr>
          <w:bCs/>
          <w:sz w:val="22"/>
          <w:szCs w:val="22"/>
        </w:rPr>
        <w:t>.2</w:t>
      </w:r>
      <w:r w:rsidRPr="00B50915">
        <w:rPr>
          <w:bCs/>
          <w:sz w:val="22"/>
          <w:szCs w:val="22"/>
        </w:rPr>
        <w:t xml:space="preserve">                                                                                               № 4</w:t>
      </w:r>
      <w:r w:rsidR="00E52B74">
        <w:rPr>
          <w:bCs/>
          <w:sz w:val="22"/>
          <w:szCs w:val="22"/>
        </w:rPr>
        <w:t>8</w:t>
      </w:r>
      <w:r w:rsidRPr="00B50915">
        <w:rPr>
          <w:bCs/>
          <w:sz w:val="22"/>
          <w:szCs w:val="22"/>
        </w:rPr>
        <w:t>09</w:t>
      </w:r>
    </w:p>
    <w:p w:rsidR="00B50915" w:rsidRPr="00B50915" w:rsidRDefault="00E52B74" w:rsidP="00B50915">
      <w:pPr>
        <w:pStyle w:val="Default"/>
        <w:spacing w:line="221" w:lineRule="auto"/>
        <w:rPr>
          <w:bCs/>
          <w:sz w:val="22"/>
          <w:szCs w:val="22"/>
        </w:rPr>
      </w:pPr>
      <w:r>
        <w:rPr>
          <w:bCs/>
          <w:sz w:val="22"/>
          <w:szCs w:val="22"/>
        </w:rPr>
        <w:t>К</w:t>
      </w:r>
      <w:r w:rsidR="00B50915" w:rsidRPr="00B50915">
        <w:rPr>
          <w:bCs/>
          <w:sz w:val="22"/>
          <w:szCs w:val="22"/>
        </w:rPr>
        <w:t xml:space="preserve"> </w:t>
      </w:r>
      <w:r>
        <w:rPr>
          <w:bCs/>
          <w:sz w:val="22"/>
          <w:szCs w:val="22"/>
        </w:rPr>
        <w:t>192</w:t>
      </w:r>
    </w:p>
    <w:p w:rsidR="00B50915" w:rsidRPr="00B50915" w:rsidRDefault="00B50915" w:rsidP="00B50915">
      <w:pPr>
        <w:pStyle w:val="Default"/>
        <w:spacing w:line="221" w:lineRule="auto"/>
        <w:jc w:val="center"/>
        <w:rPr>
          <w:bCs/>
          <w:sz w:val="22"/>
          <w:szCs w:val="22"/>
        </w:rPr>
      </w:pPr>
      <w:r w:rsidRPr="00B50915">
        <w:rPr>
          <w:bCs/>
          <w:noProof/>
          <w:sz w:val="22"/>
          <w:szCs w:val="22"/>
        </w:rPr>
        <w:drawing>
          <wp:inline distT="0" distB="0" distL="0" distR="0">
            <wp:extent cx="965835" cy="833755"/>
            <wp:effectExtent l="19050" t="0" r="571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965835" cy="833755"/>
                    </a:xfrm>
                    <a:prstGeom prst="rect">
                      <a:avLst/>
                    </a:prstGeom>
                    <a:noFill/>
                    <a:ln w="9525">
                      <a:noFill/>
                      <a:miter lim="800000"/>
                      <a:headEnd/>
                      <a:tailEnd/>
                    </a:ln>
                  </pic:spPr>
                </pic:pic>
              </a:graphicData>
            </a:graphic>
          </wp:inline>
        </w:drawing>
      </w:r>
    </w:p>
    <w:p w:rsidR="00B50915" w:rsidRPr="00B50915" w:rsidRDefault="00B50915" w:rsidP="00B50915">
      <w:pPr>
        <w:spacing w:after="0" w:line="221" w:lineRule="auto"/>
        <w:jc w:val="center"/>
        <w:rPr>
          <w:b/>
          <w:spacing w:val="20"/>
          <w:sz w:val="22"/>
        </w:rPr>
      </w:pPr>
    </w:p>
    <w:p w:rsidR="00B50915" w:rsidRPr="00B50915" w:rsidRDefault="00B50915" w:rsidP="00B50915">
      <w:pPr>
        <w:spacing w:after="0" w:line="221" w:lineRule="auto"/>
        <w:jc w:val="center"/>
        <w:rPr>
          <w:b/>
          <w:spacing w:val="20"/>
          <w:sz w:val="22"/>
        </w:rPr>
      </w:pPr>
    </w:p>
    <w:p w:rsidR="00B50915" w:rsidRPr="00B50915" w:rsidRDefault="00E52B74" w:rsidP="00E52B74">
      <w:pPr>
        <w:spacing w:after="0" w:line="221" w:lineRule="auto"/>
        <w:jc w:val="center"/>
        <w:rPr>
          <w:b/>
          <w:spacing w:val="20"/>
          <w:sz w:val="22"/>
        </w:rPr>
      </w:pPr>
      <w:r>
        <w:rPr>
          <w:b/>
          <w:spacing w:val="20"/>
          <w:sz w:val="22"/>
        </w:rPr>
        <w:t>КАНДИДАТСКИЙ ЭКЗАМЕН</w:t>
      </w:r>
      <w:r w:rsidR="00B50915" w:rsidRPr="00B50915">
        <w:rPr>
          <w:b/>
          <w:spacing w:val="20"/>
          <w:sz w:val="22"/>
        </w:rPr>
        <w:t xml:space="preserve"> </w:t>
      </w:r>
    </w:p>
    <w:p w:rsidR="00B50915" w:rsidRPr="00B50915" w:rsidRDefault="00E52B74" w:rsidP="00B50915">
      <w:pPr>
        <w:spacing w:after="0" w:line="221" w:lineRule="auto"/>
        <w:jc w:val="center"/>
        <w:rPr>
          <w:b/>
          <w:spacing w:val="20"/>
          <w:sz w:val="22"/>
        </w:rPr>
      </w:pPr>
      <w:r>
        <w:rPr>
          <w:b/>
          <w:spacing w:val="20"/>
          <w:sz w:val="22"/>
        </w:rPr>
        <w:t>ПО</w:t>
      </w:r>
      <w:r w:rsidR="00B50915" w:rsidRPr="00B50915">
        <w:rPr>
          <w:b/>
          <w:spacing w:val="20"/>
          <w:sz w:val="22"/>
        </w:rPr>
        <w:t xml:space="preserve"> </w:t>
      </w:r>
      <w:r>
        <w:rPr>
          <w:b/>
          <w:spacing w:val="20"/>
          <w:sz w:val="22"/>
        </w:rPr>
        <w:t>ИНОСТРАННОМУ ЯЗЫКУ</w:t>
      </w:r>
      <w:r w:rsidR="00B50915" w:rsidRPr="00B50915">
        <w:rPr>
          <w:b/>
          <w:spacing w:val="20"/>
          <w:sz w:val="22"/>
        </w:rPr>
        <w:br/>
      </w:r>
    </w:p>
    <w:p w:rsidR="00B50915" w:rsidRPr="00B50915" w:rsidRDefault="00B50915" w:rsidP="00B50915">
      <w:pPr>
        <w:spacing w:after="0" w:line="221" w:lineRule="auto"/>
        <w:jc w:val="center"/>
        <w:rPr>
          <w:spacing w:val="20"/>
          <w:sz w:val="22"/>
        </w:rPr>
      </w:pPr>
      <w:r w:rsidRPr="00B50915">
        <w:rPr>
          <w:spacing w:val="20"/>
          <w:sz w:val="22"/>
        </w:rPr>
        <w:t xml:space="preserve">Методические </w:t>
      </w:r>
      <w:r w:rsidR="00E52B74">
        <w:rPr>
          <w:spacing w:val="20"/>
          <w:sz w:val="22"/>
        </w:rPr>
        <w:t>рекомендации</w:t>
      </w:r>
    </w:p>
    <w:p w:rsidR="00B50915" w:rsidRPr="00B50915" w:rsidRDefault="00B50915" w:rsidP="00B50915">
      <w:pPr>
        <w:spacing w:after="0" w:line="221" w:lineRule="auto"/>
        <w:jc w:val="center"/>
        <w:rPr>
          <w:spacing w:val="20"/>
          <w:sz w:val="22"/>
        </w:rPr>
      </w:pPr>
      <w:r w:rsidRPr="00B50915">
        <w:rPr>
          <w:spacing w:val="20"/>
          <w:sz w:val="22"/>
        </w:rPr>
        <w:t>по дисциплине «Иностранный язык</w:t>
      </w:r>
      <w:r w:rsidR="00E52B74">
        <w:rPr>
          <w:spacing w:val="20"/>
          <w:sz w:val="22"/>
        </w:rPr>
        <w:t xml:space="preserve"> (модуль)</w:t>
      </w:r>
      <w:r w:rsidRPr="00B50915">
        <w:rPr>
          <w:spacing w:val="20"/>
          <w:sz w:val="22"/>
        </w:rPr>
        <w:t>»</w:t>
      </w:r>
    </w:p>
    <w:p w:rsidR="00B50915" w:rsidRPr="00B50915" w:rsidRDefault="00B50915" w:rsidP="00B50915">
      <w:pPr>
        <w:spacing w:after="0" w:line="221" w:lineRule="auto"/>
        <w:jc w:val="center"/>
        <w:rPr>
          <w:spacing w:val="20"/>
          <w:sz w:val="22"/>
        </w:rPr>
      </w:pPr>
      <w:r w:rsidRPr="00B50915">
        <w:rPr>
          <w:spacing w:val="20"/>
          <w:sz w:val="22"/>
        </w:rPr>
        <w:t>для аспирантов всех направлений НГТУ</w:t>
      </w:r>
    </w:p>
    <w:p w:rsidR="00B50915" w:rsidRPr="00B50915" w:rsidRDefault="00B50915" w:rsidP="00B50915">
      <w:pPr>
        <w:spacing w:after="0" w:line="221" w:lineRule="auto"/>
        <w:jc w:val="center"/>
        <w:rPr>
          <w:b/>
          <w:spacing w:val="20"/>
          <w:sz w:val="22"/>
        </w:rPr>
      </w:pPr>
    </w:p>
    <w:p w:rsidR="00B50915" w:rsidRPr="00B50915" w:rsidRDefault="00B50915" w:rsidP="00B50915">
      <w:pPr>
        <w:pStyle w:val="Default"/>
        <w:spacing w:line="221" w:lineRule="auto"/>
        <w:rPr>
          <w:sz w:val="22"/>
          <w:szCs w:val="22"/>
        </w:rPr>
      </w:pPr>
    </w:p>
    <w:p w:rsidR="00B50915" w:rsidRPr="00B50915" w:rsidRDefault="00B50915" w:rsidP="00B50915">
      <w:pPr>
        <w:pStyle w:val="Default"/>
        <w:spacing w:line="221" w:lineRule="auto"/>
        <w:rPr>
          <w:sz w:val="22"/>
          <w:szCs w:val="22"/>
        </w:rPr>
      </w:pPr>
    </w:p>
    <w:p w:rsidR="00B50915" w:rsidRPr="00B50915" w:rsidRDefault="00B50915" w:rsidP="00B50915">
      <w:pPr>
        <w:pStyle w:val="Default"/>
        <w:spacing w:line="221" w:lineRule="auto"/>
        <w:rPr>
          <w:sz w:val="22"/>
          <w:szCs w:val="22"/>
        </w:rPr>
      </w:pPr>
    </w:p>
    <w:p w:rsidR="00B50915" w:rsidRPr="00B50915" w:rsidRDefault="00B50915" w:rsidP="00B50915">
      <w:pPr>
        <w:pStyle w:val="Default"/>
        <w:spacing w:line="221" w:lineRule="auto"/>
        <w:jc w:val="center"/>
        <w:rPr>
          <w:sz w:val="22"/>
          <w:szCs w:val="22"/>
        </w:rPr>
      </w:pPr>
    </w:p>
    <w:p w:rsidR="00B50915" w:rsidRDefault="00B50915" w:rsidP="00B50915">
      <w:pPr>
        <w:pStyle w:val="Default"/>
        <w:spacing w:line="221" w:lineRule="auto"/>
        <w:jc w:val="center"/>
        <w:rPr>
          <w:sz w:val="22"/>
          <w:szCs w:val="22"/>
        </w:rPr>
      </w:pPr>
    </w:p>
    <w:p w:rsidR="00E52B74" w:rsidRDefault="00E52B74" w:rsidP="00B50915">
      <w:pPr>
        <w:pStyle w:val="Default"/>
        <w:spacing w:line="221" w:lineRule="auto"/>
        <w:jc w:val="center"/>
        <w:rPr>
          <w:sz w:val="22"/>
          <w:szCs w:val="22"/>
        </w:rPr>
      </w:pPr>
    </w:p>
    <w:p w:rsidR="00E52B74" w:rsidRDefault="00E52B74" w:rsidP="00B50915">
      <w:pPr>
        <w:pStyle w:val="Default"/>
        <w:spacing w:line="221" w:lineRule="auto"/>
        <w:jc w:val="center"/>
        <w:rPr>
          <w:sz w:val="22"/>
          <w:szCs w:val="22"/>
        </w:rPr>
      </w:pPr>
    </w:p>
    <w:p w:rsidR="00E52B74" w:rsidRDefault="00E52B74" w:rsidP="00B50915">
      <w:pPr>
        <w:pStyle w:val="Default"/>
        <w:spacing w:line="221" w:lineRule="auto"/>
        <w:jc w:val="center"/>
        <w:rPr>
          <w:sz w:val="22"/>
          <w:szCs w:val="22"/>
        </w:rPr>
      </w:pPr>
    </w:p>
    <w:p w:rsidR="00E52B74" w:rsidRDefault="00E52B74" w:rsidP="00B50915">
      <w:pPr>
        <w:pStyle w:val="Default"/>
        <w:spacing w:line="221" w:lineRule="auto"/>
        <w:jc w:val="center"/>
        <w:rPr>
          <w:sz w:val="22"/>
          <w:szCs w:val="22"/>
        </w:rPr>
      </w:pPr>
    </w:p>
    <w:p w:rsidR="00E52B74" w:rsidRDefault="00E52B74" w:rsidP="00B50915">
      <w:pPr>
        <w:pStyle w:val="Default"/>
        <w:spacing w:line="221" w:lineRule="auto"/>
        <w:jc w:val="center"/>
        <w:rPr>
          <w:sz w:val="22"/>
          <w:szCs w:val="22"/>
        </w:rPr>
      </w:pPr>
    </w:p>
    <w:p w:rsidR="00E52B74" w:rsidRDefault="00E52B74" w:rsidP="00B50915">
      <w:pPr>
        <w:pStyle w:val="Default"/>
        <w:spacing w:line="221" w:lineRule="auto"/>
        <w:jc w:val="center"/>
        <w:rPr>
          <w:sz w:val="22"/>
          <w:szCs w:val="22"/>
        </w:rPr>
      </w:pPr>
    </w:p>
    <w:p w:rsidR="00B50915" w:rsidRPr="00B50915" w:rsidRDefault="00B50915" w:rsidP="00B50915">
      <w:pPr>
        <w:pStyle w:val="Default"/>
        <w:spacing w:line="221" w:lineRule="auto"/>
        <w:jc w:val="center"/>
        <w:rPr>
          <w:sz w:val="22"/>
          <w:szCs w:val="22"/>
        </w:rPr>
      </w:pPr>
    </w:p>
    <w:p w:rsidR="00B50915" w:rsidRPr="00B50915" w:rsidRDefault="00B50915" w:rsidP="00E52B74">
      <w:pPr>
        <w:pStyle w:val="Default"/>
        <w:spacing w:line="221" w:lineRule="auto"/>
        <w:jc w:val="center"/>
        <w:rPr>
          <w:sz w:val="22"/>
          <w:szCs w:val="22"/>
        </w:rPr>
      </w:pPr>
      <w:r w:rsidRPr="00B50915">
        <w:rPr>
          <w:sz w:val="22"/>
          <w:szCs w:val="22"/>
        </w:rPr>
        <w:t>Новосибирск</w:t>
      </w:r>
    </w:p>
    <w:p w:rsidR="00B50915" w:rsidRPr="00B50915" w:rsidRDefault="00B50915" w:rsidP="00B50915">
      <w:pPr>
        <w:pStyle w:val="Default"/>
        <w:spacing w:line="221" w:lineRule="auto"/>
        <w:jc w:val="center"/>
        <w:rPr>
          <w:b/>
          <w:spacing w:val="20"/>
          <w:sz w:val="22"/>
          <w:szCs w:val="22"/>
        </w:rPr>
      </w:pPr>
      <w:r w:rsidRPr="00B50915">
        <w:rPr>
          <w:sz w:val="22"/>
          <w:szCs w:val="22"/>
        </w:rPr>
        <w:t>2017</w:t>
      </w:r>
    </w:p>
    <w:p w:rsidR="00B50915" w:rsidRPr="00B50915" w:rsidRDefault="00B50915" w:rsidP="00B50915">
      <w:pPr>
        <w:spacing w:after="0" w:line="221" w:lineRule="auto"/>
        <w:jc w:val="both"/>
        <w:rPr>
          <w:spacing w:val="20"/>
          <w:sz w:val="22"/>
        </w:rPr>
      </w:pPr>
      <w:r w:rsidRPr="00B50915">
        <w:rPr>
          <w:spacing w:val="20"/>
          <w:sz w:val="22"/>
        </w:rPr>
        <w:lastRenderedPageBreak/>
        <w:t>ББК 81.</w:t>
      </w:r>
      <w:r w:rsidR="00E52B74">
        <w:rPr>
          <w:spacing w:val="20"/>
          <w:sz w:val="22"/>
        </w:rPr>
        <w:t>2-9</w:t>
      </w:r>
    </w:p>
    <w:p w:rsidR="00B50915" w:rsidRPr="00B50915" w:rsidRDefault="00B50915" w:rsidP="00B50915">
      <w:pPr>
        <w:spacing w:after="0" w:line="221" w:lineRule="auto"/>
        <w:jc w:val="both"/>
        <w:rPr>
          <w:spacing w:val="20"/>
          <w:sz w:val="22"/>
        </w:rPr>
      </w:pPr>
      <w:r w:rsidRPr="00B50915">
        <w:rPr>
          <w:spacing w:val="20"/>
          <w:sz w:val="22"/>
        </w:rPr>
        <w:t xml:space="preserve">       </w:t>
      </w:r>
      <w:r w:rsidR="00E52B74">
        <w:rPr>
          <w:spacing w:val="20"/>
          <w:sz w:val="22"/>
        </w:rPr>
        <w:t>К</w:t>
      </w:r>
      <w:r w:rsidRPr="00B50915">
        <w:rPr>
          <w:spacing w:val="20"/>
          <w:sz w:val="22"/>
        </w:rPr>
        <w:t xml:space="preserve"> </w:t>
      </w:r>
      <w:r w:rsidR="00E52B74">
        <w:rPr>
          <w:spacing w:val="20"/>
          <w:sz w:val="22"/>
        </w:rPr>
        <w:t>192</w:t>
      </w:r>
    </w:p>
    <w:p w:rsidR="00B50915" w:rsidRPr="00B50915" w:rsidRDefault="00B50915" w:rsidP="00B50915">
      <w:pPr>
        <w:spacing w:after="0" w:line="221" w:lineRule="auto"/>
        <w:jc w:val="both"/>
        <w:rPr>
          <w:spacing w:val="20"/>
          <w:sz w:val="22"/>
        </w:rPr>
      </w:pPr>
    </w:p>
    <w:p w:rsidR="00B50915" w:rsidRPr="00B50915" w:rsidRDefault="00B50915" w:rsidP="00B50915">
      <w:pPr>
        <w:spacing w:after="0" w:line="221" w:lineRule="auto"/>
        <w:jc w:val="both"/>
        <w:rPr>
          <w:spacing w:val="20"/>
          <w:sz w:val="22"/>
        </w:rPr>
      </w:pPr>
    </w:p>
    <w:p w:rsidR="00B50915" w:rsidRDefault="002B05F0" w:rsidP="00170205">
      <w:pPr>
        <w:spacing w:after="0" w:line="221" w:lineRule="auto"/>
        <w:ind w:firstLine="708"/>
        <w:jc w:val="both"/>
        <w:rPr>
          <w:sz w:val="22"/>
        </w:rPr>
      </w:pPr>
      <w:r>
        <w:rPr>
          <w:sz w:val="22"/>
        </w:rPr>
        <w:t xml:space="preserve">Методическое </w:t>
      </w:r>
      <w:r w:rsidR="00B50915" w:rsidRPr="00B50915">
        <w:rPr>
          <w:sz w:val="22"/>
        </w:rPr>
        <w:t>издани</w:t>
      </w:r>
      <w:r>
        <w:rPr>
          <w:sz w:val="22"/>
        </w:rPr>
        <w:t>е предназначено для</w:t>
      </w:r>
      <w:r w:rsidR="00B50915" w:rsidRPr="00B50915">
        <w:rPr>
          <w:sz w:val="22"/>
        </w:rPr>
        <w:t xml:space="preserve"> оказа</w:t>
      </w:r>
      <w:r>
        <w:rPr>
          <w:sz w:val="22"/>
        </w:rPr>
        <w:t>ния</w:t>
      </w:r>
      <w:r w:rsidR="00B50915" w:rsidRPr="00B50915">
        <w:rPr>
          <w:sz w:val="22"/>
        </w:rPr>
        <w:t xml:space="preserve"> методич</w:t>
      </w:r>
      <w:r w:rsidR="00B50915" w:rsidRPr="00B50915">
        <w:rPr>
          <w:sz w:val="22"/>
        </w:rPr>
        <w:t>е</w:t>
      </w:r>
      <w:r w:rsidR="00B50915" w:rsidRPr="00B50915">
        <w:rPr>
          <w:sz w:val="22"/>
        </w:rPr>
        <w:t>ск</w:t>
      </w:r>
      <w:r>
        <w:rPr>
          <w:sz w:val="22"/>
        </w:rPr>
        <w:t>ой</w:t>
      </w:r>
      <w:r w:rsidR="00B50915" w:rsidRPr="00B50915">
        <w:rPr>
          <w:sz w:val="22"/>
        </w:rPr>
        <w:t xml:space="preserve"> поддержк</w:t>
      </w:r>
      <w:r>
        <w:rPr>
          <w:sz w:val="22"/>
        </w:rPr>
        <w:t>и</w:t>
      </w:r>
      <w:r w:rsidR="00B50915" w:rsidRPr="00B50915">
        <w:rPr>
          <w:sz w:val="22"/>
        </w:rPr>
        <w:t xml:space="preserve"> аспирантам первого года обучения при самостоятел</w:t>
      </w:r>
      <w:r w:rsidR="00B50915" w:rsidRPr="00B50915">
        <w:rPr>
          <w:sz w:val="22"/>
        </w:rPr>
        <w:t>ь</w:t>
      </w:r>
      <w:r w:rsidR="00B50915" w:rsidRPr="00B50915">
        <w:rPr>
          <w:sz w:val="22"/>
        </w:rPr>
        <w:t>но</w:t>
      </w:r>
      <w:r w:rsidR="00E52B74">
        <w:rPr>
          <w:sz w:val="22"/>
        </w:rPr>
        <w:t>й</w:t>
      </w:r>
      <w:r w:rsidR="00B50915" w:rsidRPr="00B50915">
        <w:rPr>
          <w:sz w:val="22"/>
        </w:rPr>
        <w:t xml:space="preserve"> </w:t>
      </w:r>
      <w:r w:rsidR="00E52B74">
        <w:rPr>
          <w:sz w:val="22"/>
        </w:rPr>
        <w:t>подготовке к аттестации в форме кандидатского экзамена,</w:t>
      </w:r>
      <w:r w:rsidR="00B50915" w:rsidRPr="00B50915">
        <w:rPr>
          <w:sz w:val="22"/>
        </w:rPr>
        <w:t xml:space="preserve"> пред</w:t>
      </w:r>
      <w:r w:rsidR="00B50915" w:rsidRPr="00B50915">
        <w:rPr>
          <w:sz w:val="22"/>
        </w:rPr>
        <w:t>у</w:t>
      </w:r>
      <w:r w:rsidR="00B50915" w:rsidRPr="00B50915">
        <w:rPr>
          <w:sz w:val="22"/>
        </w:rPr>
        <w:t xml:space="preserve">смотренного учебными планами по всем направлениям </w:t>
      </w:r>
      <w:r w:rsidR="00E52B74">
        <w:rPr>
          <w:sz w:val="22"/>
        </w:rPr>
        <w:t>программ</w:t>
      </w:r>
      <w:r w:rsidR="00170205">
        <w:rPr>
          <w:sz w:val="22"/>
        </w:rPr>
        <w:t>ы</w:t>
      </w:r>
      <w:r w:rsidR="00E52B74">
        <w:rPr>
          <w:sz w:val="22"/>
        </w:rPr>
        <w:t xml:space="preserve"> подготовки кадров высшей квалификации </w:t>
      </w:r>
      <w:r w:rsidR="00B50915" w:rsidRPr="00B50915">
        <w:rPr>
          <w:sz w:val="22"/>
        </w:rPr>
        <w:t>по дисциплине «Иностра</w:t>
      </w:r>
      <w:r w:rsidR="00B50915" w:rsidRPr="00B50915">
        <w:rPr>
          <w:sz w:val="22"/>
        </w:rPr>
        <w:t>н</w:t>
      </w:r>
      <w:r w:rsidR="00B50915" w:rsidRPr="00B50915">
        <w:rPr>
          <w:sz w:val="22"/>
        </w:rPr>
        <w:t>ный язык</w:t>
      </w:r>
      <w:r w:rsidR="00170205">
        <w:rPr>
          <w:sz w:val="22"/>
        </w:rPr>
        <w:t xml:space="preserve"> (модуль)</w:t>
      </w:r>
      <w:r w:rsidR="00B50915" w:rsidRPr="00B50915">
        <w:rPr>
          <w:sz w:val="22"/>
        </w:rPr>
        <w:t>» в</w:t>
      </w:r>
      <w:r w:rsidR="00170205">
        <w:rPr>
          <w:sz w:val="22"/>
        </w:rPr>
        <w:t>о</w:t>
      </w:r>
      <w:r w:rsidR="00B50915" w:rsidRPr="00B50915">
        <w:rPr>
          <w:sz w:val="22"/>
        </w:rPr>
        <w:t xml:space="preserve"> </w:t>
      </w:r>
      <w:r w:rsidR="00170205">
        <w:rPr>
          <w:sz w:val="22"/>
        </w:rPr>
        <w:t>2</w:t>
      </w:r>
      <w:r w:rsidR="00B50915" w:rsidRPr="00B50915">
        <w:rPr>
          <w:sz w:val="22"/>
        </w:rPr>
        <w:t xml:space="preserve"> семестре. Описан</w:t>
      </w:r>
      <w:r>
        <w:rPr>
          <w:sz w:val="22"/>
        </w:rPr>
        <w:t>ы</w:t>
      </w:r>
      <w:r w:rsidR="00B50915" w:rsidRPr="00B50915">
        <w:rPr>
          <w:sz w:val="22"/>
        </w:rPr>
        <w:t xml:space="preserve"> </w:t>
      </w:r>
      <w:r>
        <w:rPr>
          <w:sz w:val="22"/>
        </w:rPr>
        <w:t>этапы кандидатского э</w:t>
      </w:r>
      <w:r>
        <w:rPr>
          <w:sz w:val="22"/>
        </w:rPr>
        <w:t>к</w:t>
      </w:r>
      <w:r>
        <w:rPr>
          <w:sz w:val="22"/>
        </w:rPr>
        <w:t>замена</w:t>
      </w:r>
      <w:r w:rsidR="00B50915" w:rsidRPr="00B50915">
        <w:rPr>
          <w:sz w:val="22"/>
        </w:rPr>
        <w:t xml:space="preserve">, </w:t>
      </w:r>
      <w:r>
        <w:rPr>
          <w:sz w:val="22"/>
        </w:rPr>
        <w:t xml:space="preserve">задания экзаменационного билета, приведены образцы текстов для изучающего и просмотрового чтения, представлены методические рекомендации по подготовке устного монологического высказывания в виде презентации. Описаны критерии оценки заданий </w:t>
      </w:r>
      <w:r w:rsidR="00F158FF">
        <w:rPr>
          <w:sz w:val="22"/>
        </w:rPr>
        <w:t>на кандидатском экзамене.</w:t>
      </w:r>
      <w:r>
        <w:rPr>
          <w:sz w:val="22"/>
        </w:rPr>
        <w:t xml:space="preserve"> </w:t>
      </w:r>
    </w:p>
    <w:p w:rsidR="00AB543D" w:rsidRPr="00B50915" w:rsidRDefault="00AB543D" w:rsidP="00170205">
      <w:pPr>
        <w:spacing w:after="0" w:line="221" w:lineRule="auto"/>
        <w:ind w:firstLine="708"/>
        <w:jc w:val="both"/>
        <w:rPr>
          <w:sz w:val="22"/>
        </w:rPr>
      </w:pPr>
      <w:r>
        <w:rPr>
          <w:sz w:val="22"/>
        </w:rPr>
        <w:t>Методические рекомендации также могут использоваться л</w:t>
      </w:r>
      <w:r>
        <w:rPr>
          <w:sz w:val="22"/>
        </w:rPr>
        <w:t>и</w:t>
      </w:r>
      <w:r>
        <w:rPr>
          <w:sz w:val="22"/>
        </w:rPr>
        <w:t>цами (экстернами), прикрепленными к НГТУ для сдачи кандидатского экзамена по иностранному языку.</w:t>
      </w:r>
    </w:p>
    <w:p w:rsidR="00B50915" w:rsidRPr="00B50915" w:rsidRDefault="00B50915" w:rsidP="00B50915">
      <w:pPr>
        <w:spacing w:after="0" w:line="221" w:lineRule="auto"/>
        <w:jc w:val="both"/>
        <w:rPr>
          <w:sz w:val="22"/>
        </w:rPr>
      </w:pPr>
    </w:p>
    <w:p w:rsidR="00B50915" w:rsidRPr="00B50915" w:rsidRDefault="00B50915" w:rsidP="00B50915">
      <w:pPr>
        <w:spacing w:after="0" w:line="221" w:lineRule="auto"/>
        <w:jc w:val="center"/>
        <w:rPr>
          <w:sz w:val="22"/>
        </w:rPr>
      </w:pPr>
    </w:p>
    <w:p w:rsidR="00B50915" w:rsidRPr="00B50915" w:rsidRDefault="00B50915" w:rsidP="00B50915">
      <w:pPr>
        <w:spacing w:after="0" w:line="221" w:lineRule="auto"/>
        <w:jc w:val="center"/>
        <w:rPr>
          <w:b/>
          <w:sz w:val="22"/>
        </w:rPr>
      </w:pPr>
    </w:p>
    <w:p w:rsidR="00B50915" w:rsidRPr="00B50915" w:rsidRDefault="00B50915" w:rsidP="00B50915">
      <w:pPr>
        <w:spacing w:after="0" w:line="221" w:lineRule="auto"/>
        <w:jc w:val="center"/>
        <w:rPr>
          <w:sz w:val="22"/>
        </w:rPr>
      </w:pPr>
      <w:r w:rsidRPr="00B50915">
        <w:rPr>
          <w:sz w:val="22"/>
        </w:rPr>
        <w:t>Составитель</w:t>
      </w:r>
    </w:p>
    <w:p w:rsidR="00B50915" w:rsidRPr="00B50915" w:rsidRDefault="00B50915" w:rsidP="00B50915">
      <w:pPr>
        <w:spacing w:after="0" w:line="221" w:lineRule="auto"/>
        <w:jc w:val="center"/>
        <w:rPr>
          <w:sz w:val="22"/>
        </w:rPr>
      </w:pPr>
    </w:p>
    <w:p w:rsidR="00B50915" w:rsidRPr="00B50915" w:rsidRDefault="00B50915" w:rsidP="00B50915">
      <w:pPr>
        <w:spacing w:after="0" w:line="221" w:lineRule="auto"/>
        <w:jc w:val="center"/>
        <w:rPr>
          <w:sz w:val="22"/>
        </w:rPr>
      </w:pPr>
      <w:r w:rsidRPr="00B50915">
        <w:rPr>
          <w:sz w:val="22"/>
        </w:rPr>
        <w:t xml:space="preserve">канд. </w:t>
      </w:r>
      <w:proofErr w:type="spellStart"/>
      <w:r w:rsidRPr="00B50915">
        <w:rPr>
          <w:sz w:val="22"/>
        </w:rPr>
        <w:t>пед</w:t>
      </w:r>
      <w:proofErr w:type="spellEnd"/>
      <w:r w:rsidRPr="00B50915">
        <w:rPr>
          <w:sz w:val="22"/>
        </w:rPr>
        <w:t xml:space="preserve">. наук, доцент </w:t>
      </w:r>
      <w:r w:rsidRPr="00B50915">
        <w:rPr>
          <w:i/>
          <w:sz w:val="22"/>
        </w:rPr>
        <w:t xml:space="preserve">Е.Т. </w:t>
      </w:r>
      <w:proofErr w:type="spellStart"/>
      <w:r w:rsidRPr="00B50915">
        <w:rPr>
          <w:i/>
          <w:sz w:val="22"/>
        </w:rPr>
        <w:t>Китова</w:t>
      </w:r>
      <w:proofErr w:type="spellEnd"/>
    </w:p>
    <w:p w:rsidR="00B50915" w:rsidRPr="00B50915" w:rsidRDefault="00B50915" w:rsidP="00B50915">
      <w:pPr>
        <w:spacing w:after="0" w:line="221" w:lineRule="auto"/>
        <w:jc w:val="center"/>
        <w:rPr>
          <w:sz w:val="22"/>
        </w:rPr>
      </w:pPr>
    </w:p>
    <w:p w:rsidR="00B50915" w:rsidRPr="00B50915" w:rsidRDefault="00B50915" w:rsidP="00B50915">
      <w:pPr>
        <w:spacing w:after="0" w:line="221" w:lineRule="auto"/>
        <w:jc w:val="center"/>
        <w:rPr>
          <w:sz w:val="22"/>
        </w:rPr>
      </w:pPr>
      <w:r w:rsidRPr="00B50915">
        <w:rPr>
          <w:sz w:val="22"/>
        </w:rPr>
        <w:t xml:space="preserve">Рецензент канд. </w:t>
      </w:r>
      <w:proofErr w:type="spellStart"/>
      <w:r w:rsidRPr="00B50915">
        <w:rPr>
          <w:sz w:val="22"/>
        </w:rPr>
        <w:t>пед</w:t>
      </w:r>
      <w:proofErr w:type="spellEnd"/>
      <w:r w:rsidRPr="00B50915">
        <w:rPr>
          <w:sz w:val="22"/>
        </w:rPr>
        <w:t xml:space="preserve">. наук, доцент  </w:t>
      </w:r>
      <w:r w:rsidRPr="00B50915">
        <w:rPr>
          <w:i/>
          <w:sz w:val="22"/>
        </w:rPr>
        <w:t>Е.Ю. Камышева</w:t>
      </w:r>
    </w:p>
    <w:p w:rsidR="00B50915" w:rsidRPr="00B50915" w:rsidRDefault="00B50915" w:rsidP="00B50915">
      <w:pPr>
        <w:spacing w:after="0" w:line="221" w:lineRule="auto"/>
        <w:jc w:val="center"/>
        <w:rPr>
          <w:b/>
          <w:sz w:val="22"/>
        </w:rPr>
      </w:pPr>
    </w:p>
    <w:p w:rsidR="00B50915" w:rsidRPr="00B50915" w:rsidRDefault="00B50915" w:rsidP="00B50915">
      <w:pPr>
        <w:spacing w:after="0" w:line="221" w:lineRule="auto"/>
        <w:jc w:val="center"/>
        <w:rPr>
          <w:sz w:val="22"/>
        </w:rPr>
      </w:pPr>
      <w:r w:rsidRPr="00B50915">
        <w:rPr>
          <w:sz w:val="22"/>
        </w:rPr>
        <w:t>Методические указания рекомендованы к изданию. Заседание кафедры иностранных языков, протокол  от 30.03.2017  № 3</w:t>
      </w:r>
    </w:p>
    <w:p w:rsidR="00B50915" w:rsidRPr="00B50915" w:rsidRDefault="00B50915" w:rsidP="00B50915">
      <w:pPr>
        <w:spacing w:after="0" w:line="221" w:lineRule="auto"/>
        <w:jc w:val="center"/>
        <w:rPr>
          <w:sz w:val="22"/>
        </w:rPr>
      </w:pPr>
    </w:p>
    <w:p w:rsidR="00B50915" w:rsidRPr="00B50915" w:rsidRDefault="00B50915" w:rsidP="00B50915">
      <w:pPr>
        <w:spacing w:after="0" w:line="221" w:lineRule="auto"/>
        <w:jc w:val="center"/>
        <w:rPr>
          <w:sz w:val="22"/>
        </w:rPr>
      </w:pPr>
    </w:p>
    <w:p w:rsidR="00B50915" w:rsidRPr="00B50915" w:rsidRDefault="00B50915" w:rsidP="00B50915">
      <w:pPr>
        <w:spacing w:after="0" w:line="221" w:lineRule="auto"/>
        <w:jc w:val="center"/>
        <w:rPr>
          <w:sz w:val="22"/>
        </w:rPr>
      </w:pPr>
    </w:p>
    <w:p w:rsidR="00B50915" w:rsidRPr="00B50915" w:rsidRDefault="00B50915" w:rsidP="00B50915">
      <w:pPr>
        <w:spacing w:after="0" w:line="221" w:lineRule="auto"/>
        <w:jc w:val="center"/>
        <w:rPr>
          <w:sz w:val="22"/>
        </w:rPr>
      </w:pPr>
    </w:p>
    <w:p w:rsidR="00B50915" w:rsidRPr="00B50915" w:rsidRDefault="00B50915" w:rsidP="00B50915">
      <w:pPr>
        <w:spacing w:after="0" w:line="221" w:lineRule="auto"/>
        <w:jc w:val="center"/>
        <w:rPr>
          <w:sz w:val="22"/>
        </w:rPr>
      </w:pPr>
    </w:p>
    <w:p w:rsidR="00B50915" w:rsidRPr="00B50915" w:rsidRDefault="00B50915" w:rsidP="00B50915">
      <w:pPr>
        <w:spacing w:after="0" w:line="221" w:lineRule="auto"/>
        <w:jc w:val="center"/>
        <w:rPr>
          <w:sz w:val="22"/>
        </w:rPr>
      </w:pPr>
    </w:p>
    <w:p w:rsidR="00B50915" w:rsidRPr="00B50915" w:rsidRDefault="00B50915" w:rsidP="00B50915">
      <w:pPr>
        <w:spacing w:after="0" w:line="221" w:lineRule="auto"/>
        <w:jc w:val="right"/>
        <w:rPr>
          <w:sz w:val="22"/>
        </w:rPr>
      </w:pPr>
    </w:p>
    <w:p w:rsidR="00B50915" w:rsidRPr="00B50915" w:rsidRDefault="00B50915" w:rsidP="00B50915">
      <w:pPr>
        <w:spacing w:after="0" w:line="221" w:lineRule="auto"/>
        <w:jc w:val="right"/>
        <w:rPr>
          <w:sz w:val="22"/>
        </w:rPr>
      </w:pPr>
    </w:p>
    <w:p w:rsidR="00B50915" w:rsidRPr="00B50915" w:rsidRDefault="00B50915" w:rsidP="00B50915">
      <w:pPr>
        <w:spacing w:after="0" w:line="221" w:lineRule="auto"/>
        <w:jc w:val="right"/>
        <w:rPr>
          <w:sz w:val="22"/>
        </w:rPr>
      </w:pPr>
      <w:r w:rsidRPr="00B50915">
        <w:rPr>
          <w:sz w:val="22"/>
        </w:rPr>
        <w:t>© Новосибирский государственный</w:t>
      </w:r>
    </w:p>
    <w:p w:rsidR="00B50915" w:rsidRPr="00B50915" w:rsidRDefault="00B50915" w:rsidP="00B50915">
      <w:pPr>
        <w:spacing w:after="0" w:line="221" w:lineRule="auto"/>
        <w:jc w:val="right"/>
        <w:rPr>
          <w:sz w:val="22"/>
        </w:rPr>
      </w:pPr>
      <w:r w:rsidRPr="00B50915">
        <w:rPr>
          <w:sz w:val="22"/>
        </w:rPr>
        <w:t>технический университет, 2017</w:t>
      </w:r>
    </w:p>
    <w:p w:rsidR="00B50915" w:rsidRPr="00B50915" w:rsidRDefault="00B50915" w:rsidP="00B50915">
      <w:pPr>
        <w:spacing w:after="0" w:line="221" w:lineRule="auto"/>
        <w:jc w:val="center"/>
        <w:rPr>
          <w:b/>
          <w:sz w:val="22"/>
        </w:rPr>
      </w:pPr>
      <w:r w:rsidRPr="00B50915">
        <w:rPr>
          <w:b/>
          <w:sz w:val="22"/>
        </w:rPr>
        <w:lastRenderedPageBreak/>
        <w:t>Содержание</w:t>
      </w:r>
    </w:p>
    <w:p w:rsidR="00B50915" w:rsidRPr="00B50915" w:rsidRDefault="00B50915" w:rsidP="00B50915">
      <w:pPr>
        <w:spacing w:after="0" w:line="221" w:lineRule="auto"/>
        <w:jc w:val="center"/>
        <w:rPr>
          <w:b/>
          <w:sz w:val="22"/>
        </w:rPr>
      </w:pPr>
    </w:p>
    <w:tbl>
      <w:tblPr>
        <w:tblW w:w="6912" w:type="dxa"/>
        <w:tblLook w:val="04A0"/>
      </w:tblPr>
      <w:tblGrid>
        <w:gridCol w:w="534"/>
        <w:gridCol w:w="6378"/>
      </w:tblGrid>
      <w:tr w:rsidR="00B50915" w:rsidRPr="00B50915" w:rsidTr="00AB543D">
        <w:tc>
          <w:tcPr>
            <w:tcW w:w="534" w:type="dxa"/>
          </w:tcPr>
          <w:p w:rsidR="00B50915" w:rsidRPr="00B50915" w:rsidRDefault="00B50915" w:rsidP="00B50915">
            <w:pPr>
              <w:spacing w:after="0" w:line="221" w:lineRule="auto"/>
              <w:jc w:val="center"/>
              <w:rPr>
                <w:sz w:val="22"/>
              </w:rPr>
            </w:pPr>
            <w:r w:rsidRPr="00B50915">
              <w:rPr>
                <w:sz w:val="22"/>
              </w:rPr>
              <w:t>1.</w:t>
            </w:r>
          </w:p>
        </w:tc>
        <w:tc>
          <w:tcPr>
            <w:tcW w:w="6378" w:type="dxa"/>
          </w:tcPr>
          <w:p w:rsidR="00B50915" w:rsidRPr="00B50915" w:rsidRDefault="00B50915" w:rsidP="00B50915">
            <w:pPr>
              <w:spacing w:after="0" w:line="221" w:lineRule="auto"/>
              <w:rPr>
                <w:sz w:val="22"/>
              </w:rPr>
            </w:pPr>
            <w:r w:rsidRPr="00B50915">
              <w:rPr>
                <w:sz w:val="22"/>
              </w:rPr>
              <w:t>Введение …………………………………………………………    4</w:t>
            </w:r>
          </w:p>
          <w:p w:rsidR="00B50915" w:rsidRPr="00B50915" w:rsidRDefault="00B50915" w:rsidP="00B50915">
            <w:pPr>
              <w:spacing w:after="0" w:line="221" w:lineRule="auto"/>
              <w:rPr>
                <w:sz w:val="22"/>
              </w:rPr>
            </w:pPr>
          </w:p>
        </w:tc>
      </w:tr>
      <w:tr w:rsidR="00B50915" w:rsidRPr="00B50915" w:rsidTr="00AB543D">
        <w:tc>
          <w:tcPr>
            <w:tcW w:w="534" w:type="dxa"/>
          </w:tcPr>
          <w:p w:rsidR="00B50915" w:rsidRPr="00B50915" w:rsidRDefault="00B50915" w:rsidP="00B50915">
            <w:pPr>
              <w:spacing w:after="0" w:line="221" w:lineRule="auto"/>
              <w:jc w:val="center"/>
              <w:rPr>
                <w:sz w:val="22"/>
              </w:rPr>
            </w:pPr>
            <w:r w:rsidRPr="00B50915">
              <w:rPr>
                <w:sz w:val="22"/>
              </w:rPr>
              <w:t>2.</w:t>
            </w:r>
          </w:p>
        </w:tc>
        <w:tc>
          <w:tcPr>
            <w:tcW w:w="6378" w:type="dxa"/>
          </w:tcPr>
          <w:p w:rsidR="00B50915" w:rsidRPr="00B50915" w:rsidRDefault="00AB543D" w:rsidP="00AB543D">
            <w:pPr>
              <w:pStyle w:val="a3"/>
              <w:spacing w:after="0" w:line="221" w:lineRule="auto"/>
              <w:ind w:left="0"/>
              <w:jc w:val="both"/>
              <w:rPr>
                <w:sz w:val="22"/>
              </w:rPr>
            </w:pPr>
            <w:r w:rsidRPr="00062E11">
              <w:rPr>
                <w:sz w:val="22"/>
                <w:szCs w:val="22"/>
              </w:rPr>
              <w:t>Цель кандидатского экзамена по иностранному языку</w:t>
            </w:r>
            <w:r>
              <w:rPr>
                <w:sz w:val="22"/>
                <w:szCs w:val="22"/>
              </w:rPr>
              <w:t xml:space="preserve"> </w:t>
            </w:r>
            <w:r w:rsidR="00B50915" w:rsidRPr="00B50915">
              <w:rPr>
                <w:sz w:val="22"/>
              </w:rPr>
              <w:t xml:space="preserve">………   </w:t>
            </w:r>
            <w:r w:rsidR="00852718">
              <w:rPr>
                <w:sz w:val="22"/>
              </w:rPr>
              <w:t>4</w:t>
            </w:r>
          </w:p>
          <w:p w:rsidR="00B50915" w:rsidRPr="00B50915" w:rsidRDefault="00B50915" w:rsidP="00B50915">
            <w:pPr>
              <w:spacing w:after="0" w:line="221" w:lineRule="auto"/>
              <w:rPr>
                <w:sz w:val="22"/>
              </w:rPr>
            </w:pPr>
          </w:p>
        </w:tc>
      </w:tr>
      <w:tr w:rsidR="00B50915" w:rsidRPr="00B50915" w:rsidTr="00AB543D">
        <w:tc>
          <w:tcPr>
            <w:tcW w:w="534" w:type="dxa"/>
          </w:tcPr>
          <w:p w:rsidR="00B50915" w:rsidRPr="00B50915" w:rsidRDefault="00B50915" w:rsidP="00B50915">
            <w:pPr>
              <w:spacing w:after="0" w:line="221" w:lineRule="auto"/>
              <w:jc w:val="center"/>
              <w:rPr>
                <w:sz w:val="22"/>
              </w:rPr>
            </w:pPr>
            <w:r w:rsidRPr="00B50915">
              <w:rPr>
                <w:sz w:val="22"/>
              </w:rPr>
              <w:t>3.</w:t>
            </w:r>
          </w:p>
        </w:tc>
        <w:tc>
          <w:tcPr>
            <w:tcW w:w="6378" w:type="dxa"/>
          </w:tcPr>
          <w:p w:rsidR="00B50915" w:rsidRPr="00B50915" w:rsidRDefault="00AB543D" w:rsidP="00AB543D">
            <w:pPr>
              <w:pStyle w:val="a3"/>
              <w:spacing w:after="0" w:line="221" w:lineRule="auto"/>
              <w:ind w:left="0"/>
              <w:jc w:val="both"/>
              <w:rPr>
                <w:bCs/>
                <w:color w:val="000000"/>
                <w:sz w:val="22"/>
                <w:shd w:val="clear" w:color="auto" w:fill="FFFFFF"/>
              </w:rPr>
            </w:pPr>
            <w:r w:rsidRPr="00062E11">
              <w:rPr>
                <w:sz w:val="22"/>
                <w:szCs w:val="22"/>
              </w:rPr>
              <w:t>Содержание кандидатского экзамена</w:t>
            </w:r>
            <w:r>
              <w:rPr>
                <w:sz w:val="22"/>
                <w:szCs w:val="22"/>
              </w:rPr>
              <w:t xml:space="preserve"> ..</w:t>
            </w:r>
            <w:r w:rsidR="00B50915" w:rsidRPr="00B50915">
              <w:rPr>
                <w:bCs/>
                <w:color w:val="000000"/>
                <w:sz w:val="22"/>
                <w:shd w:val="clear" w:color="auto" w:fill="FFFFFF"/>
              </w:rPr>
              <w:t>………………………..    5</w:t>
            </w:r>
          </w:p>
          <w:p w:rsidR="00B50915" w:rsidRPr="00B50915" w:rsidRDefault="00B50915" w:rsidP="00B50915">
            <w:pPr>
              <w:spacing w:after="0" w:line="221" w:lineRule="auto"/>
              <w:rPr>
                <w:sz w:val="22"/>
              </w:rPr>
            </w:pPr>
          </w:p>
        </w:tc>
      </w:tr>
      <w:tr w:rsidR="00B50915" w:rsidRPr="00B50915" w:rsidTr="00AB543D">
        <w:tc>
          <w:tcPr>
            <w:tcW w:w="534" w:type="dxa"/>
          </w:tcPr>
          <w:p w:rsidR="00B50915" w:rsidRPr="00B50915" w:rsidRDefault="00B50915" w:rsidP="00B50915">
            <w:pPr>
              <w:spacing w:after="0" w:line="221" w:lineRule="auto"/>
              <w:jc w:val="center"/>
              <w:rPr>
                <w:sz w:val="22"/>
              </w:rPr>
            </w:pPr>
            <w:r w:rsidRPr="00B50915">
              <w:rPr>
                <w:sz w:val="22"/>
              </w:rPr>
              <w:t>4.</w:t>
            </w:r>
          </w:p>
        </w:tc>
        <w:tc>
          <w:tcPr>
            <w:tcW w:w="6378" w:type="dxa"/>
          </w:tcPr>
          <w:p w:rsidR="00B50915" w:rsidRPr="00B50915" w:rsidRDefault="00AB543D" w:rsidP="00B50915">
            <w:pPr>
              <w:spacing w:after="0" w:line="221" w:lineRule="auto"/>
              <w:jc w:val="both"/>
              <w:rPr>
                <w:bCs/>
                <w:color w:val="000000"/>
                <w:sz w:val="22"/>
                <w:shd w:val="clear" w:color="auto" w:fill="FFFFFF"/>
              </w:rPr>
            </w:pPr>
            <w:r w:rsidRPr="00062E11">
              <w:rPr>
                <w:sz w:val="22"/>
              </w:rPr>
              <w:t xml:space="preserve">Структура кандидатского экзамена по  иностранному языку </w:t>
            </w:r>
            <w:r w:rsidR="00B50915" w:rsidRPr="00B50915">
              <w:rPr>
                <w:bCs/>
                <w:color w:val="000000"/>
                <w:sz w:val="22"/>
                <w:shd w:val="clear" w:color="auto" w:fill="FFFFFF"/>
              </w:rPr>
              <w:t xml:space="preserve">.    </w:t>
            </w:r>
            <w:r w:rsidR="00852718">
              <w:rPr>
                <w:bCs/>
                <w:color w:val="000000"/>
                <w:sz w:val="22"/>
                <w:shd w:val="clear" w:color="auto" w:fill="FFFFFF"/>
              </w:rPr>
              <w:t>8</w:t>
            </w:r>
          </w:p>
          <w:p w:rsidR="00B50915" w:rsidRPr="00B50915" w:rsidRDefault="00B50915" w:rsidP="00B50915">
            <w:pPr>
              <w:spacing w:after="0" w:line="221" w:lineRule="auto"/>
              <w:jc w:val="both"/>
              <w:rPr>
                <w:sz w:val="22"/>
              </w:rPr>
            </w:pPr>
          </w:p>
        </w:tc>
      </w:tr>
      <w:tr w:rsidR="00B50915" w:rsidRPr="00B50915" w:rsidTr="00AB543D">
        <w:tc>
          <w:tcPr>
            <w:tcW w:w="534" w:type="dxa"/>
          </w:tcPr>
          <w:p w:rsidR="00B50915" w:rsidRPr="00B50915" w:rsidRDefault="00B50915" w:rsidP="00B50915">
            <w:pPr>
              <w:spacing w:after="0" w:line="221" w:lineRule="auto"/>
              <w:jc w:val="center"/>
              <w:rPr>
                <w:sz w:val="22"/>
              </w:rPr>
            </w:pPr>
            <w:r w:rsidRPr="00B50915">
              <w:rPr>
                <w:sz w:val="22"/>
              </w:rPr>
              <w:t>5.</w:t>
            </w:r>
          </w:p>
        </w:tc>
        <w:tc>
          <w:tcPr>
            <w:tcW w:w="6378" w:type="dxa"/>
          </w:tcPr>
          <w:p w:rsidR="00B50915" w:rsidRPr="00B50915" w:rsidRDefault="00AB543D" w:rsidP="00AB543D">
            <w:pPr>
              <w:pStyle w:val="a3"/>
              <w:spacing w:after="0" w:line="221" w:lineRule="auto"/>
              <w:ind w:left="0"/>
              <w:rPr>
                <w:bCs/>
                <w:color w:val="000000"/>
                <w:sz w:val="22"/>
                <w:shd w:val="clear" w:color="auto" w:fill="FFFFFF"/>
              </w:rPr>
            </w:pPr>
            <w:r w:rsidRPr="00062E11">
              <w:rPr>
                <w:sz w:val="22"/>
                <w:szCs w:val="22"/>
              </w:rPr>
              <w:t>Критерии оценивания</w:t>
            </w:r>
            <w:r>
              <w:rPr>
                <w:sz w:val="22"/>
                <w:szCs w:val="22"/>
              </w:rPr>
              <w:t xml:space="preserve"> заданий ………………...</w:t>
            </w:r>
            <w:r w:rsidR="00B50915" w:rsidRPr="00B50915">
              <w:rPr>
                <w:bCs/>
                <w:color w:val="000000"/>
                <w:sz w:val="22"/>
                <w:shd w:val="clear" w:color="auto" w:fill="FFFFFF"/>
              </w:rPr>
              <w:t xml:space="preserve">……………….    </w:t>
            </w:r>
            <w:r w:rsidR="00852718">
              <w:rPr>
                <w:bCs/>
                <w:color w:val="000000"/>
                <w:sz w:val="22"/>
                <w:shd w:val="clear" w:color="auto" w:fill="FFFFFF"/>
              </w:rPr>
              <w:t>9</w:t>
            </w:r>
          </w:p>
          <w:p w:rsidR="00B50915" w:rsidRPr="00B50915" w:rsidRDefault="00B50915" w:rsidP="00B50915">
            <w:pPr>
              <w:spacing w:after="0" w:line="221" w:lineRule="auto"/>
              <w:jc w:val="both"/>
              <w:rPr>
                <w:sz w:val="22"/>
              </w:rPr>
            </w:pPr>
          </w:p>
        </w:tc>
      </w:tr>
      <w:tr w:rsidR="00B50915" w:rsidRPr="00B50915" w:rsidTr="00AB543D">
        <w:tc>
          <w:tcPr>
            <w:tcW w:w="534" w:type="dxa"/>
          </w:tcPr>
          <w:p w:rsidR="00B50915" w:rsidRPr="00B50915" w:rsidRDefault="00B50915" w:rsidP="00B50915">
            <w:pPr>
              <w:spacing w:after="0" w:line="221" w:lineRule="auto"/>
              <w:jc w:val="center"/>
              <w:rPr>
                <w:sz w:val="22"/>
              </w:rPr>
            </w:pPr>
            <w:r w:rsidRPr="00B50915">
              <w:rPr>
                <w:sz w:val="22"/>
              </w:rPr>
              <w:t>6.</w:t>
            </w:r>
          </w:p>
        </w:tc>
        <w:tc>
          <w:tcPr>
            <w:tcW w:w="6378" w:type="dxa"/>
          </w:tcPr>
          <w:p w:rsidR="00B50915" w:rsidRPr="00B50915" w:rsidRDefault="00AB543D" w:rsidP="00B50915">
            <w:pPr>
              <w:spacing w:after="0" w:line="221" w:lineRule="auto"/>
              <w:rPr>
                <w:bCs/>
                <w:color w:val="000000"/>
                <w:sz w:val="22"/>
                <w:shd w:val="clear" w:color="auto" w:fill="FFFFFF"/>
              </w:rPr>
            </w:pPr>
            <w:r>
              <w:rPr>
                <w:bCs/>
                <w:color w:val="000000"/>
                <w:sz w:val="22"/>
                <w:shd w:val="clear" w:color="auto" w:fill="FFFFFF"/>
              </w:rPr>
              <w:t xml:space="preserve">Рекомендации по </w:t>
            </w:r>
            <w:r w:rsidR="00852718">
              <w:rPr>
                <w:bCs/>
                <w:color w:val="000000"/>
                <w:sz w:val="22"/>
                <w:shd w:val="clear" w:color="auto" w:fill="FFFFFF"/>
              </w:rPr>
              <w:t xml:space="preserve">написанию аннотации и </w:t>
            </w:r>
            <w:r>
              <w:rPr>
                <w:bCs/>
                <w:color w:val="000000"/>
                <w:sz w:val="22"/>
                <w:shd w:val="clear" w:color="auto" w:fill="FFFFFF"/>
              </w:rPr>
              <w:t>подготовке устного монологического высказывания</w:t>
            </w:r>
            <w:r w:rsidR="00FF313A">
              <w:rPr>
                <w:bCs/>
                <w:color w:val="000000"/>
                <w:sz w:val="22"/>
                <w:shd w:val="clear" w:color="auto" w:fill="FFFFFF"/>
              </w:rPr>
              <w:t xml:space="preserve">  </w:t>
            </w:r>
            <w:r w:rsidR="00852718">
              <w:rPr>
                <w:bCs/>
                <w:color w:val="000000"/>
                <w:sz w:val="22"/>
                <w:shd w:val="clear" w:color="auto" w:fill="FFFFFF"/>
              </w:rPr>
              <w:t xml:space="preserve">   </w:t>
            </w:r>
            <w:r w:rsidR="00FF313A">
              <w:rPr>
                <w:bCs/>
                <w:color w:val="000000"/>
                <w:sz w:val="22"/>
                <w:shd w:val="clear" w:color="auto" w:fill="FFFFFF"/>
              </w:rPr>
              <w:t>..</w:t>
            </w:r>
            <w:r w:rsidR="00852718">
              <w:rPr>
                <w:bCs/>
                <w:color w:val="000000"/>
                <w:sz w:val="22"/>
                <w:shd w:val="clear" w:color="auto" w:fill="FFFFFF"/>
              </w:rPr>
              <w:t>……………………………  12</w:t>
            </w:r>
          </w:p>
          <w:p w:rsidR="00B50915" w:rsidRPr="00B50915" w:rsidRDefault="00B50915" w:rsidP="00B50915">
            <w:pPr>
              <w:spacing w:after="0" w:line="221" w:lineRule="auto"/>
              <w:rPr>
                <w:sz w:val="22"/>
              </w:rPr>
            </w:pPr>
          </w:p>
        </w:tc>
      </w:tr>
      <w:tr w:rsidR="00B50915" w:rsidRPr="00B50915" w:rsidTr="00AB543D">
        <w:tc>
          <w:tcPr>
            <w:tcW w:w="534" w:type="dxa"/>
          </w:tcPr>
          <w:p w:rsidR="00B50915" w:rsidRPr="00B50915" w:rsidRDefault="00B50915" w:rsidP="00B50915">
            <w:pPr>
              <w:spacing w:after="0" w:line="221" w:lineRule="auto"/>
              <w:jc w:val="center"/>
              <w:rPr>
                <w:sz w:val="22"/>
              </w:rPr>
            </w:pPr>
            <w:r w:rsidRPr="00B50915">
              <w:rPr>
                <w:sz w:val="22"/>
              </w:rPr>
              <w:t>7.</w:t>
            </w:r>
          </w:p>
        </w:tc>
        <w:tc>
          <w:tcPr>
            <w:tcW w:w="6378" w:type="dxa"/>
          </w:tcPr>
          <w:p w:rsidR="00B50915" w:rsidRPr="00B50915" w:rsidRDefault="00FF313A" w:rsidP="00FF313A">
            <w:pPr>
              <w:pStyle w:val="a3"/>
              <w:spacing w:after="0" w:line="221" w:lineRule="auto"/>
              <w:ind w:left="0"/>
              <w:rPr>
                <w:color w:val="000000"/>
                <w:sz w:val="22"/>
              </w:rPr>
            </w:pPr>
            <w:r w:rsidRPr="00062E11">
              <w:rPr>
                <w:sz w:val="22"/>
                <w:szCs w:val="22"/>
              </w:rPr>
              <w:t>Литература для подготовки к экзамену</w:t>
            </w:r>
            <w:r>
              <w:rPr>
                <w:sz w:val="22"/>
                <w:szCs w:val="22"/>
              </w:rPr>
              <w:t xml:space="preserve"> ……..</w:t>
            </w:r>
            <w:r w:rsidR="00B50915" w:rsidRPr="00B50915">
              <w:rPr>
                <w:color w:val="000000"/>
                <w:sz w:val="22"/>
              </w:rPr>
              <w:t xml:space="preserve">...................……   </w:t>
            </w:r>
            <w:r w:rsidR="00852718">
              <w:rPr>
                <w:color w:val="000000"/>
                <w:sz w:val="22"/>
              </w:rPr>
              <w:t>16</w:t>
            </w:r>
          </w:p>
          <w:p w:rsidR="00B50915" w:rsidRPr="00B50915" w:rsidRDefault="00B50915" w:rsidP="00B50915">
            <w:pPr>
              <w:spacing w:after="0" w:line="221" w:lineRule="auto"/>
              <w:rPr>
                <w:sz w:val="22"/>
              </w:rPr>
            </w:pPr>
          </w:p>
        </w:tc>
      </w:tr>
      <w:tr w:rsidR="00B50915" w:rsidRPr="00B50915" w:rsidTr="00AB543D">
        <w:tc>
          <w:tcPr>
            <w:tcW w:w="534" w:type="dxa"/>
          </w:tcPr>
          <w:p w:rsidR="00B50915" w:rsidRPr="00B50915" w:rsidRDefault="00B50915" w:rsidP="00B50915">
            <w:pPr>
              <w:spacing w:after="0" w:line="221" w:lineRule="auto"/>
              <w:jc w:val="center"/>
              <w:rPr>
                <w:sz w:val="22"/>
              </w:rPr>
            </w:pPr>
            <w:r w:rsidRPr="00B50915">
              <w:rPr>
                <w:sz w:val="22"/>
              </w:rPr>
              <w:t>8.</w:t>
            </w:r>
          </w:p>
        </w:tc>
        <w:tc>
          <w:tcPr>
            <w:tcW w:w="6378" w:type="dxa"/>
          </w:tcPr>
          <w:p w:rsidR="00B50915" w:rsidRPr="00B50915" w:rsidRDefault="00FF313A" w:rsidP="00B50915">
            <w:pPr>
              <w:spacing w:after="0" w:line="221" w:lineRule="auto"/>
              <w:rPr>
                <w:color w:val="000000"/>
                <w:sz w:val="22"/>
              </w:rPr>
            </w:pPr>
            <w:r w:rsidRPr="00062E11">
              <w:rPr>
                <w:sz w:val="22"/>
              </w:rPr>
              <w:t>Приложение 1.  Требования к оформлению письменного перев</w:t>
            </w:r>
            <w:r w:rsidRPr="00062E11">
              <w:rPr>
                <w:sz w:val="22"/>
              </w:rPr>
              <w:t>о</w:t>
            </w:r>
            <w:r w:rsidRPr="00062E11">
              <w:rPr>
                <w:sz w:val="22"/>
              </w:rPr>
              <w:t>да научной статьи для допуска к экзамену</w:t>
            </w:r>
            <w:r>
              <w:rPr>
                <w:sz w:val="22"/>
              </w:rPr>
              <w:t>……………</w:t>
            </w:r>
            <w:r w:rsidR="00B50915" w:rsidRPr="00B50915">
              <w:rPr>
                <w:color w:val="000000"/>
                <w:sz w:val="22"/>
              </w:rPr>
              <w:t xml:space="preserve">……….   </w:t>
            </w:r>
            <w:r w:rsidR="00852718">
              <w:rPr>
                <w:color w:val="000000"/>
                <w:sz w:val="22"/>
              </w:rPr>
              <w:t>17</w:t>
            </w:r>
          </w:p>
          <w:p w:rsidR="00B50915" w:rsidRPr="00B50915" w:rsidRDefault="00B50915" w:rsidP="00B50915">
            <w:pPr>
              <w:spacing w:after="0" w:line="221" w:lineRule="auto"/>
              <w:rPr>
                <w:sz w:val="22"/>
              </w:rPr>
            </w:pPr>
            <w:r w:rsidRPr="00B50915">
              <w:rPr>
                <w:sz w:val="22"/>
              </w:rPr>
              <w:t xml:space="preserve"> </w:t>
            </w:r>
          </w:p>
        </w:tc>
      </w:tr>
      <w:tr w:rsidR="00B50915" w:rsidRPr="00B50915" w:rsidTr="00AB543D">
        <w:tc>
          <w:tcPr>
            <w:tcW w:w="534" w:type="dxa"/>
          </w:tcPr>
          <w:p w:rsidR="00B50915" w:rsidRPr="00B50915" w:rsidRDefault="00B50915" w:rsidP="00B50915">
            <w:pPr>
              <w:spacing w:after="0" w:line="221" w:lineRule="auto"/>
              <w:jc w:val="center"/>
              <w:rPr>
                <w:sz w:val="22"/>
              </w:rPr>
            </w:pPr>
            <w:r w:rsidRPr="00B50915">
              <w:rPr>
                <w:sz w:val="22"/>
              </w:rPr>
              <w:t>9.</w:t>
            </w:r>
          </w:p>
        </w:tc>
        <w:tc>
          <w:tcPr>
            <w:tcW w:w="6378" w:type="dxa"/>
          </w:tcPr>
          <w:p w:rsidR="00B50915" w:rsidRPr="00B50915" w:rsidRDefault="00FF313A" w:rsidP="00B50915">
            <w:pPr>
              <w:spacing w:after="0" w:line="221" w:lineRule="auto"/>
              <w:rPr>
                <w:color w:val="000000"/>
                <w:sz w:val="22"/>
              </w:rPr>
            </w:pPr>
            <w:r w:rsidRPr="00062E11">
              <w:rPr>
                <w:sz w:val="22"/>
              </w:rPr>
              <w:t>Приложение 2. Примерные задания итогового теста</w:t>
            </w:r>
            <w:r w:rsidRPr="00B50915">
              <w:rPr>
                <w:color w:val="000000"/>
                <w:sz w:val="22"/>
              </w:rPr>
              <w:t xml:space="preserve"> </w:t>
            </w:r>
            <w:r>
              <w:rPr>
                <w:color w:val="000000"/>
                <w:sz w:val="22"/>
              </w:rPr>
              <w:t>..</w:t>
            </w:r>
            <w:r w:rsidR="00B50915" w:rsidRPr="00B50915">
              <w:rPr>
                <w:color w:val="000000"/>
                <w:sz w:val="22"/>
              </w:rPr>
              <w:t xml:space="preserve">……….   </w:t>
            </w:r>
            <w:r w:rsidR="00852718">
              <w:rPr>
                <w:color w:val="000000"/>
                <w:sz w:val="22"/>
              </w:rPr>
              <w:t>18</w:t>
            </w:r>
          </w:p>
          <w:p w:rsidR="00B50915" w:rsidRPr="00B50915" w:rsidRDefault="00B50915" w:rsidP="00B50915">
            <w:pPr>
              <w:spacing w:after="0" w:line="221" w:lineRule="auto"/>
              <w:rPr>
                <w:sz w:val="22"/>
              </w:rPr>
            </w:pPr>
          </w:p>
        </w:tc>
      </w:tr>
      <w:tr w:rsidR="00B50915" w:rsidRPr="00B50915" w:rsidTr="00AB543D">
        <w:tc>
          <w:tcPr>
            <w:tcW w:w="534" w:type="dxa"/>
          </w:tcPr>
          <w:p w:rsidR="00B50915" w:rsidRPr="00B50915" w:rsidRDefault="00B50915" w:rsidP="00B50915">
            <w:pPr>
              <w:spacing w:after="0" w:line="221" w:lineRule="auto"/>
              <w:jc w:val="center"/>
              <w:rPr>
                <w:sz w:val="22"/>
              </w:rPr>
            </w:pPr>
            <w:r w:rsidRPr="00B50915">
              <w:rPr>
                <w:sz w:val="22"/>
              </w:rPr>
              <w:t>10.</w:t>
            </w:r>
          </w:p>
        </w:tc>
        <w:tc>
          <w:tcPr>
            <w:tcW w:w="6378" w:type="dxa"/>
          </w:tcPr>
          <w:p w:rsidR="009C1936" w:rsidRDefault="00FF313A" w:rsidP="00B50915">
            <w:pPr>
              <w:spacing w:after="0" w:line="221" w:lineRule="auto"/>
              <w:rPr>
                <w:sz w:val="22"/>
              </w:rPr>
            </w:pPr>
            <w:r w:rsidRPr="00062E11">
              <w:rPr>
                <w:sz w:val="22"/>
              </w:rPr>
              <w:t xml:space="preserve">Приложение 3.  Образцы текстов в экзаменационном билете. </w:t>
            </w:r>
          </w:p>
          <w:p w:rsidR="00B50915" w:rsidRPr="00B50915" w:rsidRDefault="00FF313A" w:rsidP="00B50915">
            <w:pPr>
              <w:spacing w:after="0" w:line="221" w:lineRule="auto"/>
              <w:rPr>
                <w:color w:val="000000"/>
                <w:sz w:val="22"/>
              </w:rPr>
            </w:pPr>
            <w:r w:rsidRPr="00062E11">
              <w:rPr>
                <w:sz w:val="22"/>
              </w:rPr>
              <w:t>Задания 1, 2.</w:t>
            </w:r>
            <w:r w:rsidR="00B50915" w:rsidRPr="00B50915">
              <w:rPr>
                <w:color w:val="000000"/>
                <w:sz w:val="22"/>
              </w:rPr>
              <w:t xml:space="preserve"> …</w:t>
            </w:r>
            <w:r>
              <w:rPr>
                <w:color w:val="000000"/>
                <w:sz w:val="22"/>
              </w:rPr>
              <w:t>…...</w:t>
            </w:r>
            <w:r w:rsidR="00B50915" w:rsidRPr="00B50915">
              <w:rPr>
                <w:color w:val="000000"/>
                <w:sz w:val="22"/>
              </w:rPr>
              <w:t xml:space="preserve">……………………………………………..    </w:t>
            </w:r>
            <w:r w:rsidR="00852718">
              <w:rPr>
                <w:color w:val="000000"/>
                <w:sz w:val="22"/>
              </w:rPr>
              <w:t>28</w:t>
            </w:r>
          </w:p>
          <w:p w:rsidR="00B50915" w:rsidRPr="00B50915" w:rsidRDefault="00B50915" w:rsidP="00B50915">
            <w:pPr>
              <w:spacing w:after="0" w:line="221" w:lineRule="auto"/>
              <w:rPr>
                <w:color w:val="000000"/>
                <w:sz w:val="22"/>
              </w:rPr>
            </w:pPr>
          </w:p>
        </w:tc>
      </w:tr>
      <w:tr w:rsidR="00B50915" w:rsidRPr="00B50915" w:rsidTr="00AB543D">
        <w:tc>
          <w:tcPr>
            <w:tcW w:w="534" w:type="dxa"/>
          </w:tcPr>
          <w:p w:rsidR="00B50915" w:rsidRPr="00B50915" w:rsidRDefault="00B50915" w:rsidP="00B50915">
            <w:pPr>
              <w:spacing w:after="0" w:line="221" w:lineRule="auto"/>
              <w:jc w:val="center"/>
              <w:rPr>
                <w:sz w:val="22"/>
              </w:rPr>
            </w:pPr>
          </w:p>
        </w:tc>
        <w:tc>
          <w:tcPr>
            <w:tcW w:w="6378" w:type="dxa"/>
          </w:tcPr>
          <w:p w:rsidR="00B50915" w:rsidRPr="00B50915" w:rsidRDefault="00B50915" w:rsidP="00B50915">
            <w:pPr>
              <w:spacing w:after="0" w:line="221" w:lineRule="auto"/>
              <w:rPr>
                <w:color w:val="000000"/>
                <w:sz w:val="22"/>
              </w:rPr>
            </w:pPr>
          </w:p>
        </w:tc>
      </w:tr>
    </w:tbl>
    <w:p w:rsidR="00B50915" w:rsidRPr="00B434FF" w:rsidRDefault="00B50915" w:rsidP="00B50915">
      <w:pPr>
        <w:spacing w:line="221" w:lineRule="auto"/>
        <w:ind w:firstLine="567"/>
        <w:jc w:val="center"/>
        <w:rPr>
          <w:b/>
          <w:sz w:val="22"/>
        </w:rPr>
      </w:pPr>
    </w:p>
    <w:p w:rsidR="00B50915" w:rsidRPr="00B434FF" w:rsidRDefault="00B50915" w:rsidP="00B50915">
      <w:pPr>
        <w:spacing w:line="221" w:lineRule="auto"/>
        <w:ind w:firstLine="567"/>
        <w:jc w:val="center"/>
        <w:rPr>
          <w:sz w:val="22"/>
        </w:rPr>
      </w:pPr>
    </w:p>
    <w:p w:rsidR="00B50915" w:rsidRPr="00B434FF" w:rsidRDefault="00B50915" w:rsidP="00B50915">
      <w:pPr>
        <w:spacing w:line="221" w:lineRule="auto"/>
        <w:ind w:firstLine="567"/>
        <w:jc w:val="center"/>
        <w:rPr>
          <w:b/>
          <w:sz w:val="22"/>
        </w:rPr>
      </w:pPr>
    </w:p>
    <w:p w:rsidR="00B50915" w:rsidRPr="00B434FF" w:rsidRDefault="00B50915" w:rsidP="00B50915">
      <w:pPr>
        <w:spacing w:line="221" w:lineRule="auto"/>
        <w:ind w:firstLine="567"/>
        <w:jc w:val="center"/>
        <w:rPr>
          <w:b/>
          <w:sz w:val="22"/>
        </w:rPr>
      </w:pPr>
    </w:p>
    <w:p w:rsidR="00B50915" w:rsidRPr="00B434FF" w:rsidRDefault="00B50915" w:rsidP="00B50915">
      <w:pPr>
        <w:spacing w:line="221" w:lineRule="auto"/>
        <w:ind w:firstLine="567"/>
        <w:jc w:val="center"/>
        <w:rPr>
          <w:b/>
          <w:sz w:val="22"/>
        </w:rPr>
      </w:pPr>
    </w:p>
    <w:p w:rsidR="00B50915" w:rsidRPr="00B434FF" w:rsidRDefault="00B50915" w:rsidP="00B50915">
      <w:pPr>
        <w:spacing w:line="221" w:lineRule="auto"/>
        <w:ind w:firstLine="567"/>
        <w:jc w:val="center"/>
        <w:rPr>
          <w:b/>
          <w:sz w:val="22"/>
        </w:rPr>
      </w:pPr>
    </w:p>
    <w:p w:rsidR="00B50915" w:rsidRPr="00B434FF" w:rsidRDefault="00B50915" w:rsidP="00B50915">
      <w:pPr>
        <w:spacing w:line="221" w:lineRule="auto"/>
        <w:ind w:firstLine="567"/>
        <w:jc w:val="center"/>
        <w:rPr>
          <w:b/>
          <w:sz w:val="22"/>
        </w:rPr>
      </w:pPr>
    </w:p>
    <w:p w:rsidR="00920AA2" w:rsidRPr="00062E11" w:rsidRDefault="00920AA2" w:rsidP="00062E11">
      <w:pPr>
        <w:spacing w:after="0" w:line="221" w:lineRule="auto"/>
        <w:jc w:val="both"/>
        <w:rPr>
          <w:sz w:val="22"/>
        </w:rPr>
      </w:pPr>
    </w:p>
    <w:p w:rsidR="00920AA2" w:rsidRPr="00062E11" w:rsidRDefault="00920AA2" w:rsidP="00062E11">
      <w:pPr>
        <w:spacing w:after="0" w:line="221" w:lineRule="auto"/>
        <w:jc w:val="center"/>
        <w:rPr>
          <w:b/>
          <w:sz w:val="22"/>
        </w:rPr>
      </w:pPr>
      <w:r w:rsidRPr="00062E11">
        <w:rPr>
          <w:b/>
          <w:sz w:val="22"/>
        </w:rPr>
        <w:t xml:space="preserve">1. </w:t>
      </w:r>
      <w:r w:rsidR="00022FA9">
        <w:rPr>
          <w:b/>
          <w:sz w:val="22"/>
        </w:rPr>
        <w:t>Введение</w:t>
      </w:r>
    </w:p>
    <w:p w:rsidR="00920AA2" w:rsidRPr="00062E11" w:rsidRDefault="00920AA2" w:rsidP="00022FA9">
      <w:pPr>
        <w:spacing w:after="0" w:line="221" w:lineRule="auto"/>
        <w:ind w:firstLine="567"/>
        <w:rPr>
          <w:sz w:val="22"/>
        </w:rPr>
      </w:pPr>
    </w:p>
    <w:p w:rsidR="00920AA2" w:rsidRPr="00062E11" w:rsidRDefault="00920AA2" w:rsidP="00022FA9">
      <w:pPr>
        <w:spacing w:after="0" w:line="221" w:lineRule="auto"/>
        <w:ind w:firstLine="567"/>
        <w:jc w:val="both"/>
        <w:rPr>
          <w:sz w:val="22"/>
        </w:rPr>
      </w:pPr>
      <w:r w:rsidRPr="00062E11">
        <w:rPr>
          <w:sz w:val="22"/>
        </w:rPr>
        <w:t>Настоящ</w:t>
      </w:r>
      <w:r w:rsidR="00022FA9">
        <w:rPr>
          <w:sz w:val="22"/>
        </w:rPr>
        <w:t>ие</w:t>
      </w:r>
      <w:r w:rsidRPr="00062E11">
        <w:rPr>
          <w:sz w:val="22"/>
        </w:rPr>
        <w:t xml:space="preserve"> </w:t>
      </w:r>
      <w:r w:rsidR="00022FA9">
        <w:rPr>
          <w:sz w:val="22"/>
        </w:rPr>
        <w:t>методические рекомендации по подготовке к атт</w:t>
      </w:r>
      <w:r w:rsidR="00022FA9">
        <w:rPr>
          <w:sz w:val="22"/>
        </w:rPr>
        <w:t>е</w:t>
      </w:r>
      <w:r w:rsidR="00022FA9">
        <w:rPr>
          <w:sz w:val="22"/>
        </w:rPr>
        <w:t>стации в виде к</w:t>
      </w:r>
      <w:r w:rsidRPr="00062E11">
        <w:rPr>
          <w:sz w:val="22"/>
        </w:rPr>
        <w:t>андидатского экзамена по обязательной  дисциплине «Иностранный язык</w:t>
      </w:r>
      <w:r w:rsidR="00022FA9">
        <w:rPr>
          <w:sz w:val="22"/>
        </w:rPr>
        <w:t xml:space="preserve"> (модуль)</w:t>
      </w:r>
      <w:r w:rsidRPr="00062E11">
        <w:rPr>
          <w:sz w:val="22"/>
        </w:rPr>
        <w:t>»  предназначен</w:t>
      </w:r>
      <w:r w:rsidR="00022FA9">
        <w:rPr>
          <w:sz w:val="22"/>
        </w:rPr>
        <w:t>ы</w:t>
      </w:r>
      <w:r w:rsidRPr="00062E11">
        <w:rPr>
          <w:sz w:val="22"/>
        </w:rPr>
        <w:t xml:space="preserve"> </w:t>
      </w:r>
      <w:proofErr w:type="gramStart"/>
      <w:r w:rsidRPr="00062E11">
        <w:rPr>
          <w:sz w:val="22"/>
        </w:rPr>
        <w:t>для</w:t>
      </w:r>
      <w:proofErr w:type="gramEnd"/>
      <w:r w:rsidRPr="00062E11">
        <w:rPr>
          <w:sz w:val="22"/>
        </w:rPr>
        <w:t xml:space="preserve">: </w:t>
      </w:r>
    </w:p>
    <w:p w:rsidR="00920AA2" w:rsidRPr="00062E11" w:rsidRDefault="00920AA2" w:rsidP="00022FA9">
      <w:pPr>
        <w:spacing w:after="0" w:line="221" w:lineRule="auto"/>
        <w:ind w:firstLine="567"/>
        <w:jc w:val="both"/>
        <w:rPr>
          <w:sz w:val="22"/>
        </w:rPr>
      </w:pPr>
      <w:r w:rsidRPr="00062E11">
        <w:rPr>
          <w:sz w:val="22"/>
        </w:rPr>
        <w:t>– аспирантов</w:t>
      </w:r>
      <w:r w:rsidR="005C7053" w:rsidRPr="00062E11">
        <w:rPr>
          <w:sz w:val="22"/>
        </w:rPr>
        <w:t xml:space="preserve">, </w:t>
      </w:r>
      <w:r w:rsidRPr="00062E11">
        <w:rPr>
          <w:sz w:val="22"/>
        </w:rPr>
        <w:t xml:space="preserve">по </w:t>
      </w:r>
      <w:r w:rsidR="00022FA9">
        <w:rPr>
          <w:sz w:val="22"/>
        </w:rPr>
        <w:t xml:space="preserve">всем </w:t>
      </w:r>
      <w:r w:rsidR="00853F8D" w:rsidRPr="00062E11">
        <w:rPr>
          <w:sz w:val="22"/>
        </w:rPr>
        <w:t xml:space="preserve">направлениям </w:t>
      </w:r>
      <w:r w:rsidRPr="00062E11">
        <w:rPr>
          <w:sz w:val="22"/>
        </w:rPr>
        <w:t>подготовки  кадров высшей квалификации</w:t>
      </w:r>
      <w:r w:rsidR="00022FA9">
        <w:rPr>
          <w:sz w:val="22"/>
        </w:rPr>
        <w:t xml:space="preserve"> </w:t>
      </w:r>
      <w:r w:rsidR="007E6903" w:rsidRPr="00062E11">
        <w:rPr>
          <w:sz w:val="22"/>
        </w:rPr>
        <w:t>(аспирант</w:t>
      </w:r>
      <w:r w:rsidR="00022FA9">
        <w:rPr>
          <w:sz w:val="22"/>
        </w:rPr>
        <w:t>ов</w:t>
      </w:r>
      <w:r w:rsidR="007E6903" w:rsidRPr="00062E11">
        <w:rPr>
          <w:sz w:val="22"/>
        </w:rPr>
        <w:t>)</w:t>
      </w:r>
      <w:r w:rsidRPr="00062E11">
        <w:rPr>
          <w:sz w:val="22"/>
        </w:rPr>
        <w:t>;</w:t>
      </w:r>
    </w:p>
    <w:p w:rsidR="00920AA2" w:rsidRPr="00062E11" w:rsidRDefault="00920AA2" w:rsidP="00022FA9">
      <w:pPr>
        <w:spacing w:after="0" w:line="221" w:lineRule="auto"/>
        <w:ind w:firstLine="567"/>
        <w:jc w:val="both"/>
        <w:rPr>
          <w:sz w:val="22"/>
        </w:rPr>
      </w:pPr>
      <w:r w:rsidRPr="00062E11">
        <w:rPr>
          <w:sz w:val="22"/>
        </w:rPr>
        <w:t xml:space="preserve">– </w:t>
      </w:r>
      <w:r w:rsidR="005C7053" w:rsidRPr="00062E11">
        <w:rPr>
          <w:sz w:val="22"/>
        </w:rPr>
        <w:t>лиц</w:t>
      </w:r>
      <w:r w:rsidRPr="00062E11">
        <w:rPr>
          <w:sz w:val="22"/>
        </w:rPr>
        <w:t xml:space="preserve">, </w:t>
      </w:r>
      <w:r w:rsidR="00853F8D" w:rsidRPr="00062E11">
        <w:rPr>
          <w:sz w:val="22"/>
        </w:rPr>
        <w:t>прикрепленных для сдачи кандидатск</w:t>
      </w:r>
      <w:r w:rsidR="005C7053" w:rsidRPr="00062E11">
        <w:rPr>
          <w:sz w:val="22"/>
        </w:rPr>
        <w:t>их</w:t>
      </w:r>
      <w:r w:rsidR="00853F8D" w:rsidRPr="00062E11">
        <w:rPr>
          <w:sz w:val="22"/>
        </w:rPr>
        <w:t xml:space="preserve"> экзамен</w:t>
      </w:r>
      <w:r w:rsidR="005C7053" w:rsidRPr="00062E11">
        <w:rPr>
          <w:sz w:val="22"/>
        </w:rPr>
        <w:t>ов</w:t>
      </w:r>
      <w:r w:rsidR="007E6903" w:rsidRPr="00062E11">
        <w:rPr>
          <w:sz w:val="22"/>
        </w:rPr>
        <w:t xml:space="preserve"> </w:t>
      </w:r>
      <w:r w:rsidR="005C7053" w:rsidRPr="00062E11">
        <w:rPr>
          <w:sz w:val="22"/>
        </w:rPr>
        <w:t>в кач</w:t>
      </w:r>
      <w:r w:rsidR="005C7053" w:rsidRPr="00062E11">
        <w:rPr>
          <w:sz w:val="22"/>
        </w:rPr>
        <w:t>е</w:t>
      </w:r>
      <w:r w:rsidR="005C7053" w:rsidRPr="00062E11">
        <w:rPr>
          <w:sz w:val="22"/>
        </w:rPr>
        <w:t xml:space="preserve">стве экстернов для прохождения промежуточной аттестации </w:t>
      </w:r>
      <w:r w:rsidR="00183BF8" w:rsidRPr="00062E11">
        <w:rPr>
          <w:sz w:val="22"/>
        </w:rPr>
        <w:t>без о</w:t>
      </w:r>
      <w:r w:rsidR="00183BF8" w:rsidRPr="00062E11">
        <w:rPr>
          <w:sz w:val="22"/>
        </w:rPr>
        <w:t>с</w:t>
      </w:r>
      <w:r w:rsidR="00183BF8" w:rsidRPr="00062E11">
        <w:rPr>
          <w:sz w:val="22"/>
        </w:rPr>
        <w:t>воения программ подготовки научно-педагогических кадров в асп</w:t>
      </w:r>
      <w:r w:rsidR="00183BF8" w:rsidRPr="00062E11">
        <w:rPr>
          <w:sz w:val="22"/>
        </w:rPr>
        <w:t>и</w:t>
      </w:r>
      <w:r w:rsidR="00183BF8" w:rsidRPr="00062E11">
        <w:rPr>
          <w:sz w:val="22"/>
        </w:rPr>
        <w:t>рантуре</w:t>
      </w:r>
      <w:r w:rsidR="003C734A" w:rsidRPr="00062E11">
        <w:rPr>
          <w:sz w:val="22"/>
        </w:rPr>
        <w:t xml:space="preserve"> </w:t>
      </w:r>
      <w:r w:rsidR="007E6903" w:rsidRPr="00062E11">
        <w:rPr>
          <w:sz w:val="22"/>
        </w:rPr>
        <w:t>(экстерн</w:t>
      </w:r>
      <w:r w:rsidR="00022FA9">
        <w:rPr>
          <w:sz w:val="22"/>
        </w:rPr>
        <w:t>ов</w:t>
      </w:r>
      <w:r w:rsidR="007E6903" w:rsidRPr="00062E11">
        <w:rPr>
          <w:sz w:val="22"/>
        </w:rPr>
        <w:t>)</w:t>
      </w:r>
      <w:r w:rsidRPr="00062E11">
        <w:rPr>
          <w:sz w:val="22"/>
        </w:rPr>
        <w:t xml:space="preserve">. </w:t>
      </w:r>
    </w:p>
    <w:p w:rsidR="003C734A" w:rsidRPr="00062E11" w:rsidRDefault="00F85847" w:rsidP="00022FA9">
      <w:pPr>
        <w:spacing w:after="0" w:line="221" w:lineRule="auto"/>
        <w:ind w:firstLine="567"/>
        <w:jc w:val="both"/>
        <w:rPr>
          <w:sz w:val="22"/>
        </w:rPr>
      </w:pPr>
      <w:r>
        <w:rPr>
          <w:sz w:val="22"/>
        </w:rPr>
        <w:t xml:space="preserve">На </w:t>
      </w:r>
      <w:r w:rsidR="006A1F96">
        <w:rPr>
          <w:sz w:val="22"/>
        </w:rPr>
        <w:t xml:space="preserve">самостоятельную </w:t>
      </w:r>
      <w:r>
        <w:rPr>
          <w:sz w:val="22"/>
        </w:rPr>
        <w:t xml:space="preserve">подготовку к аттестации </w:t>
      </w:r>
      <w:r w:rsidR="006A1F96">
        <w:rPr>
          <w:sz w:val="22"/>
        </w:rPr>
        <w:t>в учебных планах по всем направлениям выделено18 часов. Кандидатский экзамен пр</w:t>
      </w:r>
      <w:r w:rsidR="006A1F96">
        <w:rPr>
          <w:sz w:val="22"/>
        </w:rPr>
        <w:t>о</w:t>
      </w:r>
      <w:r w:rsidR="006A1F96">
        <w:rPr>
          <w:sz w:val="22"/>
        </w:rPr>
        <w:t>водится по итогам изучения двух дисциплин, входящих в модуль: Иностранный язык в профессиональной деятельности и Иностранный язык.</w:t>
      </w:r>
    </w:p>
    <w:p w:rsidR="00920AA2" w:rsidRPr="006A1F96" w:rsidRDefault="006A1F96" w:rsidP="00022FA9">
      <w:pPr>
        <w:spacing w:after="0" w:line="221" w:lineRule="auto"/>
        <w:ind w:firstLine="567"/>
        <w:jc w:val="both"/>
        <w:rPr>
          <w:sz w:val="22"/>
        </w:rPr>
      </w:pPr>
      <w:proofErr w:type="gramStart"/>
      <w:r w:rsidRPr="006A1F96">
        <w:rPr>
          <w:sz w:val="22"/>
        </w:rPr>
        <w:t xml:space="preserve">В методических рекомендациях приведены полезные советы для эффективной </w:t>
      </w:r>
      <w:r>
        <w:rPr>
          <w:sz w:val="22"/>
        </w:rPr>
        <w:t xml:space="preserve">самостоятельной </w:t>
      </w:r>
      <w:r w:rsidRPr="006A1F96">
        <w:rPr>
          <w:sz w:val="22"/>
        </w:rPr>
        <w:t>подготовки к кандидатскому экзамену по иностранному языку</w:t>
      </w:r>
      <w:r w:rsidR="00B94E89">
        <w:rPr>
          <w:sz w:val="22"/>
        </w:rPr>
        <w:t xml:space="preserve"> по задания</w:t>
      </w:r>
      <w:r w:rsidR="00564E96">
        <w:rPr>
          <w:sz w:val="22"/>
        </w:rPr>
        <w:t>м</w:t>
      </w:r>
      <w:proofErr w:type="gramEnd"/>
      <w:r w:rsidR="00B94E89">
        <w:rPr>
          <w:sz w:val="22"/>
        </w:rPr>
        <w:t xml:space="preserve"> и видам речевой деятельности</w:t>
      </w:r>
      <w:r w:rsidRPr="006A1F96">
        <w:rPr>
          <w:sz w:val="22"/>
        </w:rPr>
        <w:t>.</w:t>
      </w:r>
    </w:p>
    <w:p w:rsidR="005C7053" w:rsidRPr="00062E11" w:rsidRDefault="005C7053" w:rsidP="00022FA9">
      <w:pPr>
        <w:spacing w:after="0" w:line="221" w:lineRule="auto"/>
        <w:ind w:firstLine="567"/>
        <w:jc w:val="both"/>
        <w:rPr>
          <w:b/>
          <w:sz w:val="22"/>
        </w:rPr>
      </w:pPr>
    </w:p>
    <w:p w:rsidR="005C7053" w:rsidRPr="00062E11" w:rsidRDefault="005C7053" w:rsidP="00022FA9">
      <w:pPr>
        <w:spacing w:after="0" w:line="221" w:lineRule="auto"/>
        <w:ind w:firstLine="567"/>
        <w:jc w:val="both"/>
        <w:rPr>
          <w:b/>
          <w:sz w:val="22"/>
        </w:rPr>
      </w:pPr>
    </w:p>
    <w:p w:rsidR="00A51029" w:rsidRPr="00062E11" w:rsidRDefault="00AC0000" w:rsidP="00062E11">
      <w:pPr>
        <w:spacing w:after="0" w:line="221" w:lineRule="auto"/>
        <w:jc w:val="center"/>
        <w:rPr>
          <w:b/>
          <w:sz w:val="22"/>
        </w:rPr>
      </w:pPr>
      <w:r w:rsidRPr="00062E11">
        <w:rPr>
          <w:b/>
          <w:sz w:val="22"/>
        </w:rPr>
        <w:t>2. Цель кандидатского экзамена по иностранному языку</w:t>
      </w:r>
    </w:p>
    <w:p w:rsidR="0097169C" w:rsidRPr="00062E11" w:rsidRDefault="0097169C" w:rsidP="00062E11">
      <w:pPr>
        <w:autoSpaceDE w:val="0"/>
        <w:autoSpaceDN w:val="0"/>
        <w:adjustRightInd w:val="0"/>
        <w:spacing w:after="0" w:line="221" w:lineRule="auto"/>
        <w:rPr>
          <w:sz w:val="22"/>
          <w:lang w:eastAsia="ru-RU"/>
        </w:rPr>
      </w:pPr>
    </w:p>
    <w:p w:rsidR="0029173D" w:rsidRPr="00062E11" w:rsidRDefault="0029173D" w:rsidP="006A1F96">
      <w:pPr>
        <w:autoSpaceDE w:val="0"/>
        <w:autoSpaceDN w:val="0"/>
        <w:adjustRightInd w:val="0"/>
        <w:spacing w:after="0" w:line="221" w:lineRule="auto"/>
        <w:ind w:firstLine="567"/>
        <w:rPr>
          <w:sz w:val="22"/>
          <w:lang w:eastAsia="ru-RU"/>
        </w:rPr>
      </w:pPr>
      <w:r w:rsidRPr="00062E11">
        <w:rPr>
          <w:sz w:val="22"/>
          <w:lang w:eastAsia="ru-RU"/>
        </w:rPr>
        <w:t>Целью кандидатского экзамена по иностранному языку является определение соответствия уровня подготовки научно-педагогических кадров (экстернов) по иностранному языку требованиям федерального государственного образовательного стандарта по направлени</w:t>
      </w:r>
      <w:r w:rsidR="006A1F96">
        <w:rPr>
          <w:sz w:val="22"/>
          <w:lang w:eastAsia="ru-RU"/>
        </w:rPr>
        <w:t>ям</w:t>
      </w:r>
      <w:r w:rsidRPr="00062E11">
        <w:rPr>
          <w:sz w:val="22"/>
          <w:lang w:eastAsia="ru-RU"/>
        </w:rPr>
        <w:t xml:space="preserve"> подг</w:t>
      </w:r>
      <w:r w:rsidRPr="00062E11">
        <w:rPr>
          <w:sz w:val="22"/>
          <w:lang w:eastAsia="ru-RU"/>
        </w:rPr>
        <w:t>о</w:t>
      </w:r>
      <w:r w:rsidRPr="00062E11">
        <w:rPr>
          <w:sz w:val="22"/>
          <w:lang w:eastAsia="ru-RU"/>
        </w:rPr>
        <w:t>товки.</w:t>
      </w:r>
    </w:p>
    <w:p w:rsidR="0029173D" w:rsidRPr="00062E11" w:rsidRDefault="0029173D" w:rsidP="006A1F96">
      <w:pPr>
        <w:autoSpaceDE w:val="0"/>
        <w:autoSpaceDN w:val="0"/>
        <w:adjustRightInd w:val="0"/>
        <w:spacing w:after="0" w:line="221" w:lineRule="auto"/>
        <w:ind w:firstLine="567"/>
        <w:rPr>
          <w:sz w:val="22"/>
          <w:lang w:eastAsia="ru-RU"/>
        </w:rPr>
      </w:pPr>
      <w:r w:rsidRPr="00062E11">
        <w:rPr>
          <w:sz w:val="22"/>
          <w:lang w:eastAsia="ru-RU"/>
        </w:rPr>
        <w:t>Задачами кандидатского экзамена являются:</w:t>
      </w:r>
    </w:p>
    <w:p w:rsidR="0029173D" w:rsidRPr="00062E11" w:rsidRDefault="0029173D" w:rsidP="006A1F96">
      <w:pPr>
        <w:autoSpaceDE w:val="0"/>
        <w:autoSpaceDN w:val="0"/>
        <w:adjustRightInd w:val="0"/>
        <w:spacing w:after="0" w:line="221" w:lineRule="auto"/>
        <w:ind w:firstLine="567"/>
        <w:jc w:val="both"/>
        <w:rPr>
          <w:sz w:val="22"/>
          <w:lang w:eastAsia="ru-RU"/>
        </w:rPr>
      </w:pPr>
      <w:proofErr w:type="gramStart"/>
      <w:r w:rsidRPr="00062E11">
        <w:rPr>
          <w:sz w:val="22"/>
          <w:lang w:eastAsia="ru-RU"/>
        </w:rPr>
        <w:t>- оценка соответствия сформированной универсальной комп</w:t>
      </w:r>
      <w:r w:rsidRPr="00062E11">
        <w:rPr>
          <w:sz w:val="22"/>
          <w:lang w:eastAsia="ru-RU"/>
        </w:rPr>
        <w:t>е</w:t>
      </w:r>
      <w:r w:rsidRPr="00062E11">
        <w:rPr>
          <w:sz w:val="22"/>
          <w:lang w:eastAsia="ru-RU"/>
        </w:rPr>
        <w:t xml:space="preserve">тенции </w:t>
      </w:r>
      <w:r w:rsidR="00395AF3" w:rsidRPr="00062E11">
        <w:rPr>
          <w:sz w:val="22"/>
          <w:lang w:eastAsia="ru-RU"/>
        </w:rPr>
        <w:t xml:space="preserve">УК.4 </w:t>
      </w:r>
      <w:r w:rsidR="00B624D6" w:rsidRPr="00062E11">
        <w:rPr>
          <w:sz w:val="22"/>
          <w:lang w:eastAsia="ru-RU"/>
        </w:rPr>
        <w:t xml:space="preserve"> (</w:t>
      </w:r>
      <w:r w:rsidR="00395AF3" w:rsidRPr="00062E11">
        <w:rPr>
          <w:sz w:val="22"/>
          <w:lang w:eastAsia="ru-RU"/>
        </w:rPr>
        <w:t>готовность использовать современные методы и техн</w:t>
      </w:r>
      <w:r w:rsidR="00395AF3" w:rsidRPr="00062E11">
        <w:rPr>
          <w:sz w:val="22"/>
          <w:lang w:eastAsia="ru-RU"/>
        </w:rPr>
        <w:t>о</w:t>
      </w:r>
      <w:r w:rsidR="00395AF3" w:rsidRPr="00062E11">
        <w:rPr>
          <w:sz w:val="22"/>
          <w:lang w:eastAsia="ru-RU"/>
        </w:rPr>
        <w:t>логии научной коммуникации на государственном и иностранном яз</w:t>
      </w:r>
      <w:r w:rsidR="00395AF3" w:rsidRPr="00062E11">
        <w:rPr>
          <w:sz w:val="22"/>
          <w:lang w:eastAsia="ru-RU"/>
        </w:rPr>
        <w:t>ы</w:t>
      </w:r>
      <w:r w:rsidR="00395AF3" w:rsidRPr="00062E11">
        <w:rPr>
          <w:sz w:val="22"/>
          <w:lang w:eastAsia="ru-RU"/>
        </w:rPr>
        <w:t xml:space="preserve">ках) </w:t>
      </w:r>
      <w:r w:rsidRPr="00062E11">
        <w:rPr>
          <w:sz w:val="22"/>
          <w:lang w:eastAsia="ru-RU"/>
        </w:rPr>
        <w:t>аспиранта (экстерна) требованиям федерального государственного образовательного стандарта по направлению подготовки;</w:t>
      </w:r>
      <w:proofErr w:type="gramEnd"/>
    </w:p>
    <w:p w:rsidR="00AC0000" w:rsidRPr="00062E11" w:rsidRDefault="00B624D6" w:rsidP="006A1F96">
      <w:pPr>
        <w:pStyle w:val="Style12"/>
        <w:widowControl/>
        <w:spacing w:line="221" w:lineRule="auto"/>
        <w:ind w:firstLine="567"/>
        <w:rPr>
          <w:sz w:val="22"/>
          <w:szCs w:val="22"/>
        </w:rPr>
      </w:pPr>
      <w:r w:rsidRPr="00062E11">
        <w:rPr>
          <w:rStyle w:val="FontStyle42"/>
          <w:sz w:val="22"/>
          <w:szCs w:val="22"/>
        </w:rPr>
        <w:t>- оцен</w:t>
      </w:r>
      <w:r w:rsidR="007F3130" w:rsidRPr="00062E11">
        <w:rPr>
          <w:rStyle w:val="FontStyle42"/>
          <w:sz w:val="22"/>
          <w:szCs w:val="22"/>
        </w:rPr>
        <w:t>ка</w:t>
      </w:r>
      <w:r w:rsidRPr="00062E11">
        <w:rPr>
          <w:rStyle w:val="FontStyle42"/>
          <w:sz w:val="22"/>
          <w:szCs w:val="22"/>
        </w:rPr>
        <w:t xml:space="preserve"> уров</w:t>
      </w:r>
      <w:r w:rsidR="007F3130" w:rsidRPr="00062E11">
        <w:rPr>
          <w:rStyle w:val="FontStyle42"/>
          <w:sz w:val="22"/>
          <w:szCs w:val="22"/>
        </w:rPr>
        <w:t>ня</w:t>
      </w:r>
      <w:r w:rsidRPr="00062E11">
        <w:rPr>
          <w:rStyle w:val="FontStyle42"/>
          <w:sz w:val="22"/>
          <w:szCs w:val="22"/>
        </w:rPr>
        <w:t xml:space="preserve"> владения</w:t>
      </w:r>
      <w:r w:rsidR="00AC0000" w:rsidRPr="00062E11">
        <w:rPr>
          <w:rStyle w:val="FontStyle42"/>
          <w:sz w:val="22"/>
          <w:szCs w:val="22"/>
        </w:rPr>
        <w:t xml:space="preserve"> орфографической, орфоэпической, лексической и грамматической нормами изучаемого языка и правил</w:t>
      </w:r>
      <w:r w:rsidR="00AC0000" w:rsidRPr="00062E11">
        <w:rPr>
          <w:rStyle w:val="FontStyle42"/>
          <w:sz w:val="22"/>
          <w:szCs w:val="22"/>
        </w:rPr>
        <w:t>ь</w:t>
      </w:r>
      <w:r w:rsidR="00AC0000" w:rsidRPr="00062E11">
        <w:rPr>
          <w:rStyle w:val="FontStyle42"/>
          <w:sz w:val="22"/>
          <w:szCs w:val="22"/>
        </w:rPr>
        <w:t>но</w:t>
      </w:r>
      <w:r w:rsidRPr="00062E11">
        <w:rPr>
          <w:rStyle w:val="FontStyle42"/>
          <w:sz w:val="22"/>
          <w:szCs w:val="22"/>
        </w:rPr>
        <w:t xml:space="preserve">го </w:t>
      </w:r>
      <w:r w:rsidR="00B82A08" w:rsidRPr="00062E11">
        <w:rPr>
          <w:rStyle w:val="FontStyle42"/>
          <w:sz w:val="22"/>
          <w:szCs w:val="22"/>
        </w:rPr>
        <w:t>их</w:t>
      </w:r>
      <w:r w:rsidR="00AC0000" w:rsidRPr="00062E11">
        <w:rPr>
          <w:rStyle w:val="FontStyle42"/>
          <w:sz w:val="22"/>
          <w:szCs w:val="22"/>
        </w:rPr>
        <w:t xml:space="preserve"> использова</w:t>
      </w:r>
      <w:r w:rsidR="00B82A08" w:rsidRPr="00062E11">
        <w:rPr>
          <w:rStyle w:val="FontStyle42"/>
          <w:sz w:val="22"/>
          <w:szCs w:val="22"/>
        </w:rPr>
        <w:t>ния</w:t>
      </w:r>
      <w:r w:rsidR="00AC0000" w:rsidRPr="00062E11">
        <w:rPr>
          <w:rStyle w:val="FontStyle42"/>
          <w:sz w:val="22"/>
          <w:szCs w:val="22"/>
        </w:rPr>
        <w:t xml:space="preserve"> во всех видах речевой коммуникации</w:t>
      </w:r>
      <w:r w:rsidR="00B82A08" w:rsidRPr="00062E11">
        <w:rPr>
          <w:rStyle w:val="FontStyle42"/>
          <w:sz w:val="22"/>
          <w:szCs w:val="22"/>
        </w:rPr>
        <w:t xml:space="preserve"> </w:t>
      </w:r>
      <w:r w:rsidR="00AC0000" w:rsidRPr="00062E11">
        <w:rPr>
          <w:rStyle w:val="FontStyle42"/>
          <w:sz w:val="22"/>
          <w:szCs w:val="22"/>
        </w:rPr>
        <w:t>в научной сфере в форме устного и письменного общения.</w:t>
      </w:r>
    </w:p>
    <w:p w:rsidR="00AC0000" w:rsidRPr="00062E11" w:rsidRDefault="00AC0000" w:rsidP="00062E11">
      <w:pPr>
        <w:spacing w:after="0" w:line="221" w:lineRule="auto"/>
        <w:rPr>
          <w:sz w:val="22"/>
        </w:rPr>
      </w:pPr>
    </w:p>
    <w:p w:rsidR="00AC0000" w:rsidRPr="00062E11" w:rsidRDefault="0097169C" w:rsidP="00B94E89">
      <w:pPr>
        <w:spacing w:after="0" w:line="221" w:lineRule="auto"/>
        <w:jc w:val="center"/>
        <w:rPr>
          <w:b/>
          <w:sz w:val="22"/>
        </w:rPr>
      </w:pPr>
      <w:r w:rsidRPr="00062E11">
        <w:rPr>
          <w:b/>
          <w:sz w:val="22"/>
        </w:rPr>
        <w:t>3</w:t>
      </w:r>
      <w:r w:rsidR="00AC0000" w:rsidRPr="00062E11">
        <w:rPr>
          <w:b/>
          <w:sz w:val="22"/>
        </w:rPr>
        <w:t>. С</w:t>
      </w:r>
      <w:r w:rsidRPr="00062E11">
        <w:rPr>
          <w:b/>
          <w:sz w:val="22"/>
        </w:rPr>
        <w:t>одержание кандидатского экзамена по иностранному языку</w:t>
      </w:r>
    </w:p>
    <w:p w:rsidR="00B94E89" w:rsidRDefault="00B94E89" w:rsidP="00B94E89">
      <w:pPr>
        <w:spacing w:after="0" w:line="221" w:lineRule="auto"/>
        <w:ind w:firstLine="567"/>
        <w:rPr>
          <w:sz w:val="22"/>
        </w:rPr>
      </w:pPr>
    </w:p>
    <w:p w:rsidR="00F01A51" w:rsidRPr="00062E11" w:rsidRDefault="00AC0000" w:rsidP="00B94E89">
      <w:pPr>
        <w:spacing w:after="0" w:line="221" w:lineRule="auto"/>
        <w:ind w:firstLine="567"/>
        <w:rPr>
          <w:i/>
          <w:sz w:val="22"/>
        </w:rPr>
      </w:pPr>
      <w:r w:rsidRPr="00062E11">
        <w:rPr>
          <w:sz w:val="22"/>
        </w:rPr>
        <w:t>Сдающие кандидатский экзамен должны владеть следующим</w:t>
      </w:r>
      <w:r w:rsidR="00F01A51" w:rsidRPr="00062E11">
        <w:rPr>
          <w:sz w:val="22"/>
        </w:rPr>
        <w:t>и видами речевой коммуникации:</w:t>
      </w:r>
    </w:p>
    <w:p w:rsidR="00F01A51" w:rsidRPr="00062E11" w:rsidRDefault="00F01A51" w:rsidP="00B94E89">
      <w:pPr>
        <w:spacing w:after="0" w:line="221" w:lineRule="auto"/>
        <w:ind w:firstLine="567"/>
        <w:jc w:val="both"/>
        <w:rPr>
          <w:sz w:val="22"/>
        </w:rPr>
      </w:pPr>
      <w:r w:rsidRPr="00062E11">
        <w:rPr>
          <w:i/>
          <w:iCs/>
          <w:sz w:val="22"/>
        </w:rPr>
        <w:t>Говорение</w:t>
      </w:r>
    </w:p>
    <w:p w:rsidR="00F01A51" w:rsidRPr="00062E11" w:rsidRDefault="00F01A51" w:rsidP="00B94E89">
      <w:pPr>
        <w:spacing w:after="0" w:line="221" w:lineRule="auto"/>
        <w:ind w:firstLine="567"/>
        <w:jc w:val="both"/>
        <w:rPr>
          <w:sz w:val="22"/>
        </w:rPr>
      </w:pPr>
      <w:r w:rsidRPr="00062E11">
        <w:rPr>
          <w:sz w:val="22"/>
        </w:rPr>
        <w:t>Аспирант (экстерн) должен владеть подготовленной, а также н</w:t>
      </w:r>
      <w:r w:rsidRPr="00062E11">
        <w:rPr>
          <w:sz w:val="22"/>
        </w:rPr>
        <w:t>е</w:t>
      </w:r>
      <w:r w:rsidRPr="00062E11">
        <w:rPr>
          <w:sz w:val="22"/>
        </w:rPr>
        <w:t>подготовленной монологической речью, уметь делать резюме, соо</w:t>
      </w:r>
      <w:r w:rsidRPr="00062E11">
        <w:rPr>
          <w:sz w:val="22"/>
        </w:rPr>
        <w:t>б</w:t>
      </w:r>
      <w:r w:rsidRPr="00062E11">
        <w:rPr>
          <w:sz w:val="22"/>
        </w:rPr>
        <w:t>щения, доклад на иностранном языке; диалогической речью в ситуац</w:t>
      </w:r>
      <w:r w:rsidRPr="00062E11">
        <w:rPr>
          <w:sz w:val="22"/>
        </w:rPr>
        <w:t>и</w:t>
      </w:r>
      <w:r w:rsidRPr="00062E11">
        <w:rPr>
          <w:sz w:val="22"/>
        </w:rPr>
        <w:t>ях научного, профессионального и бытового общения в пределах из</w:t>
      </w:r>
      <w:r w:rsidRPr="00062E11">
        <w:rPr>
          <w:sz w:val="22"/>
        </w:rPr>
        <w:t>у</w:t>
      </w:r>
      <w:r w:rsidRPr="00062E11">
        <w:rPr>
          <w:sz w:val="22"/>
        </w:rPr>
        <w:t>ченного языкового материала и в соответствии с избранной специал</w:t>
      </w:r>
      <w:r w:rsidRPr="00062E11">
        <w:rPr>
          <w:sz w:val="22"/>
        </w:rPr>
        <w:t>ь</w:t>
      </w:r>
      <w:r w:rsidRPr="00062E11">
        <w:rPr>
          <w:sz w:val="22"/>
        </w:rPr>
        <w:t>ностью.</w:t>
      </w:r>
      <w:r w:rsidR="00441380" w:rsidRPr="00062E11">
        <w:rPr>
          <w:sz w:val="22"/>
        </w:rPr>
        <w:t xml:space="preserve"> Оценивается содержательность, адекватная реализация ко</w:t>
      </w:r>
      <w:r w:rsidR="00441380" w:rsidRPr="00062E11">
        <w:rPr>
          <w:sz w:val="22"/>
        </w:rPr>
        <w:t>м</w:t>
      </w:r>
      <w:r w:rsidR="00441380" w:rsidRPr="00062E11">
        <w:rPr>
          <w:sz w:val="22"/>
        </w:rPr>
        <w:t>муникативного намерения, логичность, связность, смысловая и стру</w:t>
      </w:r>
      <w:r w:rsidR="00441380" w:rsidRPr="00062E11">
        <w:rPr>
          <w:sz w:val="22"/>
        </w:rPr>
        <w:t>к</w:t>
      </w:r>
      <w:r w:rsidR="00441380" w:rsidRPr="00062E11">
        <w:rPr>
          <w:sz w:val="22"/>
        </w:rPr>
        <w:t>турная завершенность, нормативность высказывания.</w:t>
      </w:r>
    </w:p>
    <w:p w:rsidR="00F01A51" w:rsidRPr="00062E11" w:rsidRDefault="00F01A51" w:rsidP="00B94E89">
      <w:pPr>
        <w:spacing w:after="0" w:line="221" w:lineRule="auto"/>
        <w:ind w:firstLine="567"/>
        <w:jc w:val="both"/>
        <w:rPr>
          <w:sz w:val="22"/>
        </w:rPr>
      </w:pPr>
      <w:proofErr w:type="spellStart"/>
      <w:r w:rsidRPr="00062E11">
        <w:rPr>
          <w:i/>
          <w:iCs/>
          <w:sz w:val="22"/>
        </w:rPr>
        <w:t>Аудирование</w:t>
      </w:r>
      <w:proofErr w:type="spellEnd"/>
    </w:p>
    <w:p w:rsidR="00F01A51" w:rsidRPr="00062E11" w:rsidRDefault="00F01A51" w:rsidP="00B94E89">
      <w:pPr>
        <w:spacing w:after="0" w:line="221" w:lineRule="auto"/>
        <w:ind w:firstLine="567"/>
        <w:jc w:val="both"/>
        <w:rPr>
          <w:sz w:val="22"/>
        </w:rPr>
      </w:pPr>
      <w:r w:rsidRPr="00062E11">
        <w:rPr>
          <w:sz w:val="22"/>
        </w:rPr>
        <w:t>Аспирант (экстерн) должен уметь понимать на слух оригинал</w:t>
      </w:r>
      <w:r w:rsidRPr="00062E11">
        <w:rPr>
          <w:sz w:val="22"/>
        </w:rPr>
        <w:t>ь</w:t>
      </w:r>
      <w:r w:rsidRPr="00062E11">
        <w:rPr>
          <w:sz w:val="22"/>
        </w:rPr>
        <w:t>ную монологическую и диалогическую речь по специальности, опир</w:t>
      </w:r>
      <w:r w:rsidRPr="00062E11">
        <w:rPr>
          <w:sz w:val="22"/>
        </w:rPr>
        <w:t>а</w:t>
      </w:r>
      <w:r w:rsidRPr="00062E11">
        <w:rPr>
          <w:sz w:val="22"/>
        </w:rPr>
        <w:t>ясь на изученный языковой материал, фоновые страноведческие и профессиональные знания, навыки языковой и контекстуальной дога</w:t>
      </w:r>
      <w:r w:rsidRPr="00062E11">
        <w:rPr>
          <w:sz w:val="22"/>
        </w:rPr>
        <w:t>д</w:t>
      </w:r>
      <w:r w:rsidRPr="00062E11">
        <w:rPr>
          <w:sz w:val="22"/>
        </w:rPr>
        <w:t>ки.</w:t>
      </w:r>
    </w:p>
    <w:p w:rsidR="00F01A51" w:rsidRPr="00062E11" w:rsidRDefault="00F01A51" w:rsidP="00B94E89">
      <w:pPr>
        <w:spacing w:after="0" w:line="221" w:lineRule="auto"/>
        <w:ind w:firstLine="567"/>
        <w:jc w:val="both"/>
        <w:rPr>
          <w:sz w:val="22"/>
        </w:rPr>
      </w:pPr>
      <w:r w:rsidRPr="00062E11">
        <w:rPr>
          <w:i/>
          <w:iCs/>
          <w:sz w:val="22"/>
        </w:rPr>
        <w:t xml:space="preserve">Чтение </w:t>
      </w:r>
    </w:p>
    <w:p w:rsidR="00F01A51" w:rsidRPr="00062E11" w:rsidRDefault="00F01A51" w:rsidP="00B94E89">
      <w:pPr>
        <w:tabs>
          <w:tab w:val="left" w:pos="426"/>
          <w:tab w:val="left" w:pos="4678"/>
          <w:tab w:val="left" w:pos="5245"/>
        </w:tabs>
        <w:spacing w:after="0" w:line="221" w:lineRule="auto"/>
        <w:ind w:firstLine="567"/>
        <w:jc w:val="both"/>
        <w:rPr>
          <w:sz w:val="22"/>
        </w:rPr>
      </w:pPr>
      <w:r w:rsidRPr="00062E11">
        <w:rPr>
          <w:sz w:val="22"/>
        </w:rPr>
        <w:t>Аспирант (экстерн) должен уметь читать, понимать и использ</w:t>
      </w:r>
      <w:r w:rsidRPr="00062E11">
        <w:rPr>
          <w:sz w:val="22"/>
        </w:rPr>
        <w:t>о</w:t>
      </w:r>
      <w:r w:rsidRPr="00062E11">
        <w:rPr>
          <w:sz w:val="22"/>
        </w:rPr>
        <w:t>вать в своей научной работе оригинальную научную литературу по специальности, опираясь на изученный языковой материал, фоновые страноведческие и профессиональные знания и навыки языковой и контекстуальной догадки. Аспирант (экстерн) должен владеть всеми видами чтения (изучающее, ознакомительное, поисковое и просмотр</w:t>
      </w:r>
      <w:r w:rsidRPr="00062E11">
        <w:rPr>
          <w:sz w:val="22"/>
        </w:rPr>
        <w:t>о</w:t>
      </w:r>
      <w:r w:rsidRPr="00062E11">
        <w:rPr>
          <w:sz w:val="22"/>
        </w:rPr>
        <w:t>вое).</w:t>
      </w:r>
      <w:r w:rsidR="00166903" w:rsidRPr="00062E11">
        <w:rPr>
          <w:sz w:val="22"/>
        </w:rPr>
        <w:t xml:space="preserve"> Изучающее чтение предполагает максимально точное понимание текста, выделение основных смысловых блоков, обобщение и анализ информации. Ознакомительное чтение направлено на извлечение о</w:t>
      </w:r>
      <w:r w:rsidR="00166903" w:rsidRPr="00062E11">
        <w:rPr>
          <w:sz w:val="22"/>
        </w:rPr>
        <w:t>с</w:t>
      </w:r>
      <w:r w:rsidR="00166903" w:rsidRPr="00062E11">
        <w:rPr>
          <w:sz w:val="22"/>
        </w:rPr>
        <w:t xml:space="preserve">новной информации, основного содержания текста. Навыки </w:t>
      </w:r>
      <w:r w:rsidR="00166903" w:rsidRPr="00062E11">
        <w:rPr>
          <w:iCs/>
          <w:sz w:val="22"/>
        </w:rPr>
        <w:t>п</w:t>
      </w:r>
      <w:r w:rsidR="00166903" w:rsidRPr="00062E11">
        <w:rPr>
          <w:sz w:val="22"/>
        </w:rPr>
        <w:t>росмо</w:t>
      </w:r>
      <w:r w:rsidR="00166903" w:rsidRPr="00062E11">
        <w:rPr>
          <w:sz w:val="22"/>
        </w:rPr>
        <w:t>т</w:t>
      </w:r>
      <w:r w:rsidR="00166903" w:rsidRPr="00062E11">
        <w:rPr>
          <w:sz w:val="22"/>
        </w:rPr>
        <w:t>рового чтения необходимы для определения круга рассматриваемых в тексте вопросов и основных положений, а также для быстрого нахо</w:t>
      </w:r>
      <w:r w:rsidR="00166903" w:rsidRPr="00062E11">
        <w:rPr>
          <w:sz w:val="22"/>
        </w:rPr>
        <w:t>ж</w:t>
      </w:r>
      <w:r w:rsidR="00166903" w:rsidRPr="00062E11">
        <w:rPr>
          <w:sz w:val="22"/>
        </w:rPr>
        <w:t>дения нужной информации в научной и справочной литературе.</w:t>
      </w:r>
      <w:r w:rsidR="00441380" w:rsidRPr="00062E11">
        <w:rPr>
          <w:sz w:val="22"/>
        </w:rPr>
        <w:t xml:space="preserve"> </w:t>
      </w:r>
    </w:p>
    <w:p w:rsidR="00F01A51" w:rsidRPr="00062E11" w:rsidRDefault="00F01A51" w:rsidP="00B94E89">
      <w:pPr>
        <w:spacing w:after="0" w:line="221" w:lineRule="auto"/>
        <w:ind w:firstLine="567"/>
        <w:jc w:val="both"/>
        <w:rPr>
          <w:sz w:val="22"/>
        </w:rPr>
      </w:pPr>
      <w:r w:rsidRPr="00062E11">
        <w:rPr>
          <w:i/>
          <w:iCs/>
          <w:sz w:val="22"/>
        </w:rPr>
        <w:t>Письмо</w:t>
      </w:r>
    </w:p>
    <w:p w:rsidR="00F01A51" w:rsidRPr="00062E11" w:rsidRDefault="00F01A51" w:rsidP="00B94E89">
      <w:pPr>
        <w:spacing w:after="0" w:line="221" w:lineRule="auto"/>
        <w:ind w:firstLine="567"/>
        <w:jc w:val="both"/>
        <w:rPr>
          <w:sz w:val="22"/>
        </w:rPr>
      </w:pPr>
      <w:r w:rsidRPr="00062E11">
        <w:rPr>
          <w:sz w:val="22"/>
        </w:rPr>
        <w:t xml:space="preserve">Аспирант (экстерн) должен владеть умениями письма в пределах изученного языкового материала, в частности уметь составить план (конспект) прочитанного, изложить содержание прочитанного в форме </w:t>
      </w:r>
      <w:r w:rsidRPr="00062E11">
        <w:rPr>
          <w:sz w:val="22"/>
        </w:rPr>
        <w:lastRenderedPageBreak/>
        <w:t>резюме; написать сообщение или доклад по темам проводимого иссл</w:t>
      </w:r>
      <w:r w:rsidRPr="00062E11">
        <w:rPr>
          <w:sz w:val="22"/>
        </w:rPr>
        <w:t>е</w:t>
      </w:r>
      <w:r w:rsidRPr="00062E11">
        <w:rPr>
          <w:sz w:val="22"/>
        </w:rPr>
        <w:t>дования.</w:t>
      </w:r>
    </w:p>
    <w:p w:rsidR="00F01A51" w:rsidRPr="00062E11" w:rsidRDefault="00F01A51" w:rsidP="00B94E89">
      <w:pPr>
        <w:spacing w:after="0" w:line="221" w:lineRule="auto"/>
        <w:ind w:firstLine="567"/>
        <w:rPr>
          <w:sz w:val="22"/>
        </w:rPr>
      </w:pPr>
      <w:r w:rsidRPr="00062E11">
        <w:rPr>
          <w:bCs/>
          <w:i/>
          <w:iCs/>
          <w:sz w:val="22"/>
        </w:rPr>
        <w:t>Виды речевых действий и приемы ведения общения</w:t>
      </w:r>
    </w:p>
    <w:p w:rsidR="00F01A51" w:rsidRPr="00062E11" w:rsidRDefault="00F01A51" w:rsidP="00B94E89">
      <w:pPr>
        <w:spacing w:after="0" w:line="221" w:lineRule="auto"/>
        <w:ind w:firstLine="567"/>
        <w:jc w:val="both"/>
        <w:rPr>
          <w:sz w:val="22"/>
        </w:rPr>
      </w:pPr>
      <w:r w:rsidRPr="00062E11">
        <w:rPr>
          <w:sz w:val="22"/>
        </w:rPr>
        <w:t>При отборе конкретного языкового материала необходимо рук</w:t>
      </w:r>
      <w:r w:rsidRPr="00062E11">
        <w:rPr>
          <w:sz w:val="22"/>
        </w:rPr>
        <w:t>о</w:t>
      </w:r>
      <w:r w:rsidRPr="00062E11">
        <w:rPr>
          <w:sz w:val="22"/>
        </w:rPr>
        <w:t>водствоваться следующими функциональными категориями:</w:t>
      </w:r>
    </w:p>
    <w:p w:rsidR="00F01A51" w:rsidRPr="00062E11" w:rsidRDefault="00F01A51" w:rsidP="00B94E89">
      <w:pPr>
        <w:spacing w:after="0" w:line="221" w:lineRule="auto"/>
        <w:ind w:firstLine="567"/>
        <w:jc w:val="both"/>
        <w:rPr>
          <w:i/>
          <w:iCs/>
          <w:sz w:val="22"/>
        </w:rPr>
      </w:pPr>
      <w:r w:rsidRPr="00062E11">
        <w:rPr>
          <w:i/>
          <w:iCs/>
          <w:sz w:val="22"/>
        </w:rPr>
        <w:t xml:space="preserve">Передача </w:t>
      </w:r>
      <w:proofErr w:type="spellStart"/>
      <w:r w:rsidRPr="00062E11">
        <w:rPr>
          <w:i/>
          <w:iCs/>
          <w:sz w:val="22"/>
        </w:rPr>
        <w:t>фактуальной</w:t>
      </w:r>
      <w:proofErr w:type="spellEnd"/>
      <w:r w:rsidRPr="00062E11">
        <w:rPr>
          <w:i/>
          <w:iCs/>
          <w:sz w:val="22"/>
        </w:rPr>
        <w:t xml:space="preserve"> информации: </w:t>
      </w:r>
    </w:p>
    <w:p w:rsidR="00F01A51" w:rsidRPr="00062E11" w:rsidRDefault="00F01A51" w:rsidP="00B94E89">
      <w:pPr>
        <w:spacing w:after="0" w:line="221" w:lineRule="auto"/>
        <w:ind w:firstLine="567"/>
        <w:jc w:val="both"/>
        <w:rPr>
          <w:sz w:val="22"/>
        </w:rPr>
      </w:pPr>
      <w:r w:rsidRPr="00062E11">
        <w:rPr>
          <w:sz w:val="22"/>
        </w:rPr>
        <w:t>средства оформления повествования, описания, рассуждения, уточнения, коррекции услышанного или прочитанного, определения темы сообщения, доклада и т.д.</w:t>
      </w:r>
    </w:p>
    <w:p w:rsidR="00F01A51" w:rsidRPr="00062E11" w:rsidRDefault="00F01A51" w:rsidP="00B94E89">
      <w:pPr>
        <w:spacing w:after="0" w:line="221" w:lineRule="auto"/>
        <w:ind w:firstLine="567"/>
        <w:jc w:val="both"/>
        <w:rPr>
          <w:i/>
          <w:iCs/>
          <w:sz w:val="22"/>
        </w:rPr>
      </w:pPr>
      <w:r w:rsidRPr="00062E11">
        <w:rPr>
          <w:i/>
          <w:iCs/>
          <w:sz w:val="22"/>
        </w:rPr>
        <w:t xml:space="preserve">Передача эмоциональной оценки сообщения: </w:t>
      </w:r>
    </w:p>
    <w:p w:rsidR="00F01A51" w:rsidRPr="00062E11" w:rsidRDefault="00F01A51" w:rsidP="00B94E89">
      <w:pPr>
        <w:spacing w:after="0" w:line="221" w:lineRule="auto"/>
        <w:ind w:firstLine="567"/>
        <w:jc w:val="both"/>
        <w:rPr>
          <w:sz w:val="22"/>
        </w:rPr>
      </w:pPr>
      <w:r w:rsidRPr="00062E11">
        <w:rPr>
          <w:sz w:val="22"/>
        </w:rPr>
        <w:t>средства выражения одобрения/неодобрения, удивления, восх</w:t>
      </w:r>
      <w:r w:rsidRPr="00062E11">
        <w:rPr>
          <w:sz w:val="22"/>
        </w:rPr>
        <w:t>и</w:t>
      </w:r>
      <w:r w:rsidRPr="00062E11">
        <w:rPr>
          <w:sz w:val="22"/>
        </w:rPr>
        <w:t>щения, предпочтения и т.д.</w:t>
      </w:r>
    </w:p>
    <w:p w:rsidR="00F01A51" w:rsidRPr="00062E11" w:rsidRDefault="00F01A51" w:rsidP="00B94E89">
      <w:pPr>
        <w:spacing w:after="0" w:line="221" w:lineRule="auto"/>
        <w:ind w:firstLine="567"/>
        <w:jc w:val="both"/>
        <w:rPr>
          <w:i/>
          <w:iCs/>
          <w:sz w:val="22"/>
        </w:rPr>
      </w:pPr>
      <w:r w:rsidRPr="00062E11">
        <w:rPr>
          <w:i/>
          <w:iCs/>
          <w:sz w:val="22"/>
        </w:rPr>
        <w:t xml:space="preserve">Передача интеллектуальных отношений: </w:t>
      </w:r>
    </w:p>
    <w:p w:rsidR="00F01A51" w:rsidRPr="00062E11" w:rsidRDefault="00F01A51" w:rsidP="00B94E89">
      <w:pPr>
        <w:spacing w:after="0" w:line="221" w:lineRule="auto"/>
        <w:ind w:firstLine="567"/>
        <w:jc w:val="both"/>
        <w:rPr>
          <w:sz w:val="22"/>
        </w:rPr>
      </w:pPr>
      <w:r w:rsidRPr="00062E11">
        <w:rPr>
          <w:sz w:val="22"/>
        </w:rPr>
        <w:t>средства выражения согласия/несогласия, способн</w:t>
      </w:r>
      <w:r w:rsidRPr="00062E11">
        <w:rPr>
          <w:sz w:val="22"/>
        </w:rPr>
        <w:t>о</w:t>
      </w:r>
      <w:r w:rsidRPr="00062E11">
        <w:rPr>
          <w:sz w:val="22"/>
        </w:rPr>
        <w:t>сти/неспособности сделать что-либо, выяснение возможн</w:t>
      </w:r>
      <w:r w:rsidRPr="00062E11">
        <w:rPr>
          <w:sz w:val="22"/>
        </w:rPr>
        <w:t>о</w:t>
      </w:r>
      <w:r w:rsidRPr="00062E11">
        <w:rPr>
          <w:sz w:val="22"/>
        </w:rPr>
        <w:t>сти/невозможности сделать что-либо, уверенности/неуверенности г</w:t>
      </w:r>
      <w:r w:rsidRPr="00062E11">
        <w:rPr>
          <w:sz w:val="22"/>
        </w:rPr>
        <w:t>о</w:t>
      </w:r>
      <w:r w:rsidRPr="00062E11">
        <w:rPr>
          <w:sz w:val="22"/>
        </w:rPr>
        <w:t>ворящего в сообщаемых им фактах.</w:t>
      </w:r>
    </w:p>
    <w:p w:rsidR="00F01A51" w:rsidRPr="00062E11" w:rsidRDefault="00F01A51" w:rsidP="00B94E89">
      <w:pPr>
        <w:spacing w:after="0" w:line="221" w:lineRule="auto"/>
        <w:ind w:firstLine="567"/>
        <w:jc w:val="both"/>
        <w:rPr>
          <w:i/>
          <w:iCs/>
          <w:sz w:val="22"/>
        </w:rPr>
      </w:pPr>
      <w:r w:rsidRPr="00062E11">
        <w:rPr>
          <w:i/>
          <w:iCs/>
          <w:sz w:val="22"/>
        </w:rPr>
        <w:t xml:space="preserve">Структурирование </w:t>
      </w:r>
      <w:proofErr w:type="spellStart"/>
      <w:r w:rsidRPr="00062E11">
        <w:rPr>
          <w:i/>
          <w:iCs/>
          <w:sz w:val="22"/>
        </w:rPr>
        <w:t>дискурса</w:t>
      </w:r>
      <w:proofErr w:type="spellEnd"/>
      <w:r w:rsidRPr="00062E11">
        <w:rPr>
          <w:i/>
          <w:iCs/>
          <w:sz w:val="22"/>
        </w:rPr>
        <w:t xml:space="preserve">: </w:t>
      </w:r>
    </w:p>
    <w:p w:rsidR="00F01A51" w:rsidRPr="00062E11" w:rsidRDefault="00F01A51" w:rsidP="00B94E89">
      <w:pPr>
        <w:spacing w:after="0" w:line="221" w:lineRule="auto"/>
        <w:ind w:firstLine="567"/>
        <w:jc w:val="both"/>
        <w:rPr>
          <w:sz w:val="22"/>
        </w:rPr>
      </w:pPr>
      <w:r w:rsidRPr="00062E11">
        <w:rPr>
          <w:sz w:val="22"/>
        </w:rPr>
        <w:t>оформление введения в тему, развитие темы, смена темы, подв</w:t>
      </w:r>
      <w:r w:rsidRPr="00062E11">
        <w:rPr>
          <w:sz w:val="22"/>
        </w:rPr>
        <w:t>е</w:t>
      </w:r>
      <w:r w:rsidRPr="00062E11">
        <w:rPr>
          <w:sz w:val="22"/>
        </w:rPr>
        <w:t>дение итогов сообщения, инициирование и завершение разговора, пр</w:t>
      </w:r>
      <w:r w:rsidRPr="00062E11">
        <w:rPr>
          <w:sz w:val="22"/>
        </w:rPr>
        <w:t>и</w:t>
      </w:r>
      <w:r w:rsidRPr="00062E11">
        <w:rPr>
          <w:sz w:val="22"/>
        </w:rPr>
        <w:t>ветствие, выражение благодарности, разочарования и т.д.; владение основными формулами этикета при ведении диалога, научной диску</w:t>
      </w:r>
      <w:r w:rsidRPr="00062E11">
        <w:rPr>
          <w:sz w:val="22"/>
        </w:rPr>
        <w:t>с</w:t>
      </w:r>
      <w:r w:rsidRPr="00062E11">
        <w:rPr>
          <w:sz w:val="22"/>
        </w:rPr>
        <w:t>сии, при построении сообщения и т.д.</w:t>
      </w:r>
    </w:p>
    <w:p w:rsidR="00F01A51" w:rsidRPr="00062E11" w:rsidRDefault="00F01A51" w:rsidP="00062E11">
      <w:pPr>
        <w:spacing w:after="0" w:line="221" w:lineRule="auto"/>
        <w:jc w:val="both"/>
        <w:rPr>
          <w:sz w:val="22"/>
        </w:rPr>
      </w:pPr>
    </w:p>
    <w:p w:rsidR="00F01A51" w:rsidRPr="00062E11" w:rsidRDefault="00F01A51" w:rsidP="00B94E89">
      <w:pPr>
        <w:spacing w:after="0" w:line="221" w:lineRule="auto"/>
        <w:jc w:val="center"/>
        <w:rPr>
          <w:b/>
          <w:bCs/>
          <w:i/>
          <w:iCs/>
          <w:sz w:val="22"/>
        </w:rPr>
      </w:pPr>
      <w:r w:rsidRPr="00062E11">
        <w:rPr>
          <w:b/>
          <w:bCs/>
          <w:i/>
          <w:iCs/>
          <w:sz w:val="22"/>
        </w:rPr>
        <w:t>Языковой материал</w:t>
      </w:r>
    </w:p>
    <w:p w:rsidR="00F01A51" w:rsidRPr="00062E11" w:rsidRDefault="00F01A51" w:rsidP="00B94E89">
      <w:pPr>
        <w:spacing w:after="0" w:line="221" w:lineRule="auto"/>
        <w:jc w:val="center"/>
        <w:rPr>
          <w:sz w:val="22"/>
        </w:rPr>
      </w:pPr>
      <w:r w:rsidRPr="00062E11">
        <w:rPr>
          <w:bCs/>
          <w:i/>
          <w:iCs/>
          <w:sz w:val="22"/>
        </w:rPr>
        <w:t>Фонетика</w:t>
      </w:r>
    </w:p>
    <w:p w:rsidR="00F01A51" w:rsidRPr="00062E11" w:rsidRDefault="00F01A51" w:rsidP="00B94E89">
      <w:pPr>
        <w:spacing w:after="0" w:line="221" w:lineRule="auto"/>
        <w:ind w:firstLine="567"/>
        <w:jc w:val="both"/>
        <w:rPr>
          <w:sz w:val="22"/>
        </w:rPr>
      </w:pPr>
      <w:r w:rsidRPr="00062E11">
        <w:rPr>
          <w:sz w:val="22"/>
        </w:rPr>
        <w:t xml:space="preserve">Интонационное оформление предложения: словесное, фразовое и логическое ударения, мелодия, </w:t>
      </w:r>
      <w:proofErr w:type="spellStart"/>
      <w:r w:rsidRPr="00062E11">
        <w:rPr>
          <w:sz w:val="22"/>
        </w:rPr>
        <w:t>паузация</w:t>
      </w:r>
      <w:proofErr w:type="spellEnd"/>
      <w:r w:rsidRPr="00062E11">
        <w:rPr>
          <w:sz w:val="22"/>
        </w:rPr>
        <w:t>; фонологические против</w:t>
      </w:r>
      <w:r w:rsidRPr="00062E11">
        <w:rPr>
          <w:sz w:val="22"/>
        </w:rPr>
        <w:t>о</w:t>
      </w:r>
      <w:r w:rsidRPr="00062E11">
        <w:rPr>
          <w:sz w:val="22"/>
        </w:rPr>
        <w:t>поставления, релевантные для изучаемого языка: долгота/краткость, закрытость/открытость гласных звуков, звонкость/глухость конечных согласных и т.п.</w:t>
      </w:r>
    </w:p>
    <w:p w:rsidR="00F01A51" w:rsidRPr="00062E11" w:rsidRDefault="00F01A51" w:rsidP="00B94E89">
      <w:pPr>
        <w:spacing w:after="0" w:line="221" w:lineRule="auto"/>
        <w:jc w:val="center"/>
        <w:rPr>
          <w:sz w:val="22"/>
        </w:rPr>
      </w:pPr>
      <w:r w:rsidRPr="00062E11">
        <w:rPr>
          <w:bCs/>
          <w:i/>
          <w:iCs/>
          <w:sz w:val="22"/>
        </w:rPr>
        <w:t>Лексика</w:t>
      </w:r>
    </w:p>
    <w:p w:rsidR="00F01A51" w:rsidRPr="00062E11" w:rsidRDefault="00166903" w:rsidP="00B94E89">
      <w:pPr>
        <w:spacing w:after="0" w:line="221" w:lineRule="auto"/>
        <w:ind w:firstLine="567"/>
        <w:jc w:val="both"/>
        <w:rPr>
          <w:sz w:val="22"/>
        </w:rPr>
      </w:pPr>
      <w:r w:rsidRPr="00062E11">
        <w:rPr>
          <w:sz w:val="22"/>
        </w:rPr>
        <w:t>Л</w:t>
      </w:r>
      <w:r w:rsidR="00F01A51" w:rsidRPr="00062E11">
        <w:rPr>
          <w:sz w:val="22"/>
        </w:rPr>
        <w:t>ексический запас аспиранта (экстерна) должен составить не менее 5500 лексических единиц с учетом вузовского минимума и п</w:t>
      </w:r>
      <w:r w:rsidR="00F01A51" w:rsidRPr="00062E11">
        <w:rPr>
          <w:sz w:val="22"/>
        </w:rPr>
        <w:t>о</w:t>
      </w:r>
      <w:r w:rsidR="00F01A51" w:rsidRPr="00062E11">
        <w:rPr>
          <w:sz w:val="22"/>
        </w:rPr>
        <w:t>тенциального словаря, включая примерно 500 терминов профилиру</w:t>
      </w:r>
      <w:r w:rsidR="00F01A51" w:rsidRPr="00062E11">
        <w:rPr>
          <w:sz w:val="22"/>
        </w:rPr>
        <w:t>ю</w:t>
      </w:r>
      <w:r w:rsidR="00F01A51" w:rsidRPr="00062E11">
        <w:rPr>
          <w:sz w:val="22"/>
        </w:rPr>
        <w:t>щей специальности.</w:t>
      </w:r>
    </w:p>
    <w:p w:rsidR="00B94E89" w:rsidRDefault="00B94E89" w:rsidP="00B94E89">
      <w:pPr>
        <w:spacing w:after="0" w:line="221" w:lineRule="auto"/>
        <w:jc w:val="center"/>
        <w:rPr>
          <w:bCs/>
          <w:i/>
          <w:iCs/>
          <w:sz w:val="22"/>
        </w:rPr>
      </w:pPr>
    </w:p>
    <w:p w:rsidR="00B94E89" w:rsidRDefault="00B94E89" w:rsidP="00B94E89">
      <w:pPr>
        <w:spacing w:after="0" w:line="221" w:lineRule="auto"/>
        <w:jc w:val="center"/>
        <w:rPr>
          <w:bCs/>
          <w:i/>
          <w:iCs/>
          <w:sz w:val="22"/>
        </w:rPr>
      </w:pPr>
    </w:p>
    <w:p w:rsidR="00B94E89" w:rsidRDefault="00B94E89" w:rsidP="00B94E89">
      <w:pPr>
        <w:spacing w:after="0" w:line="221" w:lineRule="auto"/>
        <w:jc w:val="center"/>
        <w:rPr>
          <w:bCs/>
          <w:i/>
          <w:iCs/>
          <w:sz w:val="22"/>
        </w:rPr>
      </w:pPr>
    </w:p>
    <w:p w:rsidR="00F01A51" w:rsidRPr="00062E11" w:rsidRDefault="00F01A51" w:rsidP="00B94E89">
      <w:pPr>
        <w:spacing w:after="0" w:line="221" w:lineRule="auto"/>
        <w:jc w:val="center"/>
        <w:rPr>
          <w:bCs/>
          <w:i/>
          <w:iCs/>
          <w:sz w:val="22"/>
        </w:rPr>
      </w:pPr>
      <w:r w:rsidRPr="00062E11">
        <w:rPr>
          <w:bCs/>
          <w:i/>
          <w:iCs/>
          <w:sz w:val="22"/>
        </w:rPr>
        <w:lastRenderedPageBreak/>
        <w:t>Грамматика</w:t>
      </w:r>
    </w:p>
    <w:p w:rsidR="00F01A51" w:rsidRPr="00062E11" w:rsidRDefault="00F01A51" w:rsidP="00B94E89">
      <w:pPr>
        <w:spacing w:after="0" w:line="221" w:lineRule="auto"/>
        <w:jc w:val="center"/>
        <w:rPr>
          <w:b/>
          <w:sz w:val="22"/>
        </w:rPr>
      </w:pPr>
      <w:r w:rsidRPr="00062E11">
        <w:rPr>
          <w:b/>
          <w:i/>
          <w:iCs/>
          <w:sz w:val="22"/>
        </w:rPr>
        <w:t>Английский язык</w:t>
      </w:r>
    </w:p>
    <w:p w:rsidR="00F01A51" w:rsidRPr="00062E11" w:rsidRDefault="00F01A51" w:rsidP="00B94E89">
      <w:pPr>
        <w:spacing w:after="0" w:line="221" w:lineRule="auto"/>
        <w:ind w:firstLine="567"/>
        <w:jc w:val="both"/>
        <w:rPr>
          <w:i/>
          <w:iCs/>
          <w:sz w:val="22"/>
        </w:rPr>
      </w:pPr>
      <w:r w:rsidRPr="00062E11">
        <w:rPr>
          <w:sz w:val="22"/>
        </w:rPr>
        <w:t>Порядок слов простого предложения. Сложное предложение: сложносочиненное и сложноподчиненное предложения. Союзы и о</w:t>
      </w:r>
      <w:r w:rsidRPr="00062E11">
        <w:rPr>
          <w:sz w:val="22"/>
        </w:rPr>
        <w:t>т</w:t>
      </w:r>
      <w:r w:rsidRPr="00062E11">
        <w:rPr>
          <w:sz w:val="22"/>
        </w:rPr>
        <w:t>носительные местоимения. Эллиптические предложения. Бессоюзные придаточные. Употребление личных форм глагола в активном и па</w:t>
      </w:r>
      <w:r w:rsidRPr="00062E11">
        <w:rPr>
          <w:sz w:val="22"/>
        </w:rPr>
        <w:t>с</w:t>
      </w:r>
      <w:r w:rsidRPr="00062E11">
        <w:rPr>
          <w:sz w:val="22"/>
        </w:rPr>
        <w:t>сивном залогах. Согласование времен. Функции инфинитива: инфин</w:t>
      </w:r>
      <w:r w:rsidRPr="00062E11">
        <w:rPr>
          <w:sz w:val="22"/>
        </w:rPr>
        <w:t>и</w:t>
      </w:r>
      <w:r w:rsidRPr="00062E11">
        <w:rPr>
          <w:sz w:val="22"/>
        </w:rPr>
        <w:t>тив в функции подлежащего, определения, обстоятельства. Синтакс</w:t>
      </w:r>
      <w:r w:rsidRPr="00062E11">
        <w:rPr>
          <w:sz w:val="22"/>
        </w:rPr>
        <w:t>и</w:t>
      </w:r>
      <w:r w:rsidRPr="00062E11">
        <w:rPr>
          <w:sz w:val="22"/>
        </w:rPr>
        <w:t>ческие конструкции: оборот «дополнение с инфинитивом» (объектный падеж с инфинитивом); оборот «подлежащее с инфинитивом» (имен</w:t>
      </w:r>
      <w:r w:rsidRPr="00062E11">
        <w:rPr>
          <w:sz w:val="22"/>
        </w:rPr>
        <w:t>и</w:t>
      </w:r>
      <w:r w:rsidRPr="00062E11">
        <w:rPr>
          <w:sz w:val="22"/>
        </w:rPr>
        <w:t>тельный падеж с инфинитивом); инфинитив в функции вводного чл</w:t>
      </w:r>
      <w:r w:rsidRPr="00062E11">
        <w:rPr>
          <w:sz w:val="22"/>
        </w:rPr>
        <w:t>е</w:t>
      </w:r>
      <w:r w:rsidRPr="00062E11">
        <w:rPr>
          <w:sz w:val="22"/>
        </w:rPr>
        <w:t>на; инфинитив в составном именном сказуемом (</w:t>
      </w:r>
      <w:proofErr w:type="spellStart"/>
      <w:r w:rsidRPr="00062E11">
        <w:rPr>
          <w:i/>
          <w:iCs/>
          <w:sz w:val="22"/>
        </w:rPr>
        <w:t>be</w:t>
      </w:r>
      <w:proofErr w:type="spellEnd"/>
      <w:r w:rsidRPr="00062E11">
        <w:rPr>
          <w:i/>
          <w:iCs/>
          <w:sz w:val="22"/>
        </w:rPr>
        <w:t xml:space="preserve"> + </w:t>
      </w:r>
      <w:proofErr w:type="spellStart"/>
      <w:r w:rsidRPr="00062E11">
        <w:rPr>
          <w:i/>
          <w:iCs/>
          <w:sz w:val="22"/>
        </w:rPr>
        <w:t>инф</w:t>
      </w:r>
      <w:proofErr w:type="spellEnd"/>
      <w:r w:rsidRPr="00062E11">
        <w:rPr>
          <w:i/>
          <w:iCs/>
          <w:sz w:val="22"/>
        </w:rPr>
        <w:t>.</w:t>
      </w:r>
      <w:r w:rsidRPr="00062E11">
        <w:rPr>
          <w:sz w:val="22"/>
        </w:rPr>
        <w:t>) и в соста</w:t>
      </w:r>
      <w:r w:rsidRPr="00062E11">
        <w:rPr>
          <w:sz w:val="22"/>
        </w:rPr>
        <w:t>в</w:t>
      </w:r>
      <w:r w:rsidRPr="00062E11">
        <w:rPr>
          <w:sz w:val="22"/>
        </w:rPr>
        <w:t>ном модальном сказуемом; (оборот «</w:t>
      </w:r>
      <w:proofErr w:type="spellStart"/>
      <w:r w:rsidRPr="00062E11">
        <w:rPr>
          <w:i/>
          <w:iCs/>
          <w:sz w:val="22"/>
        </w:rPr>
        <w:t>for</w:t>
      </w:r>
      <w:proofErr w:type="spellEnd"/>
      <w:r w:rsidRPr="00062E11">
        <w:rPr>
          <w:i/>
          <w:iCs/>
          <w:sz w:val="22"/>
        </w:rPr>
        <w:t xml:space="preserve"> + </w:t>
      </w:r>
      <w:proofErr w:type="spellStart"/>
      <w:r w:rsidRPr="00062E11">
        <w:rPr>
          <w:i/>
          <w:iCs/>
          <w:sz w:val="22"/>
        </w:rPr>
        <w:t>smb</w:t>
      </w:r>
      <w:proofErr w:type="spellEnd"/>
      <w:r w:rsidRPr="00062E11">
        <w:rPr>
          <w:i/>
          <w:iCs/>
          <w:sz w:val="22"/>
        </w:rPr>
        <w:t xml:space="preserve">. </w:t>
      </w:r>
      <w:proofErr w:type="spellStart"/>
      <w:r w:rsidRPr="00062E11">
        <w:rPr>
          <w:i/>
          <w:iCs/>
          <w:sz w:val="22"/>
        </w:rPr>
        <w:t>to</w:t>
      </w:r>
      <w:proofErr w:type="spellEnd"/>
      <w:r w:rsidRPr="00062E11">
        <w:rPr>
          <w:i/>
          <w:iCs/>
          <w:sz w:val="22"/>
        </w:rPr>
        <w:t xml:space="preserve"> </w:t>
      </w:r>
      <w:proofErr w:type="spellStart"/>
      <w:r w:rsidRPr="00062E11">
        <w:rPr>
          <w:i/>
          <w:iCs/>
          <w:sz w:val="22"/>
        </w:rPr>
        <w:t>do</w:t>
      </w:r>
      <w:proofErr w:type="spellEnd"/>
      <w:r w:rsidRPr="00062E11">
        <w:rPr>
          <w:i/>
          <w:iCs/>
          <w:sz w:val="22"/>
        </w:rPr>
        <w:t xml:space="preserve"> </w:t>
      </w:r>
      <w:proofErr w:type="spellStart"/>
      <w:r w:rsidRPr="00062E11">
        <w:rPr>
          <w:i/>
          <w:iCs/>
          <w:sz w:val="22"/>
        </w:rPr>
        <w:t>smth</w:t>
      </w:r>
      <w:proofErr w:type="spellEnd"/>
      <w:r w:rsidRPr="00062E11">
        <w:rPr>
          <w:i/>
          <w:iCs/>
          <w:sz w:val="22"/>
        </w:rPr>
        <w:t>.</w:t>
      </w:r>
      <w:r w:rsidRPr="00062E11">
        <w:rPr>
          <w:sz w:val="22"/>
        </w:rPr>
        <w:t>»). Сослаг</w:t>
      </w:r>
      <w:r w:rsidRPr="00062E11">
        <w:rPr>
          <w:sz w:val="22"/>
        </w:rPr>
        <w:t>а</w:t>
      </w:r>
      <w:r w:rsidRPr="00062E11">
        <w:rPr>
          <w:sz w:val="22"/>
        </w:rPr>
        <w:t>тельное наклонение. Модальные глаголы. Модальные глаголы с пр</w:t>
      </w:r>
      <w:r w:rsidRPr="00062E11">
        <w:rPr>
          <w:sz w:val="22"/>
        </w:rPr>
        <w:t>о</w:t>
      </w:r>
      <w:r w:rsidRPr="00062E11">
        <w:rPr>
          <w:sz w:val="22"/>
        </w:rPr>
        <w:t>стым и перфектным инфинитивом. Атрибутивные комплексы (цепочки существительных). Эмфатические (в том числе инверсионные) конс</w:t>
      </w:r>
      <w:r w:rsidRPr="00062E11">
        <w:rPr>
          <w:sz w:val="22"/>
        </w:rPr>
        <w:t>т</w:t>
      </w:r>
      <w:r w:rsidRPr="00062E11">
        <w:rPr>
          <w:sz w:val="22"/>
        </w:rPr>
        <w:t xml:space="preserve">рукции в форме </w:t>
      </w:r>
      <w:proofErr w:type="spellStart"/>
      <w:r w:rsidRPr="00062E11">
        <w:rPr>
          <w:i/>
          <w:iCs/>
          <w:sz w:val="22"/>
        </w:rPr>
        <w:t>Continuous</w:t>
      </w:r>
      <w:proofErr w:type="spellEnd"/>
      <w:r w:rsidRPr="00062E11">
        <w:rPr>
          <w:i/>
          <w:iCs/>
          <w:sz w:val="22"/>
        </w:rPr>
        <w:t xml:space="preserve"> </w:t>
      </w:r>
      <w:r w:rsidRPr="00062E11">
        <w:rPr>
          <w:sz w:val="22"/>
        </w:rPr>
        <w:t>или пассива; инвертированное придаточное уступительное или причины; двойное отрицание. Местоимения, слова-заместители (</w:t>
      </w:r>
      <w:proofErr w:type="spellStart"/>
      <w:r w:rsidRPr="00062E11">
        <w:rPr>
          <w:i/>
          <w:iCs/>
          <w:sz w:val="22"/>
        </w:rPr>
        <w:t>that</w:t>
      </w:r>
      <w:proofErr w:type="spellEnd"/>
      <w:r w:rsidRPr="00062E11">
        <w:rPr>
          <w:i/>
          <w:iCs/>
          <w:sz w:val="22"/>
        </w:rPr>
        <w:t xml:space="preserve"> </w:t>
      </w:r>
      <w:r w:rsidRPr="00062E11">
        <w:rPr>
          <w:sz w:val="22"/>
        </w:rPr>
        <w:t>(</w:t>
      </w:r>
      <w:proofErr w:type="spellStart"/>
      <w:r w:rsidRPr="00062E11">
        <w:rPr>
          <w:i/>
          <w:iCs/>
          <w:sz w:val="22"/>
        </w:rPr>
        <w:t>of</w:t>
      </w:r>
      <w:proofErr w:type="spellEnd"/>
      <w:r w:rsidRPr="00062E11">
        <w:rPr>
          <w:sz w:val="22"/>
        </w:rPr>
        <w:t>)</w:t>
      </w:r>
      <w:r w:rsidRPr="00062E11">
        <w:rPr>
          <w:i/>
          <w:iCs/>
          <w:sz w:val="22"/>
        </w:rPr>
        <w:t xml:space="preserve">, </w:t>
      </w:r>
      <w:proofErr w:type="spellStart"/>
      <w:r w:rsidRPr="00062E11">
        <w:rPr>
          <w:i/>
          <w:iCs/>
          <w:sz w:val="22"/>
        </w:rPr>
        <w:t>those</w:t>
      </w:r>
      <w:proofErr w:type="spellEnd"/>
      <w:r w:rsidRPr="00062E11">
        <w:rPr>
          <w:i/>
          <w:iCs/>
          <w:sz w:val="22"/>
        </w:rPr>
        <w:t xml:space="preserve"> </w:t>
      </w:r>
      <w:r w:rsidRPr="00062E11">
        <w:rPr>
          <w:sz w:val="22"/>
        </w:rPr>
        <w:t>(</w:t>
      </w:r>
      <w:proofErr w:type="spellStart"/>
      <w:r w:rsidRPr="00062E11">
        <w:rPr>
          <w:i/>
          <w:iCs/>
          <w:sz w:val="22"/>
        </w:rPr>
        <w:t>of</w:t>
      </w:r>
      <w:proofErr w:type="spellEnd"/>
      <w:r w:rsidRPr="00062E11">
        <w:rPr>
          <w:sz w:val="22"/>
        </w:rPr>
        <w:t>)</w:t>
      </w:r>
      <w:r w:rsidRPr="00062E11">
        <w:rPr>
          <w:i/>
          <w:iCs/>
          <w:sz w:val="22"/>
        </w:rPr>
        <w:t xml:space="preserve">, </w:t>
      </w:r>
      <w:proofErr w:type="spellStart"/>
      <w:r w:rsidRPr="00062E11">
        <w:rPr>
          <w:i/>
          <w:iCs/>
          <w:sz w:val="22"/>
        </w:rPr>
        <w:t>this</w:t>
      </w:r>
      <w:proofErr w:type="spellEnd"/>
      <w:r w:rsidRPr="00062E11">
        <w:rPr>
          <w:i/>
          <w:iCs/>
          <w:sz w:val="22"/>
        </w:rPr>
        <w:t xml:space="preserve">, </w:t>
      </w:r>
      <w:proofErr w:type="spellStart"/>
      <w:r w:rsidRPr="00062E11">
        <w:rPr>
          <w:i/>
          <w:iCs/>
          <w:sz w:val="22"/>
        </w:rPr>
        <w:t>these</w:t>
      </w:r>
      <w:proofErr w:type="spellEnd"/>
      <w:r w:rsidRPr="00062E11">
        <w:rPr>
          <w:i/>
          <w:iCs/>
          <w:sz w:val="22"/>
        </w:rPr>
        <w:t xml:space="preserve">, </w:t>
      </w:r>
      <w:proofErr w:type="spellStart"/>
      <w:r w:rsidRPr="00062E11">
        <w:rPr>
          <w:i/>
          <w:iCs/>
          <w:sz w:val="22"/>
        </w:rPr>
        <w:t>do</w:t>
      </w:r>
      <w:proofErr w:type="spellEnd"/>
      <w:r w:rsidRPr="00062E11">
        <w:rPr>
          <w:i/>
          <w:iCs/>
          <w:sz w:val="22"/>
        </w:rPr>
        <w:t xml:space="preserve">, </w:t>
      </w:r>
      <w:proofErr w:type="spellStart"/>
      <w:r w:rsidRPr="00062E11">
        <w:rPr>
          <w:i/>
          <w:iCs/>
          <w:sz w:val="22"/>
        </w:rPr>
        <w:t>one</w:t>
      </w:r>
      <w:proofErr w:type="spellEnd"/>
      <w:r w:rsidRPr="00062E11">
        <w:rPr>
          <w:i/>
          <w:iCs/>
          <w:sz w:val="22"/>
        </w:rPr>
        <w:t xml:space="preserve">, </w:t>
      </w:r>
      <w:proofErr w:type="spellStart"/>
      <w:r w:rsidRPr="00062E11">
        <w:rPr>
          <w:i/>
          <w:iCs/>
          <w:sz w:val="22"/>
        </w:rPr>
        <w:t>ones</w:t>
      </w:r>
      <w:proofErr w:type="spellEnd"/>
      <w:r w:rsidRPr="00062E11">
        <w:rPr>
          <w:sz w:val="22"/>
        </w:rPr>
        <w:t>)</w:t>
      </w:r>
      <w:r w:rsidRPr="00062E11">
        <w:rPr>
          <w:i/>
          <w:iCs/>
          <w:sz w:val="22"/>
        </w:rPr>
        <w:t xml:space="preserve">, </w:t>
      </w:r>
      <w:r w:rsidRPr="00062E11">
        <w:rPr>
          <w:sz w:val="22"/>
        </w:rPr>
        <w:t>сложные и парные союзы, сравнительно-сопоставительные обороты (</w:t>
      </w:r>
      <w:proofErr w:type="spellStart"/>
      <w:r w:rsidRPr="00062E11">
        <w:rPr>
          <w:i/>
          <w:iCs/>
          <w:sz w:val="22"/>
        </w:rPr>
        <w:t>as</w:t>
      </w:r>
      <w:proofErr w:type="spellEnd"/>
      <w:r w:rsidRPr="00062E11">
        <w:rPr>
          <w:i/>
          <w:iCs/>
          <w:sz w:val="22"/>
        </w:rPr>
        <w:t xml:space="preserve"> ... </w:t>
      </w:r>
      <w:proofErr w:type="spellStart"/>
      <w:r w:rsidRPr="00062E11">
        <w:rPr>
          <w:i/>
          <w:iCs/>
          <w:sz w:val="22"/>
        </w:rPr>
        <w:t>as</w:t>
      </w:r>
      <w:proofErr w:type="spellEnd"/>
      <w:r w:rsidRPr="00062E11">
        <w:rPr>
          <w:i/>
          <w:iCs/>
          <w:sz w:val="22"/>
        </w:rPr>
        <w:t xml:space="preserve">, </w:t>
      </w:r>
      <w:proofErr w:type="spellStart"/>
      <w:r w:rsidRPr="00062E11">
        <w:rPr>
          <w:i/>
          <w:iCs/>
          <w:sz w:val="22"/>
        </w:rPr>
        <w:t>not</w:t>
      </w:r>
      <w:proofErr w:type="spellEnd"/>
      <w:r w:rsidRPr="00062E11">
        <w:rPr>
          <w:i/>
          <w:iCs/>
          <w:sz w:val="22"/>
        </w:rPr>
        <w:t xml:space="preserve"> </w:t>
      </w:r>
      <w:proofErr w:type="spellStart"/>
      <w:r w:rsidRPr="00062E11">
        <w:rPr>
          <w:sz w:val="22"/>
        </w:rPr>
        <w:t>so</w:t>
      </w:r>
      <w:proofErr w:type="spellEnd"/>
      <w:r w:rsidRPr="00062E11">
        <w:rPr>
          <w:sz w:val="22"/>
        </w:rPr>
        <w:t xml:space="preserve"> ... </w:t>
      </w:r>
      <w:proofErr w:type="spellStart"/>
      <w:r w:rsidRPr="00062E11">
        <w:rPr>
          <w:sz w:val="22"/>
        </w:rPr>
        <w:t>as</w:t>
      </w:r>
      <w:proofErr w:type="spellEnd"/>
      <w:r w:rsidRPr="00062E11">
        <w:rPr>
          <w:sz w:val="22"/>
        </w:rPr>
        <w:t xml:space="preserve">, </w:t>
      </w:r>
      <w:proofErr w:type="spellStart"/>
      <w:r w:rsidRPr="00062E11">
        <w:rPr>
          <w:i/>
          <w:iCs/>
          <w:sz w:val="22"/>
        </w:rPr>
        <w:t>the</w:t>
      </w:r>
      <w:proofErr w:type="spellEnd"/>
      <w:r w:rsidRPr="00062E11">
        <w:rPr>
          <w:i/>
          <w:iCs/>
          <w:sz w:val="22"/>
        </w:rPr>
        <w:t xml:space="preserve"> ..</w:t>
      </w:r>
      <w:r w:rsidRPr="00062E11">
        <w:rPr>
          <w:sz w:val="22"/>
        </w:rPr>
        <w:t xml:space="preserve">. </w:t>
      </w:r>
      <w:proofErr w:type="spellStart"/>
      <w:r w:rsidRPr="00062E11">
        <w:rPr>
          <w:i/>
          <w:iCs/>
          <w:sz w:val="22"/>
        </w:rPr>
        <w:t>the</w:t>
      </w:r>
      <w:proofErr w:type="spellEnd"/>
      <w:r w:rsidRPr="00062E11">
        <w:rPr>
          <w:sz w:val="22"/>
        </w:rPr>
        <w:t>)</w:t>
      </w:r>
      <w:r w:rsidRPr="00062E11">
        <w:rPr>
          <w:i/>
          <w:iCs/>
          <w:sz w:val="22"/>
        </w:rPr>
        <w:t>.</w:t>
      </w:r>
    </w:p>
    <w:p w:rsidR="00F01A51" w:rsidRPr="00062E11" w:rsidRDefault="00F01A51" w:rsidP="00B94E89">
      <w:pPr>
        <w:spacing w:after="0" w:line="221" w:lineRule="auto"/>
        <w:jc w:val="center"/>
        <w:rPr>
          <w:b/>
          <w:sz w:val="22"/>
        </w:rPr>
      </w:pPr>
      <w:r w:rsidRPr="00062E11">
        <w:rPr>
          <w:b/>
          <w:i/>
          <w:iCs/>
          <w:sz w:val="22"/>
        </w:rPr>
        <w:t>Французский язык</w:t>
      </w:r>
    </w:p>
    <w:p w:rsidR="00F01A51" w:rsidRPr="00062E11" w:rsidRDefault="00F01A51" w:rsidP="00B94E89">
      <w:pPr>
        <w:spacing w:after="0" w:line="221" w:lineRule="auto"/>
        <w:ind w:firstLine="567"/>
        <w:jc w:val="both"/>
        <w:rPr>
          <w:sz w:val="22"/>
        </w:rPr>
      </w:pPr>
      <w:r w:rsidRPr="00062E11">
        <w:rPr>
          <w:sz w:val="22"/>
        </w:rPr>
        <w:t>Порядок слов простого предложения. Сложное предложение: сложносочиненное и сложноподчиненное предложения. Союзы. Упо</w:t>
      </w:r>
      <w:r w:rsidRPr="00062E11">
        <w:rPr>
          <w:sz w:val="22"/>
        </w:rPr>
        <w:t>т</w:t>
      </w:r>
      <w:r w:rsidRPr="00062E11">
        <w:rPr>
          <w:sz w:val="22"/>
        </w:rPr>
        <w:t>ребление личных форм глаголов в активном залоге. Согласование вр</w:t>
      </w:r>
      <w:r w:rsidRPr="00062E11">
        <w:rPr>
          <w:sz w:val="22"/>
        </w:rPr>
        <w:t>е</w:t>
      </w:r>
      <w:r w:rsidRPr="00062E11">
        <w:rPr>
          <w:sz w:val="22"/>
        </w:rPr>
        <w:t>мен. Пассивная форма глагола. Возвратные глаголы в значении па</w:t>
      </w:r>
      <w:r w:rsidRPr="00062E11">
        <w:rPr>
          <w:sz w:val="22"/>
        </w:rPr>
        <w:t>с</w:t>
      </w:r>
      <w:r w:rsidRPr="00062E11">
        <w:rPr>
          <w:sz w:val="22"/>
        </w:rPr>
        <w:t xml:space="preserve">сивной формы. Безличные конструкции. Конструкции с инфинитивом: </w:t>
      </w:r>
      <w:proofErr w:type="spellStart"/>
      <w:r w:rsidRPr="00062E11">
        <w:rPr>
          <w:i/>
          <w:iCs/>
          <w:sz w:val="22"/>
        </w:rPr>
        <w:t>avoir</w:t>
      </w:r>
      <w:proofErr w:type="spellEnd"/>
      <w:r w:rsidRPr="00062E11">
        <w:rPr>
          <w:i/>
          <w:iCs/>
          <w:sz w:val="22"/>
        </w:rPr>
        <w:t xml:space="preserve"> а + </w:t>
      </w:r>
      <w:proofErr w:type="spellStart"/>
      <w:r w:rsidRPr="00062E11">
        <w:rPr>
          <w:i/>
          <w:iCs/>
          <w:sz w:val="22"/>
        </w:rPr>
        <w:t>infinitif</w:t>
      </w:r>
      <w:proofErr w:type="spellEnd"/>
      <w:r w:rsidRPr="00062E11">
        <w:rPr>
          <w:sz w:val="22"/>
        </w:rPr>
        <w:t xml:space="preserve">; </w:t>
      </w:r>
      <w:proofErr w:type="spellStart"/>
      <w:proofErr w:type="gramStart"/>
      <w:r w:rsidRPr="00062E11">
        <w:rPr>
          <w:i/>
          <w:iCs/>
          <w:sz w:val="22"/>
        </w:rPr>
        <w:t>к</w:t>
      </w:r>
      <w:proofErr w:type="gramEnd"/>
      <w:r w:rsidRPr="00062E11">
        <w:rPr>
          <w:i/>
          <w:iCs/>
          <w:sz w:val="22"/>
        </w:rPr>
        <w:t>tre</w:t>
      </w:r>
      <w:proofErr w:type="spellEnd"/>
      <w:r w:rsidRPr="00062E11">
        <w:rPr>
          <w:i/>
          <w:iCs/>
          <w:sz w:val="22"/>
        </w:rPr>
        <w:t xml:space="preserve"> а + </w:t>
      </w:r>
      <w:proofErr w:type="spellStart"/>
      <w:r w:rsidRPr="00062E11">
        <w:rPr>
          <w:i/>
          <w:iCs/>
          <w:sz w:val="22"/>
        </w:rPr>
        <w:t>infinitif</w:t>
      </w:r>
      <w:proofErr w:type="spellEnd"/>
      <w:r w:rsidRPr="00062E11">
        <w:rPr>
          <w:sz w:val="22"/>
        </w:rPr>
        <w:t xml:space="preserve">; </w:t>
      </w:r>
      <w:proofErr w:type="spellStart"/>
      <w:r w:rsidRPr="00062E11">
        <w:rPr>
          <w:i/>
          <w:iCs/>
          <w:sz w:val="22"/>
        </w:rPr>
        <w:t>laisser</w:t>
      </w:r>
      <w:proofErr w:type="spellEnd"/>
      <w:r w:rsidRPr="00062E11">
        <w:rPr>
          <w:i/>
          <w:iCs/>
          <w:sz w:val="22"/>
        </w:rPr>
        <w:t xml:space="preserve"> + </w:t>
      </w:r>
      <w:proofErr w:type="spellStart"/>
      <w:r w:rsidRPr="00062E11">
        <w:rPr>
          <w:i/>
          <w:iCs/>
          <w:sz w:val="22"/>
        </w:rPr>
        <w:t>infinitif</w:t>
      </w:r>
      <w:proofErr w:type="spellEnd"/>
      <w:r w:rsidRPr="00062E11">
        <w:rPr>
          <w:sz w:val="22"/>
        </w:rPr>
        <w:t xml:space="preserve">; </w:t>
      </w:r>
      <w:proofErr w:type="spellStart"/>
      <w:r w:rsidRPr="00062E11">
        <w:rPr>
          <w:i/>
          <w:iCs/>
          <w:sz w:val="22"/>
        </w:rPr>
        <w:t>faire</w:t>
      </w:r>
      <w:proofErr w:type="spellEnd"/>
      <w:r w:rsidRPr="00062E11">
        <w:rPr>
          <w:i/>
          <w:iCs/>
          <w:sz w:val="22"/>
        </w:rPr>
        <w:t xml:space="preserve"> + </w:t>
      </w:r>
      <w:proofErr w:type="spellStart"/>
      <w:r w:rsidRPr="00062E11">
        <w:rPr>
          <w:i/>
          <w:iCs/>
          <w:sz w:val="22"/>
        </w:rPr>
        <w:t>infinitif</w:t>
      </w:r>
      <w:proofErr w:type="spellEnd"/>
      <w:r w:rsidRPr="00062E11">
        <w:rPr>
          <w:sz w:val="22"/>
        </w:rPr>
        <w:t>. Н</w:t>
      </w:r>
      <w:r w:rsidRPr="00062E11">
        <w:rPr>
          <w:sz w:val="22"/>
        </w:rPr>
        <w:t>е</w:t>
      </w:r>
      <w:r w:rsidRPr="00062E11">
        <w:rPr>
          <w:sz w:val="22"/>
        </w:rPr>
        <w:t>личные формы глагола: инфинитив настоящего и прошедшего врем</w:t>
      </w:r>
      <w:r w:rsidRPr="00062E11">
        <w:rPr>
          <w:sz w:val="22"/>
        </w:rPr>
        <w:t>е</w:t>
      </w:r>
      <w:r w:rsidRPr="00062E11">
        <w:rPr>
          <w:sz w:val="22"/>
        </w:rPr>
        <w:t>ни; инфинитив, употребляемый с предлогами; инфинитивный оборот. Причастие настоящего времени; причастие прошедшего времени; де</w:t>
      </w:r>
      <w:r w:rsidRPr="00062E11">
        <w:rPr>
          <w:sz w:val="22"/>
        </w:rPr>
        <w:t>е</w:t>
      </w:r>
      <w:r w:rsidRPr="00062E11">
        <w:rPr>
          <w:sz w:val="22"/>
        </w:rPr>
        <w:t>причастие; сложное причастие прошедшего времени. Абсолютный причастный оборот. Условное наклонение. Сослагательное наклон</w:t>
      </w:r>
      <w:r w:rsidRPr="00062E11">
        <w:rPr>
          <w:sz w:val="22"/>
        </w:rPr>
        <w:t>е</w:t>
      </w:r>
      <w:r w:rsidRPr="00062E11">
        <w:rPr>
          <w:sz w:val="22"/>
        </w:rPr>
        <w:t xml:space="preserve">ние. Степени сравнения прилагательных и наречий. Местоимения: личные, относительные, указательные; местоимение среднего рода </w:t>
      </w:r>
      <w:proofErr w:type="spellStart"/>
      <w:proofErr w:type="gramStart"/>
      <w:r w:rsidRPr="00062E11">
        <w:rPr>
          <w:i/>
          <w:iCs/>
          <w:sz w:val="22"/>
        </w:rPr>
        <w:t>l</w:t>
      </w:r>
      <w:proofErr w:type="gramEnd"/>
      <w:r w:rsidRPr="00062E11">
        <w:rPr>
          <w:i/>
          <w:iCs/>
          <w:sz w:val="22"/>
        </w:rPr>
        <w:t>е</w:t>
      </w:r>
      <w:proofErr w:type="spellEnd"/>
      <w:r w:rsidRPr="00062E11">
        <w:rPr>
          <w:sz w:val="22"/>
        </w:rPr>
        <w:t xml:space="preserve">, местоимения-наречия </w:t>
      </w:r>
      <w:proofErr w:type="spellStart"/>
      <w:r w:rsidRPr="00062E11">
        <w:rPr>
          <w:i/>
          <w:iCs/>
          <w:sz w:val="22"/>
        </w:rPr>
        <w:t>en</w:t>
      </w:r>
      <w:proofErr w:type="spellEnd"/>
      <w:r w:rsidRPr="00062E11">
        <w:rPr>
          <w:sz w:val="22"/>
        </w:rPr>
        <w:t xml:space="preserve"> и </w:t>
      </w:r>
      <w:proofErr w:type="spellStart"/>
      <w:r w:rsidRPr="00062E11">
        <w:rPr>
          <w:i/>
          <w:iCs/>
          <w:sz w:val="22"/>
        </w:rPr>
        <w:t>y</w:t>
      </w:r>
      <w:proofErr w:type="spellEnd"/>
      <w:r w:rsidRPr="00062E11">
        <w:rPr>
          <w:sz w:val="22"/>
        </w:rPr>
        <w:t>.</w:t>
      </w:r>
    </w:p>
    <w:p w:rsidR="00F01A51" w:rsidRPr="00062E11" w:rsidRDefault="00F01A51" w:rsidP="00062E11">
      <w:pPr>
        <w:spacing w:after="0" w:line="221" w:lineRule="auto"/>
        <w:jc w:val="center"/>
        <w:rPr>
          <w:b/>
          <w:sz w:val="22"/>
        </w:rPr>
      </w:pPr>
      <w:r w:rsidRPr="00062E11">
        <w:rPr>
          <w:b/>
          <w:i/>
          <w:iCs/>
          <w:sz w:val="22"/>
        </w:rPr>
        <w:t>Немецкий язык</w:t>
      </w:r>
    </w:p>
    <w:p w:rsidR="00F01A51" w:rsidRPr="00062E11" w:rsidRDefault="00F01A51" w:rsidP="00B94E89">
      <w:pPr>
        <w:spacing w:after="0" w:line="221" w:lineRule="auto"/>
        <w:ind w:firstLine="567"/>
        <w:jc w:val="both"/>
        <w:rPr>
          <w:sz w:val="22"/>
        </w:rPr>
      </w:pPr>
      <w:r w:rsidRPr="00062E11">
        <w:rPr>
          <w:sz w:val="22"/>
        </w:rPr>
        <w:t>Простые распространенные, сложносочиненные и сложноподч</w:t>
      </w:r>
      <w:r w:rsidRPr="00062E11">
        <w:rPr>
          <w:sz w:val="22"/>
        </w:rPr>
        <w:t>и</w:t>
      </w:r>
      <w:r w:rsidRPr="00062E11">
        <w:rPr>
          <w:sz w:val="22"/>
        </w:rPr>
        <w:t xml:space="preserve">ненные предложения. Рамочная конструкция и отступления от нее. </w:t>
      </w:r>
      <w:r w:rsidRPr="00062E11">
        <w:rPr>
          <w:sz w:val="22"/>
        </w:rPr>
        <w:lastRenderedPageBreak/>
        <w:t>Место и порядок слов придаточных предложений. Союзы и корреляты. Бессоюзные придаточные предложения. Распространенное определ</w:t>
      </w:r>
      <w:r w:rsidRPr="00062E11">
        <w:rPr>
          <w:sz w:val="22"/>
        </w:rPr>
        <w:t>е</w:t>
      </w:r>
      <w:r w:rsidRPr="00062E11">
        <w:rPr>
          <w:sz w:val="22"/>
        </w:rPr>
        <w:t xml:space="preserve">ние. Причастие I с </w:t>
      </w:r>
      <w:proofErr w:type="spellStart"/>
      <w:r w:rsidRPr="00062E11">
        <w:rPr>
          <w:i/>
          <w:iCs/>
          <w:sz w:val="22"/>
        </w:rPr>
        <w:t>zu</w:t>
      </w:r>
      <w:proofErr w:type="spellEnd"/>
      <w:r w:rsidRPr="00062E11">
        <w:rPr>
          <w:sz w:val="22"/>
        </w:rPr>
        <w:t xml:space="preserve"> в функции определения. Приложение. Степени сравнения прилагательных. Указательные местоимения в функции з</w:t>
      </w:r>
      <w:r w:rsidRPr="00062E11">
        <w:rPr>
          <w:sz w:val="22"/>
        </w:rPr>
        <w:t>а</w:t>
      </w:r>
      <w:r w:rsidRPr="00062E11">
        <w:rPr>
          <w:sz w:val="22"/>
        </w:rPr>
        <w:t>мены существительного. Однородные члены предложения разного т</w:t>
      </w:r>
      <w:r w:rsidRPr="00062E11">
        <w:rPr>
          <w:sz w:val="22"/>
        </w:rPr>
        <w:t>и</w:t>
      </w:r>
      <w:r w:rsidRPr="00062E11">
        <w:rPr>
          <w:sz w:val="22"/>
        </w:rPr>
        <w:t>па. Инфинитивные и причастные обороты в различных функциях. М</w:t>
      </w:r>
      <w:r w:rsidRPr="00062E11">
        <w:rPr>
          <w:sz w:val="22"/>
        </w:rPr>
        <w:t>о</w:t>
      </w:r>
      <w:r w:rsidRPr="00062E11">
        <w:rPr>
          <w:sz w:val="22"/>
        </w:rPr>
        <w:t xml:space="preserve">дальные конструкции </w:t>
      </w:r>
      <w:proofErr w:type="spellStart"/>
      <w:r w:rsidRPr="00062E11">
        <w:rPr>
          <w:i/>
          <w:iCs/>
          <w:sz w:val="22"/>
        </w:rPr>
        <w:t>sein</w:t>
      </w:r>
      <w:proofErr w:type="spellEnd"/>
      <w:r w:rsidRPr="00062E11">
        <w:rPr>
          <w:sz w:val="22"/>
        </w:rPr>
        <w:t xml:space="preserve"> и </w:t>
      </w:r>
      <w:proofErr w:type="spellStart"/>
      <w:r w:rsidRPr="00062E11">
        <w:rPr>
          <w:i/>
          <w:iCs/>
          <w:sz w:val="22"/>
        </w:rPr>
        <w:t>haben</w:t>
      </w:r>
      <w:proofErr w:type="spellEnd"/>
      <w:r w:rsidRPr="00062E11">
        <w:rPr>
          <w:i/>
          <w:iCs/>
          <w:sz w:val="22"/>
        </w:rPr>
        <w:t xml:space="preserve"> + </w:t>
      </w:r>
      <w:proofErr w:type="spellStart"/>
      <w:r w:rsidRPr="00062E11">
        <w:rPr>
          <w:i/>
          <w:iCs/>
          <w:sz w:val="22"/>
        </w:rPr>
        <w:t>zu</w:t>
      </w:r>
      <w:proofErr w:type="spellEnd"/>
      <w:r w:rsidRPr="00062E11">
        <w:rPr>
          <w:i/>
          <w:iCs/>
          <w:sz w:val="22"/>
        </w:rPr>
        <w:t xml:space="preserve"> + </w:t>
      </w:r>
      <w:proofErr w:type="spellStart"/>
      <w:r w:rsidRPr="00062E11">
        <w:rPr>
          <w:i/>
          <w:iCs/>
          <w:sz w:val="22"/>
        </w:rPr>
        <w:t>infinitiv</w:t>
      </w:r>
      <w:proofErr w:type="spellEnd"/>
      <w:r w:rsidRPr="00062E11">
        <w:rPr>
          <w:sz w:val="22"/>
        </w:rPr>
        <w:t xml:space="preserve">. Модальные глаголы с инфинитивом I и II актива и пассива. Конъюнктив и </w:t>
      </w:r>
      <w:proofErr w:type="spellStart"/>
      <w:r w:rsidRPr="00062E11">
        <w:rPr>
          <w:sz w:val="22"/>
        </w:rPr>
        <w:t>кондиционалис</w:t>
      </w:r>
      <w:proofErr w:type="spellEnd"/>
      <w:r w:rsidRPr="00062E11">
        <w:rPr>
          <w:sz w:val="22"/>
        </w:rPr>
        <w:t xml:space="preserve"> в различных типах предложений. </w:t>
      </w:r>
      <w:proofErr w:type="spellStart"/>
      <w:r w:rsidRPr="00062E11">
        <w:rPr>
          <w:sz w:val="22"/>
        </w:rPr>
        <w:t>Футурум</w:t>
      </w:r>
      <w:proofErr w:type="spellEnd"/>
      <w:r w:rsidRPr="00062E11">
        <w:rPr>
          <w:sz w:val="22"/>
        </w:rPr>
        <w:t xml:space="preserve"> I и II в модальном значении. Модальные слова. Функции пассива и конструкции </w:t>
      </w:r>
      <w:proofErr w:type="spellStart"/>
      <w:r w:rsidRPr="00062E11">
        <w:rPr>
          <w:i/>
          <w:iCs/>
          <w:sz w:val="22"/>
        </w:rPr>
        <w:t>sein</w:t>
      </w:r>
      <w:proofErr w:type="spellEnd"/>
      <w:r w:rsidRPr="00062E11">
        <w:rPr>
          <w:i/>
          <w:iCs/>
          <w:sz w:val="22"/>
        </w:rPr>
        <w:t xml:space="preserve"> + </w:t>
      </w:r>
      <w:proofErr w:type="spellStart"/>
      <w:r w:rsidRPr="00062E11">
        <w:rPr>
          <w:i/>
          <w:iCs/>
          <w:sz w:val="22"/>
        </w:rPr>
        <w:t>Partizip</w:t>
      </w:r>
      <w:proofErr w:type="spellEnd"/>
      <w:r w:rsidRPr="00062E11">
        <w:rPr>
          <w:i/>
          <w:iCs/>
          <w:sz w:val="22"/>
        </w:rPr>
        <w:t xml:space="preserve"> II</w:t>
      </w:r>
      <w:r w:rsidRPr="00062E11">
        <w:rPr>
          <w:sz w:val="22"/>
        </w:rPr>
        <w:t xml:space="preserve"> (</w:t>
      </w:r>
      <w:proofErr w:type="spellStart"/>
      <w:r w:rsidRPr="00062E11">
        <w:rPr>
          <w:sz w:val="22"/>
        </w:rPr>
        <w:t>статива</w:t>
      </w:r>
      <w:proofErr w:type="spellEnd"/>
      <w:r w:rsidRPr="00062E11">
        <w:rPr>
          <w:sz w:val="22"/>
        </w:rPr>
        <w:t>). Трехчленный, двучленный и одночленный (безличный па</w:t>
      </w:r>
      <w:r w:rsidRPr="00062E11">
        <w:rPr>
          <w:sz w:val="22"/>
        </w:rPr>
        <w:t>с</w:t>
      </w:r>
      <w:r w:rsidRPr="00062E11">
        <w:rPr>
          <w:sz w:val="22"/>
        </w:rPr>
        <w:t>сив). Сочетания с послелогами, предлогами с уточнителями. Мног</w:t>
      </w:r>
      <w:r w:rsidRPr="00062E11">
        <w:rPr>
          <w:sz w:val="22"/>
        </w:rPr>
        <w:t>о</w:t>
      </w:r>
      <w:r w:rsidRPr="00062E11">
        <w:rPr>
          <w:sz w:val="22"/>
        </w:rPr>
        <w:t>значность и синонимия союзов, предлогов, местоимений, местоиме</w:t>
      </w:r>
      <w:r w:rsidRPr="00062E11">
        <w:rPr>
          <w:sz w:val="22"/>
        </w:rPr>
        <w:t>н</w:t>
      </w:r>
      <w:r w:rsidRPr="00062E11">
        <w:rPr>
          <w:sz w:val="22"/>
        </w:rPr>
        <w:t>ных наречий и т.д. Коммуникативное членение предложения и спос</w:t>
      </w:r>
      <w:r w:rsidRPr="00062E11">
        <w:rPr>
          <w:sz w:val="22"/>
        </w:rPr>
        <w:t>о</w:t>
      </w:r>
      <w:r w:rsidRPr="00062E11">
        <w:rPr>
          <w:sz w:val="22"/>
        </w:rPr>
        <w:t>бы его выражения.</w:t>
      </w:r>
    </w:p>
    <w:p w:rsidR="00F01A51" w:rsidRPr="00062E11" w:rsidRDefault="00F01A51" w:rsidP="00062E11">
      <w:pPr>
        <w:spacing w:after="0" w:line="221" w:lineRule="auto"/>
        <w:jc w:val="both"/>
        <w:rPr>
          <w:sz w:val="22"/>
        </w:rPr>
      </w:pPr>
    </w:p>
    <w:p w:rsidR="00F01A51" w:rsidRPr="00062E11" w:rsidRDefault="00F01A51" w:rsidP="00B94E89">
      <w:pPr>
        <w:spacing w:after="0" w:line="221" w:lineRule="auto"/>
        <w:jc w:val="center"/>
        <w:rPr>
          <w:b/>
          <w:sz w:val="22"/>
        </w:rPr>
      </w:pPr>
      <w:r w:rsidRPr="00062E11">
        <w:rPr>
          <w:b/>
          <w:sz w:val="22"/>
        </w:rPr>
        <w:t>4. Структура кандидатского экзамена по иностранному языку</w:t>
      </w:r>
    </w:p>
    <w:p w:rsidR="00F01A51" w:rsidRPr="00062E11" w:rsidRDefault="00F01A51" w:rsidP="00062E11">
      <w:pPr>
        <w:spacing w:after="0" w:line="221" w:lineRule="auto"/>
        <w:jc w:val="both"/>
        <w:rPr>
          <w:b/>
          <w:sz w:val="22"/>
        </w:rPr>
      </w:pPr>
    </w:p>
    <w:p w:rsidR="00F01A51" w:rsidRPr="00062E11" w:rsidRDefault="00F01A51" w:rsidP="00B94E89">
      <w:pPr>
        <w:spacing w:after="0" w:line="221" w:lineRule="auto"/>
        <w:ind w:firstLine="567"/>
        <w:jc w:val="both"/>
        <w:rPr>
          <w:color w:val="000000"/>
          <w:spacing w:val="-5"/>
          <w:sz w:val="22"/>
        </w:rPr>
      </w:pPr>
      <w:r w:rsidRPr="00062E11">
        <w:rPr>
          <w:color w:val="000000"/>
          <w:spacing w:val="-5"/>
          <w:sz w:val="22"/>
        </w:rPr>
        <w:t>Кандидатский экзамен по иностранному языку проводится в два этапа.</w:t>
      </w:r>
    </w:p>
    <w:p w:rsidR="00003BD2" w:rsidRPr="00062E11" w:rsidRDefault="00F01A51" w:rsidP="00B94E89">
      <w:pPr>
        <w:pStyle w:val="a3"/>
        <w:numPr>
          <w:ilvl w:val="0"/>
          <w:numId w:val="13"/>
        </w:numPr>
        <w:spacing w:after="0" w:line="221" w:lineRule="auto"/>
        <w:ind w:left="0" w:firstLine="567"/>
        <w:jc w:val="both"/>
        <w:rPr>
          <w:color w:val="000000"/>
          <w:spacing w:val="-5"/>
          <w:sz w:val="22"/>
          <w:szCs w:val="22"/>
        </w:rPr>
      </w:pPr>
      <w:r w:rsidRPr="00062E11">
        <w:rPr>
          <w:color w:val="000000"/>
          <w:spacing w:val="-5"/>
          <w:sz w:val="22"/>
          <w:szCs w:val="22"/>
        </w:rPr>
        <w:t xml:space="preserve">На </w:t>
      </w:r>
      <w:r w:rsidR="002668B9" w:rsidRPr="00062E11">
        <w:rPr>
          <w:color w:val="000000"/>
          <w:spacing w:val="-5"/>
          <w:sz w:val="22"/>
          <w:szCs w:val="22"/>
        </w:rPr>
        <w:t xml:space="preserve"> </w:t>
      </w:r>
      <w:r w:rsidRPr="00062E11">
        <w:rPr>
          <w:i/>
          <w:color w:val="000000"/>
          <w:spacing w:val="-5"/>
          <w:sz w:val="22"/>
          <w:szCs w:val="22"/>
        </w:rPr>
        <w:t>первом этапе</w:t>
      </w:r>
      <w:r w:rsidRPr="00062E11">
        <w:rPr>
          <w:b/>
          <w:color w:val="000000"/>
          <w:spacing w:val="-5"/>
          <w:sz w:val="22"/>
          <w:szCs w:val="22"/>
        </w:rPr>
        <w:t xml:space="preserve"> </w:t>
      </w:r>
      <w:r w:rsidR="002668B9" w:rsidRPr="00062E11">
        <w:rPr>
          <w:b/>
          <w:color w:val="000000"/>
          <w:spacing w:val="-5"/>
          <w:sz w:val="22"/>
          <w:szCs w:val="22"/>
        </w:rPr>
        <w:t xml:space="preserve"> </w:t>
      </w:r>
      <w:r w:rsidRPr="00062E11">
        <w:rPr>
          <w:color w:val="000000"/>
          <w:spacing w:val="-5"/>
          <w:sz w:val="22"/>
          <w:szCs w:val="22"/>
        </w:rPr>
        <w:t>аспирант (экстерн) выполняет письменный п</w:t>
      </w:r>
      <w:r w:rsidRPr="00062E11">
        <w:rPr>
          <w:color w:val="000000"/>
          <w:spacing w:val="-5"/>
          <w:sz w:val="22"/>
          <w:szCs w:val="22"/>
        </w:rPr>
        <w:t>е</w:t>
      </w:r>
      <w:r w:rsidRPr="00062E11">
        <w:rPr>
          <w:color w:val="000000"/>
          <w:spacing w:val="-5"/>
          <w:sz w:val="22"/>
          <w:szCs w:val="22"/>
        </w:rPr>
        <w:t>ревод научного текста по специальности на язык обучения</w:t>
      </w:r>
      <w:r w:rsidR="00003BD2" w:rsidRPr="00062E11">
        <w:rPr>
          <w:color w:val="000000"/>
          <w:spacing w:val="-5"/>
          <w:sz w:val="22"/>
          <w:szCs w:val="22"/>
        </w:rPr>
        <w:t xml:space="preserve"> и итоговый тест</w:t>
      </w:r>
      <w:r w:rsidRPr="00062E11">
        <w:rPr>
          <w:color w:val="000000"/>
          <w:spacing w:val="-5"/>
          <w:sz w:val="22"/>
          <w:szCs w:val="22"/>
        </w:rPr>
        <w:t>.</w:t>
      </w:r>
    </w:p>
    <w:p w:rsidR="002668B9" w:rsidRPr="00062E11" w:rsidRDefault="00F01A51" w:rsidP="00B94E89">
      <w:pPr>
        <w:pStyle w:val="a3"/>
        <w:spacing w:after="0" w:line="221" w:lineRule="auto"/>
        <w:ind w:left="0" w:firstLine="567"/>
        <w:jc w:val="both"/>
        <w:rPr>
          <w:color w:val="000000"/>
          <w:spacing w:val="-5"/>
          <w:sz w:val="22"/>
          <w:szCs w:val="22"/>
        </w:rPr>
      </w:pPr>
      <w:r w:rsidRPr="00062E11">
        <w:rPr>
          <w:color w:val="000000"/>
          <w:spacing w:val="-5"/>
          <w:sz w:val="22"/>
          <w:szCs w:val="22"/>
        </w:rPr>
        <w:t>Объем текста – 15</w:t>
      </w:r>
      <w:r w:rsidR="002668B9" w:rsidRPr="00062E11">
        <w:rPr>
          <w:color w:val="000000"/>
          <w:spacing w:val="-5"/>
          <w:sz w:val="22"/>
          <w:szCs w:val="22"/>
        </w:rPr>
        <w:t xml:space="preserve"> </w:t>
      </w:r>
      <w:r w:rsidRPr="00062E11">
        <w:rPr>
          <w:color w:val="000000"/>
          <w:spacing w:val="-5"/>
          <w:sz w:val="22"/>
          <w:szCs w:val="22"/>
        </w:rPr>
        <w:t xml:space="preserve">000 печатных знаков. </w:t>
      </w:r>
    </w:p>
    <w:p w:rsidR="000A6C03" w:rsidRPr="00062E11" w:rsidRDefault="000A6C03" w:rsidP="00B94E89">
      <w:pPr>
        <w:pStyle w:val="Style27"/>
        <w:widowControl/>
        <w:spacing w:line="221" w:lineRule="auto"/>
        <w:ind w:firstLine="567"/>
        <w:rPr>
          <w:rStyle w:val="FontStyle46"/>
        </w:rPr>
      </w:pPr>
      <w:r w:rsidRPr="00062E11">
        <w:rPr>
          <w:rStyle w:val="FontStyle46"/>
        </w:rPr>
        <w:t>Литература должна иметь оригинальный характер, т.е. быть н</w:t>
      </w:r>
      <w:r w:rsidRPr="00062E11">
        <w:rPr>
          <w:rStyle w:val="FontStyle46"/>
        </w:rPr>
        <w:t>а</w:t>
      </w:r>
      <w:r w:rsidRPr="00062E11">
        <w:rPr>
          <w:rStyle w:val="FontStyle46"/>
        </w:rPr>
        <w:t xml:space="preserve">писана носителем языка и издана за рубежом. Тематика должна быть научной и соответствовать </w:t>
      </w:r>
      <w:r w:rsidR="00D942E1" w:rsidRPr="00062E11">
        <w:rPr>
          <w:rStyle w:val="FontStyle46"/>
        </w:rPr>
        <w:t>направлению (профилю)</w:t>
      </w:r>
      <w:r w:rsidRPr="00062E11">
        <w:rPr>
          <w:rStyle w:val="FontStyle46"/>
        </w:rPr>
        <w:t xml:space="preserve"> аспира</w:t>
      </w:r>
      <w:r w:rsidRPr="00062E11">
        <w:rPr>
          <w:rStyle w:val="FontStyle46"/>
        </w:rPr>
        <w:t>н</w:t>
      </w:r>
      <w:r w:rsidRPr="00062E11">
        <w:rPr>
          <w:rStyle w:val="FontStyle46"/>
        </w:rPr>
        <w:t xml:space="preserve">та/соискателя. </w:t>
      </w:r>
    </w:p>
    <w:p w:rsidR="000A6C03" w:rsidRPr="00062E11" w:rsidRDefault="000A6C03" w:rsidP="00B94E89">
      <w:pPr>
        <w:pStyle w:val="Style27"/>
        <w:widowControl/>
        <w:spacing w:line="221" w:lineRule="auto"/>
        <w:ind w:firstLine="567"/>
        <w:rPr>
          <w:rStyle w:val="FontStyle46"/>
        </w:rPr>
      </w:pPr>
      <w:r w:rsidRPr="00062E11">
        <w:rPr>
          <w:rStyle w:val="FontStyle46"/>
        </w:rPr>
        <w:t>Перевод сдается на проверку за 2 недели до кандидатского экз</w:t>
      </w:r>
      <w:r w:rsidRPr="00062E11">
        <w:rPr>
          <w:rStyle w:val="FontStyle46"/>
        </w:rPr>
        <w:t>а</w:t>
      </w:r>
      <w:r w:rsidRPr="00062E11">
        <w:rPr>
          <w:rStyle w:val="FontStyle46"/>
        </w:rPr>
        <w:t>мена.</w:t>
      </w:r>
      <w:r w:rsidR="005C510B" w:rsidRPr="00062E11">
        <w:rPr>
          <w:rStyle w:val="FontStyle46"/>
        </w:rPr>
        <w:t xml:space="preserve"> Самостоятельность выполнения перевода проверяется путем в</w:t>
      </w:r>
      <w:r w:rsidR="005C510B" w:rsidRPr="00062E11">
        <w:rPr>
          <w:rStyle w:val="FontStyle46"/>
        </w:rPr>
        <w:t>ы</w:t>
      </w:r>
      <w:r w:rsidR="005C510B" w:rsidRPr="00062E11">
        <w:rPr>
          <w:rStyle w:val="FontStyle46"/>
        </w:rPr>
        <w:t>борочного устного перевода с листа оригинала.</w:t>
      </w:r>
    </w:p>
    <w:p w:rsidR="000A6C03" w:rsidRPr="00062E11" w:rsidRDefault="000A6C03" w:rsidP="00B94E89">
      <w:pPr>
        <w:pStyle w:val="Style27"/>
        <w:widowControl/>
        <w:spacing w:line="221" w:lineRule="auto"/>
        <w:ind w:firstLine="567"/>
        <w:rPr>
          <w:rStyle w:val="FontStyle46"/>
        </w:rPr>
      </w:pPr>
      <w:r w:rsidRPr="00062E11">
        <w:rPr>
          <w:rStyle w:val="FontStyle46"/>
        </w:rPr>
        <w:t xml:space="preserve">Требования к оформлению в Приложении </w:t>
      </w:r>
      <w:r w:rsidR="0015181A">
        <w:rPr>
          <w:rStyle w:val="FontStyle46"/>
        </w:rPr>
        <w:t>1</w:t>
      </w:r>
      <w:r w:rsidRPr="00062E11">
        <w:rPr>
          <w:rStyle w:val="FontStyle46"/>
        </w:rPr>
        <w:t>.</w:t>
      </w:r>
    </w:p>
    <w:p w:rsidR="00F01A51" w:rsidRPr="00062E11" w:rsidRDefault="00F01A51" w:rsidP="00B94E89">
      <w:pPr>
        <w:spacing w:after="0" w:line="221" w:lineRule="auto"/>
        <w:ind w:firstLine="567"/>
        <w:jc w:val="both"/>
        <w:rPr>
          <w:color w:val="000000"/>
          <w:spacing w:val="-5"/>
          <w:sz w:val="22"/>
        </w:rPr>
      </w:pPr>
      <w:r w:rsidRPr="00062E11">
        <w:rPr>
          <w:color w:val="000000"/>
          <w:spacing w:val="-5"/>
          <w:sz w:val="22"/>
        </w:rPr>
        <w:t xml:space="preserve">Успешное выполнение письменного перевода является условием допуска ко второму этапу экзамена. Качество перевода оценивается по зачетной системе. </w:t>
      </w:r>
    </w:p>
    <w:p w:rsidR="00773FC1" w:rsidRPr="00062E11" w:rsidRDefault="00773FC1" w:rsidP="00B94E89">
      <w:pPr>
        <w:spacing w:after="0" w:line="221" w:lineRule="auto"/>
        <w:ind w:firstLine="567"/>
        <w:jc w:val="both"/>
        <w:rPr>
          <w:color w:val="000000"/>
          <w:spacing w:val="-5"/>
          <w:sz w:val="22"/>
        </w:rPr>
      </w:pPr>
    </w:p>
    <w:p w:rsidR="00773FC1" w:rsidRPr="00062E11" w:rsidRDefault="00773FC1" w:rsidP="0015181A">
      <w:pPr>
        <w:pStyle w:val="a3"/>
        <w:spacing w:after="0" w:line="221" w:lineRule="auto"/>
        <w:ind w:left="0" w:firstLine="567"/>
        <w:jc w:val="both"/>
        <w:rPr>
          <w:color w:val="000000"/>
          <w:spacing w:val="-5"/>
          <w:sz w:val="22"/>
          <w:szCs w:val="22"/>
        </w:rPr>
      </w:pPr>
      <w:r w:rsidRPr="00062E11">
        <w:rPr>
          <w:color w:val="000000"/>
          <w:spacing w:val="-5"/>
          <w:sz w:val="22"/>
          <w:szCs w:val="22"/>
        </w:rPr>
        <w:t xml:space="preserve">Также на первом этапе аспирант (экстерн) выполняет тест в </w:t>
      </w:r>
      <w:r w:rsidR="00520E64" w:rsidRPr="00062E11">
        <w:rPr>
          <w:color w:val="000000"/>
          <w:spacing w:val="-5"/>
          <w:sz w:val="22"/>
          <w:szCs w:val="22"/>
        </w:rPr>
        <w:t>формате Интернет экзамена, разработанного федеральным центром тестирования</w:t>
      </w:r>
      <w:r w:rsidRPr="00062E11">
        <w:rPr>
          <w:color w:val="000000"/>
          <w:spacing w:val="-5"/>
          <w:sz w:val="22"/>
          <w:szCs w:val="22"/>
        </w:rPr>
        <w:t xml:space="preserve">. </w:t>
      </w:r>
      <w:r w:rsidR="00520E64" w:rsidRPr="00062E11">
        <w:rPr>
          <w:color w:val="000000"/>
          <w:spacing w:val="-5"/>
          <w:sz w:val="22"/>
          <w:szCs w:val="22"/>
        </w:rPr>
        <w:t xml:space="preserve">Тест может выполняться в электронной либо бумажной форме.  </w:t>
      </w:r>
      <w:proofErr w:type="gramStart"/>
      <w:r w:rsidRPr="00062E11">
        <w:rPr>
          <w:color w:val="000000"/>
          <w:spacing w:val="-5"/>
          <w:sz w:val="22"/>
          <w:szCs w:val="22"/>
        </w:rPr>
        <w:t xml:space="preserve">Цель </w:t>
      </w:r>
      <w:r w:rsidR="003C0940" w:rsidRPr="00062E11">
        <w:rPr>
          <w:color w:val="000000"/>
          <w:spacing w:val="-5"/>
          <w:sz w:val="22"/>
          <w:szCs w:val="22"/>
        </w:rPr>
        <w:t xml:space="preserve"> </w:t>
      </w:r>
      <w:r w:rsidRPr="00062E11">
        <w:rPr>
          <w:color w:val="000000"/>
          <w:spacing w:val="-5"/>
          <w:sz w:val="22"/>
          <w:szCs w:val="22"/>
        </w:rPr>
        <w:t>те</w:t>
      </w:r>
      <w:r w:rsidRPr="00062E11">
        <w:rPr>
          <w:color w:val="000000"/>
          <w:spacing w:val="-5"/>
          <w:sz w:val="22"/>
          <w:szCs w:val="22"/>
        </w:rPr>
        <w:t>с</w:t>
      </w:r>
      <w:r w:rsidRPr="00062E11">
        <w:rPr>
          <w:color w:val="000000"/>
          <w:spacing w:val="-5"/>
          <w:sz w:val="22"/>
          <w:szCs w:val="22"/>
        </w:rPr>
        <w:lastRenderedPageBreak/>
        <w:t>та</w:t>
      </w:r>
      <w:r w:rsidR="00520E64" w:rsidRPr="00062E11">
        <w:rPr>
          <w:color w:val="000000"/>
          <w:spacing w:val="-5"/>
          <w:sz w:val="22"/>
          <w:szCs w:val="22"/>
        </w:rPr>
        <w:t xml:space="preserve"> </w:t>
      </w:r>
      <w:r w:rsidRPr="00062E11">
        <w:rPr>
          <w:color w:val="000000"/>
          <w:spacing w:val="-5"/>
          <w:sz w:val="22"/>
          <w:szCs w:val="22"/>
        </w:rPr>
        <w:t xml:space="preserve"> </w:t>
      </w:r>
      <w:r w:rsidR="00520E64" w:rsidRPr="00062E11">
        <w:rPr>
          <w:color w:val="000000"/>
          <w:spacing w:val="-5"/>
          <w:sz w:val="22"/>
          <w:szCs w:val="22"/>
        </w:rPr>
        <w:t xml:space="preserve">–  </w:t>
      </w:r>
      <w:r w:rsidRPr="00062E11">
        <w:rPr>
          <w:color w:val="000000"/>
          <w:spacing w:val="-5"/>
          <w:sz w:val="22"/>
          <w:szCs w:val="22"/>
        </w:rPr>
        <w:t xml:space="preserve">проверить </w:t>
      </w:r>
      <w:r w:rsidR="004C610A" w:rsidRPr="00062E11">
        <w:rPr>
          <w:color w:val="000000"/>
          <w:spacing w:val="-5"/>
          <w:sz w:val="22"/>
          <w:szCs w:val="22"/>
        </w:rPr>
        <w:t>грамматические знания</w:t>
      </w:r>
      <w:r w:rsidRPr="00062E11">
        <w:rPr>
          <w:color w:val="000000"/>
          <w:spacing w:val="-5"/>
          <w:sz w:val="22"/>
          <w:szCs w:val="22"/>
        </w:rPr>
        <w:t xml:space="preserve">, </w:t>
      </w:r>
      <w:r w:rsidR="003C0940" w:rsidRPr="00062E11">
        <w:rPr>
          <w:color w:val="000000"/>
          <w:spacing w:val="-5"/>
          <w:sz w:val="22"/>
          <w:szCs w:val="22"/>
        </w:rPr>
        <w:t xml:space="preserve"> </w:t>
      </w:r>
      <w:r w:rsidR="00114F84" w:rsidRPr="00062E11">
        <w:rPr>
          <w:color w:val="000000"/>
          <w:spacing w:val="-5"/>
          <w:sz w:val="22"/>
          <w:szCs w:val="22"/>
        </w:rPr>
        <w:t>владение</w:t>
      </w:r>
      <w:r w:rsidR="004C610A" w:rsidRPr="00062E11">
        <w:rPr>
          <w:color w:val="000000"/>
          <w:spacing w:val="-5"/>
          <w:sz w:val="22"/>
          <w:szCs w:val="22"/>
        </w:rPr>
        <w:t xml:space="preserve"> профессиональной и научной </w:t>
      </w:r>
      <w:r w:rsidR="007F4CCD" w:rsidRPr="00062E11">
        <w:rPr>
          <w:color w:val="000000"/>
          <w:spacing w:val="-5"/>
          <w:sz w:val="22"/>
          <w:szCs w:val="22"/>
        </w:rPr>
        <w:t>терминологи</w:t>
      </w:r>
      <w:r w:rsidR="003C0940" w:rsidRPr="00062E11">
        <w:rPr>
          <w:color w:val="000000"/>
          <w:spacing w:val="-5"/>
          <w:sz w:val="22"/>
          <w:szCs w:val="22"/>
        </w:rPr>
        <w:t>ей</w:t>
      </w:r>
      <w:r w:rsidR="007F4CCD" w:rsidRPr="00062E11">
        <w:rPr>
          <w:color w:val="000000"/>
          <w:spacing w:val="-5"/>
          <w:sz w:val="22"/>
          <w:szCs w:val="22"/>
        </w:rPr>
        <w:t>, умение понимать речь на слух, умение анализ</w:t>
      </w:r>
      <w:r w:rsidR="007F4CCD" w:rsidRPr="00062E11">
        <w:rPr>
          <w:color w:val="000000"/>
          <w:spacing w:val="-5"/>
          <w:sz w:val="22"/>
          <w:szCs w:val="22"/>
        </w:rPr>
        <w:t>и</w:t>
      </w:r>
      <w:r w:rsidR="007F4CCD" w:rsidRPr="00062E11">
        <w:rPr>
          <w:color w:val="000000"/>
          <w:spacing w:val="-5"/>
          <w:sz w:val="22"/>
          <w:szCs w:val="22"/>
        </w:rPr>
        <w:t xml:space="preserve">ровать и реферировать прочитанную информацию, </w:t>
      </w:r>
      <w:r w:rsidR="004C610A" w:rsidRPr="00062E11">
        <w:rPr>
          <w:color w:val="000000"/>
          <w:spacing w:val="-5"/>
          <w:sz w:val="22"/>
          <w:szCs w:val="22"/>
        </w:rPr>
        <w:t>владение</w:t>
      </w:r>
      <w:r w:rsidR="007F4CCD" w:rsidRPr="00062E11">
        <w:rPr>
          <w:color w:val="000000"/>
          <w:spacing w:val="-5"/>
          <w:sz w:val="22"/>
          <w:szCs w:val="22"/>
        </w:rPr>
        <w:t xml:space="preserve"> речев</w:t>
      </w:r>
      <w:r w:rsidR="004C610A" w:rsidRPr="00062E11">
        <w:rPr>
          <w:color w:val="000000"/>
          <w:spacing w:val="-5"/>
          <w:sz w:val="22"/>
          <w:szCs w:val="22"/>
        </w:rPr>
        <w:t>ым</w:t>
      </w:r>
      <w:r w:rsidR="007F4CCD" w:rsidRPr="00062E11">
        <w:rPr>
          <w:color w:val="000000"/>
          <w:spacing w:val="-5"/>
          <w:sz w:val="22"/>
          <w:szCs w:val="22"/>
        </w:rPr>
        <w:t xml:space="preserve"> эт</w:t>
      </w:r>
      <w:r w:rsidR="007F4CCD" w:rsidRPr="00062E11">
        <w:rPr>
          <w:color w:val="000000"/>
          <w:spacing w:val="-5"/>
          <w:sz w:val="22"/>
          <w:szCs w:val="22"/>
        </w:rPr>
        <w:t>и</w:t>
      </w:r>
      <w:r w:rsidR="007F4CCD" w:rsidRPr="00062E11">
        <w:rPr>
          <w:color w:val="000000"/>
          <w:spacing w:val="-5"/>
          <w:sz w:val="22"/>
          <w:szCs w:val="22"/>
        </w:rPr>
        <w:t>кет</w:t>
      </w:r>
      <w:r w:rsidR="004C610A" w:rsidRPr="00062E11">
        <w:rPr>
          <w:color w:val="000000"/>
          <w:spacing w:val="-5"/>
          <w:sz w:val="22"/>
          <w:szCs w:val="22"/>
        </w:rPr>
        <w:t>ом</w:t>
      </w:r>
      <w:r w:rsidR="007F4CCD" w:rsidRPr="00062E11">
        <w:rPr>
          <w:color w:val="000000"/>
          <w:spacing w:val="-5"/>
          <w:sz w:val="22"/>
          <w:szCs w:val="22"/>
        </w:rPr>
        <w:t xml:space="preserve"> в профессиональной и научной сферах.</w:t>
      </w:r>
      <w:proofErr w:type="gramEnd"/>
      <w:r w:rsidR="00520E64" w:rsidRPr="00062E11">
        <w:rPr>
          <w:color w:val="000000"/>
          <w:spacing w:val="-5"/>
          <w:sz w:val="22"/>
          <w:szCs w:val="22"/>
        </w:rPr>
        <w:t xml:space="preserve"> Примерные задания теста содержатся в Приложении</w:t>
      </w:r>
      <w:r w:rsidR="0015181A">
        <w:rPr>
          <w:color w:val="000000"/>
          <w:spacing w:val="-5"/>
          <w:sz w:val="22"/>
          <w:szCs w:val="22"/>
        </w:rPr>
        <w:t xml:space="preserve"> 2</w:t>
      </w:r>
      <w:r w:rsidR="00520E64" w:rsidRPr="00062E11">
        <w:rPr>
          <w:color w:val="000000"/>
          <w:spacing w:val="-5"/>
          <w:sz w:val="22"/>
          <w:szCs w:val="22"/>
        </w:rPr>
        <w:t>.</w:t>
      </w:r>
    </w:p>
    <w:p w:rsidR="00F01A51" w:rsidRPr="00062E11" w:rsidRDefault="00F01A51" w:rsidP="00B94E89">
      <w:pPr>
        <w:spacing w:after="0" w:line="221" w:lineRule="auto"/>
        <w:ind w:firstLine="567"/>
        <w:jc w:val="both"/>
        <w:rPr>
          <w:b/>
          <w:color w:val="000000"/>
          <w:spacing w:val="-5"/>
          <w:sz w:val="22"/>
        </w:rPr>
      </w:pPr>
      <w:r w:rsidRPr="00062E11">
        <w:rPr>
          <w:i/>
          <w:color w:val="000000"/>
          <w:spacing w:val="-5"/>
          <w:sz w:val="22"/>
        </w:rPr>
        <w:t>Второй этап</w:t>
      </w:r>
      <w:r w:rsidRPr="00062E11">
        <w:rPr>
          <w:color w:val="000000"/>
          <w:spacing w:val="-5"/>
          <w:sz w:val="22"/>
        </w:rPr>
        <w:t xml:space="preserve"> экзамена проводится устно и включает в себя три з</w:t>
      </w:r>
      <w:r w:rsidRPr="00062E11">
        <w:rPr>
          <w:color w:val="000000"/>
          <w:spacing w:val="-5"/>
          <w:sz w:val="22"/>
        </w:rPr>
        <w:t>а</w:t>
      </w:r>
      <w:r w:rsidRPr="00062E11">
        <w:rPr>
          <w:color w:val="000000"/>
          <w:spacing w:val="-5"/>
          <w:sz w:val="22"/>
        </w:rPr>
        <w:t>дания:</w:t>
      </w:r>
      <w:r w:rsidRPr="00062E11">
        <w:rPr>
          <w:b/>
          <w:color w:val="000000"/>
          <w:spacing w:val="-5"/>
          <w:sz w:val="22"/>
        </w:rPr>
        <w:t xml:space="preserve"> </w:t>
      </w:r>
    </w:p>
    <w:p w:rsidR="00F01A51" w:rsidRPr="00062E11" w:rsidRDefault="00F01A51" w:rsidP="00B94E89">
      <w:pPr>
        <w:spacing w:after="0" w:line="221" w:lineRule="auto"/>
        <w:ind w:firstLine="567"/>
        <w:jc w:val="both"/>
        <w:rPr>
          <w:b/>
          <w:color w:val="000000"/>
          <w:spacing w:val="-5"/>
          <w:sz w:val="22"/>
        </w:rPr>
      </w:pPr>
    </w:p>
    <w:p w:rsidR="00F01A51" w:rsidRPr="00062E11" w:rsidRDefault="00F01A51" w:rsidP="0015181A">
      <w:pPr>
        <w:numPr>
          <w:ilvl w:val="0"/>
          <w:numId w:val="8"/>
        </w:numPr>
        <w:spacing w:after="0" w:line="221" w:lineRule="auto"/>
        <w:ind w:left="426" w:hanging="426"/>
        <w:jc w:val="both"/>
        <w:rPr>
          <w:color w:val="000000"/>
          <w:spacing w:val="-5"/>
          <w:sz w:val="22"/>
        </w:rPr>
      </w:pPr>
      <w:r w:rsidRPr="00062E11">
        <w:rPr>
          <w:i/>
          <w:color w:val="000000"/>
          <w:spacing w:val="-5"/>
          <w:sz w:val="22"/>
        </w:rPr>
        <w:t>Изучающее чтение</w:t>
      </w:r>
      <w:r w:rsidRPr="00062E11">
        <w:rPr>
          <w:color w:val="000000"/>
          <w:spacing w:val="-5"/>
          <w:sz w:val="22"/>
        </w:rPr>
        <w:t xml:space="preserve"> оригинально</w:t>
      </w:r>
      <w:r w:rsidR="0015181A">
        <w:rPr>
          <w:color w:val="000000"/>
          <w:spacing w:val="-5"/>
          <w:sz w:val="22"/>
        </w:rPr>
        <w:t>й статьи</w:t>
      </w:r>
      <w:r w:rsidRPr="00062E11">
        <w:rPr>
          <w:color w:val="000000"/>
          <w:spacing w:val="-5"/>
          <w:sz w:val="22"/>
        </w:rPr>
        <w:t xml:space="preserve"> по </w:t>
      </w:r>
      <w:r w:rsidR="00D942E1" w:rsidRPr="00062E11">
        <w:rPr>
          <w:color w:val="000000"/>
          <w:spacing w:val="-5"/>
          <w:sz w:val="22"/>
        </w:rPr>
        <w:t>профилю исследования</w:t>
      </w:r>
      <w:r w:rsidRPr="00062E11">
        <w:rPr>
          <w:color w:val="000000"/>
          <w:spacing w:val="-5"/>
          <w:sz w:val="22"/>
        </w:rPr>
        <w:t xml:space="preserve">. Объем 2500-3000 печатных знаков. Время выполнения – 45-60 минут. Форма проверки: передача извлеченной информации </w:t>
      </w:r>
      <w:r w:rsidR="002668B9" w:rsidRPr="00062E11">
        <w:rPr>
          <w:color w:val="000000"/>
          <w:spacing w:val="-5"/>
          <w:sz w:val="22"/>
        </w:rPr>
        <w:t>в форме пис</w:t>
      </w:r>
      <w:r w:rsidR="002668B9" w:rsidRPr="00062E11">
        <w:rPr>
          <w:color w:val="000000"/>
          <w:spacing w:val="-5"/>
          <w:sz w:val="22"/>
        </w:rPr>
        <w:t>ь</w:t>
      </w:r>
      <w:r w:rsidR="002668B9" w:rsidRPr="00062E11">
        <w:rPr>
          <w:color w:val="000000"/>
          <w:spacing w:val="-5"/>
          <w:sz w:val="22"/>
        </w:rPr>
        <w:t>менного перевода.</w:t>
      </w:r>
    </w:p>
    <w:p w:rsidR="00F01A51" w:rsidRPr="00062E11" w:rsidRDefault="00F01A51" w:rsidP="0015181A">
      <w:pPr>
        <w:spacing w:after="0" w:line="221" w:lineRule="auto"/>
        <w:ind w:left="426" w:hanging="426"/>
        <w:jc w:val="both"/>
        <w:rPr>
          <w:color w:val="000000"/>
          <w:spacing w:val="-5"/>
          <w:sz w:val="22"/>
        </w:rPr>
      </w:pPr>
    </w:p>
    <w:p w:rsidR="00F01A51" w:rsidRPr="00062E11" w:rsidRDefault="00F01A51" w:rsidP="0015181A">
      <w:pPr>
        <w:numPr>
          <w:ilvl w:val="0"/>
          <w:numId w:val="8"/>
        </w:numPr>
        <w:spacing w:after="0" w:line="221" w:lineRule="auto"/>
        <w:ind w:left="426" w:hanging="426"/>
        <w:jc w:val="both"/>
        <w:rPr>
          <w:color w:val="000000"/>
          <w:spacing w:val="-5"/>
          <w:sz w:val="22"/>
        </w:rPr>
      </w:pPr>
      <w:r w:rsidRPr="00062E11">
        <w:rPr>
          <w:i/>
          <w:color w:val="000000"/>
          <w:spacing w:val="-5"/>
          <w:sz w:val="22"/>
        </w:rPr>
        <w:t>Беглое (просмотровое) чтение</w:t>
      </w:r>
      <w:r w:rsidRPr="00062E11">
        <w:rPr>
          <w:color w:val="000000"/>
          <w:spacing w:val="-5"/>
          <w:sz w:val="22"/>
        </w:rPr>
        <w:t xml:space="preserve"> </w:t>
      </w:r>
      <w:r w:rsidRPr="00DD6537">
        <w:rPr>
          <w:i/>
          <w:color w:val="000000"/>
          <w:spacing w:val="-5"/>
          <w:sz w:val="22"/>
        </w:rPr>
        <w:t>оригинально</w:t>
      </w:r>
      <w:r w:rsidR="0015181A" w:rsidRPr="00DD6537">
        <w:rPr>
          <w:i/>
          <w:color w:val="000000"/>
          <w:spacing w:val="-5"/>
          <w:sz w:val="22"/>
        </w:rPr>
        <w:t>й</w:t>
      </w:r>
      <w:r w:rsidRPr="00DD6537">
        <w:rPr>
          <w:i/>
          <w:color w:val="000000"/>
          <w:spacing w:val="-5"/>
          <w:sz w:val="22"/>
        </w:rPr>
        <w:t xml:space="preserve"> </w:t>
      </w:r>
      <w:r w:rsidR="0015181A" w:rsidRPr="00DD6537">
        <w:rPr>
          <w:i/>
          <w:color w:val="000000"/>
          <w:spacing w:val="-5"/>
          <w:sz w:val="22"/>
        </w:rPr>
        <w:t>статьи</w:t>
      </w:r>
      <w:r w:rsidRPr="00DD6537">
        <w:rPr>
          <w:i/>
          <w:color w:val="000000"/>
          <w:spacing w:val="-5"/>
          <w:sz w:val="22"/>
        </w:rPr>
        <w:t xml:space="preserve"> по </w:t>
      </w:r>
      <w:r w:rsidR="00D942E1" w:rsidRPr="00DD6537">
        <w:rPr>
          <w:i/>
          <w:color w:val="000000"/>
          <w:spacing w:val="-5"/>
          <w:sz w:val="22"/>
        </w:rPr>
        <w:t>профилю</w:t>
      </w:r>
      <w:r w:rsidR="00DD6537">
        <w:rPr>
          <w:color w:val="000000"/>
          <w:spacing w:val="-5"/>
          <w:sz w:val="22"/>
        </w:rPr>
        <w:t xml:space="preserve"> </w:t>
      </w:r>
      <w:r w:rsidR="00DD6537" w:rsidRPr="00DD6537">
        <w:rPr>
          <w:i/>
          <w:color w:val="000000"/>
          <w:spacing w:val="-5"/>
          <w:sz w:val="22"/>
        </w:rPr>
        <w:t>и написание аннотации к ней</w:t>
      </w:r>
      <w:r w:rsidRPr="00DD6537">
        <w:rPr>
          <w:i/>
          <w:color w:val="000000"/>
          <w:spacing w:val="-5"/>
          <w:sz w:val="22"/>
        </w:rPr>
        <w:t>.</w:t>
      </w:r>
      <w:r w:rsidRPr="00062E11">
        <w:rPr>
          <w:color w:val="000000"/>
          <w:spacing w:val="-5"/>
          <w:sz w:val="22"/>
        </w:rPr>
        <w:t xml:space="preserve"> Объем – 1000-1500 печатных знаков. Время выполнения – </w:t>
      </w:r>
      <w:r w:rsidR="00DD6537">
        <w:rPr>
          <w:color w:val="000000"/>
          <w:spacing w:val="-5"/>
          <w:sz w:val="22"/>
        </w:rPr>
        <w:t>15</w:t>
      </w:r>
      <w:r w:rsidRPr="00062E11">
        <w:rPr>
          <w:color w:val="000000"/>
          <w:spacing w:val="-5"/>
          <w:sz w:val="22"/>
        </w:rPr>
        <w:t xml:space="preserve"> минут. Форма проверки – передача извлече</w:t>
      </w:r>
      <w:r w:rsidRPr="00062E11">
        <w:rPr>
          <w:color w:val="000000"/>
          <w:spacing w:val="-5"/>
          <w:sz w:val="22"/>
        </w:rPr>
        <w:t>н</w:t>
      </w:r>
      <w:r w:rsidRPr="00062E11">
        <w:rPr>
          <w:color w:val="000000"/>
          <w:spacing w:val="-5"/>
          <w:sz w:val="22"/>
        </w:rPr>
        <w:t xml:space="preserve">ной </w:t>
      </w:r>
      <w:r w:rsidR="002668B9" w:rsidRPr="00062E11">
        <w:rPr>
          <w:color w:val="000000"/>
          <w:spacing w:val="-5"/>
          <w:sz w:val="22"/>
        </w:rPr>
        <w:t>информации на иностранном языке</w:t>
      </w:r>
      <w:r w:rsidR="00DD6537">
        <w:rPr>
          <w:color w:val="000000"/>
          <w:spacing w:val="-5"/>
          <w:sz w:val="22"/>
        </w:rPr>
        <w:t xml:space="preserve"> в виде написания аннотации</w:t>
      </w:r>
      <w:r w:rsidRPr="00062E11">
        <w:rPr>
          <w:color w:val="000000"/>
          <w:spacing w:val="-5"/>
          <w:sz w:val="22"/>
        </w:rPr>
        <w:t xml:space="preserve">. </w:t>
      </w:r>
    </w:p>
    <w:p w:rsidR="00F01A51" w:rsidRPr="00062E11" w:rsidRDefault="00F01A51" w:rsidP="0015181A">
      <w:pPr>
        <w:spacing w:after="0" w:line="221" w:lineRule="auto"/>
        <w:ind w:left="426" w:hanging="426"/>
        <w:jc w:val="both"/>
        <w:rPr>
          <w:color w:val="000000"/>
          <w:spacing w:val="-5"/>
          <w:sz w:val="22"/>
        </w:rPr>
      </w:pPr>
    </w:p>
    <w:p w:rsidR="00AC0000" w:rsidRPr="00062E11" w:rsidRDefault="00F01A51" w:rsidP="0015181A">
      <w:pPr>
        <w:pStyle w:val="a3"/>
        <w:numPr>
          <w:ilvl w:val="0"/>
          <w:numId w:val="8"/>
        </w:numPr>
        <w:spacing w:after="0" w:line="221" w:lineRule="auto"/>
        <w:ind w:left="426" w:hanging="426"/>
        <w:jc w:val="both"/>
        <w:rPr>
          <w:sz w:val="22"/>
          <w:szCs w:val="22"/>
        </w:rPr>
      </w:pPr>
      <w:r w:rsidRPr="00062E11">
        <w:rPr>
          <w:i/>
          <w:color w:val="000000"/>
          <w:spacing w:val="-5"/>
          <w:sz w:val="22"/>
          <w:szCs w:val="22"/>
        </w:rPr>
        <w:t>Беседа с экзаменаторами</w:t>
      </w:r>
      <w:r w:rsidRPr="00062E11">
        <w:rPr>
          <w:color w:val="000000"/>
          <w:spacing w:val="-5"/>
          <w:sz w:val="22"/>
          <w:szCs w:val="22"/>
        </w:rPr>
        <w:t xml:space="preserve"> на иностранном языке по вопросам, св</w:t>
      </w:r>
      <w:r w:rsidRPr="00062E11">
        <w:rPr>
          <w:color w:val="000000"/>
          <w:spacing w:val="-5"/>
          <w:sz w:val="22"/>
          <w:szCs w:val="22"/>
        </w:rPr>
        <w:t>я</w:t>
      </w:r>
      <w:r w:rsidRPr="00062E11">
        <w:rPr>
          <w:color w:val="000000"/>
          <w:spacing w:val="-5"/>
          <w:sz w:val="22"/>
          <w:szCs w:val="22"/>
        </w:rPr>
        <w:t xml:space="preserve">занным </w:t>
      </w:r>
      <w:r w:rsidR="00D942E1" w:rsidRPr="00062E11">
        <w:rPr>
          <w:color w:val="000000"/>
          <w:spacing w:val="-5"/>
          <w:sz w:val="22"/>
          <w:szCs w:val="22"/>
        </w:rPr>
        <w:t xml:space="preserve">с </w:t>
      </w:r>
      <w:r w:rsidRPr="00062E11">
        <w:rPr>
          <w:color w:val="000000"/>
          <w:spacing w:val="-5"/>
          <w:sz w:val="22"/>
          <w:szCs w:val="22"/>
        </w:rPr>
        <w:t>научной работой аспиранта (экстерна).</w:t>
      </w:r>
      <w:r w:rsidR="007F4CCD" w:rsidRPr="00062E11">
        <w:rPr>
          <w:color w:val="000000"/>
          <w:spacing w:val="-5"/>
          <w:sz w:val="22"/>
          <w:szCs w:val="22"/>
        </w:rPr>
        <w:t xml:space="preserve"> Форма проверки – презентация научного исследования с применением презентационн</w:t>
      </w:r>
      <w:r w:rsidR="007F4CCD" w:rsidRPr="00062E11">
        <w:rPr>
          <w:color w:val="000000"/>
          <w:spacing w:val="-5"/>
          <w:sz w:val="22"/>
          <w:szCs w:val="22"/>
        </w:rPr>
        <w:t>о</w:t>
      </w:r>
      <w:r w:rsidR="007F4CCD" w:rsidRPr="00062E11">
        <w:rPr>
          <w:color w:val="000000"/>
          <w:spacing w:val="-5"/>
          <w:sz w:val="22"/>
          <w:szCs w:val="22"/>
        </w:rPr>
        <w:t>го оборудования и обсуждение результатов исследования.</w:t>
      </w:r>
    </w:p>
    <w:p w:rsidR="00F01A51" w:rsidRPr="00062E11" w:rsidRDefault="00F01A51" w:rsidP="00062E11">
      <w:pPr>
        <w:spacing w:after="0" w:line="221" w:lineRule="auto"/>
        <w:rPr>
          <w:sz w:val="22"/>
        </w:rPr>
      </w:pPr>
    </w:p>
    <w:p w:rsidR="00AC0000" w:rsidRPr="00062E11" w:rsidRDefault="00AD6248" w:rsidP="00062E11">
      <w:pPr>
        <w:pStyle w:val="Style12"/>
        <w:widowControl/>
        <w:spacing w:line="221" w:lineRule="auto"/>
        <w:ind w:firstLine="0"/>
        <w:jc w:val="center"/>
        <w:rPr>
          <w:b/>
          <w:sz w:val="22"/>
          <w:szCs w:val="22"/>
        </w:rPr>
      </w:pPr>
      <w:r w:rsidRPr="00062E11">
        <w:rPr>
          <w:b/>
          <w:sz w:val="22"/>
          <w:szCs w:val="22"/>
        </w:rPr>
        <w:t>5</w:t>
      </w:r>
      <w:r w:rsidR="00AC0000" w:rsidRPr="00062E11">
        <w:rPr>
          <w:b/>
          <w:sz w:val="22"/>
          <w:szCs w:val="22"/>
        </w:rPr>
        <w:t xml:space="preserve">. </w:t>
      </w:r>
      <w:r w:rsidRPr="00062E11">
        <w:rPr>
          <w:b/>
          <w:sz w:val="22"/>
          <w:szCs w:val="22"/>
        </w:rPr>
        <w:t>Критерии оценивания</w:t>
      </w:r>
    </w:p>
    <w:p w:rsidR="0015181A" w:rsidRDefault="0015181A" w:rsidP="00062E11">
      <w:pPr>
        <w:pStyle w:val="Style12"/>
        <w:widowControl/>
        <w:spacing w:line="221" w:lineRule="auto"/>
        <w:ind w:firstLine="0"/>
        <w:jc w:val="center"/>
        <w:rPr>
          <w:i/>
          <w:sz w:val="22"/>
          <w:szCs w:val="22"/>
        </w:rPr>
      </w:pPr>
    </w:p>
    <w:p w:rsidR="00E0730C" w:rsidRPr="0015181A" w:rsidRDefault="0015181A" w:rsidP="00062E11">
      <w:pPr>
        <w:pStyle w:val="Style12"/>
        <w:widowControl/>
        <w:spacing w:line="221" w:lineRule="auto"/>
        <w:ind w:firstLine="0"/>
        <w:jc w:val="center"/>
        <w:rPr>
          <w:i/>
          <w:sz w:val="22"/>
          <w:szCs w:val="22"/>
        </w:rPr>
      </w:pPr>
      <w:r w:rsidRPr="0015181A">
        <w:rPr>
          <w:i/>
          <w:sz w:val="22"/>
          <w:szCs w:val="22"/>
        </w:rPr>
        <w:t>Первый этап экзамена</w:t>
      </w:r>
    </w:p>
    <w:p w:rsidR="00AD6248" w:rsidRPr="00062E11" w:rsidRDefault="00D005F8" w:rsidP="00062E11">
      <w:pPr>
        <w:pStyle w:val="Style12"/>
        <w:widowControl/>
        <w:spacing w:line="221" w:lineRule="auto"/>
        <w:ind w:firstLine="0"/>
        <w:rPr>
          <w:rStyle w:val="FontStyle42"/>
          <w:sz w:val="22"/>
          <w:szCs w:val="22"/>
        </w:rPr>
      </w:pPr>
      <w:r w:rsidRPr="00062E11">
        <w:rPr>
          <w:rStyle w:val="FontStyle43"/>
          <w:sz w:val="22"/>
          <w:szCs w:val="22"/>
        </w:rPr>
        <w:t xml:space="preserve">- </w:t>
      </w:r>
      <w:r w:rsidR="00AD6248" w:rsidRPr="00062E11">
        <w:rPr>
          <w:rStyle w:val="FontStyle43"/>
          <w:sz w:val="22"/>
          <w:szCs w:val="22"/>
        </w:rPr>
        <w:t xml:space="preserve">Письменный перевод (15000 </w:t>
      </w:r>
      <w:proofErr w:type="spellStart"/>
      <w:r w:rsidR="000C1C7F" w:rsidRPr="00062E11">
        <w:rPr>
          <w:rStyle w:val="FontStyle43"/>
          <w:sz w:val="22"/>
          <w:szCs w:val="22"/>
        </w:rPr>
        <w:t>печ</w:t>
      </w:r>
      <w:proofErr w:type="spellEnd"/>
      <w:r w:rsidR="000C1C7F" w:rsidRPr="00062E11">
        <w:rPr>
          <w:rStyle w:val="FontStyle43"/>
          <w:sz w:val="22"/>
          <w:szCs w:val="22"/>
        </w:rPr>
        <w:t xml:space="preserve">. </w:t>
      </w:r>
      <w:r w:rsidR="00AD6248" w:rsidRPr="00062E11">
        <w:rPr>
          <w:rStyle w:val="FontStyle43"/>
          <w:sz w:val="22"/>
          <w:szCs w:val="22"/>
        </w:rPr>
        <w:t xml:space="preserve">знаков) </w:t>
      </w:r>
      <w:r w:rsidR="00AD6248" w:rsidRPr="00062E11">
        <w:rPr>
          <w:rStyle w:val="FontStyle42"/>
          <w:sz w:val="22"/>
          <w:szCs w:val="22"/>
        </w:rPr>
        <w:t xml:space="preserve">научного текста по </w:t>
      </w:r>
      <w:r w:rsidR="004C610A" w:rsidRPr="00062E11">
        <w:rPr>
          <w:rStyle w:val="FontStyle42"/>
          <w:sz w:val="22"/>
          <w:szCs w:val="22"/>
        </w:rPr>
        <w:t>напра</w:t>
      </w:r>
      <w:r w:rsidR="004C610A" w:rsidRPr="00062E11">
        <w:rPr>
          <w:rStyle w:val="FontStyle42"/>
          <w:sz w:val="22"/>
          <w:szCs w:val="22"/>
        </w:rPr>
        <w:t>в</w:t>
      </w:r>
      <w:r w:rsidR="004C610A" w:rsidRPr="00062E11">
        <w:rPr>
          <w:rStyle w:val="FontStyle42"/>
          <w:sz w:val="22"/>
          <w:szCs w:val="22"/>
        </w:rPr>
        <w:t>лению</w:t>
      </w:r>
      <w:r w:rsidR="00AD6248" w:rsidRPr="00062E11">
        <w:rPr>
          <w:rStyle w:val="FontStyle42"/>
          <w:sz w:val="22"/>
          <w:szCs w:val="22"/>
        </w:rPr>
        <w:t xml:space="preserve"> оценивается с учетом общей адекватности перевода. При отсу</w:t>
      </w:r>
      <w:r w:rsidR="00AD6248" w:rsidRPr="00062E11">
        <w:rPr>
          <w:rStyle w:val="FontStyle42"/>
          <w:sz w:val="22"/>
          <w:szCs w:val="22"/>
        </w:rPr>
        <w:t>т</w:t>
      </w:r>
      <w:r w:rsidR="00AD6248" w:rsidRPr="00062E11">
        <w:rPr>
          <w:rStyle w:val="FontStyle42"/>
          <w:sz w:val="22"/>
          <w:szCs w:val="22"/>
        </w:rPr>
        <w:t>ствии смысловых искажений, соответствии норме и узусу языка пер</w:t>
      </w:r>
      <w:r w:rsidR="00AD6248" w:rsidRPr="00062E11">
        <w:rPr>
          <w:rStyle w:val="FontStyle42"/>
          <w:sz w:val="22"/>
          <w:szCs w:val="22"/>
        </w:rPr>
        <w:t>е</w:t>
      </w:r>
      <w:r w:rsidR="00AD6248" w:rsidRPr="00062E11">
        <w:rPr>
          <w:rStyle w:val="FontStyle42"/>
          <w:sz w:val="22"/>
          <w:szCs w:val="22"/>
        </w:rPr>
        <w:t>вода, включая употребление терминов, ставится «зачтено».</w:t>
      </w:r>
    </w:p>
    <w:p w:rsidR="007F4CCD" w:rsidRPr="00062E11" w:rsidRDefault="00D005F8" w:rsidP="00062E11">
      <w:pPr>
        <w:pStyle w:val="Style9"/>
        <w:widowControl/>
        <w:spacing w:line="221" w:lineRule="auto"/>
        <w:rPr>
          <w:rStyle w:val="FontStyle43"/>
          <w:i w:val="0"/>
          <w:sz w:val="22"/>
          <w:szCs w:val="22"/>
        </w:rPr>
      </w:pPr>
      <w:r w:rsidRPr="00062E11">
        <w:rPr>
          <w:rStyle w:val="FontStyle43"/>
          <w:sz w:val="22"/>
          <w:szCs w:val="22"/>
        </w:rPr>
        <w:t xml:space="preserve">- </w:t>
      </w:r>
      <w:r w:rsidR="007F4CCD" w:rsidRPr="00062E11">
        <w:rPr>
          <w:rStyle w:val="FontStyle43"/>
          <w:sz w:val="22"/>
          <w:szCs w:val="22"/>
        </w:rPr>
        <w:t>Тест</w:t>
      </w:r>
      <w:r w:rsidR="007F4CCD" w:rsidRPr="00062E11">
        <w:rPr>
          <w:rStyle w:val="FontStyle43"/>
          <w:i w:val="0"/>
          <w:sz w:val="22"/>
          <w:szCs w:val="22"/>
        </w:rPr>
        <w:t xml:space="preserve"> оценивается по следующим критериям:</w:t>
      </w:r>
    </w:p>
    <w:p w:rsidR="007F4CCD" w:rsidRPr="00062E11" w:rsidRDefault="007F4CCD" w:rsidP="00062E11">
      <w:pPr>
        <w:pStyle w:val="Style9"/>
        <w:widowControl/>
        <w:spacing w:line="221" w:lineRule="auto"/>
        <w:rPr>
          <w:rStyle w:val="FontStyle43"/>
          <w:i w:val="0"/>
          <w:sz w:val="22"/>
          <w:szCs w:val="22"/>
        </w:rPr>
      </w:pPr>
      <w:r w:rsidRPr="00062E11">
        <w:rPr>
          <w:rStyle w:val="FontStyle43"/>
          <w:i w:val="0"/>
          <w:sz w:val="22"/>
          <w:szCs w:val="22"/>
        </w:rPr>
        <w:t>50-70 % - удовлетворительно</w:t>
      </w:r>
    </w:p>
    <w:p w:rsidR="007F4CCD" w:rsidRPr="00062E11" w:rsidRDefault="007F4CCD" w:rsidP="00062E11">
      <w:pPr>
        <w:pStyle w:val="Style9"/>
        <w:widowControl/>
        <w:spacing w:line="221" w:lineRule="auto"/>
        <w:rPr>
          <w:rStyle w:val="FontStyle43"/>
          <w:i w:val="0"/>
          <w:sz w:val="22"/>
          <w:szCs w:val="22"/>
        </w:rPr>
      </w:pPr>
      <w:r w:rsidRPr="00062E11">
        <w:rPr>
          <w:rStyle w:val="FontStyle43"/>
          <w:i w:val="0"/>
          <w:sz w:val="22"/>
          <w:szCs w:val="22"/>
        </w:rPr>
        <w:t>71-85 %  - хорошо</w:t>
      </w:r>
    </w:p>
    <w:p w:rsidR="007F4CCD" w:rsidRPr="00062E11" w:rsidRDefault="007F4CCD" w:rsidP="00062E11">
      <w:pPr>
        <w:pStyle w:val="Style9"/>
        <w:widowControl/>
        <w:spacing w:line="221" w:lineRule="auto"/>
        <w:rPr>
          <w:rStyle w:val="FontStyle43"/>
          <w:i w:val="0"/>
          <w:sz w:val="22"/>
          <w:szCs w:val="22"/>
        </w:rPr>
      </w:pPr>
      <w:r w:rsidRPr="00062E11">
        <w:rPr>
          <w:rStyle w:val="FontStyle43"/>
          <w:i w:val="0"/>
          <w:sz w:val="22"/>
          <w:szCs w:val="22"/>
        </w:rPr>
        <w:t>86-100 %  - отлично</w:t>
      </w:r>
    </w:p>
    <w:p w:rsidR="007F4CCD" w:rsidRPr="00062E11" w:rsidRDefault="007F4CCD" w:rsidP="00062E11">
      <w:pPr>
        <w:pStyle w:val="Style9"/>
        <w:widowControl/>
        <w:spacing w:line="221" w:lineRule="auto"/>
        <w:rPr>
          <w:rStyle w:val="FontStyle43"/>
          <w:i w:val="0"/>
          <w:sz w:val="22"/>
          <w:szCs w:val="22"/>
        </w:rPr>
      </w:pPr>
    </w:p>
    <w:p w:rsidR="00110FA7" w:rsidRPr="00062E11" w:rsidRDefault="00110FA7" w:rsidP="0015181A">
      <w:pPr>
        <w:pStyle w:val="Style9"/>
        <w:widowControl/>
        <w:spacing w:line="221" w:lineRule="auto"/>
        <w:jc w:val="center"/>
        <w:rPr>
          <w:rStyle w:val="FontStyle43"/>
          <w:sz w:val="22"/>
          <w:szCs w:val="22"/>
        </w:rPr>
      </w:pPr>
      <w:r w:rsidRPr="00062E11">
        <w:rPr>
          <w:rStyle w:val="FontStyle43"/>
          <w:sz w:val="22"/>
          <w:szCs w:val="22"/>
        </w:rPr>
        <w:t>Второй этап экзамена</w:t>
      </w:r>
    </w:p>
    <w:p w:rsidR="00110FA7" w:rsidRPr="00062E11" w:rsidRDefault="00110FA7" w:rsidP="0015181A">
      <w:pPr>
        <w:pStyle w:val="Style9"/>
        <w:widowControl/>
        <w:numPr>
          <w:ilvl w:val="0"/>
          <w:numId w:val="9"/>
        </w:numPr>
        <w:spacing w:line="221" w:lineRule="auto"/>
        <w:ind w:left="426" w:hanging="426"/>
        <w:rPr>
          <w:rStyle w:val="FontStyle43"/>
          <w:sz w:val="22"/>
          <w:szCs w:val="22"/>
        </w:rPr>
      </w:pPr>
      <w:r w:rsidRPr="00062E11">
        <w:rPr>
          <w:rStyle w:val="FontStyle43"/>
          <w:sz w:val="22"/>
          <w:szCs w:val="22"/>
        </w:rPr>
        <w:t>Изучающее чтение оригинально</w:t>
      </w:r>
      <w:r w:rsidR="0015181A">
        <w:rPr>
          <w:rStyle w:val="FontStyle43"/>
          <w:sz w:val="22"/>
          <w:szCs w:val="22"/>
        </w:rPr>
        <w:t>й статьи</w:t>
      </w:r>
      <w:r w:rsidRPr="00062E11">
        <w:rPr>
          <w:rStyle w:val="FontStyle43"/>
          <w:sz w:val="22"/>
          <w:szCs w:val="22"/>
        </w:rPr>
        <w:t xml:space="preserve"> по </w:t>
      </w:r>
      <w:r w:rsidR="004C610A" w:rsidRPr="00062E11">
        <w:rPr>
          <w:rStyle w:val="FontStyle43"/>
          <w:sz w:val="22"/>
          <w:szCs w:val="22"/>
        </w:rPr>
        <w:t>направлению</w:t>
      </w:r>
      <w:r w:rsidR="00994CC8" w:rsidRPr="00062E11">
        <w:rPr>
          <w:rStyle w:val="FontStyle43"/>
          <w:sz w:val="22"/>
          <w:szCs w:val="22"/>
        </w:rPr>
        <w:t xml:space="preserve"> </w:t>
      </w:r>
      <w:r w:rsidR="004C610A" w:rsidRPr="00062E11">
        <w:rPr>
          <w:rStyle w:val="FontStyle43"/>
          <w:sz w:val="22"/>
          <w:szCs w:val="22"/>
        </w:rPr>
        <w:t>(н</w:t>
      </w:r>
      <w:r w:rsidR="004C610A" w:rsidRPr="00062E11">
        <w:rPr>
          <w:rStyle w:val="FontStyle43"/>
          <w:sz w:val="22"/>
          <w:szCs w:val="22"/>
        </w:rPr>
        <w:t>а</w:t>
      </w:r>
      <w:r w:rsidR="004C610A" w:rsidRPr="00062E11">
        <w:rPr>
          <w:rStyle w:val="FontStyle43"/>
          <w:sz w:val="22"/>
          <w:szCs w:val="22"/>
        </w:rPr>
        <w:t>правленности)</w:t>
      </w:r>
      <w:r w:rsidR="00DD6537">
        <w:rPr>
          <w:rStyle w:val="FontStyle43"/>
          <w:sz w:val="22"/>
          <w:szCs w:val="22"/>
        </w:rPr>
        <w:t>.</w:t>
      </w:r>
    </w:p>
    <w:p w:rsidR="0015181A" w:rsidRDefault="004C610A" w:rsidP="0015181A">
      <w:pPr>
        <w:pStyle w:val="Style9"/>
        <w:widowControl/>
        <w:spacing w:line="221" w:lineRule="auto"/>
        <w:ind w:firstLine="567"/>
        <w:jc w:val="both"/>
        <w:rPr>
          <w:rStyle w:val="FontStyle42"/>
          <w:sz w:val="22"/>
          <w:szCs w:val="22"/>
        </w:rPr>
      </w:pPr>
      <w:r w:rsidRPr="00062E11">
        <w:rPr>
          <w:rStyle w:val="FontStyle42"/>
          <w:sz w:val="22"/>
          <w:szCs w:val="22"/>
        </w:rPr>
        <w:lastRenderedPageBreak/>
        <w:t xml:space="preserve">Оцениваются </w:t>
      </w:r>
      <w:r w:rsidR="00AC0000" w:rsidRPr="00062E11">
        <w:rPr>
          <w:rStyle w:val="FontStyle42"/>
          <w:sz w:val="22"/>
          <w:szCs w:val="22"/>
        </w:rPr>
        <w:t>умение максимально точно и адекватно извлекать основную информацию, содержащуюся в тексте, проводить обобщение и анализ основных положений предъявленного научного текста для последующего перевода на язык обучения.</w:t>
      </w:r>
    </w:p>
    <w:p w:rsidR="00AD6248" w:rsidRPr="0015181A" w:rsidRDefault="00AD6248" w:rsidP="0015181A">
      <w:pPr>
        <w:pStyle w:val="Style9"/>
        <w:widowControl/>
        <w:spacing w:line="221" w:lineRule="auto"/>
        <w:ind w:firstLine="567"/>
        <w:jc w:val="both"/>
        <w:rPr>
          <w:sz w:val="22"/>
          <w:szCs w:val="22"/>
        </w:rPr>
      </w:pPr>
      <w:r w:rsidRPr="00062E11">
        <w:rPr>
          <w:b/>
          <w:i/>
          <w:sz w:val="22"/>
          <w:u w:val="single"/>
        </w:rPr>
        <w:t>«отлично»</w:t>
      </w:r>
      <w:r w:rsidRPr="00062E11">
        <w:rPr>
          <w:b/>
          <w:i/>
          <w:sz w:val="22"/>
        </w:rPr>
        <w:t xml:space="preserve"> - </w:t>
      </w:r>
      <w:r w:rsidRPr="00062E11">
        <w:rPr>
          <w:sz w:val="22"/>
        </w:rPr>
        <w:t>полный перевод (100%) адекватный смысловому содержанию текста на русском языке. Текст - грамматически корре</w:t>
      </w:r>
      <w:r w:rsidRPr="00062E11">
        <w:rPr>
          <w:sz w:val="22"/>
        </w:rPr>
        <w:t>к</w:t>
      </w:r>
      <w:r w:rsidRPr="00062E11">
        <w:rPr>
          <w:sz w:val="22"/>
        </w:rPr>
        <w:t>тен, лексические единицы и синтаксические структуры, характерные для научного стиля речи, переведены  адекватно;</w:t>
      </w:r>
    </w:p>
    <w:p w:rsidR="00AD6248" w:rsidRPr="00062E11" w:rsidRDefault="00AD6248" w:rsidP="0015181A">
      <w:pPr>
        <w:spacing w:after="0" w:line="221" w:lineRule="auto"/>
        <w:ind w:firstLine="567"/>
        <w:jc w:val="both"/>
        <w:rPr>
          <w:sz w:val="22"/>
        </w:rPr>
      </w:pPr>
      <w:r w:rsidRPr="00062E11">
        <w:rPr>
          <w:b/>
          <w:i/>
          <w:sz w:val="22"/>
          <w:u w:val="single"/>
        </w:rPr>
        <w:t>«хорошо»</w:t>
      </w:r>
      <w:r w:rsidRPr="00062E11">
        <w:rPr>
          <w:sz w:val="22"/>
        </w:rPr>
        <w:t xml:space="preserve"> - полный перевод (100%-90%). Встречаются лексич</w:t>
      </w:r>
      <w:r w:rsidRPr="00062E11">
        <w:rPr>
          <w:sz w:val="22"/>
        </w:rPr>
        <w:t>е</w:t>
      </w:r>
      <w:r w:rsidRPr="00062E11">
        <w:rPr>
          <w:sz w:val="22"/>
        </w:rPr>
        <w:t>ские, грамматические и стилистические неточности, которые не пр</w:t>
      </w:r>
      <w:r w:rsidRPr="00062E11">
        <w:rPr>
          <w:sz w:val="22"/>
        </w:rPr>
        <w:t>е</w:t>
      </w:r>
      <w:r w:rsidRPr="00062E11">
        <w:rPr>
          <w:sz w:val="22"/>
        </w:rPr>
        <w:t>пятствуют  общему пониманию текста, однако не согласуются с но</w:t>
      </w:r>
      <w:r w:rsidRPr="00062E11">
        <w:rPr>
          <w:sz w:val="22"/>
        </w:rPr>
        <w:t>р</w:t>
      </w:r>
      <w:r w:rsidRPr="00062E11">
        <w:rPr>
          <w:sz w:val="22"/>
        </w:rPr>
        <w:t>мами языка перевода и стилем научного изложения;</w:t>
      </w:r>
    </w:p>
    <w:p w:rsidR="00AD6248" w:rsidRPr="00062E11" w:rsidRDefault="00AD6248" w:rsidP="0015181A">
      <w:pPr>
        <w:spacing w:after="0" w:line="221" w:lineRule="auto"/>
        <w:ind w:firstLine="567"/>
        <w:jc w:val="both"/>
        <w:rPr>
          <w:sz w:val="22"/>
        </w:rPr>
      </w:pPr>
      <w:r w:rsidRPr="00062E11">
        <w:rPr>
          <w:b/>
          <w:i/>
          <w:sz w:val="22"/>
          <w:u w:val="single"/>
        </w:rPr>
        <w:t>«удовлетворительно»</w:t>
      </w:r>
      <w:r w:rsidRPr="00062E11">
        <w:rPr>
          <w:sz w:val="22"/>
        </w:rPr>
        <w:t xml:space="preserve"> - фрагмент текста, предложенного на э</w:t>
      </w:r>
      <w:r w:rsidRPr="00062E11">
        <w:rPr>
          <w:sz w:val="22"/>
        </w:rPr>
        <w:t>к</w:t>
      </w:r>
      <w:r w:rsidRPr="00062E11">
        <w:rPr>
          <w:sz w:val="22"/>
        </w:rPr>
        <w:t xml:space="preserve">замене, переведен не полностью (2/3 – </w:t>
      </w:r>
      <w:r w:rsidR="000C1C7F" w:rsidRPr="00062E11">
        <w:rPr>
          <w:sz w:val="22"/>
        </w:rPr>
        <w:t>1/2</w:t>
      </w:r>
      <w:r w:rsidRPr="00062E11">
        <w:rPr>
          <w:sz w:val="22"/>
        </w:rPr>
        <w:t>) или с большим количес</w:t>
      </w:r>
      <w:r w:rsidRPr="00062E11">
        <w:rPr>
          <w:sz w:val="22"/>
        </w:rPr>
        <w:t>т</w:t>
      </w:r>
      <w:r w:rsidRPr="00062E11">
        <w:rPr>
          <w:sz w:val="22"/>
        </w:rPr>
        <w:t xml:space="preserve">вом  лексических, грамматических и стилистических ошибок, которые препятствуют  общему пониманию текста.  </w:t>
      </w:r>
    </w:p>
    <w:p w:rsidR="00AD6248" w:rsidRPr="00062E11" w:rsidRDefault="00AD6248" w:rsidP="0015181A">
      <w:pPr>
        <w:spacing w:after="0" w:line="221" w:lineRule="auto"/>
        <w:ind w:firstLine="567"/>
        <w:jc w:val="both"/>
        <w:rPr>
          <w:sz w:val="22"/>
        </w:rPr>
      </w:pPr>
      <w:r w:rsidRPr="00062E11">
        <w:rPr>
          <w:b/>
          <w:i/>
          <w:sz w:val="22"/>
          <w:u w:val="single"/>
        </w:rPr>
        <w:t>«неудовлетворительно»</w:t>
      </w:r>
      <w:r w:rsidRPr="00062E11">
        <w:rPr>
          <w:sz w:val="22"/>
        </w:rPr>
        <w:t xml:space="preserve"> - неполный перевод (менее ½). Неп</w:t>
      </w:r>
      <w:r w:rsidRPr="00062E11">
        <w:rPr>
          <w:sz w:val="22"/>
        </w:rPr>
        <w:t>о</w:t>
      </w:r>
      <w:r w:rsidRPr="00062E11">
        <w:rPr>
          <w:sz w:val="22"/>
        </w:rPr>
        <w:t>нимание содержания текста, большое количество смысловых и гра</w:t>
      </w:r>
      <w:r w:rsidRPr="00062E11">
        <w:rPr>
          <w:sz w:val="22"/>
        </w:rPr>
        <w:t>м</w:t>
      </w:r>
      <w:r w:rsidRPr="00062E11">
        <w:rPr>
          <w:sz w:val="22"/>
        </w:rPr>
        <w:t>матических ошибок</w:t>
      </w:r>
      <w:r w:rsidR="00710F3A">
        <w:rPr>
          <w:sz w:val="22"/>
        </w:rPr>
        <w:t>.</w:t>
      </w:r>
    </w:p>
    <w:p w:rsidR="00AD6248" w:rsidRPr="00062E11" w:rsidRDefault="00AD6248" w:rsidP="00062E11">
      <w:pPr>
        <w:pStyle w:val="Style12"/>
        <w:widowControl/>
        <w:spacing w:line="221" w:lineRule="auto"/>
        <w:ind w:firstLine="0"/>
        <w:rPr>
          <w:rStyle w:val="FontStyle43"/>
          <w:i w:val="0"/>
          <w:sz w:val="22"/>
          <w:szCs w:val="22"/>
        </w:rPr>
      </w:pPr>
    </w:p>
    <w:p w:rsidR="00110FA7" w:rsidRPr="00062E11" w:rsidRDefault="00110FA7" w:rsidP="0015181A">
      <w:pPr>
        <w:pStyle w:val="a3"/>
        <w:numPr>
          <w:ilvl w:val="0"/>
          <w:numId w:val="9"/>
        </w:numPr>
        <w:spacing w:after="0" w:line="221" w:lineRule="auto"/>
        <w:ind w:left="426" w:hanging="426"/>
        <w:jc w:val="both"/>
        <w:rPr>
          <w:rStyle w:val="FontStyle46"/>
          <w:i/>
        </w:rPr>
      </w:pPr>
      <w:r w:rsidRPr="00062E11">
        <w:rPr>
          <w:rStyle w:val="FontStyle46"/>
          <w:i/>
        </w:rPr>
        <w:t>Беглое (просмотровое) чтение оригинально</w:t>
      </w:r>
      <w:r w:rsidR="0015181A">
        <w:rPr>
          <w:rStyle w:val="FontStyle46"/>
          <w:i/>
        </w:rPr>
        <w:t>й статьи</w:t>
      </w:r>
      <w:r w:rsidRPr="00062E11">
        <w:rPr>
          <w:rStyle w:val="FontStyle46"/>
          <w:i/>
        </w:rPr>
        <w:t xml:space="preserve"> по </w:t>
      </w:r>
      <w:r w:rsidR="004C610A" w:rsidRPr="00062E11">
        <w:rPr>
          <w:rStyle w:val="FontStyle46"/>
          <w:i/>
        </w:rPr>
        <w:t>направл</w:t>
      </w:r>
      <w:r w:rsidR="004C610A" w:rsidRPr="00062E11">
        <w:rPr>
          <w:rStyle w:val="FontStyle46"/>
          <w:i/>
        </w:rPr>
        <w:t>е</w:t>
      </w:r>
      <w:r w:rsidR="004C610A" w:rsidRPr="00062E11">
        <w:rPr>
          <w:rStyle w:val="FontStyle46"/>
          <w:i/>
        </w:rPr>
        <w:t>нию</w:t>
      </w:r>
      <w:r w:rsidR="00994CC8" w:rsidRPr="00062E11">
        <w:rPr>
          <w:rStyle w:val="FontStyle46"/>
          <w:i/>
        </w:rPr>
        <w:t xml:space="preserve"> (направленност</w:t>
      </w:r>
      <w:r w:rsidR="00DD6537">
        <w:rPr>
          <w:rStyle w:val="FontStyle46"/>
          <w:i/>
        </w:rPr>
        <w:t>и)</w:t>
      </w:r>
      <w:r w:rsidR="0015181A">
        <w:rPr>
          <w:rStyle w:val="FontStyle46"/>
          <w:i/>
        </w:rPr>
        <w:t xml:space="preserve"> и написание </w:t>
      </w:r>
      <w:r w:rsidR="00DD6537">
        <w:rPr>
          <w:rStyle w:val="FontStyle46"/>
          <w:i/>
        </w:rPr>
        <w:t>аннотации к ней</w:t>
      </w:r>
      <w:r w:rsidRPr="00062E11">
        <w:rPr>
          <w:rStyle w:val="FontStyle46"/>
          <w:i/>
        </w:rPr>
        <w:t xml:space="preserve">. </w:t>
      </w:r>
    </w:p>
    <w:p w:rsidR="00631F7E" w:rsidRPr="00062E11" w:rsidRDefault="00110FA7" w:rsidP="0015181A">
      <w:pPr>
        <w:pStyle w:val="Style9"/>
        <w:widowControl/>
        <w:spacing w:line="221" w:lineRule="auto"/>
        <w:ind w:firstLine="567"/>
        <w:jc w:val="both"/>
        <w:rPr>
          <w:rStyle w:val="FontStyle42"/>
          <w:sz w:val="22"/>
          <w:szCs w:val="22"/>
        </w:rPr>
      </w:pPr>
      <w:r w:rsidRPr="00062E11">
        <w:rPr>
          <w:rStyle w:val="FontStyle42"/>
          <w:sz w:val="22"/>
          <w:szCs w:val="22"/>
        </w:rPr>
        <w:t xml:space="preserve">При </w:t>
      </w:r>
      <w:r w:rsidR="004C610A" w:rsidRPr="00062E11">
        <w:rPr>
          <w:rStyle w:val="FontStyle42"/>
          <w:sz w:val="22"/>
          <w:szCs w:val="22"/>
        </w:rPr>
        <w:t xml:space="preserve">беглом </w:t>
      </w:r>
      <w:r w:rsidRPr="00062E11">
        <w:rPr>
          <w:rStyle w:val="FontStyle42"/>
          <w:sz w:val="22"/>
          <w:szCs w:val="22"/>
        </w:rPr>
        <w:t>поисковом и просмотровом чтении оценивается умение в течение короткого времени определить круг рассматрива</w:t>
      </w:r>
      <w:r w:rsidRPr="00062E11">
        <w:rPr>
          <w:rStyle w:val="FontStyle42"/>
          <w:sz w:val="22"/>
          <w:szCs w:val="22"/>
        </w:rPr>
        <w:t>е</w:t>
      </w:r>
      <w:r w:rsidRPr="00062E11">
        <w:rPr>
          <w:rStyle w:val="FontStyle42"/>
          <w:sz w:val="22"/>
          <w:szCs w:val="22"/>
        </w:rPr>
        <w:t xml:space="preserve">мых в тексте вопросов и выявить основные положения автора. </w:t>
      </w:r>
    </w:p>
    <w:p w:rsidR="00631F7E" w:rsidRPr="00062E11" w:rsidRDefault="00DD6537" w:rsidP="0015181A">
      <w:pPr>
        <w:pStyle w:val="Style9"/>
        <w:widowControl/>
        <w:spacing w:line="221" w:lineRule="auto"/>
        <w:ind w:firstLine="567"/>
        <w:jc w:val="both"/>
        <w:rPr>
          <w:rStyle w:val="FontStyle43"/>
          <w:i w:val="0"/>
          <w:sz w:val="22"/>
          <w:szCs w:val="22"/>
        </w:rPr>
      </w:pPr>
      <w:r>
        <w:rPr>
          <w:rStyle w:val="FontStyle43"/>
          <w:sz w:val="22"/>
          <w:szCs w:val="22"/>
        </w:rPr>
        <w:t>Аннотация (р</w:t>
      </w:r>
      <w:r w:rsidR="00631F7E" w:rsidRPr="00062E11">
        <w:rPr>
          <w:rStyle w:val="FontStyle43"/>
          <w:sz w:val="22"/>
          <w:szCs w:val="22"/>
        </w:rPr>
        <w:t>езюме</w:t>
      </w:r>
      <w:r>
        <w:rPr>
          <w:rStyle w:val="FontStyle43"/>
          <w:sz w:val="22"/>
          <w:szCs w:val="22"/>
        </w:rPr>
        <w:t>)</w:t>
      </w:r>
      <w:r w:rsidR="00631F7E" w:rsidRPr="00062E11">
        <w:rPr>
          <w:rStyle w:val="FontStyle43"/>
          <w:sz w:val="22"/>
          <w:szCs w:val="22"/>
        </w:rPr>
        <w:t xml:space="preserve"> </w:t>
      </w:r>
      <w:r w:rsidR="00631F7E" w:rsidRPr="00062E11">
        <w:rPr>
          <w:rStyle w:val="FontStyle43"/>
          <w:i w:val="0"/>
          <w:sz w:val="22"/>
          <w:szCs w:val="22"/>
        </w:rPr>
        <w:t xml:space="preserve"> прочитанно</w:t>
      </w:r>
      <w:r w:rsidR="0015181A">
        <w:rPr>
          <w:rStyle w:val="FontStyle43"/>
          <w:i w:val="0"/>
          <w:sz w:val="22"/>
          <w:szCs w:val="22"/>
        </w:rPr>
        <w:t>й</w:t>
      </w:r>
      <w:r w:rsidR="00631F7E" w:rsidRPr="00062E11">
        <w:rPr>
          <w:rStyle w:val="FontStyle43"/>
          <w:i w:val="0"/>
          <w:sz w:val="22"/>
          <w:szCs w:val="22"/>
        </w:rPr>
        <w:t xml:space="preserve"> </w:t>
      </w:r>
      <w:r w:rsidR="0015181A">
        <w:rPr>
          <w:rStyle w:val="FontStyle43"/>
          <w:i w:val="0"/>
          <w:sz w:val="22"/>
          <w:szCs w:val="22"/>
        </w:rPr>
        <w:t>статьи</w:t>
      </w:r>
      <w:r w:rsidR="00631F7E" w:rsidRPr="00062E11">
        <w:rPr>
          <w:rStyle w:val="FontStyle43"/>
          <w:i w:val="0"/>
          <w:sz w:val="22"/>
          <w:szCs w:val="22"/>
        </w:rPr>
        <w:t xml:space="preserve"> оценивается с учетом объема и правильности извлеченной информации, адекватности реал</w:t>
      </w:r>
      <w:r w:rsidR="00631F7E" w:rsidRPr="00062E11">
        <w:rPr>
          <w:rStyle w:val="FontStyle43"/>
          <w:i w:val="0"/>
          <w:sz w:val="22"/>
          <w:szCs w:val="22"/>
        </w:rPr>
        <w:t>и</w:t>
      </w:r>
      <w:r w:rsidR="00631F7E" w:rsidRPr="00062E11">
        <w:rPr>
          <w:rStyle w:val="FontStyle43"/>
          <w:i w:val="0"/>
          <w:sz w:val="22"/>
          <w:szCs w:val="22"/>
        </w:rPr>
        <w:t>зации коммуникативного намерения, содержательности, логичности, смысловой и структурной завершенности, нормативности текста.</w:t>
      </w:r>
      <w:r>
        <w:rPr>
          <w:rStyle w:val="FontStyle43"/>
          <w:i w:val="0"/>
          <w:sz w:val="22"/>
          <w:szCs w:val="22"/>
        </w:rPr>
        <w:t xml:space="preserve"> Тр</w:t>
      </w:r>
      <w:r>
        <w:rPr>
          <w:rStyle w:val="FontStyle43"/>
          <w:i w:val="0"/>
          <w:sz w:val="22"/>
          <w:szCs w:val="22"/>
        </w:rPr>
        <w:t>е</w:t>
      </w:r>
      <w:r>
        <w:rPr>
          <w:rStyle w:val="FontStyle43"/>
          <w:i w:val="0"/>
          <w:sz w:val="22"/>
          <w:szCs w:val="22"/>
        </w:rPr>
        <w:t>буемый объем аннотации 200 слов.</w:t>
      </w:r>
    </w:p>
    <w:p w:rsidR="00110FA7" w:rsidRPr="00062E11" w:rsidRDefault="00110FA7" w:rsidP="00062E11">
      <w:pPr>
        <w:pStyle w:val="Style29"/>
        <w:widowControl/>
        <w:spacing w:line="221" w:lineRule="auto"/>
        <w:ind w:firstLine="0"/>
        <w:jc w:val="both"/>
        <w:rPr>
          <w:rStyle w:val="FontStyle42"/>
          <w:sz w:val="22"/>
          <w:szCs w:val="22"/>
        </w:rPr>
      </w:pPr>
    </w:p>
    <w:p w:rsidR="00110FA7" w:rsidRPr="00062E11" w:rsidRDefault="00110FA7" w:rsidP="00DD6537">
      <w:pPr>
        <w:spacing w:after="0" w:line="221" w:lineRule="auto"/>
        <w:ind w:firstLine="567"/>
        <w:jc w:val="both"/>
        <w:rPr>
          <w:b/>
          <w:i/>
          <w:sz w:val="22"/>
          <w:u w:val="single"/>
        </w:rPr>
      </w:pPr>
      <w:r w:rsidRPr="00062E11">
        <w:rPr>
          <w:b/>
          <w:i/>
          <w:sz w:val="22"/>
          <w:u w:val="single"/>
        </w:rPr>
        <w:t>«отлично»-</w:t>
      </w:r>
      <w:r w:rsidRPr="00062E11">
        <w:rPr>
          <w:b/>
          <w:i/>
          <w:sz w:val="22"/>
        </w:rPr>
        <w:t xml:space="preserve"> </w:t>
      </w:r>
      <w:r w:rsidRPr="00062E11">
        <w:rPr>
          <w:sz w:val="22"/>
        </w:rPr>
        <w:t>текст передан в сжатой форме адекватно содерж</w:t>
      </w:r>
      <w:r w:rsidRPr="00062E11">
        <w:rPr>
          <w:sz w:val="22"/>
        </w:rPr>
        <w:t>а</w:t>
      </w:r>
      <w:r w:rsidRPr="00062E11">
        <w:rPr>
          <w:sz w:val="22"/>
        </w:rPr>
        <w:t>нию текста, ограничен меньшим объемом, полное изложение основн</w:t>
      </w:r>
      <w:r w:rsidRPr="00062E11">
        <w:rPr>
          <w:sz w:val="22"/>
        </w:rPr>
        <w:t>о</w:t>
      </w:r>
      <w:r w:rsidRPr="00062E11">
        <w:rPr>
          <w:sz w:val="22"/>
        </w:rPr>
        <w:t>го содержания фрагмента текста;</w:t>
      </w:r>
    </w:p>
    <w:p w:rsidR="00110FA7" w:rsidRPr="00062E11" w:rsidRDefault="00110FA7" w:rsidP="00DD6537">
      <w:pPr>
        <w:spacing w:after="0" w:line="221" w:lineRule="auto"/>
        <w:ind w:firstLine="567"/>
        <w:jc w:val="both"/>
        <w:rPr>
          <w:b/>
          <w:i/>
          <w:sz w:val="22"/>
          <w:u w:val="single"/>
        </w:rPr>
      </w:pPr>
      <w:r w:rsidRPr="00062E11">
        <w:rPr>
          <w:b/>
          <w:i/>
          <w:sz w:val="22"/>
          <w:u w:val="single"/>
        </w:rPr>
        <w:t>«хорошо»-</w:t>
      </w:r>
      <w:r w:rsidRPr="00062E11">
        <w:rPr>
          <w:b/>
          <w:i/>
          <w:sz w:val="22"/>
        </w:rPr>
        <w:t xml:space="preserve"> </w:t>
      </w:r>
      <w:r w:rsidRPr="00062E11">
        <w:rPr>
          <w:sz w:val="22"/>
        </w:rPr>
        <w:t>текст передан семантически адекватно, ограничен меньшим объемом, но содержание передано не достаточно полно;</w:t>
      </w:r>
    </w:p>
    <w:p w:rsidR="00110FA7" w:rsidRPr="00062E11" w:rsidRDefault="00110FA7" w:rsidP="00DD6537">
      <w:pPr>
        <w:spacing w:after="0" w:line="221" w:lineRule="auto"/>
        <w:ind w:firstLine="567"/>
        <w:jc w:val="both"/>
        <w:rPr>
          <w:sz w:val="22"/>
        </w:rPr>
      </w:pPr>
      <w:r w:rsidRPr="00062E11">
        <w:rPr>
          <w:b/>
          <w:i/>
          <w:sz w:val="22"/>
          <w:u w:val="single"/>
        </w:rPr>
        <w:t>«удовлетворительно»</w:t>
      </w:r>
      <w:r w:rsidRPr="00062E11">
        <w:rPr>
          <w:b/>
          <w:i/>
          <w:sz w:val="22"/>
        </w:rPr>
        <w:t xml:space="preserve">- </w:t>
      </w:r>
      <w:r w:rsidRPr="00062E11">
        <w:rPr>
          <w:sz w:val="22"/>
        </w:rPr>
        <w:t>текст передан в сжатой форме с сущес</w:t>
      </w:r>
      <w:r w:rsidRPr="00062E11">
        <w:rPr>
          <w:sz w:val="22"/>
        </w:rPr>
        <w:t>т</w:t>
      </w:r>
      <w:r w:rsidRPr="00062E11">
        <w:rPr>
          <w:sz w:val="22"/>
        </w:rPr>
        <w:t>венным искажением смысла</w:t>
      </w:r>
      <w:r w:rsidR="00994CC8" w:rsidRPr="00062E11">
        <w:rPr>
          <w:sz w:val="22"/>
        </w:rPr>
        <w:t>, с грамматическими и лексическими ошибками</w:t>
      </w:r>
      <w:r w:rsidRPr="00062E11">
        <w:rPr>
          <w:sz w:val="22"/>
        </w:rPr>
        <w:t>.</w:t>
      </w:r>
    </w:p>
    <w:p w:rsidR="00994CC8" w:rsidRPr="00062E11" w:rsidRDefault="00110FA7" w:rsidP="00DD6537">
      <w:pPr>
        <w:spacing w:after="0" w:line="221" w:lineRule="auto"/>
        <w:ind w:firstLine="567"/>
        <w:jc w:val="both"/>
        <w:rPr>
          <w:sz w:val="22"/>
        </w:rPr>
      </w:pPr>
      <w:r w:rsidRPr="00062E11">
        <w:rPr>
          <w:b/>
          <w:i/>
          <w:sz w:val="22"/>
          <w:u w:val="single"/>
        </w:rPr>
        <w:lastRenderedPageBreak/>
        <w:t>«</w:t>
      </w:r>
      <w:r w:rsidR="00564E96">
        <w:rPr>
          <w:b/>
          <w:i/>
          <w:sz w:val="22"/>
          <w:u w:val="single"/>
        </w:rPr>
        <w:t>не</w:t>
      </w:r>
      <w:r w:rsidRPr="00062E11">
        <w:rPr>
          <w:b/>
          <w:i/>
          <w:sz w:val="22"/>
          <w:u w:val="single"/>
        </w:rPr>
        <w:t xml:space="preserve">удовлетворительно» </w:t>
      </w:r>
      <w:r w:rsidRPr="00062E11">
        <w:rPr>
          <w:b/>
          <w:i/>
          <w:sz w:val="22"/>
        </w:rPr>
        <w:t xml:space="preserve">- </w:t>
      </w:r>
      <w:r w:rsidRPr="00062E11">
        <w:rPr>
          <w:sz w:val="22"/>
        </w:rPr>
        <w:t>передано</w:t>
      </w:r>
      <w:r w:rsidRPr="00062E11">
        <w:rPr>
          <w:b/>
          <w:i/>
          <w:sz w:val="22"/>
        </w:rPr>
        <w:t xml:space="preserve"> </w:t>
      </w:r>
      <w:r w:rsidRPr="00062E11">
        <w:rPr>
          <w:sz w:val="22"/>
        </w:rPr>
        <w:t>менее  50 % основного с</w:t>
      </w:r>
      <w:r w:rsidRPr="00062E11">
        <w:rPr>
          <w:sz w:val="22"/>
        </w:rPr>
        <w:t>о</w:t>
      </w:r>
      <w:r w:rsidRPr="00062E11">
        <w:rPr>
          <w:sz w:val="22"/>
        </w:rPr>
        <w:t>держания текста, имеется существенное искажение содержания текста</w:t>
      </w:r>
      <w:r w:rsidR="00994CC8" w:rsidRPr="00062E11">
        <w:rPr>
          <w:sz w:val="22"/>
        </w:rPr>
        <w:t>, с грамматическими и лексическими ошибками.</w:t>
      </w:r>
    </w:p>
    <w:p w:rsidR="00110FA7" w:rsidRPr="00062E11" w:rsidRDefault="00110FA7" w:rsidP="00062E11">
      <w:pPr>
        <w:spacing w:after="0" w:line="221" w:lineRule="auto"/>
        <w:jc w:val="both"/>
        <w:rPr>
          <w:sz w:val="22"/>
        </w:rPr>
      </w:pPr>
    </w:p>
    <w:p w:rsidR="00AC0000" w:rsidRPr="00062E11" w:rsidRDefault="00AC0000" w:rsidP="00DD6537">
      <w:pPr>
        <w:pStyle w:val="Style25"/>
        <w:widowControl/>
        <w:numPr>
          <w:ilvl w:val="0"/>
          <w:numId w:val="9"/>
        </w:numPr>
        <w:spacing w:line="221" w:lineRule="auto"/>
        <w:ind w:left="426" w:hanging="426"/>
        <w:rPr>
          <w:i/>
          <w:sz w:val="22"/>
          <w:szCs w:val="22"/>
        </w:rPr>
      </w:pPr>
      <w:r w:rsidRPr="00062E11">
        <w:rPr>
          <w:rStyle w:val="FontStyle46"/>
          <w:i/>
        </w:rPr>
        <w:t>Беседа с экзаменаторами на иностранном языке по вопросам, связанным с</w:t>
      </w:r>
      <w:r w:rsidR="00994CC8" w:rsidRPr="00062E11">
        <w:rPr>
          <w:rStyle w:val="FontStyle46"/>
          <w:i/>
        </w:rPr>
        <w:t xml:space="preserve"> </w:t>
      </w:r>
      <w:r w:rsidRPr="00062E11">
        <w:rPr>
          <w:rStyle w:val="FontStyle46"/>
          <w:i/>
        </w:rPr>
        <w:t xml:space="preserve"> научной работой аспиранта (</w:t>
      </w:r>
      <w:r w:rsidR="001A78BD" w:rsidRPr="00062E11">
        <w:rPr>
          <w:rStyle w:val="FontStyle46"/>
          <w:i/>
        </w:rPr>
        <w:t>экстерна</w:t>
      </w:r>
      <w:r w:rsidRPr="00062E11">
        <w:rPr>
          <w:rStyle w:val="FontStyle46"/>
          <w:i/>
        </w:rPr>
        <w:t>).</w:t>
      </w:r>
    </w:p>
    <w:p w:rsidR="00AC0000" w:rsidRPr="00062E11" w:rsidRDefault="00AC0000" w:rsidP="00DD6537">
      <w:pPr>
        <w:spacing w:after="0" w:line="221" w:lineRule="auto"/>
        <w:ind w:firstLine="567"/>
        <w:jc w:val="both"/>
        <w:rPr>
          <w:sz w:val="22"/>
        </w:rPr>
      </w:pPr>
      <w:r w:rsidRPr="00062E11">
        <w:rPr>
          <w:sz w:val="22"/>
        </w:rPr>
        <w:t xml:space="preserve">Объем  высказывания </w:t>
      </w:r>
      <w:r w:rsidR="001A78BD" w:rsidRPr="00062E11">
        <w:rPr>
          <w:sz w:val="22"/>
        </w:rPr>
        <w:t xml:space="preserve">в виде </w:t>
      </w:r>
      <w:r w:rsidR="00F26B85" w:rsidRPr="00062E11">
        <w:rPr>
          <w:sz w:val="22"/>
        </w:rPr>
        <w:t>доклада</w:t>
      </w:r>
      <w:r w:rsidR="001A78BD" w:rsidRPr="00062E11">
        <w:rPr>
          <w:sz w:val="22"/>
        </w:rPr>
        <w:t xml:space="preserve"> </w:t>
      </w:r>
      <w:r w:rsidRPr="00062E11">
        <w:rPr>
          <w:sz w:val="22"/>
        </w:rPr>
        <w:t xml:space="preserve"> -  </w:t>
      </w:r>
      <w:r w:rsidR="008C29A9" w:rsidRPr="00062E11">
        <w:rPr>
          <w:sz w:val="22"/>
        </w:rPr>
        <w:t>3</w:t>
      </w:r>
      <w:r w:rsidR="00390360" w:rsidRPr="00062E11">
        <w:rPr>
          <w:sz w:val="22"/>
        </w:rPr>
        <w:t>-5 минут</w:t>
      </w:r>
      <w:r w:rsidRPr="00062E11">
        <w:rPr>
          <w:sz w:val="22"/>
        </w:rPr>
        <w:t>;</w:t>
      </w:r>
    </w:p>
    <w:p w:rsidR="00AC0000" w:rsidRPr="00062E11" w:rsidRDefault="00AC0000" w:rsidP="00DD6537">
      <w:pPr>
        <w:spacing w:after="0" w:line="221" w:lineRule="auto"/>
        <w:ind w:firstLine="567"/>
        <w:jc w:val="both"/>
        <w:rPr>
          <w:sz w:val="22"/>
        </w:rPr>
      </w:pPr>
      <w:r w:rsidRPr="00062E11">
        <w:rPr>
          <w:sz w:val="22"/>
        </w:rPr>
        <w:t>Ответы на вопросы экзаменаторов</w:t>
      </w:r>
      <w:r w:rsidR="008C29A9" w:rsidRPr="00062E11">
        <w:rPr>
          <w:sz w:val="22"/>
        </w:rPr>
        <w:t xml:space="preserve"> и участие в обсуждении нау</w:t>
      </w:r>
      <w:r w:rsidR="008C29A9" w:rsidRPr="00062E11">
        <w:rPr>
          <w:sz w:val="22"/>
        </w:rPr>
        <w:t>ч</w:t>
      </w:r>
      <w:r w:rsidR="008C29A9" w:rsidRPr="00062E11">
        <w:rPr>
          <w:sz w:val="22"/>
        </w:rPr>
        <w:t>ной проблемы</w:t>
      </w:r>
      <w:r w:rsidRPr="00062E11">
        <w:rPr>
          <w:sz w:val="22"/>
        </w:rPr>
        <w:t>.</w:t>
      </w:r>
    </w:p>
    <w:p w:rsidR="00AC0000" w:rsidRPr="00062E11" w:rsidRDefault="00AC0000" w:rsidP="00DD6537">
      <w:pPr>
        <w:spacing w:after="0" w:line="221" w:lineRule="auto"/>
        <w:ind w:firstLine="567"/>
        <w:jc w:val="both"/>
        <w:rPr>
          <w:b/>
          <w:sz w:val="22"/>
          <w:u w:val="single"/>
        </w:rPr>
      </w:pPr>
      <w:r w:rsidRPr="00062E11">
        <w:rPr>
          <w:rStyle w:val="ab"/>
          <w:bCs/>
          <w:sz w:val="22"/>
        </w:rPr>
        <w:t>При</w:t>
      </w:r>
      <w:r w:rsidRPr="00062E11">
        <w:rPr>
          <w:rStyle w:val="ab"/>
          <w:b/>
          <w:bCs/>
          <w:sz w:val="22"/>
        </w:rPr>
        <w:t xml:space="preserve"> </w:t>
      </w:r>
      <w:r w:rsidRPr="00062E11">
        <w:rPr>
          <w:rStyle w:val="ab"/>
          <w:sz w:val="22"/>
        </w:rPr>
        <w:t xml:space="preserve">беседе с </w:t>
      </w:r>
      <w:r w:rsidRPr="00062E11">
        <w:rPr>
          <w:rStyle w:val="aa"/>
          <w:b w:val="0"/>
          <w:i/>
          <w:iCs/>
          <w:sz w:val="22"/>
        </w:rPr>
        <w:t>экзаменаторами</w:t>
      </w:r>
      <w:r w:rsidRPr="00062E11">
        <w:rPr>
          <w:rStyle w:val="aa"/>
          <w:b w:val="0"/>
          <w:i/>
          <w:iCs/>
          <w:color w:val="000000"/>
          <w:sz w:val="22"/>
        </w:rPr>
        <w:t xml:space="preserve"> на иностранном языке</w:t>
      </w:r>
      <w:r w:rsidRPr="00062E11">
        <w:rPr>
          <w:rStyle w:val="aa"/>
          <w:i/>
          <w:iCs/>
          <w:color w:val="000000"/>
          <w:sz w:val="22"/>
        </w:rPr>
        <w:t xml:space="preserve"> </w:t>
      </w:r>
      <w:r w:rsidRPr="00062E11">
        <w:rPr>
          <w:color w:val="000000"/>
          <w:sz w:val="22"/>
        </w:rPr>
        <w:t>по вопр</w:t>
      </w:r>
      <w:r w:rsidRPr="00062E11">
        <w:rPr>
          <w:color w:val="000000"/>
          <w:sz w:val="22"/>
        </w:rPr>
        <w:t>о</w:t>
      </w:r>
      <w:r w:rsidRPr="00062E11">
        <w:rPr>
          <w:color w:val="000000"/>
          <w:sz w:val="22"/>
        </w:rPr>
        <w:t xml:space="preserve">сам, связанным с </w:t>
      </w:r>
      <w:r w:rsidR="00994CC8" w:rsidRPr="00062E11">
        <w:rPr>
          <w:color w:val="000000"/>
          <w:sz w:val="22"/>
        </w:rPr>
        <w:t>направлением</w:t>
      </w:r>
      <w:r w:rsidRPr="00062E11">
        <w:rPr>
          <w:color w:val="000000"/>
          <w:sz w:val="22"/>
        </w:rPr>
        <w:t xml:space="preserve"> и научной работой аспиранта (</w:t>
      </w:r>
      <w:r w:rsidR="00630BC3" w:rsidRPr="00062E11">
        <w:rPr>
          <w:color w:val="000000"/>
          <w:sz w:val="22"/>
        </w:rPr>
        <w:t>эксте</w:t>
      </w:r>
      <w:r w:rsidR="00630BC3" w:rsidRPr="00062E11">
        <w:rPr>
          <w:color w:val="000000"/>
          <w:sz w:val="22"/>
        </w:rPr>
        <w:t>р</w:t>
      </w:r>
      <w:r w:rsidR="00630BC3" w:rsidRPr="00062E11">
        <w:rPr>
          <w:color w:val="000000"/>
          <w:sz w:val="22"/>
        </w:rPr>
        <w:t>на</w:t>
      </w:r>
      <w:r w:rsidRPr="00062E11">
        <w:rPr>
          <w:color w:val="000000"/>
          <w:sz w:val="22"/>
        </w:rPr>
        <w:t xml:space="preserve">) оцениваются </w:t>
      </w:r>
      <w:r w:rsidR="00994CC8" w:rsidRPr="00062E11">
        <w:rPr>
          <w:color w:val="000000"/>
          <w:sz w:val="22"/>
        </w:rPr>
        <w:t>владение</w:t>
      </w:r>
      <w:r w:rsidRPr="00062E11">
        <w:rPr>
          <w:color w:val="000000"/>
          <w:sz w:val="22"/>
        </w:rPr>
        <w:t xml:space="preserve"> монологической реч</w:t>
      </w:r>
      <w:r w:rsidR="00994CC8" w:rsidRPr="00062E11">
        <w:rPr>
          <w:color w:val="000000"/>
          <w:sz w:val="22"/>
        </w:rPr>
        <w:t>ью</w:t>
      </w:r>
      <w:r w:rsidRPr="00062E11">
        <w:rPr>
          <w:color w:val="000000"/>
          <w:sz w:val="22"/>
        </w:rPr>
        <w:t xml:space="preserve"> на уровне самосто</w:t>
      </w:r>
      <w:r w:rsidRPr="00062E11">
        <w:rPr>
          <w:color w:val="000000"/>
          <w:sz w:val="22"/>
        </w:rPr>
        <w:t>я</w:t>
      </w:r>
      <w:r w:rsidRPr="00062E11">
        <w:rPr>
          <w:color w:val="000000"/>
          <w:sz w:val="22"/>
        </w:rPr>
        <w:t xml:space="preserve">тельно подготовленного и неподготовленного высказывания по </w:t>
      </w:r>
      <w:r w:rsidR="00994CC8" w:rsidRPr="00062E11">
        <w:rPr>
          <w:color w:val="000000"/>
          <w:sz w:val="22"/>
        </w:rPr>
        <w:t>узк</w:t>
      </w:r>
      <w:r w:rsidR="00994CC8" w:rsidRPr="00062E11">
        <w:rPr>
          <w:color w:val="000000"/>
          <w:sz w:val="22"/>
        </w:rPr>
        <w:t>о</w:t>
      </w:r>
      <w:r w:rsidR="00994CC8" w:rsidRPr="00062E11">
        <w:rPr>
          <w:color w:val="000000"/>
          <w:sz w:val="22"/>
        </w:rPr>
        <w:t>специальным темам,</w:t>
      </w:r>
      <w:r w:rsidRPr="00062E11">
        <w:rPr>
          <w:color w:val="000000"/>
          <w:sz w:val="22"/>
        </w:rPr>
        <w:t xml:space="preserve"> по диссертационной работе и </w:t>
      </w:r>
      <w:r w:rsidR="00994CC8" w:rsidRPr="00062E11">
        <w:rPr>
          <w:color w:val="000000"/>
          <w:sz w:val="22"/>
        </w:rPr>
        <w:t>владение</w:t>
      </w:r>
      <w:r w:rsidRPr="00062E11">
        <w:rPr>
          <w:color w:val="000000"/>
          <w:sz w:val="22"/>
        </w:rPr>
        <w:t xml:space="preserve"> диалог</w:t>
      </w:r>
      <w:r w:rsidRPr="00062E11">
        <w:rPr>
          <w:color w:val="000000"/>
          <w:sz w:val="22"/>
        </w:rPr>
        <w:t>и</w:t>
      </w:r>
      <w:r w:rsidRPr="00062E11">
        <w:rPr>
          <w:color w:val="000000"/>
          <w:sz w:val="22"/>
        </w:rPr>
        <w:t>ческой реч</w:t>
      </w:r>
      <w:r w:rsidR="00994CC8" w:rsidRPr="00062E11">
        <w:rPr>
          <w:color w:val="000000"/>
          <w:sz w:val="22"/>
        </w:rPr>
        <w:t>ью</w:t>
      </w:r>
      <w:r w:rsidRPr="00062E11">
        <w:rPr>
          <w:color w:val="000000"/>
          <w:sz w:val="22"/>
        </w:rPr>
        <w:t>, позволяющими ему принимать участие в обсуждении вопросов, св</w:t>
      </w:r>
      <w:r w:rsidR="00994CC8" w:rsidRPr="00062E11">
        <w:rPr>
          <w:color w:val="000000"/>
          <w:sz w:val="22"/>
        </w:rPr>
        <w:t>язанных с его научной работой</w:t>
      </w:r>
      <w:r w:rsidRPr="00062E11">
        <w:rPr>
          <w:color w:val="000000"/>
          <w:sz w:val="22"/>
        </w:rPr>
        <w:t>.</w:t>
      </w:r>
      <w:r w:rsidRPr="00062E11">
        <w:rPr>
          <w:b/>
          <w:sz w:val="22"/>
          <w:u w:val="single"/>
        </w:rPr>
        <w:t xml:space="preserve"> </w:t>
      </w:r>
    </w:p>
    <w:p w:rsidR="00AC0000" w:rsidRPr="00062E11" w:rsidRDefault="00AC0000" w:rsidP="00DD6537">
      <w:pPr>
        <w:spacing w:after="0" w:line="221" w:lineRule="auto"/>
        <w:ind w:firstLine="567"/>
        <w:jc w:val="both"/>
        <w:rPr>
          <w:sz w:val="22"/>
        </w:rPr>
      </w:pPr>
      <w:r w:rsidRPr="00062E11">
        <w:rPr>
          <w:b/>
          <w:i/>
          <w:sz w:val="22"/>
          <w:u w:val="single"/>
        </w:rPr>
        <w:t>«отлично» -</w:t>
      </w:r>
      <w:r w:rsidRPr="00062E11">
        <w:rPr>
          <w:b/>
          <w:i/>
          <w:sz w:val="22"/>
        </w:rPr>
        <w:t xml:space="preserve">  </w:t>
      </w:r>
      <w:r w:rsidRPr="00062E11">
        <w:rPr>
          <w:sz w:val="22"/>
        </w:rPr>
        <w:t>речь грамотная и выразительная. Правильно и</w:t>
      </w:r>
      <w:r w:rsidRPr="00062E11">
        <w:rPr>
          <w:sz w:val="22"/>
        </w:rPr>
        <w:t>с</w:t>
      </w:r>
      <w:r w:rsidRPr="00062E11">
        <w:rPr>
          <w:sz w:val="22"/>
        </w:rPr>
        <w:t xml:space="preserve">пользуются лексико-грамматические конструкции, если допускаются ошибки, то тут же  исправляются </w:t>
      </w:r>
      <w:proofErr w:type="gramStart"/>
      <w:r w:rsidRPr="00062E11">
        <w:rPr>
          <w:sz w:val="22"/>
        </w:rPr>
        <w:t>говорящим</w:t>
      </w:r>
      <w:proofErr w:type="gramEnd"/>
      <w:r w:rsidRPr="00062E11">
        <w:rPr>
          <w:sz w:val="22"/>
        </w:rPr>
        <w:t>.  Стиль научного  выск</w:t>
      </w:r>
      <w:r w:rsidRPr="00062E11">
        <w:rPr>
          <w:sz w:val="22"/>
        </w:rPr>
        <w:t>а</w:t>
      </w:r>
      <w:r w:rsidRPr="00062E11">
        <w:rPr>
          <w:sz w:val="22"/>
        </w:rPr>
        <w:t>зывания выдержан в течение всей беседы. Объем высказывания соо</w:t>
      </w:r>
      <w:r w:rsidRPr="00062E11">
        <w:rPr>
          <w:sz w:val="22"/>
        </w:rPr>
        <w:t>т</w:t>
      </w:r>
      <w:r w:rsidRPr="00062E11">
        <w:rPr>
          <w:sz w:val="22"/>
        </w:rPr>
        <w:t xml:space="preserve">ветствует требованиям. </w:t>
      </w:r>
      <w:r w:rsidR="00630BC3" w:rsidRPr="00062E11">
        <w:rPr>
          <w:sz w:val="22"/>
        </w:rPr>
        <w:t>Аспирант (экстерн)</w:t>
      </w:r>
      <w:r w:rsidRPr="00062E11">
        <w:rPr>
          <w:sz w:val="22"/>
        </w:rPr>
        <w:t xml:space="preserve"> понимает и адекватно о</w:t>
      </w:r>
      <w:r w:rsidRPr="00062E11">
        <w:rPr>
          <w:sz w:val="22"/>
        </w:rPr>
        <w:t>т</w:t>
      </w:r>
      <w:r w:rsidRPr="00062E11">
        <w:rPr>
          <w:sz w:val="22"/>
        </w:rPr>
        <w:t>вечает на вопросы;</w:t>
      </w:r>
    </w:p>
    <w:p w:rsidR="00AC0000" w:rsidRPr="00062E11" w:rsidRDefault="00AC0000" w:rsidP="00DD6537">
      <w:pPr>
        <w:spacing w:after="0" w:line="221" w:lineRule="auto"/>
        <w:ind w:firstLine="567"/>
        <w:jc w:val="both"/>
        <w:rPr>
          <w:b/>
          <w:i/>
          <w:sz w:val="22"/>
          <w:u w:val="single"/>
        </w:rPr>
      </w:pPr>
      <w:r w:rsidRPr="00062E11">
        <w:rPr>
          <w:b/>
          <w:i/>
          <w:sz w:val="22"/>
          <w:u w:val="single"/>
        </w:rPr>
        <w:t>«хорошо »-</w:t>
      </w:r>
      <w:r w:rsidRPr="00062E11">
        <w:rPr>
          <w:b/>
          <w:i/>
          <w:sz w:val="22"/>
        </w:rPr>
        <w:t xml:space="preserve"> </w:t>
      </w:r>
      <w:r w:rsidRPr="00062E11">
        <w:rPr>
          <w:sz w:val="22"/>
        </w:rPr>
        <w:t>при высказывании встречаются грамматические ошибки. Объем высказывания соответствует требованиям или не с</w:t>
      </w:r>
      <w:r w:rsidRPr="00062E11">
        <w:rPr>
          <w:sz w:val="22"/>
        </w:rPr>
        <w:t>о</w:t>
      </w:r>
      <w:r w:rsidRPr="00062E11">
        <w:rPr>
          <w:sz w:val="22"/>
        </w:rPr>
        <w:t>ставляет более чем 20-25 предложений.  Вопросы понимает полн</w:t>
      </w:r>
      <w:r w:rsidRPr="00062E11">
        <w:rPr>
          <w:sz w:val="22"/>
        </w:rPr>
        <w:t>о</w:t>
      </w:r>
      <w:r w:rsidRPr="00062E11">
        <w:rPr>
          <w:sz w:val="22"/>
        </w:rPr>
        <w:t>стью, но ответы  иногда вызывают затруднения. Научный стиль в</w:t>
      </w:r>
      <w:r w:rsidRPr="00062E11">
        <w:rPr>
          <w:sz w:val="22"/>
        </w:rPr>
        <w:t>ы</w:t>
      </w:r>
      <w:r w:rsidRPr="00062E11">
        <w:rPr>
          <w:sz w:val="22"/>
        </w:rPr>
        <w:t>держан в 70-80% высказываний;</w:t>
      </w:r>
    </w:p>
    <w:p w:rsidR="00AC0000" w:rsidRPr="00062E11" w:rsidRDefault="00AC0000" w:rsidP="00DD6537">
      <w:pPr>
        <w:spacing w:after="0" w:line="221" w:lineRule="auto"/>
        <w:ind w:firstLine="567"/>
        <w:jc w:val="both"/>
        <w:rPr>
          <w:sz w:val="22"/>
        </w:rPr>
      </w:pPr>
      <w:r w:rsidRPr="00062E11">
        <w:rPr>
          <w:b/>
          <w:i/>
          <w:sz w:val="22"/>
          <w:u w:val="single"/>
        </w:rPr>
        <w:t xml:space="preserve">«удовлетворительно» </w:t>
      </w:r>
      <w:r w:rsidRPr="00062E11">
        <w:rPr>
          <w:b/>
          <w:i/>
          <w:sz w:val="22"/>
        </w:rPr>
        <w:t xml:space="preserve">- </w:t>
      </w:r>
      <w:r w:rsidRPr="00062E11">
        <w:rPr>
          <w:sz w:val="22"/>
        </w:rPr>
        <w:t>при высказывании встречаются грамм</w:t>
      </w:r>
      <w:r w:rsidRPr="00062E11">
        <w:rPr>
          <w:sz w:val="22"/>
        </w:rPr>
        <w:t>а</w:t>
      </w:r>
      <w:r w:rsidRPr="00062E11">
        <w:rPr>
          <w:sz w:val="22"/>
        </w:rPr>
        <w:t>тические ошибки, иногда очень серьезные. Объем высказывания с</w:t>
      </w:r>
      <w:r w:rsidRPr="00062E11">
        <w:rPr>
          <w:sz w:val="22"/>
        </w:rPr>
        <w:t>о</w:t>
      </w:r>
      <w:r w:rsidRPr="00062E11">
        <w:rPr>
          <w:sz w:val="22"/>
        </w:rPr>
        <w:t>ставляет не более  ½. Как вопросы,  так и ответы вызывают затрудн</w:t>
      </w:r>
      <w:r w:rsidRPr="00062E11">
        <w:rPr>
          <w:sz w:val="22"/>
        </w:rPr>
        <w:t>е</w:t>
      </w:r>
      <w:r w:rsidRPr="00062E11">
        <w:rPr>
          <w:sz w:val="22"/>
        </w:rPr>
        <w:t>ние. Научный стиль  выдержан не более чем в 30-40% высказываний.</w:t>
      </w:r>
    </w:p>
    <w:p w:rsidR="00AC0000" w:rsidRPr="00062E11" w:rsidRDefault="00AC0000" w:rsidP="00DD6537">
      <w:pPr>
        <w:spacing w:after="0" w:line="221" w:lineRule="auto"/>
        <w:ind w:firstLine="567"/>
        <w:jc w:val="both"/>
        <w:rPr>
          <w:sz w:val="22"/>
        </w:rPr>
      </w:pPr>
      <w:r w:rsidRPr="00062E11">
        <w:rPr>
          <w:b/>
          <w:i/>
          <w:sz w:val="22"/>
          <w:u w:val="single"/>
        </w:rPr>
        <w:t xml:space="preserve">«неудовлетворительно» - </w:t>
      </w:r>
      <w:r w:rsidRPr="00062E11">
        <w:rPr>
          <w:sz w:val="22"/>
        </w:rPr>
        <w:t xml:space="preserve"> неполное высказывание (менее ½), более 15 грам</w:t>
      </w:r>
      <w:r w:rsidR="00F26B85" w:rsidRPr="00062E11">
        <w:rPr>
          <w:sz w:val="22"/>
        </w:rPr>
        <w:t>м</w:t>
      </w:r>
      <w:r w:rsidRPr="00062E11">
        <w:rPr>
          <w:sz w:val="22"/>
        </w:rPr>
        <w:t>атических / лексических / фонетических ошибок, гра</w:t>
      </w:r>
      <w:r w:rsidRPr="00062E11">
        <w:rPr>
          <w:sz w:val="22"/>
        </w:rPr>
        <w:t>м</w:t>
      </w:r>
      <w:r w:rsidRPr="00062E11">
        <w:rPr>
          <w:sz w:val="22"/>
        </w:rPr>
        <w:t>матически неоформленная речь.</w:t>
      </w:r>
    </w:p>
    <w:p w:rsidR="00096E29" w:rsidRDefault="00096E29" w:rsidP="00096E29">
      <w:pPr>
        <w:spacing w:after="0" w:line="221" w:lineRule="auto"/>
        <w:rPr>
          <w:bCs/>
          <w:color w:val="000000"/>
          <w:sz w:val="22"/>
          <w:shd w:val="clear" w:color="auto" w:fill="FFFFFF"/>
        </w:rPr>
      </w:pPr>
    </w:p>
    <w:p w:rsidR="00096E29" w:rsidRDefault="00096E29" w:rsidP="00096E29">
      <w:pPr>
        <w:spacing w:after="0" w:line="221" w:lineRule="auto"/>
        <w:rPr>
          <w:bCs/>
          <w:color w:val="000000"/>
          <w:sz w:val="22"/>
          <w:shd w:val="clear" w:color="auto" w:fill="FFFFFF"/>
        </w:rPr>
      </w:pPr>
    </w:p>
    <w:p w:rsidR="00A47FC8" w:rsidRDefault="00A47FC8" w:rsidP="00096E29">
      <w:pPr>
        <w:spacing w:after="0" w:line="221" w:lineRule="auto"/>
        <w:rPr>
          <w:bCs/>
          <w:color w:val="000000"/>
          <w:sz w:val="22"/>
          <w:shd w:val="clear" w:color="auto" w:fill="FFFFFF"/>
        </w:rPr>
      </w:pPr>
    </w:p>
    <w:p w:rsidR="00A47FC8" w:rsidRDefault="00A47FC8" w:rsidP="00096E29">
      <w:pPr>
        <w:spacing w:after="0" w:line="221" w:lineRule="auto"/>
        <w:rPr>
          <w:bCs/>
          <w:color w:val="000000"/>
          <w:sz w:val="22"/>
          <w:shd w:val="clear" w:color="auto" w:fill="FFFFFF"/>
        </w:rPr>
      </w:pPr>
    </w:p>
    <w:p w:rsidR="002C0A80" w:rsidRPr="00096E29" w:rsidRDefault="00096E29" w:rsidP="00096E29">
      <w:pPr>
        <w:spacing w:after="0" w:line="221" w:lineRule="auto"/>
        <w:jc w:val="center"/>
        <w:rPr>
          <w:b/>
          <w:sz w:val="22"/>
        </w:rPr>
      </w:pPr>
      <w:r w:rsidRPr="00096E29">
        <w:rPr>
          <w:b/>
          <w:bCs/>
          <w:color w:val="000000"/>
          <w:sz w:val="22"/>
          <w:shd w:val="clear" w:color="auto" w:fill="FFFFFF"/>
        </w:rPr>
        <w:lastRenderedPageBreak/>
        <w:t xml:space="preserve">6. Рекомендации по </w:t>
      </w:r>
      <w:r w:rsidR="00C63193">
        <w:rPr>
          <w:b/>
          <w:bCs/>
          <w:color w:val="000000"/>
          <w:sz w:val="22"/>
          <w:shd w:val="clear" w:color="auto" w:fill="FFFFFF"/>
        </w:rPr>
        <w:t xml:space="preserve">написанию аннотации и </w:t>
      </w:r>
      <w:r w:rsidRPr="00096E29">
        <w:rPr>
          <w:b/>
          <w:bCs/>
          <w:color w:val="000000"/>
          <w:sz w:val="22"/>
          <w:shd w:val="clear" w:color="auto" w:fill="FFFFFF"/>
        </w:rPr>
        <w:t xml:space="preserve">подготовке устного монологического </w:t>
      </w:r>
      <w:r>
        <w:rPr>
          <w:b/>
          <w:bCs/>
          <w:color w:val="000000"/>
          <w:sz w:val="22"/>
          <w:shd w:val="clear" w:color="auto" w:fill="FFFFFF"/>
        </w:rPr>
        <w:t>в</w:t>
      </w:r>
      <w:r w:rsidRPr="00096E29">
        <w:rPr>
          <w:b/>
          <w:bCs/>
          <w:color w:val="000000"/>
          <w:sz w:val="22"/>
          <w:shd w:val="clear" w:color="auto" w:fill="FFFFFF"/>
        </w:rPr>
        <w:t>ыск</w:t>
      </w:r>
      <w:r>
        <w:rPr>
          <w:b/>
          <w:bCs/>
          <w:color w:val="000000"/>
          <w:sz w:val="22"/>
          <w:shd w:val="clear" w:color="auto" w:fill="FFFFFF"/>
        </w:rPr>
        <w:t>а</w:t>
      </w:r>
      <w:r w:rsidRPr="00096E29">
        <w:rPr>
          <w:b/>
          <w:bCs/>
          <w:color w:val="000000"/>
          <w:sz w:val="22"/>
          <w:shd w:val="clear" w:color="auto" w:fill="FFFFFF"/>
        </w:rPr>
        <w:t>зывания</w:t>
      </w:r>
      <w:r>
        <w:rPr>
          <w:b/>
          <w:bCs/>
          <w:color w:val="000000"/>
          <w:sz w:val="22"/>
          <w:shd w:val="clear" w:color="auto" w:fill="FFFFFF"/>
        </w:rPr>
        <w:t xml:space="preserve"> в виде презентации</w:t>
      </w:r>
    </w:p>
    <w:p w:rsidR="00096E29" w:rsidRPr="00C63193" w:rsidRDefault="00096E29" w:rsidP="00C63193">
      <w:pPr>
        <w:spacing w:after="0" w:line="221" w:lineRule="auto"/>
        <w:ind w:firstLine="567"/>
        <w:jc w:val="center"/>
        <w:rPr>
          <w:b/>
          <w:sz w:val="22"/>
        </w:rPr>
      </w:pPr>
    </w:p>
    <w:p w:rsidR="00C63193" w:rsidRPr="00C63193" w:rsidRDefault="00C63193" w:rsidP="00C63193">
      <w:pPr>
        <w:spacing w:after="0" w:line="221" w:lineRule="auto"/>
        <w:ind w:firstLine="567"/>
        <w:jc w:val="both"/>
        <w:rPr>
          <w:sz w:val="22"/>
        </w:rPr>
      </w:pPr>
      <w:r w:rsidRPr="00C63193">
        <w:rPr>
          <w:sz w:val="22"/>
        </w:rPr>
        <w:t>По охвату содержания аннотированного документа различают общие и специализированные аннотации. Общие аннотации характ</w:t>
      </w:r>
      <w:r w:rsidRPr="00C63193">
        <w:rPr>
          <w:sz w:val="22"/>
        </w:rPr>
        <w:t>е</w:t>
      </w:r>
      <w:r w:rsidRPr="00C63193">
        <w:rPr>
          <w:sz w:val="22"/>
        </w:rPr>
        <w:t>ризуют документ в целом и рассчитаны на широкий круг читателей. Специализированные аннотации раскрывают документ лишь в опред</w:t>
      </w:r>
      <w:r w:rsidRPr="00C63193">
        <w:rPr>
          <w:sz w:val="22"/>
        </w:rPr>
        <w:t>е</w:t>
      </w:r>
      <w:r w:rsidRPr="00C63193">
        <w:rPr>
          <w:sz w:val="22"/>
        </w:rPr>
        <w:t>ленных аспектах, интересующих узкого специалиста. Они могут быть совсем краткими, состоящими из нескольких слов или небольших фраз, и развернутыми до 20-30 строчек, но и в этом случае, в отличие от реферата, дают в сжатой форме только самые основные положения и выводы документов.</w:t>
      </w:r>
    </w:p>
    <w:p w:rsidR="00C63193" w:rsidRPr="00C63193" w:rsidRDefault="00C63193" w:rsidP="00C63193">
      <w:pPr>
        <w:spacing w:after="0" w:line="221" w:lineRule="auto"/>
        <w:ind w:firstLine="567"/>
        <w:jc w:val="both"/>
        <w:rPr>
          <w:sz w:val="22"/>
        </w:rPr>
      </w:pPr>
      <w:r w:rsidRPr="00C63193">
        <w:rPr>
          <w:sz w:val="22"/>
        </w:rPr>
        <w:t>В аннотации указывают лишь существенные признаки содерж</w:t>
      </w:r>
      <w:r w:rsidRPr="00C63193">
        <w:rPr>
          <w:sz w:val="22"/>
        </w:rPr>
        <w:t>а</w:t>
      </w:r>
      <w:r w:rsidRPr="00C63193">
        <w:rPr>
          <w:sz w:val="22"/>
        </w:rPr>
        <w:t>ния документа, т.е. те, которые позволяют выявить его научное и пра</w:t>
      </w:r>
      <w:r w:rsidRPr="00C63193">
        <w:rPr>
          <w:sz w:val="22"/>
        </w:rPr>
        <w:t>к</w:t>
      </w:r>
      <w:r w:rsidRPr="00C63193">
        <w:rPr>
          <w:sz w:val="22"/>
        </w:rPr>
        <w:t>тическое значение и новизну, отличить его от других, близких к нему по тематике и целевому назначению.</w:t>
      </w:r>
    </w:p>
    <w:p w:rsidR="00C63193" w:rsidRPr="00C63193" w:rsidRDefault="00C63193" w:rsidP="00C63193">
      <w:pPr>
        <w:spacing w:after="0" w:line="221" w:lineRule="auto"/>
        <w:ind w:firstLine="567"/>
        <w:jc w:val="both"/>
        <w:rPr>
          <w:sz w:val="22"/>
        </w:rPr>
      </w:pPr>
      <w:r w:rsidRPr="00C63193">
        <w:rPr>
          <w:sz w:val="22"/>
        </w:rPr>
        <w:t xml:space="preserve">При составлении аннотации следует </w:t>
      </w:r>
      <w:r>
        <w:rPr>
          <w:sz w:val="22"/>
        </w:rPr>
        <w:t>излагать содержание статьи в соответствии с ее структурными частями (</w:t>
      </w:r>
      <w:r>
        <w:rPr>
          <w:sz w:val="22"/>
          <w:lang w:val="en-US"/>
        </w:rPr>
        <w:t>introduction</w:t>
      </w:r>
      <w:r w:rsidRPr="00C63193">
        <w:rPr>
          <w:sz w:val="22"/>
        </w:rPr>
        <w:t xml:space="preserve">, </w:t>
      </w:r>
      <w:r>
        <w:rPr>
          <w:sz w:val="22"/>
          <w:lang w:val="en-US"/>
        </w:rPr>
        <w:t>methods</w:t>
      </w:r>
      <w:r w:rsidRPr="00C63193">
        <w:rPr>
          <w:sz w:val="22"/>
        </w:rPr>
        <w:t xml:space="preserve">, </w:t>
      </w:r>
      <w:r>
        <w:rPr>
          <w:sz w:val="22"/>
          <w:lang w:val="en-US"/>
        </w:rPr>
        <w:t>r</w:t>
      </w:r>
      <w:r>
        <w:rPr>
          <w:sz w:val="22"/>
          <w:lang w:val="en-US"/>
        </w:rPr>
        <w:t>e</w:t>
      </w:r>
      <w:r>
        <w:rPr>
          <w:sz w:val="22"/>
          <w:lang w:val="en-US"/>
        </w:rPr>
        <w:t>sults</w:t>
      </w:r>
      <w:r w:rsidRPr="00C63193">
        <w:rPr>
          <w:sz w:val="22"/>
        </w:rPr>
        <w:t xml:space="preserve">, </w:t>
      </w:r>
      <w:r>
        <w:rPr>
          <w:sz w:val="22"/>
          <w:lang w:val="en-US"/>
        </w:rPr>
        <w:t>discussion</w:t>
      </w:r>
      <w:r w:rsidRPr="00C63193">
        <w:rPr>
          <w:sz w:val="22"/>
        </w:rPr>
        <w:t xml:space="preserve">, </w:t>
      </w:r>
      <w:r>
        <w:rPr>
          <w:sz w:val="22"/>
          <w:lang w:val="en-US"/>
        </w:rPr>
        <w:t>conclusion</w:t>
      </w:r>
      <w:r w:rsidRPr="00C63193">
        <w:rPr>
          <w:sz w:val="22"/>
        </w:rPr>
        <w:t>). Нужно свести к минимуму использование сложных оборотов, употребление личных и указательных местоим</w:t>
      </w:r>
      <w:r w:rsidRPr="00C63193">
        <w:rPr>
          <w:sz w:val="22"/>
        </w:rPr>
        <w:t>е</w:t>
      </w:r>
      <w:r w:rsidRPr="00C63193">
        <w:rPr>
          <w:sz w:val="22"/>
        </w:rPr>
        <w:t>ний.</w:t>
      </w:r>
    </w:p>
    <w:p w:rsidR="00C63193" w:rsidRPr="00C63193" w:rsidRDefault="00C63193" w:rsidP="00C63193">
      <w:pPr>
        <w:spacing w:after="0" w:line="221" w:lineRule="auto"/>
        <w:ind w:firstLine="567"/>
        <w:rPr>
          <w:sz w:val="22"/>
        </w:rPr>
      </w:pPr>
      <w:r w:rsidRPr="00C63193">
        <w:rPr>
          <w:sz w:val="22"/>
        </w:rPr>
        <w:t>Общие требования, предъявляемые к написанию аннотаций, сл</w:t>
      </w:r>
      <w:r w:rsidRPr="00C63193">
        <w:rPr>
          <w:sz w:val="22"/>
        </w:rPr>
        <w:t>е</w:t>
      </w:r>
      <w:r w:rsidRPr="00C63193">
        <w:rPr>
          <w:sz w:val="22"/>
        </w:rPr>
        <w:t>дующие:</w:t>
      </w:r>
    </w:p>
    <w:p w:rsidR="00C63193" w:rsidRPr="00C63193" w:rsidRDefault="00C63193" w:rsidP="00C63193">
      <w:pPr>
        <w:spacing w:after="0" w:line="221" w:lineRule="auto"/>
        <w:ind w:firstLine="567"/>
        <w:jc w:val="both"/>
        <w:rPr>
          <w:sz w:val="22"/>
        </w:rPr>
      </w:pPr>
      <w:r w:rsidRPr="00C63193">
        <w:rPr>
          <w:sz w:val="22"/>
        </w:rPr>
        <w:t xml:space="preserve">1. Учет назначения аннотации. От этого зависит полнота </w:t>
      </w:r>
      <w:proofErr w:type="gramStart"/>
      <w:r w:rsidRPr="00C63193">
        <w:rPr>
          <w:sz w:val="22"/>
        </w:rPr>
        <w:t>охвата</w:t>
      </w:r>
      <w:proofErr w:type="gramEnd"/>
      <w:r w:rsidRPr="00C63193">
        <w:rPr>
          <w:sz w:val="22"/>
        </w:rPr>
        <w:t xml:space="preserve"> и содержание заключительной части.</w:t>
      </w:r>
    </w:p>
    <w:p w:rsidR="00C63193" w:rsidRPr="00C63193" w:rsidRDefault="00C63193" w:rsidP="00C63193">
      <w:pPr>
        <w:spacing w:after="0" w:line="221" w:lineRule="auto"/>
        <w:ind w:firstLine="567"/>
        <w:jc w:val="both"/>
        <w:rPr>
          <w:sz w:val="22"/>
        </w:rPr>
      </w:pPr>
      <w:r w:rsidRPr="00C63193">
        <w:rPr>
          <w:sz w:val="22"/>
        </w:rPr>
        <w:t>2. Объем аннотации колеблется от 500-2000 печатных знаков</w:t>
      </w:r>
      <w:r>
        <w:rPr>
          <w:sz w:val="22"/>
        </w:rPr>
        <w:t xml:space="preserve"> (200 слов)</w:t>
      </w:r>
      <w:r w:rsidRPr="00C63193">
        <w:rPr>
          <w:sz w:val="22"/>
        </w:rPr>
        <w:t>.</w:t>
      </w:r>
    </w:p>
    <w:p w:rsidR="00C63193" w:rsidRPr="00C63193" w:rsidRDefault="00C63193" w:rsidP="00C63193">
      <w:pPr>
        <w:spacing w:after="0" w:line="221" w:lineRule="auto"/>
        <w:ind w:firstLine="567"/>
        <w:jc w:val="both"/>
        <w:rPr>
          <w:sz w:val="22"/>
        </w:rPr>
      </w:pPr>
      <w:r w:rsidRPr="00C63193">
        <w:rPr>
          <w:sz w:val="22"/>
        </w:rPr>
        <w:t>3. Соблюдение логичности структуры, которая может отличаться от порядка изложения в оригинале.</w:t>
      </w:r>
    </w:p>
    <w:p w:rsidR="00C63193" w:rsidRPr="00C63193" w:rsidRDefault="00C63193" w:rsidP="00C63193">
      <w:pPr>
        <w:spacing w:after="0" w:line="221" w:lineRule="auto"/>
        <w:ind w:firstLine="567"/>
        <w:jc w:val="both"/>
        <w:rPr>
          <w:sz w:val="22"/>
        </w:rPr>
      </w:pPr>
      <w:r w:rsidRPr="00C63193">
        <w:rPr>
          <w:sz w:val="22"/>
        </w:rPr>
        <w:t>4. Соблюдение языковых особенностей аннотации, что включает в себя следующее:</w:t>
      </w:r>
    </w:p>
    <w:p w:rsidR="00C63193" w:rsidRPr="00C63193" w:rsidRDefault="00C63193" w:rsidP="00C63193">
      <w:pPr>
        <w:spacing w:after="0" w:line="221" w:lineRule="auto"/>
        <w:ind w:firstLine="567"/>
        <w:jc w:val="both"/>
        <w:rPr>
          <w:sz w:val="22"/>
        </w:rPr>
      </w:pPr>
      <w:r w:rsidRPr="00C63193">
        <w:rPr>
          <w:sz w:val="22"/>
        </w:rPr>
        <w:t>- изложение основных положений оригинала просто, ясно, кра</w:t>
      </w:r>
      <w:r w:rsidRPr="00C63193">
        <w:rPr>
          <w:sz w:val="22"/>
        </w:rPr>
        <w:t>т</w:t>
      </w:r>
      <w:r w:rsidRPr="00C63193">
        <w:rPr>
          <w:sz w:val="22"/>
        </w:rPr>
        <w:t xml:space="preserve">ко; </w:t>
      </w:r>
    </w:p>
    <w:p w:rsidR="00C63193" w:rsidRPr="00C63193" w:rsidRDefault="00C63193" w:rsidP="00C63193">
      <w:pPr>
        <w:spacing w:after="0" w:line="221" w:lineRule="auto"/>
        <w:ind w:firstLine="567"/>
        <w:jc w:val="both"/>
        <w:rPr>
          <w:sz w:val="22"/>
        </w:rPr>
      </w:pPr>
      <w:r w:rsidRPr="00C63193">
        <w:rPr>
          <w:sz w:val="22"/>
        </w:rPr>
        <w:t xml:space="preserve">- </w:t>
      </w:r>
      <w:proofErr w:type="gramStart"/>
      <w:r w:rsidRPr="00C63193">
        <w:rPr>
          <w:sz w:val="22"/>
        </w:rPr>
        <w:t>избежание</w:t>
      </w:r>
      <w:proofErr w:type="gramEnd"/>
      <w:r w:rsidRPr="00C63193">
        <w:rPr>
          <w:sz w:val="22"/>
        </w:rPr>
        <w:t xml:space="preserve"> повторений, в том числе и заглавия статьи;</w:t>
      </w:r>
    </w:p>
    <w:p w:rsidR="00C63193" w:rsidRPr="00C63193" w:rsidRDefault="00C63193" w:rsidP="00C63193">
      <w:pPr>
        <w:spacing w:after="0" w:line="221" w:lineRule="auto"/>
        <w:ind w:firstLine="567"/>
        <w:jc w:val="both"/>
        <w:rPr>
          <w:sz w:val="22"/>
        </w:rPr>
      </w:pPr>
      <w:r w:rsidRPr="00C63193">
        <w:rPr>
          <w:sz w:val="22"/>
        </w:rPr>
        <w:t>- соблюдение единства терминов и сокращений;</w:t>
      </w:r>
    </w:p>
    <w:p w:rsidR="00C63193" w:rsidRPr="00C63193" w:rsidRDefault="00C63193" w:rsidP="00C63193">
      <w:pPr>
        <w:spacing w:after="0" w:line="221" w:lineRule="auto"/>
        <w:ind w:firstLine="567"/>
        <w:jc w:val="both"/>
        <w:rPr>
          <w:sz w:val="22"/>
        </w:rPr>
      </w:pPr>
      <w:r w:rsidRPr="00C63193">
        <w:rPr>
          <w:sz w:val="22"/>
        </w:rPr>
        <w:t>- использование общепринятых сокращений;</w:t>
      </w:r>
    </w:p>
    <w:p w:rsidR="00C63193" w:rsidRPr="00C63193" w:rsidRDefault="00C63193" w:rsidP="00C63193">
      <w:pPr>
        <w:spacing w:after="0" w:line="221" w:lineRule="auto"/>
        <w:ind w:firstLine="567"/>
        <w:jc w:val="both"/>
        <w:rPr>
          <w:sz w:val="22"/>
        </w:rPr>
      </w:pPr>
      <w:r w:rsidRPr="00C63193">
        <w:rPr>
          <w:sz w:val="22"/>
        </w:rPr>
        <w:t>- употребление безличных конструкций типа «рассматривае</w:t>
      </w:r>
      <w:r w:rsidRPr="00C63193">
        <w:rPr>
          <w:sz w:val="22"/>
        </w:rPr>
        <w:t>т</w:t>
      </w:r>
      <w:r w:rsidRPr="00C63193">
        <w:rPr>
          <w:sz w:val="22"/>
        </w:rPr>
        <w:t>ся…, анализируется…, сообщается…» и пассивного залога;</w:t>
      </w:r>
    </w:p>
    <w:p w:rsidR="00C63193" w:rsidRPr="00C63193" w:rsidRDefault="00C63193" w:rsidP="00C63193">
      <w:pPr>
        <w:spacing w:after="0" w:line="221" w:lineRule="auto"/>
        <w:ind w:firstLine="567"/>
        <w:jc w:val="both"/>
        <w:rPr>
          <w:sz w:val="22"/>
        </w:rPr>
      </w:pPr>
      <w:r w:rsidRPr="00C63193">
        <w:rPr>
          <w:sz w:val="22"/>
        </w:rPr>
        <w:lastRenderedPageBreak/>
        <w:t xml:space="preserve">- </w:t>
      </w:r>
      <w:proofErr w:type="gramStart"/>
      <w:r w:rsidRPr="00C63193">
        <w:rPr>
          <w:sz w:val="22"/>
        </w:rPr>
        <w:t>избежание</w:t>
      </w:r>
      <w:proofErr w:type="gramEnd"/>
      <w:r w:rsidRPr="00C63193">
        <w:rPr>
          <w:sz w:val="22"/>
        </w:rPr>
        <w:t xml:space="preserve"> использования прилагательных, наречий, вводных слов, не влияющих на содержание;</w:t>
      </w:r>
    </w:p>
    <w:p w:rsidR="00C63193" w:rsidRPr="00C63193" w:rsidRDefault="00C63193" w:rsidP="00C63193">
      <w:pPr>
        <w:spacing w:after="0" w:line="221" w:lineRule="auto"/>
        <w:ind w:firstLine="567"/>
        <w:jc w:val="both"/>
        <w:rPr>
          <w:sz w:val="22"/>
        </w:rPr>
      </w:pPr>
      <w:r w:rsidRPr="00C63193">
        <w:rPr>
          <w:sz w:val="22"/>
        </w:rPr>
        <w:t xml:space="preserve">- использование некоторых обобщающих слов и </w:t>
      </w:r>
      <w:proofErr w:type="spellStart"/>
      <w:r w:rsidRPr="00C63193">
        <w:rPr>
          <w:sz w:val="22"/>
        </w:rPr>
        <w:t>словосочет</w:t>
      </w:r>
      <w:r w:rsidRPr="00C63193">
        <w:rPr>
          <w:sz w:val="22"/>
        </w:rPr>
        <w:t>а</w:t>
      </w:r>
      <w:r w:rsidRPr="00C63193">
        <w:rPr>
          <w:sz w:val="22"/>
        </w:rPr>
        <w:t>ний</w:t>
      </w:r>
      <w:proofErr w:type="gramStart"/>
      <w:r w:rsidRPr="00C63193">
        <w:rPr>
          <w:sz w:val="22"/>
        </w:rPr>
        <w:t>,о</w:t>
      </w:r>
      <w:proofErr w:type="gramEnd"/>
      <w:r w:rsidRPr="00C63193">
        <w:rPr>
          <w:sz w:val="22"/>
        </w:rPr>
        <w:t>беспечивающих</w:t>
      </w:r>
      <w:proofErr w:type="spellEnd"/>
      <w:r w:rsidRPr="00C63193">
        <w:rPr>
          <w:sz w:val="22"/>
        </w:rPr>
        <w:t xml:space="preserve"> логические связи между отдельными частями высказываний типа «как показано…», «…, однако», «следовател</w:t>
      </w:r>
      <w:r w:rsidRPr="00C63193">
        <w:rPr>
          <w:sz w:val="22"/>
        </w:rPr>
        <w:t>ь</w:t>
      </w:r>
      <w:r w:rsidRPr="00C63193">
        <w:rPr>
          <w:sz w:val="22"/>
        </w:rPr>
        <w:t>но…» и т.д.</w:t>
      </w:r>
    </w:p>
    <w:p w:rsidR="00C63193" w:rsidRPr="00C63193" w:rsidRDefault="00C63193" w:rsidP="00C63193">
      <w:pPr>
        <w:spacing w:after="0" w:line="221" w:lineRule="auto"/>
        <w:ind w:firstLine="567"/>
        <w:jc w:val="both"/>
        <w:rPr>
          <w:sz w:val="22"/>
        </w:rPr>
      </w:pPr>
    </w:p>
    <w:p w:rsidR="00C63193" w:rsidRPr="00C63193" w:rsidRDefault="00C63193" w:rsidP="00C63193">
      <w:pPr>
        <w:spacing w:after="0" w:line="221" w:lineRule="auto"/>
        <w:ind w:firstLine="567"/>
        <w:jc w:val="both"/>
        <w:rPr>
          <w:sz w:val="22"/>
        </w:rPr>
      </w:pPr>
      <w:r w:rsidRPr="00C63193">
        <w:rPr>
          <w:sz w:val="22"/>
        </w:rPr>
        <w:t>С</w:t>
      </w:r>
      <w:r w:rsidR="000530FA">
        <w:rPr>
          <w:sz w:val="22"/>
        </w:rPr>
        <w:t>труктура</w:t>
      </w:r>
      <w:r w:rsidRPr="00C63193">
        <w:rPr>
          <w:sz w:val="22"/>
        </w:rPr>
        <w:t xml:space="preserve"> аннотации:</w:t>
      </w:r>
    </w:p>
    <w:p w:rsidR="00C63193" w:rsidRPr="00C63193" w:rsidRDefault="00C63193" w:rsidP="00C63193">
      <w:pPr>
        <w:spacing w:after="0" w:line="221" w:lineRule="auto"/>
        <w:ind w:firstLine="567"/>
        <w:jc w:val="both"/>
        <w:rPr>
          <w:sz w:val="22"/>
        </w:rPr>
      </w:pPr>
      <w:r w:rsidRPr="00C63193">
        <w:rPr>
          <w:sz w:val="22"/>
        </w:rPr>
        <w:t>1. Вводная часть – библиографическое описание.</w:t>
      </w:r>
    </w:p>
    <w:p w:rsidR="00C63193" w:rsidRPr="00C63193" w:rsidRDefault="00C63193" w:rsidP="00C63193">
      <w:pPr>
        <w:spacing w:after="0" w:line="221" w:lineRule="auto"/>
        <w:ind w:firstLine="567"/>
        <w:jc w:val="both"/>
        <w:rPr>
          <w:sz w:val="22"/>
        </w:rPr>
      </w:pPr>
      <w:r w:rsidRPr="00C63193">
        <w:rPr>
          <w:sz w:val="22"/>
        </w:rPr>
        <w:t>2. Основная часть – перечень основных, затронутых в публик</w:t>
      </w:r>
      <w:r w:rsidRPr="00C63193">
        <w:rPr>
          <w:sz w:val="22"/>
        </w:rPr>
        <w:t>а</w:t>
      </w:r>
      <w:r w:rsidRPr="00C63193">
        <w:rPr>
          <w:sz w:val="22"/>
        </w:rPr>
        <w:t>ции проблем.</w:t>
      </w:r>
    </w:p>
    <w:p w:rsidR="00C63193" w:rsidRPr="00C63193" w:rsidRDefault="00C63193" w:rsidP="00C63193">
      <w:pPr>
        <w:spacing w:after="0" w:line="221" w:lineRule="auto"/>
        <w:ind w:firstLine="567"/>
        <w:jc w:val="both"/>
        <w:rPr>
          <w:sz w:val="22"/>
        </w:rPr>
      </w:pPr>
      <w:r w:rsidRPr="00C63193">
        <w:rPr>
          <w:sz w:val="22"/>
        </w:rPr>
        <w:t>3. Заключительная часть – краткая характеристика и оценка, н</w:t>
      </w:r>
      <w:r w:rsidRPr="00C63193">
        <w:rPr>
          <w:sz w:val="22"/>
        </w:rPr>
        <w:t>а</w:t>
      </w:r>
      <w:r w:rsidRPr="00C63193">
        <w:rPr>
          <w:sz w:val="22"/>
        </w:rPr>
        <w:t>значение аннотируемой работы (кому адресуется данная публикация).</w:t>
      </w:r>
    </w:p>
    <w:p w:rsidR="00C63193" w:rsidRPr="00C63193" w:rsidRDefault="00C63193" w:rsidP="00C63193">
      <w:pPr>
        <w:spacing w:after="0" w:line="221" w:lineRule="auto"/>
        <w:ind w:firstLine="567"/>
        <w:rPr>
          <w:sz w:val="22"/>
        </w:rPr>
      </w:pPr>
    </w:p>
    <w:p w:rsidR="00C63193" w:rsidRPr="00C63193" w:rsidRDefault="00C63193" w:rsidP="00C63193">
      <w:pPr>
        <w:spacing w:after="0" w:line="221" w:lineRule="auto"/>
        <w:ind w:firstLine="567"/>
        <w:jc w:val="center"/>
        <w:rPr>
          <w:b/>
          <w:i/>
          <w:sz w:val="22"/>
        </w:rPr>
      </w:pPr>
      <w:r w:rsidRPr="00C63193">
        <w:rPr>
          <w:b/>
          <w:i/>
          <w:sz w:val="22"/>
        </w:rPr>
        <w:t>Основные штампы (</w:t>
      </w:r>
      <w:r w:rsidRPr="00C63193">
        <w:rPr>
          <w:b/>
          <w:i/>
          <w:sz w:val="22"/>
          <w:lang w:val="en-US"/>
        </w:rPr>
        <w:t>key</w:t>
      </w:r>
      <w:r w:rsidRPr="00C63193">
        <w:rPr>
          <w:b/>
          <w:i/>
          <w:sz w:val="22"/>
        </w:rPr>
        <w:t>-</w:t>
      </w:r>
      <w:r w:rsidRPr="00C63193">
        <w:rPr>
          <w:b/>
          <w:i/>
          <w:sz w:val="22"/>
          <w:lang w:val="en-US"/>
        </w:rPr>
        <w:t>patterns</w:t>
      </w:r>
      <w:r w:rsidRPr="00C63193">
        <w:rPr>
          <w:b/>
          <w:i/>
          <w:sz w:val="22"/>
        </w:rPr>
        <w:t>) аннотаций</w:t>
      </w:r>
    </w:p>
    <w:p w:rsidR="00C63193" w:rsidRPr="00C63193" w:rsidRDefault="00C63193" w:rsidP="00C63193">
      <w:pPr>
        <w:spacing w:after="0" w:line="221" w:lineRule="auto"/>
        <w:ind w:firstLine="567"/>
        <w:jc w:val="center"/>
        <w:rPr>
          <w:b/>
          <w:i/>
          <w:sz w:val="22"/>
        </w:rPr>
      </w:pPr>
      <w:r w:rsidRPr="00C63193">
        <w:rPr>
          <w:b/>
          <w:i/>
          <w:sz w:val="22"/>
        </w:rPr>
        <w:t>на английском и русском языках</w:t>
      </w:r>
    </w:p>
    <w:p w:rsidR="00C63193" w:rsidRPr="00C63193" w:rsidRDefault="00C63193" w:rsidP="00C63193">
      <w:pPr>
        <w:spacing w:after="0" w:line="221" w:lineRule="auto"/>
        <w:ind w:firstLine="567"/>
        <w:rPr>
          <w:sz w:val="22"/>
        </w:rPr>
      </w:pPr>
      <w:r w:rsidRPr="00C63193">
        <w:rPr>
          <w:sz w:val="22"/>
          <w:lang w:val="en-US"/>
        </w:rPr>
        <w:t xml:space="preserve">1. The article (paper, book, etc.) deals with…- </w:t>
      </w:r>
      <w:r w:rsidRPr="00C63193">
        <w:rPr>
          <w:sz w:val="22"/>
        </w:rPr>
        <w:t>Эта статья (работа, книга и т.д.) касается…</w:t>
      </w:r>
    </w:p>
    <w:p w:rsidR="00C63193" w:rsidRPr="00C63193" w:rsidRDefault="00C63193" w:rsidP="00C63193">
      <w:pPr>
        <w:spacing w:after="0" w:line="221" w:lineRule="auto"/>
        <w:ind w:firstLine="567"/>
        <w:rPr>
          <w:sz w:val="22"/>
          <w:lang w:val="en-US"/>
        </w:rPr>
      </w:pPr>
      <w:r w:rsidRPr="00C63193">
        <w:rPr>
          <w:sz w:val="22"/>
          <w:lang w:val="en-US"/>
        </w:rPr>
        <w:t xml:space="preserve">2. As the title implies the article describes…. - </w:t>
      </w:r>
      <w:r w:rsidRPr="00C63193">
        <w:rPr>
          <w:sz w:val="22"/>
        </w:rPr>
        <w:t>Согласно</w:t>
      </w:r>
      <w:r w:rsidRPr="00C63193">
        <w:rPr>
          <w:sz w:val="22"/>
          <w:lang w:val="en-US"/>
        </w:rPr>
        <w:t xml:space="preserve"> </w:t>
      </w:r>
      <w:r w:rsidRPr="00C63193">
        <w:rPr>
          <w:sz w:val="22"/>
        </w:rPr>
        <w:t>названию</w:t>
      </w:r>
      <w:r w:rsidRPr="00C63193">
        <w:rPr>
          <w:sz w:val="22"/>
          <w:lang w:val="en-US"/>
        </w:rPr>
        <w:t xml:space="preserve">, </w:t>
      </w:r>
      <w:r w:rsidRPr="00C63193">
        <w:rPr>
          <w:sz w:val="22"/>
        </w:rPr>
        <w:t>в</w:t>
      </w:r>
      <w:r w:rsidRPr="00C63193">
        <w:rPr>
          <w:sz w:val="22"/>
          <w:lang w:val="en-US"/>
        </w:rPr>
        <w:t xml:space="preserve"> </w:t>
      </w:r>
      <w:r w:rsidRPr="00C63193">
        <w:rPr>
          <w:sz w:val="22"/>
        </w:rPr>
        <w:t>статье</w:t>
      </w:r>
      <w:r w:rsidRPr="00C63193">
        <w:rPr>
          <w:sz w:val="22"/>
          <w:lang w:val="en-US"/>
        </w:rPr>
        <w:t xml:space="preserve"> </w:t>
      </w:r>
      <w:r w:rsidRPr="00C63193">
        <w:rPr>
          <w:sz w:val="22"/>
        </w:rPr>
        <w:t>описывается</w:t>
      </w:r>
      <w:r w:rsidRPr="00C63193">
        <w:rPr>
          <w:sz w:val="22"/>
          <w:lang w:val="en-US"/>
        </w:rPr>
        <w:t>…</w:t>
      </w:r>
    </w:p>
    <w:p w:rsidR="00C63193" w:rsidRPr="00C63193" w:rsidRDefault="00C63193" w:rsidP="00C63193">
      <w:pPr>
        <w:spacing w:after="0" w:line="221" w:lineRule="auto"/>
        <w:ind w:firstLine="567"/>
        <w:rPr>
          <w:sz w:val="22"/>
          <w:lang w:val="en-US"/>
        </w:rPr>
      </w:pPr>
      <w:r w:rsidRPr="00C63193">
        <w:rPr>
          <w:sz w:val="22"/>
          <w:lang w:val="en-US"/>
        </w:rPr>
        <w:t xml:space="preserve">3. It is specially noted… - </w:t>
      </w:r>
      <w:r w:rsidRPr="00C63193">
        <w:rPr>
          <w:sz w:val="22"/>
        </w:rPr>
        <w:t>Особенно</w:t>
      </w:r>
      <w:r w:rsidRPr="00C63193">
        <w:rPr>
          <w:sz w:val="22"/>
          <w:lang w:val="en-US"/>
        </w:rPr>
        <w:t xml:space="preserve"> </w:t>
      </w:r>
      <w:r w:rsidRPr="00C63193">
        <w:rPr>
          <w:sz w:val="22"/>
        </w:rPr>
        <w:t>отмечается</w:t>
      </w:r>
      <w:r w:rsidRPr="00C63193">
        <w:rPr>
          <w:sz w:val="22"/>
          <w:lang w:val="en-US"/>
        </w:rPr>
        <w:t>…</w:t>
      </w:r>
    </w:p>
    <w:p w:rsidR="00C63193" w:rsidRPr="00C63193" w:rsidRDefault="00C63193" w:rsidP="00C63193">
      <w:pPr>
        <w:spacing w:after="0" w:line="221" w:lineRule="auto"/>
        <w:ind w:firstLine="567"/>
        <w:rPr>
          <w:sz w:val="22"/>
          <w:lang w:val="en-US"/>
        </w:rPr>
      </w:pPr>
      <w:smartTag w:uri="urn:schemas-microsoft-com:office:smarttags" w:element="metricconverter">
        <w:smartTagPr>
          <w:attr w:name="ProductID" w:val="4. A"/>
        </w:smartTagPr>
        <w:r w:rsidRPr="00C63193">
          <w:rPr>
            <w:sz w:val="22"/>
            <w:lang w:val="en-US"/>
          </w:rPr>
          <w:t>4. A</w:t>
        </w:r>
      </w:smartTag>
      <w:r w:rsidRPr="00C63193">
        <w:rPr>
          <w:sz w:val="22"/>
          <w:lang w:val="en-US"/>
        </w:rPr>
        <w:t xml:space="preserve"> mention should be made… - </w:t>
      </w:r>
      <w:r w:rsidRPr="00C63193">
        <w:rPr>
          <w:sz w:val="22"/>
        </w:rPr>
        <w:t>Упоминается</w:t>
      </w:r>
      <w:r w:rsidRPr="00C63193">
        <w:rPr>
          <w:sz w:val="22"/>
          <w:lang w:val="en-US"/>
        </w:rPr>
        <w:t>…</w:t>
      </w:r>
    </w:p>
    <w:p w:rsidR="00C63193" w:rsidRPr="00C63193" w:rsidRDefault="00C63193" w:rsidP="00C63193">
      <w:pPr>
        <w:spacing w:after="0" w:line="221" w:lineRule="auto"/>
        <w:ind w:firstLine="567"/>
        <w:rPr>
          <w:sz w:val="22"/>
        </w:rPr>
      </w:pPr>
      <w:r w:rsidRPr="00C63193">
        <w:rPr>
          <w:sz w:val="22"/>
          <w:lang w:val="en-US"/>
        </w:rPr>
        <w:t>5. It is spoken in detail…</w:t>
      </w:r>
      <w:r w:rsidRPr="00C63193">
        <w:rPr>
          <w:sz w:val="22"/>
          <w:lang w:val="en-US"/>
        </w:rPr>
        <w:tab/>
        <w:t xml:space="preserve"> </w:t>
      </w:r>
      <w:r w:rsidRPr="00C63193">
        <w:rPr>
          <w:sz w:val="22"/>
        </w:rPr>
        <w:t>- Подробно описывается…</w:t>
      </w:r>
    </w:p>
    <w:p w:rsidR="00C63193" w:rsidRPr="00C63193" w:rsidRDefault="00C63193" w:rsidP="00C63193">
      <w:pPr>
        <w:spacing w:after="0" w:line="221" w:lineRule="auto"/>
        <w:ind w:firstLine="567"/>
        <w:rPr>
          <w:sz w:val="22"/>
        </w:rPr>
      </w:pPr>
      <w:r w:rsidRPr="00C63193">
        <w:rPr>
          <w:sz w:val="22"/>
        </w:rPr>
        <w:t>6. …</w:t>
      </w:r>
      <w:r w:rsidRPr="00C63193">
        <w:rPr>
          <w:sz w:val="22"/>
          <w:lang w:val="en-US"/>
        </w:rPr>
        <w:t>are</w:t>
      </w:r>
      <w:r w:rsidRPr="00C63193">
        <w:rPr>
          <w:sz w:val="22"/>
        </w:rPr>
        <w:t xml:space="preserve"> </w:t>
      </w:r>
      <w:r w:rsidRPr="00C63193">
        <w:rPr>
          <w:sz w:val="22"/>
          <w:lang w:val="en-US"/>
        </w:rPr>
        <w:t>noted</w:t>
      </w:r>
      <w:r w:rsidRPr="00C63193">
        <w:rPr>
          <w:sz w:val="22"/>
        </w:rPr>
        <w:t xml:space="preserve"> - Упоминаются…</w:t>
      </w:r>
    </w:p>
    <w:p w:rsidR="00C63193" w:rsidRPr="00C63193" w:rsidRDefault="00C63193" w:rsidP="00C63193">
      <w:pPr>
        <w:spacing w:after="0" w:line="221" w:lineRule="auto"/>
        <w:ind w:firstLine="567"/>
        <w:rPr>
          <w:sz w:val="22"/>
          <w:lang w:val="en-US"/>
        </w:rPr>
      </w:pPr>
      <w:r w:rsidRPr="00C63193">
        <w:rPr>
          <w:sz w:val="22"/>
          <w:lang w:val="en-US"/>
        </w:rPr>
        <w:t xml:space="preserve">7. It is reported… - </w:t>
      </w:r>
      <w:r w:rsidRPr="00C63193">
        <w:rPr>
          <w:sz w:val="22"/>
        </w:rPr>
        <w:t>Сообщается</w:t>
      </w:r>
      <w:r w:rsidRPr="00C63193">
        <w:rPr>
          <w:sz w:val="22"/>
          <w:lang w:val="en-US"/>
        </w:rPr>
        <w:t>…</w:t>
      </w:r>
    </w:p>
    <w:p w:rsidR="00C63193" w:rsidRPr="00C63193" w:rsidRDefault="00C63193" w:rsidP="00C63193">
      <w:pPr>
        <w:spacing w:after="0" w:line="221" w:lineRule="auto"/>
        <w:ind w:firstLine="567"/>
        <w:rPr>
          <w:sz w:val="22"/>
          <w:lang w:val="en-US"/>
        </w:rPr>
      </w:pPr>
      <w:r w:rsidRPr="00C63193">
        <w:rPr>
          <w:sz w:val="22"/>
          <w:lang w:val="en-US"/>
        </w:rPr>
        <w:t xml:space="preserve">8. The text gives </w:t>
      </w:r>
      <w:proofErr w:type="gramStart"/>
      <w:r w:rsidRPr="00C63193">
        <w:rPr>
          <w:sz w:val="22"/>
          <w:lang w:val="en-US"/>
        </w:rPr>
        <w:t>a valuable</w:t>
      </w:r>
      <w:proofErr w:type="gramEnd"/>
      <w:r w:rsidRPr="00C63193">
        <w:rPr>
          <w:sz w:val="22"/>
          <w:lang w:val="en-US"/>
        </w:rPr>
        <w:t xml:space="preserve"> information on…. - </w:t>
      </w:r>
      <w:r w:rsidRPr="00C63193">
        <w:rPr>
          <w:sz w:val="22"/>
        </w:rPr>
        <w:t>Текст</w:t>
      </w:r>
      <w:r w:rsidRPr="00C63193">
        <w:rPr>
          <w:sz w:val="22"/>
          <w:lang w:val="en-US"/>
        </w:rPr>
        <w:t xml:space="preserve"> </w:t>
      </w:r>
      <w:r w:rsidRPr="00C63193">
        <w:rPr>
          <w:sz w:val="22"/>
        </w:rPr>
        <w:t>дает</w:t>
      </w:r>
      <w:r w:rsidRPr="00C63193">
        <w:rPr>
          <w:sz w:val="22"/>
          <w:lang w:val="en-US"/>
        </w:rPr>
        <w:t xml:space="preserve"> </w:t>
      </w:r>
      <w:r w:rsidRPr="00C63193">
        <w:rPr>
          <w:sz w:val="22"/>
        </w:rPr>
        <w:t>ценную</w:t>
      </w:r>
      <w:r w:rsidRPr="00C63193">
        <w:rPr>
          <w:sz w:val="22"/>
          <w:lang w:val="en-US"/>
        </w:rPr>
        <w:t xml:space="preserve"> </w:t>
      </w:r>
      <w:r w:rsidRPr="00C63193">
        <w:rPr>
          <w:sz w:val="22"/>
        </w:rPr>
        <w:t>информацию</w:t>
      </w:r>
      <w:r w:rsidRPr="00C63193">
        <w:rPr>
          <w:sz w:val="22"/>
          <w:lang w:val="en-US"/>
        </w:rPr>
        <w:t>…</w:t>
      </w:r>
    </w:p>
    <w:p w:rsidR="00C63193" w:rsidRPr="00C63193" w:rsidRDefault="00C63193" w:rsidP="00C63193">
      <w:pPr>
        <w:spacing w:after="0" w:line="221" w:lineRule="auto"/>
        <w:ind w:firstLine="567"/>
        <w:rPr>
          <w:sz w:val="22"/>
        </w:rPr>
      </w:pPr>
      <w:r w:rsidRPr="00C63193">
        <w:rPr>
          <w:sz w:val="22"/>
          <w:lang w:val="en-US"/>
        </w:rPr>
        <w:t>9. Much attention is given to…</w:t>
      </w:r>
      <w:r w:rsidRPr="00C63193">
        <w:rPr>
          <w:sz w:val="22"/>
          <w:lang w:val="en-US"/>
        </w:rPr>
        <w:tab/>
        <w:t xml:space="preserve"> </w:t>
      </w:r>
      <w:r w:rsidRPr="00C63193">
        <w:rPr>
          <w:sz w:val="22"/>
        </w:rPr>
        <w:t>- Большое внимание уделяется…</w:t>
      </w:r>
    </w:p>
    <w:p w:rsidR="00C63193" w:rsidRPr="00C63193" w:rsidRDefault="00C63193" w:rsidP="00C63193">
      <w:pPr>
        <w:spacing w:after="0" w:line="221" w:lineRule="auto"/>
        <w:ind w:firstLine="567"/>
        <w:rPr>
          <w:sz w:val="22"/>
        </w:rPr>
      </w:pPr>
      <w:r w:rsidRPr="00C63193">
        <w:rPr>
          <w:sz w:val="22"/>
        </w:rPr>
        <w:t xml:space="preserve">10. </w:t>
      </w:r>
      <w:r w:rsidRPr="00C63193">
        <w:rPr>
          <w:sz w:val="22"/>
          <w:lang w:val="en-US"/>
        </w:rPr>
        <w:t>The</w:t>
      </w:r>
      <w:r w:rsidRPr="00C63193">
        <w:rPr>
          <w:sz w:val="22"/>
        </w:rPr>
        <w:t xml:space="preserve"> </w:t>
      </w:r>
      <w:r w:rsidRPr="00C63193">
        <w:rPr>
          <w:sz w:val="22"/>
          <w:lang w:val="en-US"/>
        </w:rPr>
        <w:t>article</w:t>
      </w:r>
      <w:r w:rsidRPr="00C63193">
        <w:rPr>
          <w:sz w:val="22"/>
        </w:rPr>
        <w:t xml:space="preserve"> </w:t>
      </w:r>
      <w:r w:rsidRPr="00C63193">
        <w:rPr>
          <w:sz w:val="22"/>
          <w:lang w:val="en-US"/>
        </w:rPr>
        <w:t>is</w:t>
      </w:r>
      <w:r w:rsidRPr="00C63193">
        <w:rPr>
          <w:sz w:val="22"/>
        </w:rPr>
        <w:t xml:space="preserve"> </w:t>
      </w:r>
      <w:r w:rsidRPr="00C63193">
        <w:rPr>
          <w:sz w:val="22"/>
          <w:lang w:val="en-US"/>
        </w:rPr>
        <w:t>of</w:t>
      </w:r>
      <w:r w:rsidRPr="00C63193">
        <w:rPr>
          <w:sz w:val="22"/>
        </w:rPr>
        <w:t xml:space="preserve"> </w:t>
      </w:r>
      <w:r w:rsidRPr="00C63193">
        <w:rPr>
          <w:sz w:val="22"/>
          <w:lang w:val="en-US"/>
        </w:rPr>
        <w:t>great</w:t>
      </w:r>
      <w:r w:rsidRPr="00C63193">
        <w:rPr>
          <w:sz w:val="22"/>
        </w:rPr>
        <w:t xml:space="preserve"> </w:t>
      </w:r>
      <w:r w:rsidRPr="00C63193">
        <w:rPr>
          <w:sz w:val="22"/>
          <w:lang w:val="en-US"/>
        </w:rPr>
        <w:t>help</w:t>
      </w:r>
      <w:r w:rsidRPr="00C63193">
        <w:rPr>
          <w:sz w:val="22"/>
        </w:rPr>
        <w:t xml:space="preserve"> </w:t>
      </w:r>
      <w:r w:rsidRPr="00C63193">
        <w:rPr>
          <w:sz w:val="22"/>
          <w:lang w:val="en-US"/>
        </w:rPr>
        <w:t>to</w:t>
      </w:r>
      <w:r w:rsidRPr="00C63193">
        <w:rPr>
          <w:sz w:val="22"/>
        </w:rPr>
        <w:t xml:space="preserve"> … - Эта статья окажет большую помощь…</w:t>
      </w:r>
    </w:p>
    <w:p w:rsidR="00C63193" w:rsidRPr="00C63193" w:rsidRDefault="00C63193" w:rsidP="00C63193">
      <w:pPr>
        <w:spacing w:after="0" w:line="221" w:lineRule="auto"/>
        <w:ind w:firstLine="567"/>
        <w:rPr>
          <w:sz w:val="22"/>
          <w:lang w:val="en-US"/>
        </w:rPr>
      </w:pPr>
      <w:r w:rsidRPr="00C63193">
        <w:rPr>
          <w:sz w:val="22"/>
          <w:lang w:val="en-US"/>
        </w:rPr>
        <w:t xml:space="preserve">11. The article is of interest to… - </w:t>
      </w:r>
      <w:r w:rsidRPr="00C63193">
        <w:rPr>
          <w:sz w:val="22"/>
        </w:rPr>
        <w:t>Эта</w:t>
      </w:r>
      <w:r w:rsidRPr="00C63193">
        <w:rPr>
          <w:sz w:val="22"/>
          <w:lang w:val="en-US"/>
        </w:rPr>
        <w:t xml:space="preserve"> </w:t>
      </w:r>
      <w:r w:rsidRPr="00C63193">
        <w:rPr>
          <w:sz w:val="22"/>
        </w:rPr>
        <w:t>статья</w:t>
      </w:r>
      <w:r w:rsidRPr="00C63193">
        <w:rPr>
          <w:sz w:val="22"/>
          <w:lang w:val="en-US"/>
        </w:rPr>
        <w:t xml:space="preserve"> </w:t>
      </w:r>
      <w:r w:rsidRPr="00C63193">
        <w:rPr>
          <w:sz w:val="22"/>
        </w:rPr>
        <w:t>представляет</w:t>
      </w:r>
      <w:r w:rsidRPr="00C63193">
        <w:rPr>
          <w:sz w:val="22"/>
          <w:lang w:val="en-US"/>
        </w:rPr>
        <w:t xml:space="preserve"> </w:t>
      </w:r>
      <w:r w:rsidRPr="00C63193">
        <w:rPr>
          <w:sz w:val="22"/>
        </w:rPr>
        <w:t>интерес</w:t>
      </w:r>
      <w:r w:rsidRPr="00C63193">
        <w:rPr>
          <w:sz w:val="22"/>
          <w:lang w:val="en-US"/>
        </w:rPr>
        <w:t xml:space="preserve"> </w:t>
      </w:r>
      <w:r w:rsidRPr="00C63193">
        <w:rPr>
          <w:sz w:val="22"/>
        </w:rPr>
        <w:t>для</w:t>
      </w:r>
      <w:r w:rsidRPr="00C63193">
        <w:rPr>
          <w:sz w:val="22"/>
          <w:lang w:val="en-US"/>
        </w:rPr>
        <w:t>…</w:t>
      </w:r>
    </w:p>
    <w:p w:rsidR="00C63193" w:rsidRPr="00C63193" w:rsidRDefault="00C63193" w:rsidP="00C63193">
      <w:pPr>
        <w:spacing w:after="0" w:line="221" w:lineRule="auto"/>
        <w:ind w:firstLine="567"/>
        <w:rPr>
          <w:sz w:val="22"/>
        </w:rPr>
      </w:pPr>
      <w:r w:rsidRPr="00C63193">
        <w:rPr>
          <w:sz w:val="22"/>
          <w:lang w:val="en-US"/>
        </w:rPr>
        <w:t xml:space="preserve">12. It (the article) gives a detailed analysis of …. - 12. </w:t>
      </w:r>
      <w:r w:rsidRPr="00C63193">
        <w:rPr>
          <w:sz w:val="22"/>
        </w:rPr>
        <w:t>Она (статья) дает детальный анализ…</w:t>
      </w:r>
    </w:p>
    <w:p w:rsidR="00C63193" w:rsidRPr="00C63193" w:rsidRDefault="00C63193" w:rsidP="00C63193">
      <w:pPr>
        <w:spacing w:after="0" w:line="221" w:lineRule="auto"/>
        <w:ind w:firstLine="567"/>
        <w:rPr>
          <w:sz w:val="22"/>
        </w:rPr>
      </w:pPr>
      <w:r w:rsidRPr="00C63193">
        <w:rPr>
          <w:sz w:val="22"/>
          <w:lang w:val="en-US"/>
        </w:rPr>
        <w:t xml:space="preserve">13. It draws our attention to…- </w:t>
      </w:r>
      <w:r w:rsidRPr="00C63193">
        <w:rPr>
          <w:sz w:val="22"/>
        </w:rPr>
        <w:t>Она (статья, работа) привлекает наше внимание к…</w:t>
      </w:r>
    </w:p>
    <w:p w:rsidR="00C63193" w:rsidRPr="00C63193" w:rsidRDefault="00C63193" w:rsidP="00C63193">
      <w:pPr>
        <w:spacing w:after="0" w:line="221" w:lineRule="auto"/>
        <w:ind w:firstLine="567"/>
        <w:rPr>
          <w:sz w:val="22"/>
          <w:lang w:val="en-US"/>
        </w:rPr>
      </w:pPr>
      <w:r w:rsidRPr="00C63193">
        <w:rPr>
          <w:sz w:val="22"/>
          <w:lang w:val="en-US"/>
        </w:rPr>
        <w:t xml:space="preserve">14. The difference between the terms…and…should be </w:t>
      </w:r>
      <w:proofErr w:type="gramStart"/>
      <w:r w:rsidRPr="00C63193">
        <w:rPr>
          <w:sz w:val="22"/>
          <w:lang w:val="en-US"/>
        </w:rPr>
        <w:t>stressed  -</w:t>
      </w:r>
      <w:proofErr w:type="gramEnd"/>
      <w:r w:rsidRPr="00C63193">
        <w:rPr>
          <w:sz w:val="22"/>
          <w:lang w:val="en-US"/>
        </w:rPr>
        <w:t xml:space="preserve"> </w:t>
      </w:r>
      <w:r w:rsidRPr="00C63193">
        <w:rPr>
          <w:sz w:val="22"/>
        </w:rPr>
        <w:t>Следует</w:t>
      </w:r>
      <w:r w:rsidRPr="00C63193">
        <w:rPr>
          <w:sz w:val="22"/>
          <w:lang w:val="en-US"/>
        </w:rPr>
        <w:t xml:space="preserve"> </w:t>
      </w:r>
      <w:r w:rsidRPr="00C63193">
        <w:rPr>
          <w:sz w:val="22"/>
        </w:rPr>
        <w:t>подчеркнуть</w:t>
      </w:r>
      <w:r w:rsidRPr="00C63193">
        <w:rPr>
          <w:sz w:val="22"/>
          <w:lang w:val="en-US"/>
        </w:rPr>
        <w:t xml:space="preserve"> </w:t>
      </w:r>
      <w:r w:rsidRPr="00C63193">
        <w:rPr>
          <w:sz w:val="22"/>
        </w:rPr>
        <w:t>различие</w:t>
      </w:r>
      <w:r w:rsidRPr="00C63193">
        <w:rPr>
          <w:sz w:val="22"/>
          <w:lang w:val="en-US"/>
        </w:rPr>
        <w:t xml:space="preserve"> </w:t>
      </w:r>
      <w:r w:rsidRPr="00C63193">
        <w:rPr>
          <w:sz w:val="22"/>
        </w:rPr>
        <w:t>между</w:t>
      </w:r>
      <w:r w:rsidRPr="00C63193">
        <w:rPr>
          <w:sz w:val="22"/>
          <w:lang w:val="en-US"/>
        </w:rPr>
        <w:t xml:space="preserve"> </w:t>
      </w:r>
      <w:r w:rsidRPr="00C63193">
        <w:rPr>
          <w:sz w:val="22"/>
        </w:rPr>
        <w:t>терминами</w:t>
      </w:r>
      <w:r w:rsidRPr="00C63193">
        <w:rPr>
          <w:sz w:val="22"/>
          <w:lang w:val="en-US"/>
        </w:rPr>
        <w:t xml:space="preserve"> …</w:t>
      </w:r>
      <w:r w:rsidRPr="00C63193">
        <w:rPr>
          <w:sz w:val="22"/>
        </w:rPr>
        <w:t>и</w:t>
      </w:r>
      <w:r w:rsidRPr="00C63193">
        <w:rPr>
          <w:sz w:val="22"/>
          <w:lang w:val="en-US"/>
        </w:rPr>
        <w:t>…</w:t>
      </w:r>
    </w:p>
    <w:p w:rsidR="00C63193" w:rsidRPr="00C63193" w:rsidRDefault="00C63193" w:rsidP="00C63193">
      <w:pPr>
        <w:spacing w:after="0" w:line="221" w:lineRule="auto"/>
        <w:ind w:firstLine="567"/>
        <w:rPr>
          <w:sz w:val="22"/>
          <w:lang w:val="en-US"/>
        </w:rPr>
      </w:pPr>
      <w:r w:rsidRPr="00C63193">
        <w:rPr>
          <w:sz w:val="22"/>
          <w:lang w:val="en-US"/>
        </w:rPr>
        <w:lastRenderedPageBreak/>
        <w:t xml:space="preserve">15. It should be stressed (emphasized) that… - </w:t>
      </w:r>
      <w:r w:rsidRPr="00C63193">
        <w:rPr>
          <w:sz w:val="22"/>
        </w:rPr>
        <w:t>Следует</w:t>
      </w:r>
      <w:r w:rsidRPr="00C63193">
        <w:rPr>
          <w:sz w:val="22"/>
          <w:lang w:val="en-US"/>
        </w:rPr>
        <w:t xml:space="preserve"> </w:t>
      </w:r>
      <w:r w:rsidRPr="00C63193">
        <w:rPr>
          <w:sz w:val="22"/>
        </w:rPr>
        <w:t>подчеркнуть</w:t>
      </w:r>
      <w:r w:rsidRPr="00C63193">
        <w:rPr>
          <w:sz w:val="22"/>
          <w:lang w:val="en-US"/>
        </w:rPr>
        <w:t xml:space="preserve">, </w:t>
      </w:r>
      <w:r w:rsidRPr="00C63193">
        <w:rPr>
          <w:sz w:val="22"/>
        </w:rPr>
        <w:t>что</w:t>
      </w:r>
      <w:r w:rsidRPr="00C63193">
        <w:rPr>
          <w:sz w:val="22"/>
          <w:lang w:val="en-US"/>
        </w:rPr>
        <w:t>…</w:t>
      </w:r>
    </w:p>
    <w:p w:rsidR="00C63193" w:rsidRPr="00C63193" w:rsidRDefault="00C63193" w:rsidP="00C63193">
      <w:pPr>
        <w:spacing w:after="0" w:line="221" w:lineRule="auto"/>
        <w:ind w:firstLine="567"/>
        <w:rPr>
          <w:sz w:val="22"/>
        </w:rPr>
      </w:pPr>
      <w:r w:rsidRPr="00C63193">
        <w:rPr>
          <w:sz w:val="22"/>
        </w:rPr>
        <w:t>16. …</w:t>
      </w:r>
      <w:r w:rsidRPr="00C63193">
        <w:rPr>
          <w:sz w:val="22"/>
          <w:lang w:val="en-US"/>
        </w:rPr>
        <w:t>is</w:t>
      </w:r>
      <w:r w:rsidRPr="00C63193">
        <w:rPr>
          <w:sz w:val="22"/>
        </w:rPr>
        <w:t xml:space="preserve"> </w:t>
      </w:r>
      <w:r w:rsidRPr="00C63193">
        <w:rPr>
          <w:sz w:val="22"/>
          <w:lang w:val="en-US"/>
        </w:rPr>
        <w:t>proposed</w:t>
      </w:r>
      <w:r w:rsidRPr="00C63193">
        <w:rPr>
          <w:sz w:val="22"/>
        </w:rPr>
        <w:t xml:space="preserve"> - Предлагается…</w:t>
      </w:r>
    </w:p>
    <w:p w:rsidR="00C63193" w:rsidRPr="00C63193" w:rsidRDefault="00C63193" w:rsidP="00C63193">
      <w:pPr>
        <w:spacing w:after="0" w:line="221" w:lineRule="auto"/>
        <w:ind w:firstLine="567"/>
        <w:rPr>
          <w:sz w:val="22"/>
        </w:rPr>
      </w:pPr>
      <w:r w:rsidRPr="00C63193">
        <w:rPr>
          <w:sz w:val="22"/>
        </w:rPr>
        <w:t>17. …</w:t>
      </w:r>
      <w:r w:rsidRPr="00C63193">
        <w:rPr>
          <w:sz w:val="22"/>
          <w:lang w:val="en-US"/>
        </w:rPr>
        <w:t>are</w:t>
      </w:r>
      <w:r w:rsidRPr="00C63193">
        <w:rPr>
          <w:sz w:val="22"/>
        </w:rPr>
        <w:t xml:space="preserve"> </w:t>
      </w:r>
      <w:r w:rsidRPr="00C63193">
        <w:rPr>
          <w:sz w:val="22"/>
          <w:lang w:val="en-US"/>
        </w:rPr>
        <w:t>examined</w:t>
      </w:r>
      <w:r w:rsidRPr="00C63193">
        <w:rPr>
          <w:sz w:val="22"/>
        </w:rPr>
        <w:t xml:space="preserve"> - Проверяются (рассматриваются) </w:t>
      </w:r>
    </w:p>
    <w:p w:rsidR="00C63193" w:rsidRPr="00C63193" w:rsidRDefault="00C63193" w:rsidP="00C63193">
      <w:pPr>
        <w:spacing w:after="0" w:line="221" w:lineRule="auto"/>
        <w:ind w:firstLine="567"/>
        <w:rPr>
          <w:sz w:val="22"/>
          <w:lang w:val="en-US"/>
        </w:rPr>
      </w:pPr>
      <w:r w:rsidRPr="00C63193">
        <w:rPr>
          <w:sz w:val="22"/>
          <w:lang w:val="en-US"/>
        </w:rPr>
        <w:t xml:space="preserve">18. …are discussed - </w:t>
      </w:r>
      <w:r w:rsidRPr="00C63193">
        <w:rPr>
          <w:sz w:val="22"/>
        </w:rPr>
        <w:t>Обсуждаются</w:t>
      </w:r>
      <w:r w:rsidRPr="00C63193">
        <w:rPr>
          <w:sz w:val="22"/>
          <w:lang w:val="en-US"/>
        </w:rPr>
        <w:t>…</w:t>
      </w:r>
    </w:p>
    <w:p w:rsidR="00C63193" w:rsidRPr="00C63193" w:rsidRDefault="00C63193" w:rsidP="00C63193">
      <w:pPr>
        <w:spacing w:after="0" w:line="221" w:lineRule="auto"/>
        <w:ind w:firstLine="567"/>
        <w:rPr>
          <w:sz w:val="22"/>
          <w:lang w:val="en-US"/>
        </w:rPr>
      </w:pPr>
      <w:r w:rsidRPr="00C63193">
        <w:rPr>
          <w:sz w:val="22"/>
          <w:lang w:val="en-US"/>
        </w:rPr>
        <w:t xml:space="preserve">19. An option permits… - </w:t>
      </w:r>
      <w:r w:rsidRPr="00C63193">
        <w:rPr>
          <w:sz w:val="22"/>
        </w:rPr>
        <w:t>Выбор</w:t>
      </w:r>
      <w:r w:rsidRPr="00C63193">
        <w:rPr>
          <w:sz w:val="22"/>
          <w:lang w:val="en-US"/>
        </w:rPr>
        <w:t xml:space="preserve"> </w:t>
      </w:r>
      <w:r w:rsidRPr="00C63193">
        <w:rPr>
          <w:sz w:val="22"/>
        </w:rPr>
        <w:t>позволяет</w:t>
      </w:r>
      <w:r w:rsidRPr="00C63193">
        <w:rPr>
          <w:sz w:val="22"/>
          <w:lang w:val="en-US"/>
        </w:rPr>
        <w:t>…</w:t>
      </w:r>
    </w:p>
    <w:p w:rsidR="00C63193" w:rsidRPr="00C63193" w:rsidRDefault="00C63193" w:rsidP="00C63193">
      <w:pPr>
        <w:spacing w:after="0" w:line="221" w:lineRule="auto"/>
        <w:ind w:firstLine="567"/>
        <w:rPr>
          <w:sz w:val="22"/>
          <w:lang w:val="en-US"/>
        </w:rPr>
      </w:pPr>
      <w:r w:rsidRPr="00C63193">
        <w:rPr>
          <w:sz w:val="22"/>
          <w:lang w:val="en-US"/>
        </w:rPr>
        <w:t xml:space="preserve">20. The method proposed … etc. - </w:t>
      </w:r>
      <w:r w:rsidRPr="00C63193">
        <w:rPr>
          <w:sz w:val="22"/>
        </w:rPr>
        <w:t>Предлагаемый</w:t>
      </w:r>
      <w:r w:rsidRPr="00C63193">
        <w:rPr>
          <w:sz w:val="22"/>
          <w:lang w:val="en-US"/>
        </w:rPr>
        <w:t xml:space="preserve"> </w:t>
      </w:r>
      <w:r w:rsidRPr="00C63193">
        <w:rPr>
          <w:sz w:val="22"/>
        </w:rPr>
        <w:t>метод</w:t>
      </w:r>
      <w:r w:rsidRPr="00C63193">
        <w:rPr>
          <w:sz w:val="22"/>
          <w:lang w:val="en-US"/>
        </w:rPr>
        <w:t xml:space="preserve">… </w:t>
      </w:r>
      <w:r w:rsidRPr="00C63193">
        <w:rPr>
          <w:sz w:val="22"/>
        </w:rPr>
        <w:t>и</w:t>
      </w:r>
      <w:r w:rsidRPr="00C63193">
        <w:rPr>
          <w:sz w:val="22"/>
          <w:lang w:val="en-US"/>
        </w:rPr>
        <w:t xml:space="preserve"> </w:t>
      </w:r>
      <w:r w:rsidRPr="00C63193">
        <w:rPr>
          <w:sz w:val="22"/>
        </w:rPr>
        <w:t>т</w:t>
      </w:r>
      <w:r w:rsidRPr="00C63193">
        <w:rPr>
          <w:sz w:val="22"/>
          <w:lang w:val="en-US"/>
        </w:rPr>
        <w:t>.</w:t>
      </w:r>
      <w:proofErr w:type="spellStart"/>
      <w:r w:rsidRPr="00C63193">
        <w:rPr>
          <w:sz w:val="22"/>
        </w:rPr>
        <w:t>д</w:t>
      </w:r>
      <w:proofErr w:type="spellEnd"/>
      <w:r w:rsidRPr="00C63193">
        <w:rPr>
          <w:sz w:val="22"/>
          <w:lang w:val="en-US"/>
        </w:rPr>
        <w:t xml:space="preserve">. </w:t>
      </w:r>
    </w:p>
    <w:p w:rsidR="00C63193" w:rsidRPr="00C63193" w:rsidRDefault="00C63193" w:rsidP="00C63193">
      <w:pPr>
        <w:spacing w:after="0" w:line="221" w:lineRule="auto"/>
        <w:ind w:firstLine="567"/>
        <w:rPr>
          <w:sz w:val="22"/>
          <w:lang w:val="en-US"/>
        </w:rPr>
      </w:pPr>
      <w:r w:rsidRPr="00C63193">
        <w:rPr>
          <w:sz w:val="22"/>
          <w:lang w:val="en-US"/>
        </w:rPr>
        <w:t xml:space="preserve">21. It is described in short … - </w:t>
      </w:r>
      <w:proofErr w:type="spellStart"/>
      <w:r w:rsidRPr="00C63193">
        <w:rPr>
          <w:sz w:val="22"/>
          <w:lang w:val="en-US"/>
        </w:rPr>
        <w:t>Кратко</w:t>
      </w:r>
      <w:proofErr w:type="spellEnd"/>
      <w:r w:rsidRPr="00C63193">
        <w:rPr>
          <w:sz w:val="22"/>
          <w:lang w:val="en-US"/>
        </w:rPr>
        <w:t xml:space="preserve"> </w:t>
      </w:r>
      <w:proofErr w:type="spellStart"/>
      <w:r w:rsidRPr="00C63193">
        <w:rPr>
          <w:sz w:val="22"/>
          <w:lang w:val="en-US"/>
        </w:rPr>
        <w:t>описывается</w:t>
      </w:r>
      <w:proofErr w:type="spellEnd"/>
      <w:r w:rsidRPr="00C63193">
        <w:rPr>
          <w:sz w:val="22"/>
          <w:lang w:val="en-US"/>
        </w:rPr>
        <w:t xml:space="preserve"> …</w:t>
      </w:r>
    </w:p>
    <w:p w:rsidR="00C63193" w:rsidRPr="00C63193" w:rsidRDefault="00C63193" w:rsidP="00C63193">
      <w:pPr>
        <w:spacing w:after="0" w:line="221" w:lineRule="auto"/>
        <w:ind w:firstLine="567"/>
        <w:rPr>
          <w:sz w:val="22"/>
          <w:lang w:val="en-US"/>
        </w:rPr>
      </w:pPr>
      <w:r w:rsidRPr="00C63193">
        <w:rPr>
          <w:sz w:val="22"/>
          <w:lang w:val="en-US"/>
        </w:rPr>
        <w:t xml:space="preserve">22. It is introduced …. - </w:t>
      </w:r>
      <w:r w:rsidRPr="00C63193">
        <w:rPr>
          <w:sz w:val="22"/>
        </w:rPr>
        <w:t>Вводится</w:t>
      </w:r>
      <w:r w:rsidRPr="00C63193">
        <w:rPr>
          <w:sz w:val="22"/>
          <w:lang w:val="en-US"/>
        </w:rPr>
        <w:t xml:space="preserve"> …</w:t>
      </w:r>
    </w:p>
    <w:p w:rsidR="00C63193" w:rsidRPr="00C63193" w:rsidRDefault="00C63193" w:rsidP="00C63193">
      <w:pPr>
        <w:spacing w:after="0" w:line="221" w:lineRule="auto"/>
        <w:ind w:firstLine="567"/>
        <w:rPr>
          <w:sz w:val="22"/>
          <w:lang w:val="en-US"/>
        </w:rPr>
      </w:pPr>
      <w:r w:rsidRPr="00C63193">
        <w:rPr>
          <w:sz w:val="22"/>
          <w:lang w:val="en-US"/>
        </w:rPr>
        <w:t xml:space="preserve">23. It is shown that …. - </w:t>
      </w:r>
      <w:r w:rsidRPr="00C63193">
        <w:rPr>
          <w:sz w:val="22"/>
        </w:rPr>
        <w:t>Показано</w:t>
      </w:r>
      <w:r w:rsidRPr="00C63193">
        <w:rPr>
          <w:sz w:val="22"/>
          <w:lang w:val="en-US"/>
        </w:rPr>
        <w:t xml:space="preserve">, </w:t>
      </w:r>
      <w:r w:rsidRPr="00C63193">
        <w:rPr>
          <w:sz w:val="22"/>
        </w:rPr>
        <w:t>что</w:t>
      </w:r>
      <w:r w:rsidRPr="00C63193">
        <w:rPr>
          <w:sz w:val="22"/>
          <w:lang w:val="en-US"/>
        </w:rPr>
        <w:t xml:space="preserve"> …</w:t>
      </w:r>
    </w:p>
    <w:p w:rsidR="00C63193" w:rsidRPr="00C63193" w:rsidRDefault="00C63193" w:rsidP="00C63193">
      <w:pPr>
        <w:spacing w:after="0" w:line="221" w:lineRule="auto"/>
        <w:ind w:firstLine="567"/>
        <w:rPr>
          <w:sz w:val="22"/>
        </w:rPr>
      </w:pPr>
      <w:r w:rsidRPr="00C63193">
        <w:rPr>
          <w:sz w:val="22"/>
        </w:rPr>
        <w:t xml:space="preserve">24. </w:t>
      </w:r>
      <w:r w:rsidRPr="00C63193">
        <w:rPr>
          <w:sz w:val="22"/>
          <w:lang w:val="en-US"/>
        </w:rPr>
        <w:t>It</w:t>
      </w:r>
      <w:r w:rsidRPr="00C63193">
        <w:rPr>
          <w:sz w:val="22"/>
        </w:rPr>
        <w:t xml:space="preserve"> </w:t>
      </w:r>
      <w:r w:rsidRPr="00C63193">
        <w:rPr>
          <w:sz w:val="22"/>
          <w:lang w:val="en-US"/>
        </w:rPr>
        <w:t>is</w:t>
      </w:r>
      <w:r w:rsidRPr="00C63193">
        <w:rPr>
          <w:sz w:val="22"/>
        </w:rPr>
        <w:t xml:space="preserve"> </w:t>
      </w:r>
      <w:r w:rsidRPr="00C63193">
        <w:rPr>
          <w:sz w:val="22"/>
          <w:lang w:val="en-US"/>
        </w:rPr>
        <w:t>given</w:t>
      </w:r>
      <w:r w:rsidRPr="00C63193">
        <w:rPr>
          <w:sz w:val="22"/>
        </w:rPr>
        <w:t xml:space="preserve"> … - Дается (предлагается) …</w:t>
      </w:r>
    </w:p>
    <w:p w:rsidR="00C63193" w:rsidRPr="00C63193" w:rsidRDefault="00C63193" w:rsidP="00C63193">
      <w:pPr>
        <w:spacing w:after="0" w:line="221" w:lineRule="auto"/>
        <w:ind w:firstLine="567"/>
        <w:rPr>
          <w:sz w:val="22"/>
          <w:lang w:val="en-US"/>
        </w:rPr>
      </w:pPr>
      <w:r w:rsidRPr="00C63193">
        <w:rPr>
          <w:sz w:val="22"/>
          <w:lang w:val="en-US"/>
        </w:rPr>
        <w:t xml:space="preserve">25. It is dealt with …. - </w:t>
      </w:r>
      <w:proofErr w:type="spellStart"/>
      <w:r w:rsidRPr="00C63193">
        <w:rPr>
          <w:sz w:val="22"/>
          <w:lang w:val="en-US"/>
        </w:rPr>
        <w:t>Рассматривается</w:t>
      </w:r>
      <w:proofErr w:type="spellEnd"/>
      <w:r w:rsidRPr="00C63193">
        <w:rPr>
          <w:sz w:val="22"/>
          <w:lang w:val="en-US"/>
        </w:rPr>
        <w:t xml:space="preserve"> …</w:t>
      </w:r>
    </w:p>
    <w:p w:rsidR="00C63193" w:rsidRPr="00C63193" w:rsidRDefault="00C63193" w:rsidP="00C63193">
      <w:pPr>
        <w:spacing w:after="0" w:line="221" w:lineRule="auto"/>
        <w:ind w:firstLine="567"/>
        <w:rPr>
          <w:sz w:val="22"/>
          <w:lang w:val="en-US"/>
        </w:rPr>
      </w:pPr>
      <w:r w:rsidRPr="00C63193">
        <w:rPr>
          <w:sz w:val="22"/>
          <w:lang w:val="en-US"/>
        </w:rPr>
        <w:t xml:space="preserve">26. It is provided for … - </w:t>
      </w:r>
      <w:proofErr w:type="spellStart"/>
      <w:r w:rsidRPr="00C63193">
        <w:rPr>
          <w:sz w:val="22"/>
          <w:lang w:val="en-US"/>
        </w:rPr>
        <w:t>Обеспечивается</w:t>
      </w:r>
      <w:proofErr w:type="spellEnd"/>
      <w:r w:rsidRPr="00C63193">
        <w:rPr>
          <w:sz w:val="22"/>
          <w:lang w:val="en-US"/>
        </w:rPr>
        <w:t xml:space="preserve"> …</w:t>
      </w:r>
    </w:p>
    <w:p w:rsidR="00C63193" w:rsidRPr="00C63193" w:rsidRDefault="00C63193" w:rsidP="00C63193">
      <w:pPr>
        <w:spacing w:after="0" w:line="221" w:lineRule="auto"/>
        <w:ind w:firstLine="567"/>
        <w:rPr>
          <w:sz w:val="22"/>
          <w:lang w:val="en-US"/>
        </w:rPr>
      </w:pPr>
      <w:r w:rsidRPr="00C63193">
        <w:rPr>
          <w:sz w:val="22"/>
          <w:lang w:val="en-US"/>
        </w:rPr>
        <w:t xml:space="preserve">27. It is designed for …. - </w:t>
      </w:r>
      <w:proofErr w:type="spellStart"/>
      <w:r w:rsidRPr="00C63193">
        <w:rPr>
          <w:sz w:val="22"/>
          <w:lang w:val="en-US"/>
        </w:rPr>
        <w:t>Предназначен</w:t>
      </w:r>
      <w:proofErr w:type="spellEnd"/>
      <w:r w:rsidRPr="00C63193">
        <w:rPr>
          <w:sz w:val="22"/>
          <w:lang w:val="en-US"/>
        </w:rPr>
        <w:t xml:space="preserve"> </w:t>
      </w:r>
      <w:proofErr w:type="spellStart"/>
      <w:r w:rsidRPr="00C63193">
        <w:rPr>
          <w:sz w:val="22"/>
          <w:lang w:val="en-US"/>
        </w:rPr>
        <w:t>для</w:t>
      </w:r>
      <w:proofErr w:type="spellEnd"/>
      <w:r w:rsidRPr="00C63193">
        <w:rPr>
          <w:sz w:val="22"/>
          <w:lang w:val="en-US"/>
        </w:rPr>
        <w:t xml:space="preserve"> …</w:t>
      </w:r>
    </w:p>
    <w:p w:rsidR="00C63193" w:rsidRPr="00C63193" w:rsidRDefault="00C63193" w:rsidP="00C63193">
      <w:pPr>
        <w:spacing w:after="0" w:line="221" w:lineRule="auto"/>
        <w:ind w:firstLine="567"/>
        <w:rPr>
          <w:sz w:val="22"/>
          <w:lang w:val="en-US"/>
        </w:rPr>
      </w:pPr>
      <w:r w:rsidRPr="00C63193">
        <w:rPr>
          <w:sz w:val="22"/>
          <w:lang w:val="en-US"/>
        </w:rPr>
        <w:t xml:space="preserve">28. It is examined, investigated … - </w:t>
      </w:r>
      <w:proofErr w:type="spellStart"/>
      <w:r w:rsidRPr="00C63193">
        <w:rPr>
          <w:sz w:val="22"/>
          <w:lang w:val="en-US"/>
        </w:rPr>
        <w:t>Исследуется</w:t>
      </w:r>
      <w:proofErr w:type="spellEnd"/>
      <w:r w:rsidRPr="00C63193">
        <w:rPr>
          <w:sz w:val="22"/>
          <w:lang w:val="en-US"/>
        </w:rPr>
        <w:t xml:space="preserve"> …</w:t>
      </w:r>
    </w:p>
    <w:p w:rsidR="00C63193" w:rsidRPr="00C63193" w:rsidRDefault="00C63193" w:rsidP="00C63193">
      <w:pPr>
        <w:spacing w:after="0" w:line="221" w:lineRule="auto"/>
        <w:ind w:firstLine="567"/>
        <w:rPr>
          <w:sz w:val="22"/>
          <w:lang w:val="en-US"/>
        </w:rPr>
      </w:pPr>
      <w:r w:rsidRPr="00C63193">
        <w:rPr>
          <w:sz w:val="22"/>
          <w:lang w:val="en-US"/>
        </w:rPr>
        <w:t xml:space="preserve">29. It is analyzed … - </w:t>
      </w:r>
      <w:proofErr w:type="spellStart"/>
      <w:r w:rsidRPr="00C63193">
        <w:rPr>
          <w:sz w:val="22"/>
          <w:lang w:val="en-US"/>
        </w:rPr>
        <w:t>Анализируется</w:t>
      </w:r>
      <w:proofErr w:type="spellEnd"/>
      <w:r w:rsidRPr="00C63193">
        <w:rPr>
          <w:sz w:val="22"/>
          <w:lang w:val="en-US"/>
        </w:rPr>
        <w:t xml:space="preserve"> …</w:t>
      </w:r>
    </w:p>
    <w:p w:rsidR="00C63193" w:rsidRPr="00C63193" w:rsidRDefault="00C63193" w:rsidP="00C63193">
      <w:pPr>
        <w:spacing w:after="0" w:line="221" w:lineRule="auto"/>
        <w:ind w:firstLine="567"/>
        <w:rPr>
          <w:sz w:val="22"/>
          <w:lang w:val="en-US"/>
        </w:rPr>
      </w:pPr>
      <w:r w:rsidRPr="00C63193">
        <w:rPr>
          <w:sz w:val="22"/>
          <w:lang w:val="en-US"/>
        </w:rPr>
        <w:t xml:space="preserve">30. It is formulated …. - </w:t>
      </w:r>
      <w:r w:rsidRPr="00C63193">
        <w:rPr>
          <w:sz w:val="22"/>
          <w:lang w:val="en-US"/>
        </w:rPr>
        <w:tab/>
      </w:r>
      <w:proofErr w:type="spellStart"/>
      <w:r w:rsidRPr="00C63193">
        <w:rPr>
          <w:sz w:val="22"/>
          <w:lang w:val="en-US"/>
        </w:rPr>
        <w:t>Формулируется</w:t>
      </w:r>
      <w:proofErr w:type="spellEnd"/>
      <w:r w:rsidRPr="00C63193">
        <w:rPr>
          <w:sz w:val="22"/>
          <w:lang w:val="en-US"/>
        </w:rPr>
        <w:t xml:space="preserve"> …</w:t>
      </w:r>
    </w:p>
    <w:p w:rsidR="00C63193" w:rsidRPr="00C63193" w:rsidRDefault="00C63193" w:rsidP="00C63193">
      <w:pPr>
        <w:spacing w:after="0" w:line="221" w:lineRule="auto"/>
        <w:ind w:firstLine="567"/>
        <w:rPr>
          <w:sz w:val="22"/>
        </w:rPr>
      </w:pPr>
      <w:r w:rsidRPr="00C63193">
        <w:rPr>
          <w:sz w:val="22"/>
          <w:lang w:val="en-US"/>
        </w:rPr>
        <w:t>31. The need is stressed to employ…</w:t>
      </w:r>
      <w:r w:rsidRPr="00C63193">
        <w:rPr>
          <w:sz w:val="22"/>
          <w:lang w:val="en-US"/>
        </w:rPr>
        <w:tab/>
        <w:t xml:space="preserve"> </w:t>
      </w:r>
      <w:r w:rsidRPr="00C63193">
        <w:rPr>
          <w:sz w:val="22"/>
        </w:rPr>
        <w:t>- Подчеркивается нео</w:t>
      </w:r>
      <w:r w:rsidRPr="00C63193">
        <w:rPr>
          <w:sz w:val="22"/>
        </w:rPr>
        <w:t>б</w:t>
      </w:r>
      <w:r w:rsidRPr="00C63193">
        <w:rPr>
          <w:sz w:val="22"/>
        </w:rPr>
        <w:t>ходимость использования…</w:t>
      </w:r>
    </w:p>
    <w:p w:rsidR="00C63193" w:rsidRPr="00C63193" w:rsidRDefault="00C63193" w:rsidP="00C63193">
      <w:pPr>
        <w:spacing w:after="0" w:line="221" w:lineRule="auto"/>
        <w:ind w:firstLine="567"/>
        <w:rPr>
          <w:sz w:val="22"/>
        </w:rPr>
      </w:pPr>
      <w:r w:rsidRPr="00C63193">
        <w:rPr>
          <w:sz w:val="22"/>
        </w:rPr>
        <w:t xml:space="preserve">32. </w:t>
      </w:r>
      <w:r w:rsidRPr="00C63193">
        <w:rPr>
          <w:sz w:val="22"/>
          <w:lang w:val="en-US"/>
        </w:rPr>
        <w:t>Attention</w:t>
      </w:r>
      <w:r w:rsidRPr="00C63193">
        <w:rPr>
          <w:sz w:val="22"/>
        </w:rPr>
        <w:t xml:space="preserve"> </w:t>
      </w:r>
      <w:r w:rsidRPr="00C63193">
        <w:rPr>
          <w:sz w:val="22"/>
          <w:lang w:val="en-US"/>
        </w:rPr>
        <w:t>is</w:t>
      </w:r>
      <w:r w:rsidRPr="00C63193">
        <w:rPr>
          <w:sz w:val="22"/>
        </w:rPr>
        <w:t xml:space="preserve"> </w:t>
      </w:r>
      <w:r w:rsidRPr="00C63193">
        <w:rPr>
          <w:sz w:val="22"/>
          <w:lang w:val="en-US"/>
        </w:rPr>
        <w:t>drawn</w:t>
      </w:r>
      <w:r w:rsidRPr="00C63193">
        <w:rPr>
          <w:sz w:val="22"/>
        </w:rPr>
        <w:t xml:space="preserve"> </w:t>
      </w:r>
      <w:r w:rsidRPr="00C63193">
        <w:rPr>
          <w:sz w:val="22"/>
          <w:lang w:val="en-US"/>
        </w:rPr>
        <w:t>to</w:t>
      </w:r>
      <w:r w:rsidRPr="00C63193">
        <w:rPr>
          <w:sz w:val="22"/>
        </w:rPr>
        <w:t>… - Обращается внимание на …</w:t>
      </w:r>
    </w:p>
    <w:p w:rsidR="00C63193" w:rsidRPr="00C63193" w:rsidRDefault="00C63193" w:rsidP="00C63193">
      <w:pPr>
        <w:spacing w:after="0" w:line="221" w:lineRule="auto"/>
        <w:ind w:firstLine="567"/>
        <w:rPr>
          <w:sz w:val="22"/>
        </w:rPr>
      </w:pPr>
      <w:r w:rsidRPr="00C63193">
        <w:rPr>
          <w:sz w:val="22"/>
        </w:rPr>
        <w:t xml:space="preserve">33. </w:t>
      </w:r>
      <w:r w:rsidRPr="00C63193">
        <w:rPr>
          <w:sz w:val="22"/>
          <w:lang w:val="en-US"/>
        </w:rPr>
        <w:t>Data</w:t>
      </w:r>
      <w:r w:rsidRPr="00C63193">
        <w:rPr>
          <w:sz w:val="22"/>
        </w:rPr>
        <w:t xml:space="preserve"> </w:t>
      </w:r>
      <w:r w:rsidRPr="00C63193">
        <w:rPr>
          <w:sz w:val="22"/>
          <w:lang w:val="en-US"/>
        </w:rPr>
        <w:t>are</w:t>
      </w:r>
      <w:r w:rsidRPr="00C63193">
        <w:rPr>
          <w:sz w:val="22"/>
        </w:rPr>
        <w:t xml:space="preserve"> </w:t>
      </w:r>
      <w:r w:rsidRPr="00C63193">
        <w:rPr>
          <w:sz w:val="22"/>
          <w:lang w:val="en-US"/>
        </w:rPr>
        <w:t>given</w:t>
      </w:r>
      <w:r w:rsidRPr="00C63193">
        <w:rPr>
          <w:sz w:val="22"/>
        </w:rPr>
        <w:t xml:space="preserve"> </w:t>
      </w:r>
      <w:r w:rsidRPr="00C63193">
        <w:rPr>
          <w:sz w:val="22"/>
          <w:lang w:val="en-US"/>
        </w:rPr>
        <w:t>about</w:t>
      </w:r>
      <w:r w:rsidRPr="00C63193">
        <w:rPr>
          <w:sz w:val="22"/>
        </w:rPr>
        <w:t>… - Приведены данные о …</w:t>
      </w:r>
    </w:p>
    <w:p w:rsidR="00C63193" w:rsidRPr="00C63193" w:rsidRDefault="00C63193" w:rsidP="00C63193">
      <w:pPr>
        <w:spacing w:after="0" w:line="221" w:lineRule="auto"/>
        <w:ind w:firstLine="567"/>
        <w:rPr>
          <w:sz w:val="22"/>
        </w:rPr>
      </w:pPr>
      <w:r w:rsidRPr="00C63193">
        <w:rPr>
          <w:sz w:val="22"/>
        </w:rPr>
        <w:t xml:space="preserve">34. </w:t>
      </w:r>
      <w:r w:rsidRPr="00C63193">
        <w:rPr>
          <w:sz w:val="22"/>
          <w:lang w:val="en-US"/>
        </w:rPr>
        <w:t>Attempts</w:t>
      </w:r>
      <w:r w:rsidRPr="00C63193">
        <w:rPr>
          <w:sz w:val="22"/>
        </w:rPr>
        <w:t xml:space="preserve"> </w:t>
      </w:r>
      <w:r w:rsidRPr="00C63193">
        <w:rPr>
          <w:sz w:val="22"/>
          <w:lang w:val="en-US"/>
        </w:rPr>
        <w:t>are</w:t>
      </w:r>
      <w:r w:rsidRPr="00C63193">
        <w:rPr>
          <w:sz w:val="22"/>
        </w:rPr>
        <w:t xml:space="preserve"> </w:t>
      </w:r>
      <w:r w:rsidRPr="00C63193">
        <w:rPr>
          <w:sz w:val="22"/>
          <w:lang w:val="en-US"/>
        </w:rPr>
        <w:t>made</w:t>
      </w:r>
      <w:r w:rsidRPr="00C63193">
        <w:rPr>
          <w:sz w:val="22"/>
        </w:rPr>
        <w:t xml:space="preserve"> </w:t>
      </w:r>
      <w:r w:rsidRPr="00C63193">
        <w:rPr>
          <w:sz w:val="22"/>
          <w:lang w:val="en-US"/>
        </w:rPr>
        <w:t>to</w:t>
      </w:r>
      <w:r w:rsidRPr="00C63193">
        <w:rPr>
          <w:sz w:val="22"/>
        </w:rPr>
        <w:t xml:space="preserve"> </w:t>
      </w:r>
      <w:r w:rsidRPr="00C63193">
        <w:rPr>
          <w:sz w:val="22"/>
          <w:lang w:val="en-US"/>
        </w:rPr>
        <w:t>analyze</w:t>
      </w:r>
      <w:r w:rsidRPr="00C63193">
        <w:rPr>
          <w:sz w:val="22"/>
        </w:rPr>
        <w:t xml:space="preserve">, </w:t>
      </w:r>
      <w:r w:rsidRPr="00C63193">
        <w:rPr>
          <w:sz w:val="22"/>
          <w:lang w:val="en-US"/>
        </w:rPr>
        <w:t>formulate</w:t>
      </w:r>
      <w:r w:rsidRPr="00C63193">
        <w:rPr>
          <w:sz w:val="22"/>
        </w:rPr>
        <w:t xml:space="preserve"> … - Делаются попытки проанализировать, сформулировать …</w:t>
      </w:r>
    </w:p>
    <w:p w:rsidR="00C63193" w:rsidRPr="00C63193" w:rsidRDefault="00C63193" w:rsidP="00C63193">
      <w:pPr>
        <w:spacing w:after="0" w:line="221" w:lineRule="auto"/>
        <w:ind w:firstLine="567"/>
        <w:rPr>
          <w:sz w:val="22"/>
          <w:lang w:val="en-US"/>
        </w:rPr>
      </w:pPr>
      <w:r w:rsidRPr="00C63193">
        <w:rPr>
          <w:sz w:val="22"/>
          <w:lang w:val="en-US"/>
        </w:rPr>
        <w:t xml:space="preserve">35. Conclusions are drawn…. - </w:t>
      </w:r>
      <w:proofErr w:type="spellStart"/>
      <w:r w:rsidRPr="00C63193">
        <w:rPr>
          <w:sz w:val="22"/>
          <w:lang w:val="en-US"/>
        </w:rPr>
        <w:t>Делаются</w:t>
      </w:r>
      <w:proofErr w:type="spellEnd"/>
      <w:r w:rsidRPr="00C63193">
        <w:rPr>
          <w:sz w:val="22"/>
          <w:lang w:val="en-US"/>
        </w:rPr>
        <w:t xml:space="preserve"> </w:t>
      </w:r>
      <w:proofErr w:type="spellStart"/>
      <w:r w:rsidRPr="00C63193">
        <w:rPr>
          <w:sz w:val="22"/>
          <w:lang w:val="en-US"/>
        </w:rPr>
        <w:t>выводы</w:t>
      </w:r>
      <w:proofErr w:type="spellEnd"/>
      <w:r w:rsidRPr="00C63193">
        <w:rPr>
          <w:sz w:val="22"/>
          <w:lang w:val="en-US"/>
        </w:rPr>
        <w:t xml:space="preserve"> …</w:t>
      </w:r>
    </w:p>
    <w:p w:rsidR="00C63193" w:rsidRPr="00C63193" w:rsidRDefault="00C63193" w:rsidP="00C63193">
      <w:pPr>
        <w:spacing w:after="0" w:line="221" w:lineRule="auto"/>
        <w:ind w:firstLine="567"/>
        <w:rPr>
          <w:sz w:val="22"/>
          <w:lang w:val="en-US"/>
        </w:rPr>
      </w:pPr>
      <w:r w:rsidRPr="00C63193">
        <w:rPr>
          <w:sz w:val="22"/>
          <w:lang w:val="en-US"/>
        </w:rPr>
        <w:t xml:space="preserve">36. Recommendations are given … - </w:t>
      </w:r>
      <w:r w:rsidRPr="00C63193">
        <w:rPr>
          <w:sz w:val="22"/>
        </w:rPr>
        <w:t>Даны</w:t>
      </w:r>
      <w:r w:rsidRPr="00C63193">
        <w:rPr>
          <w:sz w:val="22"/>
          <w:lang w:val="en-US"/>
        </w:rPr>
        <w:t xml:space="preserve"> </w:t>
      </w:r>
      <w:r w:rsidRPr="00C63193">
        <w:rPr>
          <w:sz w:val="22"/>
        </w:rPr>
        <w:t>рекомендации</w:t>
      </w:r>
      <w:r w:rsidRPr="00C63193">
        <w:rPr>
          <w:sz w:val="22"/>
          <w:lang w:val="en-US"/>
        </w:rPr>
        <w:t xml:space="preserve"> …</w:t>
      </w:r>
    </w:p>
    <w:p w:rsidR="00C63193" w:rsidRPr="00C63193" w:rsidRDefault="00C63193" w:rsidP="00C63193">
      <w:pPr>
        <w:spacing w:after="0" w:line="221" w:lineRule="auto"/>
        <w:ind w:firstLine="567"/>
        <w:jc w:val="both"/>
        <w:rPr>
          <w:bCs/>
          <w:iCs/>
          <w:sz w:val="22"/>
          <w:lang w:val="en-US"/>
        </w:rPr>
      </w:pPr>
    </w:p>
    <w:p w:rsidR="00C63193" w:rsidRPr="00C63193" w:rsidRDefault="00C63193" w:rsidP="00C63193">
      <w:pPr>
        <w:spacing w:after="0" w:line="221" w:lineRule="auto"/>
        <w:ind w:firstLine="567"/>
        <w:jc w:val="center"/>
        <w:rPr>
          <w:sz w:val="22"/>
        </w:rPr>
      </w:pPr>
      <w:r w:rsidRPr="00C63193">
        <w:rPr>
          <w:b/>
          <w:bCs/>
          <w:i/>
          <w:iCs/>
          <w:sz w:val="22"/>
        </w:rPr>
        <w:t>Образцы  клише для аннотаций на английском языке</w:t>
      </w:r>
    </w:p>
    <w:p w:rsidR="00C63193" w:rsidRPr="00C63193" w:rsidRDefault="00C63193" w:rsidP="00C63193">
      <w:pPr>
        <w:numPr>
          <w:ilvl w:val="0"/>
          <w:numId w:val="17"/>
        </w:numPr>
        <w:spacing w:after="0" w:line="221" w:lineRule="auto"/>
        <w:ind w:left="0" w:firstLine="567"/>
        <w:jc w:val="both"/>
        <w:rPr>
          <w:sz w:val="22"/>
        </w:rPr>
      </w:pPr>
      <w:r w:rsidRPr="00C63193">
        <w:rPr>
          <w:sz w:val="22"/>
          <w:lang w:val="en-US"/>
        </w:rPr>
        <w:t>The article deals with …</w:t>
      </w:r>
    </w:p>
    <w:p w:rsidR="00C63193" w:rsidRPr="00C63193" w:rsidRDefault="00C63193" w:rsidP="00C63193">
      <w:pPr>
        <w:numPr>
          <w:ilvl w:val="0"/>
          <w:numId w:val="17"/>
        </w:numPr>
        <w:spacing w:after="0" w:line="221" w:lineRule="auto"/>
        <w:ind w:left="0" w:firstLine="567"/>
        <w:jc w:val="both"/>
        <w:rPr>
          <w:sz w:val="22"/>
          <w:lang w:val="en-US"/>
        </w:rPr>
      </w:pPr>
      <w:r w:rsidRPr="00C63193">
        <w:rPr>
          <w:sz w:val="22"/>
          <w:lang w:val="en-US"/>
        </w:rPr>
        <w:t>As the title implies the article describes ...</w:t>
      </w:r>
    </w:p>
    <w:p w:rsidR="00C63193" w:rsidRPr="00C63193" w:rsidRDefault="00C63193" w:rsidP="00C63193">
      <w:pPr>
        <w:numPr>
          <w:ilvl w:val="0"/>
          <w:numId w:val="17"/>
        </w:numPr>
        <w:spacing w:after="0" w:line="221" w:lineRule="auto"/>
        <w:ind w:left="0" w:firstLine="567"/>
        <w:jc w:val="both"/>
        <w:rPr>
          <w:sz w:val="22"/>
          <w:lang w:val="en-US"/>
        </w:rPr>
      </w:pPr>
      <w:r w:rsidRPr="00C63193">
        <w:rPr>
          <w:sz w:val="22"/>
          <w:lang w:val="en-US"/>
        </w:rPr>
        <w:t>The paper is concerned with…</w:t>
      </w:r>
    </w:p>
    <w:p w:rsidR="00C63193" w:rsidRPr="00C63193" w:rsidRDefault="00C63193" w:rsidP="00C63193">
      <w:pPr>
        <w:numPr>
          <w:ilvl w:val="0"/>
          <w:numId w:val="17"/>
        </w:numPr>
        <w:spacing w:after="0" w:line="221" w:lineRule="auto"/>
        <w:ind w:left="0" w:firstLine="567"/>
        <w:jc w:val="both"/>
        <w:rPr>
          <w:sz w:val="22"/>
        </w:rPr>
      </w:pPr>
      <w:r w:rsidRPr="00C63193">
        <w:rPr>
          <w:sz w:val="22"/>
          <w:lang w:val="en-US"/>
        </w:rPr>
        <w:t>It is known that…</w:t>
      </w:r>
    </w:p>
    <w:p w:rsidR="00C63193" w:rsidRPr="00C63193" w:rsidRDefault="00C63193" w:rsidP="00C63193">
      <w:pPr>
        <w:numPr>
          <w:ilvl w:val="0"/>
          <w:numId w:val="17"/>
        </w:numPr>
        <w:spacing w:after="0" w:line="221" w:lineRule="auto"/>
        <w:ind w:left="0" w:firstLine="567"/>
        <w:jc w:val="both"/>
        <w:rPr>
          <w:sz w:val="22"/>
          <w:lang w:val="en-US"/>
        </w:rPr>
      </w:pPr>
      <w:r w:rsidRPr="00C63193">
        <w:rPr>
          <w:sz w:val="22"/>
          <w:lang w:val="en-US"/>
        </w:rPr>
        <w:t>It should be noted about…</w:t>
      </w:r>
    </w:p>
    <w:p w:rsidR="00C63193" w:rsidRPr="00C63193" w:rsidRDefault="00C63193" w:rsidP="00C63193">
      <w:pPr>
        <w:numPr>
          <w:ilvl w:val="0"/>
          <w:numId w:val="17"/>
        </w:numPr>
        <w:spacing w:after="0" w:line="221" w:lineRule="auto"/>
        <w:ind w:left="0" w:firstLine="567"/>
        <w:jc w:val="both"/>
        <w:rPr>
          <w:sz w:val="22"/>
          <w:lang w:val="en-US"/>
        </w:rPr>
      </w:pPr>
      <w:r w:rsidRPr="00C63193">
        <w:rPr>
          <w:sz w:val="22"/>
          <w:lang w:val="en-US"/>
        </w:rPr>
        <w:t>The fact that … is stressed.</w:t>
      </w:r>
    </w:p>
    <w:p w:rsidR="00C63193" w:rsidRPr="00C63193" w:rsidRDefault="00C63193" w:rsidP="00C63193">
      <w:pPr>
        <w:numPr>
          <w:ilvl w:val="0"/>
          <w:numId w:val="17"/>
        </w:numPr>
        <w:spacing w:after="0" w:line="221" w:lineRule="auto"/>
        <w:ind w:left="0" w:firstLine="567"/>
        <w:jc w:val="both"/>
        <w:rPr>
          <w:sz w:val="22"/>
          <w:lang w:val="en-US"/>
        </w:rPr>
      </w:pPr>
      <w:r w:rsidRPr="00C63193">
        <w:rPr>
          <w:sz w:val="22"/>
          <w:lang w:val="en-US"/>
        </w:rPr>
        <w:t>A mention should be made about …</w:t>
      </w:r>
    </w:p>
    <w:p w:rsidR="00C63193" w:rsidRPr="00C63193" w:rsidRDefault="00C63193" w:rsidP="00C63193">
      <w:pPr>
        <w:numPr>
          <w:ilvl w:val="0"/>
          <w:numId w:val="17"/>
        </w:numPr>
        <w:spacing w:after="0" w:line="221" w:lineRule="auto"/>
        <w:ind w:left="0" w:firstLine="567"/>
        <w:jc w:val="both"/>
        <w:rPr>
          <w:sz w:val="22"/>
          <w:lang w:val="en-US"/>
        </w:rPr>
      </w:pPr>
      <w:r w:rsidRPr="00C63193">
        <w:rPr>
          <w:sz w:val="22"/>
          <w:lang w:val="en-US"/>
        </w:rPr>
        <w:t>It is spoken in detail about…</w:t>
      </w:r>
    </w:p>
    <w:p w:rsidR="00C63193" w:rsidRPr="00C63193" w:rsidRDefault="00C63193" w:rsidP="00C63193">
      <w:pPr>
        <w:numPr>
          <w:ilvl w:val="0"/>
          <w:numId w:val="17"/>
        </w:numPr>
        <w:spacing w:after="0" w:line="221" w:lineRule="auto"/>
        <w:ind w:left="0" w:firstLine="567"/>
        <w:jc w:val="both"/>
        <w:rPr>
          <w:sz w:val="22"/>
        </w:rPr>
      </w:pPr>
      <w:r w:rsidRPr="00C63193">
        <w:rPr>
          <w:sz w:val="22"/>
          <w:lang w:val="en-US"/>
        </w:rPr>
        <w:t>It is reported that …</w:t>
      </w:r>
    </w:p>
    <w:p w:rsidR="00C63193" w:rsidRPr="00C63193" w:rsidRDefault="00C63193" w:rsidP="00C63193">
      <w:pPr>
        <w:numPr>
          <w:ilvl w:val="0"/>
          <w:numId w:val="17"/>
        </w:numPr>
        <w:spacing w:after="0" w:line="221" w:lineRule="auto"/>
        <w:ind w:left="0" w:firstLine="567"/>
        <w:jc w:val="both"/>
        <w:rPr>
          <w:sz w:val="22"/>
          <w:lang w:val="en-US"/>
        </w:rPr>
      </w:pPr>
      <w:r w:rsidRPr="00C63193">
        <w:rPr>
          <w:sz w:val="22"/>
          <w:lang w:val="en-US"/>
        </w:rPr>
        <w:t>The text gives valuable information on…</w:t>
      </w:r>
    </w:p>
    <w:p w:rsidR="00C63193" w:rsidRPr="00C63193" w:rsidRDefault="00C63193" w:rsidP="00C63193">
      <w:pPr>
        <w:numPr>
          <w:ilvl w:val="0"/>
          <w:numId w:val="17"/>
        </w:numPr>
        <w:spacing w:after="0" w:line="221" w:lineRule="auto"/>
        <w:ind w:left="0" w:firstLine="567"/>
        <w:jc w:val="both"/>
        <w:rPr>
          <w:sz w:val="22"/>
          <w:lang w:val="en-US"/>
        </w:rPr>
      </w:pPr>
      <w:r w:rsidRPr="00C63193">
        <w:rPr>
          <w:sz w:val="22"/>
          <w:lang w:val="en-US"/>
        </w:rPr>
        <w:t>Much attention is given to…</w:t>
      </w:r>
    </w:p>
    <w:p w:rsidR="00C63193" w:rsidRPr="00C63193" w:rsidRDefault="00C63193" w:rsidP="00C63193">
      <w:pPr>
        <w:numPr>
          <w:ilvl w:val="0"/>
          <w:numId w:val="17"/>
        </w:numPr>
        <w:spacing w:after="0" w:line="221" w:lineRule="auto"/>
        <w:ind w:left="0" w:firstLine="567"/>
        <w:jc w:val="both"/>
        <w:rPr>
          <w:sz w:val="22"/>
        </w:rPr>
      </w:pPr>
      <w:r w:rsidRPr="00C63193">
        <w:rPr>
          <w:sz w:val="22"/>
          <w:lang w:val="en-US"/>
        </w:rPr>
        <w:t>It is shown that…</w:t>
      </w:r>
    </w:p>
    <w:p w:rsidR="00C63193" w:rsidRPr="00C63193" w:rsidRDefault="00C63193" w:rsidP="00C63193">
      <w:pPr>
        <w:numPr>
          <w:ilvl w:val="0"/>
          <w:numId w:val="17"/>
        </w:numPr>
        <w:spacing w:after="0" w:line="221" w:lineRule="auto"/>
        <w:ind w:left="0" w:firstLine="567"/>
        <w:jc w:val="both"/>
        <w:rPr>
          <w:sz w:val="22"/>
          <w:lang w:val="en-US"/>
        </w:rPr>
      </w:pPr>
      <w:r w:rsidRPr="00C63193">
        <w:rPr>
          <w:sz w:val="22"/>
          <w:lang w:val="en-US"/>
        </w:rPr>
        <w:lastRenderedPageBreak/>
        <w:t>The following conclusions are drawn…</w:t>
      </w:r>
    </w:p>
    <w:p w:rsidR="00C63193" w:rsidRPr="00C63193" w:rsidRDefault="00C63193" w:rsidP="00C63193">
      <w:pPr>
        <w:numPr>
          <w:ilvl w:val="0"/>
          <w:numId w:val="17"/>
        </w:numPr>
        <w:spacing w:after="0" w:line="221" w:lineRule="auto"/>
        <w:ind w:left="0" w:firstLine="567"/>
        <w:jc w:val="both"/>
        <w:rPr>
          <w:sz w:val="22"/>
          <w:lang w:val="en-US"/>
        </w:rPr>
      </w:pPr>
      <w:r w:rsidRPr="00C63193">
        <w:rPr>
          <w:sz w:val="22"/>
          <w:lang w:val="en-US"/>
        </w:rPr>
        <w:t>The paper looks at recent research dealing with…</w:t>
      </w:r>
    </w:p>
    <w:p w:rsidR="00C63193" w:rsidRPr="00C63193" w:rsidRDefault="00C63193" w:rsidP="00C63193">
      <w:pPr>
        <w:numPr>
          <w:ilvl w:val="0"/>
          <w:numId w:val="17"/>
        </w:numPr>
        <w:spacing w:after="0" w:line="221" w:lineRule="auto"/>
        <w:ind w:left="0" w:firstLine="567"/>
        <w:jc w:val="both"/>
        <w:rPr>
          <w:sz w:val="22"/>
          <w:lang w:val="en-US"/>
        </w:rPr>
      </w:pPr>
      <w:r w:rsidRPr="00C63193">
        <w:rPr>
          <w:sz w:val="22"/>
          <w:lang w:val="en-US"/>
        </w:rPr>
        <w:t>The main idea of the article is…</w:t>
      </w:r>
    </w:p>
    <w:p w:rsidR="00C63193" w:rsidRPr="00C63193" w:rsidRDefault="00C63193" w:rsidP="00C63193">
      <w:pPr>
        <w:numPr>
          <w:ilvl w:val="0"/>
          <w:numId w:val="17"/>
        </w:numPr>
        <w:spacing w:after="0" w:line="221" w:lineRule="auto"/>
        <w:ind w:left="0" w:firstLine="567"/>
        <w:jc w:val="both"/>
        <w:rPr>
          <w:sz w:val="22"/>
          <w:lang w:val="en-US"/>
        </w:rPr>
      </w:pPr>
      <w:r w:rsidRPr="00C63193">
        <w:rPr>
          <w:sz w:val="22"/>
          <w:lang w:val="en-US"/>
        </w:rPr>
        <w:t>It gives a detailed analysis of…</w:t>
      </w:r>
    </w:p>
    <w:p w:rsidR="00C63193" w:rsidRPr="00C63193" w:rsidRDefault="00C63193" w:rsidP="00C63193">
      <w:pPr>
        <w:numPr>
          <w:ilvl w:val="0"/>
          <w:numId w:val="17"/>
        </w:numPr>
        <w:spacing w:after="0" w:line="221" w:lineRule="auto"/>
        <w:ind w:left="0" w:firstLine="567"/>
        <w:jc w:val="both"/>
        <w:rPr>
          <w:sz w:val="22"/>
          <w:lang w:val="en-US"/>
        </w:rPr>
      </w:pPr>
      <w:r w:rsidRPr="00C63193">
        <w:rPr>
          <w:sz w:val="22"/>
          <w:lang w:val="en-US"/>
        </w:rPr>
        <w:t>It draws our attention to…</w:t>
      </w:r>
    </w:p>
    <w:p w:rsidR="00C63193" w:rsidRPr="00C63193" w:rsidRDefault="00C63193" w:rsidP="00C63193">
      <w:pPr>
        <w:numPr>
          <w:ilvl w:val="0"/>
          <w:numId w:val="17"/>
        </w:numPr>
        <w:spacing w:after="0" w:line="221" w:lineRule="auto"/>
        <w:ind w:left="0" w:firstLine="567"/>
        <w:jc w:val="both"/>
        <w:rPr>
          <w:sz w:val="22"/>
        </w:rPr>
      </w:pPr>
      <w:r w:rsidRPr="00C63193">
        <w:rPr>
          <w:sz w:val="22"/>
          <w:lang w:val="en-US"/>
        </w:rPr>
        <w:t>It is stressed that…</w:t>
      </w:r>
    </w:p>
    <w:p w:rsidR="00C63193" w:rsidRPr="00C63193" w:rsidRDefault="00C63193" w:rsidP="00C63193">
      <w:pPr>
        <w:numPr>
          <w:ilvl w:val="0"/>
          <w:numId w:val="17"/>
        </w:numPr>
        <w:spacing w:after="0" w:line="221" w:lineRule="auto"/>
        <w:ind w:left="0" w:firstLine="567"/>
        <w:jc w:val="both"/>
        <w:rPr>
          <w:sz w:val="22"/>
          <w:lang w:val="en-US"/>
        </w:rPr>
      </w:pPr>
      <w:r w:rsidRPr="00C63193">
        <w:rPr>
          <w:sz w:val="22"/>
          <w:lang w:val="en-US"/>
        </w:rPr>
        <w:t>The article is of great help to …</w:t>
      </w:r>
    </w:p>
    <w:p w:rsidR="00C63193" w:rsidRPr="00C63193" w:rsidRDefault="00C63193" w:rsidP="00C63193">
      <w:pPr>
        <w:numPr>
          <w:ilvl w:val="0"/>
          <w:numId w:val="17"/>
        </w:numPr>
        <w:spacing w:after="0" w:line="221" w:lineRule="auto"/>
        <w:ind w:left="0" w:firstLine="567"/>
        <w:jc w:val="both"/>
        <w:rPr>
          <w:sz w:val="22"/>
          <w:lang w:val="en-US"/>
        </w:rPr>
      </w:pPr>
      <w:r w:rsidRPr="00C63193">
        <w:rPr>
          <w:sz w:val="22"/>
          <w:lang w:val="en-US"/>
        </w:rPr>
        <w:t>The article is of interest to …</w:t>
      </w:r>
    </w:p>
    <w:p w:rsidR="00C63193" w:rsidRPr="00C63193" w:rsidRDefault="00C63193" w:rsidP="00C63193">
      <w:pPr>
        <w:numPr>
          <w:ilvl w:val="0"/>
          <w:numId w:val="17"/>
        </w:numPr>
        <w:spacing w:after="0" w:line="221" w:lineRule="auto"/>
        <w:ind w:left="0" w:firstLine="567"/>
        <w:rPr>
          <w:sz w:val="22"/>
          <w:lang w:val="en-US"/>
        </w:rPr>
      </w:pPr>
      <w:r w:rsidRPr="00C63193">
        <w:rPr>
          <w:sz w:val="22"/>
          <w:lang w:val="en-US"/>
        </w:rPr>
        <w:t xml:space="preserve">….. </w:t>
      </w:r>
      <w:proofErr w:type="gramStart"/>
      <w:r w:rsidRPr="00C63193">
        <w:rPr>
          <w:sz w:val="22"/>
          <w:lang w:val="en-US"/>
        </w:rPr>
        <w:t>is/</w:t>
      </w:r>
      <w:proofErr w:type="gramEnd"/>
      <w:r w:rsidRPr="00C63193">
        <w:rPr>
          <w:sz w:val="22"/>
          <w:lang w:val="en-US"/>
        </w:rPr>
        <w:t>are noted, examined, discussed in detail, stressed, r</w:t>
      </w:r>
      <w:r w:rsidRPr="00C63193">
        <w:rPr>
          <w:sz w:val="22"/>
          <w:lang w:val="en-US"/>
        </w:rPr>
        <w:t>e</w:t>
      </w:r>
      <w:r w:rsidRPr="00C63193">
        <w:rPr>
          <w:sz w:val="22"/>
          <w:lang w:val="en-US"/>
        </w:rPr>
        <w:t xml:space="preserve">ported, considered. </w:t>
      </w:r>
    </w:p>
    <w:p w:rsidR="00C63193" w:rsidRPr="00C63193" w:rsidRDefault="009B35C6" w:rsidP="00C63193">
      <w:pPr>
        <w:spacing w:after="0" w:line="221" w:lineRule="auto"/>
        <w:ind w:firstLine="567"/>
        <w:jc w:val="both"/>
        <w:rPr>
          <w:sz w:val="22"/>
        </w:rPr>
      </w:pPr>
      <w:r>
        <w:rPr>
          <w:sz w:val="22"/>
        </w:rPr>
        <w:t>А</w:t>
      </w:r>
      <w:r w:rsidR="00C63193" w:rsidRPr="00C63193">
        <w:rPr>
          <w:sz w:val="22"/>
        </w:rPr>
        <w:t>ннотация – это краткое, обобщенное описание (характерист</w:t>
      </w:r>
      <w:r w:rsidR="00C63193" w:rsidRPr="00C63193">
        <w:rPr>
          <w:sz w:val="22"/>
        </w:rPr>
        <w:t>и</w:t>
      </w:r>
      <w:r w:rsidR="00C63193" w:rsidRPr="00C63193">
        <w:rPr>
          <w:sz w:val="22"/>
        </w:rPr>
        <w:t>ка) статьи. Перед текстом аннотации даются выходные данные (автор, название, место и время издания) в номинативной форме. Эти данные можно включить и в первую часть аннотации. Аннотация обычно с</w:t>
      </w:r>
      <w:r w:rsidR="00C63193" w:rsidRPr="00C63193">
        <w:rPr>
          <w:sz w:val="22"/>
        </w:rPr>
        <w:t>о</w:t>
      </w:r>
      <w:r w:rsidR="00C63193" w:rsidRPr="00C63193">
        <w:rPr>
          <w:sz w:val="22"/>
        </w:rPr>
        <w:t>стоит из двух частей.</w:t>
      </w:r>
      <w:r>
        <w:rPr>
          <w:sz w:val="22"/>
        </w:rPr>
        <w:t xml:space="preserve"> </w:t>
      </w:r>
      <w:r w:rsidR="00C63193" w:rsidRPr="00C63193">
        <w:rPr>
          <w:sz w:val="22"/>
        </w:rPr>
        <w:t>В первой части формулируется основная тема статьи; во второй части перечисляются (называются) основные пол</w:t>
      </w:r>
      <w:r w:rsidR="00C63193" w:rsidRPr="00C63193">
        <w:rPr>
          <w:sz w:val="22"/>
        </w:rPr>
        <w:t>о</w:t>
      </w:r>
      <w:r w:rsidR="00C63193" w:rsidRPr="00C63193">
        <w:rPr>
          <w:sz w:val="22"/>
        </w:rPr>
        <w:t xml:space="preserve">жения. Субъект действия в аннотации обычно не называется </w:t>
      </w:r>
      <w:proofErr w:type="gramStart"/>
      <w:r w:rsidR="00C63193" w:rsidRPr="00C63193">
        <w:rPr>
          <w:sz w:val="22"/>
        </w:rPr>
        <w:t>потому</w:t>
      </w:r>
      <w:proofErr w:type="gramEnd"/>
      <w:r w:rsidR="00C63193" w:rsidRPr="00C63193">
        <w:rPr>
          <w:sz w:val="22"/>
        </w:rPr>
        <w:t xml:space="preserve"> что он ясен, известен из контекста; активнее употребляются пассивные конструкции (глагольные и причастные).</w:t>
      </w:r>
    </w:p>
    <w:p w:rsidR="00266441" w:rsidRDefault="009B35C6" w:rsidP="00266441">
      <w:pPr>
        <w:spacing w:after="0" w:line="221" w:lineRule="auto"/>
        <w:ind w:firstLine="567"/>
        <w:jc w:val="both"/>
        <w:rPr>
          <w:sz w:val="22"/>
        </w:rPr>
      </w:pPr>
      <w:r>
        <w:rPr>
          <w:sz w:val="22"/>
        </w:rPr>
        <w:t>Устная презентация на экзамен</w:t>
      </w:r>
      <w:r w:rsidR="00266441">
        <w:rPr>
          <w:sz w:val="22"/>
        </w:rPr>
        <w:t>е</w:t>
      </w:r>
      <w:r>
        <w:rPr>
          <w:sz w:val="22"/>
        </w:rPr>
        <w:t xml:space="preserve"> ограничен</w:t>
      </w:r>
      <w:r w:rsidR="00266441">
        <w:rPr>
          <w:sz w:val="22"/>
        </w:rPr>
        <w:t>а</w:t>
      </w:r>
      <w:r>
        <w:rPr>
          <w:sz w:val="22"/>
        </w:rPr>
        <w:t xml:space="preserve"> по времени (5-6 м</w:t>
      </w:r>
      <w:r>
        <w:rPr>
          <w:sz w:val="22"/>
        </w:rPr>
        <w:t>и</w:t>
      </w:r>
      <w:r>
        <w:rPr>
          <w:sz w:val="22"/>
        </w:rPr>
        <w:t>нут).  Количество слайдов от 5 до 10. Речь должна быть логически п</w:t>
      </w:r>
      <w:r>
        <w:rPr>
          <w:sz w:val="22"/>
        </w:rPr>
        <w:t>о</w:t>
      </w:r>
      <w:r>
        <w:rPr>
          <w:sz w:val="22"/>
        </w:rPr>
        <w:t>строена, содержать фразы-связки. После презентации следует обсу</w:t>
      </w:r>
      <w:r>
        <w:rPr>
          <w:sz w:val="22"/>
        </w:rPr>
        <w:t>ж</w:t>
      </w:r>
      <w:r>
        <w:rPr>
          <w:sz w:val="22"/>
        </w:rPr>
        <w:t>дение содержания</w:t>
      </w:r>
      <w:r w:rsidR="00943C0B">
        <w:rPr>
          <w:sz w:val="22"/>
        </w:rPr>
        <w:t xml:space="preserve"> (дискуссия)</w:t>
      </w:r>
      <w:r>
        <w:rPr>
          <w:sz w:val="22"/>
        </w:rPr>
        <w:t>. Для подготовки подумайте о возмо</w:t>
      </w:r>
      <w:r>
        <w:rPr>
          <w:sz w:val="22"/>
        </w:rPr>
        <w:t>ж</w:t>
      </w:r>
      <w:r>
        <w:rPr>
          <w:sz w:val="22"/>
        </w:rPr>
        <w:t xml:space="preserve">ных вопросах и продумайте возможные ответы. </w:t>
      </w:r>
      <w:r w:rsidR="00943C0B">
        <w:rPr>
          <w:sz w:val="22"/>
        </w:rPr>
        <w:t xml:space="preserve">Приготовьте фразы для </w:t>
      </w:r>
      <w:r w:rsidR="00266441">
        <w:rPr>
          <w:sz w:val="22"/>
        </w:rPr>
        <w:t xml:space="preserve">выражения </w:t>
      </w:r>
      <w:r w:rsidR="00943C0B">
        <w:rPr>
          <w:sz w:val="22"/>
        </w:rPr>
        <w:t>согласия, несогласия, выражения своего мнения</w:t>
      </w:r>
      <w:r w:rsidR="00266441">
        <w:rPr>
          <w:sz w:val="22"/>
        </w:rPr>
        <w:t>, с</w:t>
      </w:r>
      <w:r w:rsidR="00266441">
        <w:rPr>
          <w:sz w:val="22"/>
        </w:rPr>
        <w:t>о</w:t>
      </w:r>
      <w:r w:rsidR="00266441">
        <w:rPr>
          <w:sz w:val="22"/>
        </w:rPr>
        <w:t>мнения, аргументации  и других коммуникативных задач.</w:t>
      </w:r>
    </w:p>
    <w:p w:rsidR="00266441" w:rsidRDefault="00266441" w:rsidP="00266441">
      <w:pPr>
        <w:spacing w:after="0" w:line="221" w:lineRule="auto"/>
        <w:ind w:firstLine="567"/>
        <w:jc w:val="both"/>
        <w:rPr>
          <w:sz w:val="22"/>
        </w:rPr>
      </w:pPr>
      <w:r>
        <w:rPr>
          <w:sz w:val="22"/>
        </w:rPr>
        <w:t xml:space="preserve">На слайдах весь текст должен быть читаемым. Рекомендуется размещать схемы, таблицы, рисунки и давать краткое их пояснение (не более 2-3 предложений в виде маркированного списка). </w:t>
      </w:r>
    </w:p>
    <w:p w:rsidR="00266441" w:rsidRDefault="00266441" w:rsidP="00266441">
      <w:pPr>
        <w:spacing w:after="0" w:line="221" w:lineRule="auto"/>
        <w:ind w:firstLine="567"/>
        <w:jc w:val="both"/>
        <w:rPr>
          <w:sz w:val="22"/>
        </w:rPr>
      </w:pPr>
      <w:r>
        <w:rPr>
          <w:sz w:val="22"/>
        </w:rPr>
        <w:t>Примерный план речи:</w:t>
      </w:r>
    </w:p>
    <w:p w:rsidR="00266441" w:rsidRDefault="00266441" w:rsidP="00266441">
      <w:pPr>
        <w:pStyle w:val="a3"/>
        <w:numPr>
          <w:ilvl w:val="0"/>
          <w:numId w:val="18"/>
        </w:numPr>
        <w:spacing w:after="0" w:line="221" w:lineRule="auto"/>
        <w:jc w:val="both"/>
        <w:rPr>
          <w:sz w:val="22"/>
        </w:rPr>
      </w:pPr>
      <w:r>
        <w:rPr>
          <w:sz w:val="22"/>
        </w:rPr>
        <w:t>Приветствие.</w:t>
      </w:r>
    </w:p>
    <w:p w:rsidR="00266441" w:rsidRDefault="00266441" w:rsidP="00266441">
      <w:pPr>
        <w:pStyle w:val="a3"/>
        <w:numPr>
          <w:ilvl w:val="0"/>
          <w:numId w:val="18"/>
        </w:numPr>
        <w:spacing w:after="0" w:line="221" w:lineRule="auto"/>
        <w:jc w:val="both"/>
        <w:rPr>
          <w:sz w:val="22"/>
        </w:rPr>
      </w:pPr>
      <w:r>
        <w:rPr>
          <w:sz w:val="22"/>
        </w:rPr>
        <w:t>Представление себя и темы исследования.</w:t>
      </w:r>
    </w:p>
    <w:p w:rsidR="00266441" w:rsidRDefault="00266441" w:rsidP="00266441">
      <w:pPr>
        <w:pStyle w:val="a3"/>
        <w:numPr>
          <w:ilvl w:val="0"/>
          <w:numId w:val="18"/>
        </w:numPr>
        <w:spacing w:after="0" w:line="221" w:lineRule="auto"/>
        <w:jc w:val="both"/>
        <w:rPr>
          <w:sz w:val="22"/>
        </w:rPr>
      </w:pPr>
      <w:r>
        <w:rPr>
          <w:sz w:val="22"/>
        </w:rPr>
        <w:t>Основное содержание.</w:t>
      </w:r>
    </w:p>
    <w:p w:rsidR="00266441" w:rsidRDefault="00266441" w:rsidP="00266441">
      <w:pPr>
        <w:pStyle w:val="a3"/>
        <w:numPr>
          <w:ilvl w:val="0"/>
          <w:numId w:val="18"/>
        </w:numPr>
        <w:spacing w:after="0" w:line="221" w:lineRule="auto"/>
        <w:jc w:val="both"/>
        <w:rPr>
          <w:sz w:val="22"/>
        </w:rPr>
      </w:pPr>
      <w:r>
        <w:rPr>
          <w:sz w:val="22"/>
        </w:rPr>
        <w:t>Заключение.</w:t>
      </w:r>
    </w:p>
    <w:p w:rsidR="00C63193" w:rsidRPr="00266441" w:rsidRDefault="00266441" w:rsidP="00266441">
      <w:pPr>
        <w:pStyle w:val="a3"/>
        <w:numPr>
          <w:ilvl w:val="0"/>
          <w:numId w:val="18"/>
        </w:numPr>
        <w:spacing w:after="0" w:line="221" w:lineRule="auto"/>
        <w:jc w:val="both"/>
        <w:rPr>
          <w:sz w:val="22"/>
        </w:rPr>
      </w:pPr>
      <w:r>
        <w:rPr>
          <w:sz w:val="22"/>
        </w:rPr>
        <w:t>Ответы на вопросы и участие в дискуссии.</w:t>
      </w:r>
    </w:p>
    <w:p w:rsidR="00C63193" w:rsidRPr="009B35C6" w:rsidRDefault="00C63193" w:rsidP="0072661C">
      <w:pPr>
        <w:spacing w:after="0" w:line="221" w:lineRule="auto"/>
        <w:ind w:firstLine="567"/>
        <w:jc w:val="both"/>
        <w:rPr>
          <w:sz w:val="22"/>
        </w:rPr>
      </w:pPr>
    </w:p>
    <w:p w:rsidR="00096E29" w:rsidRPr="009B35C6" w:rsidRDefault="00096E29" w:rsidP="00096E29">
      <w:pPr>
        <w:spacing w:after="0" w:line="221" w:lineRule="auto"/>
        <w:jc w:val="both"/>
        <w:rPr>
          <w:sz w:val="22"/>
        </w:rPr>
      </w:pPr>
    </w:p>
    <w:p w:rsidR="00096E29" w:rsidRDefault="00096E29" w:rsidP="00096E29">
      <w:pPr>
        <w:spacing w:after="0" w:line="221" w:lineRule="auto"/>
        <w:jc w:val="both"/>
        <w:rPr>
          <w:sz w:val="22"/>
        </w:rPr>
      </w:pPr>
    </w:p>
    <w:p w:rsidR="00E1166A" w:rsidRPr="009B35C6" w:rsidRDefault="00E1166A" w:rsidP="00096E29">
      <w:pPr>
        <w:spacing w:after="0" w:line="221" w:lineRule="auto"/>
        <w:jc w:val="both"/>
        <w:rPr>
          <w:sz w:val="22"/>
        </w:rPr>
      </w:pPr>
    </w:p>
    <w:p w:rsidR="00972EB7" w:rsidRPr="00062E11" w:rsidRDefault="00096E29" w:rsidP="00062E11">
      <w:pPr>
        <w:spacing w:after="0" w:line="221" w:lineRule="auto"/>
        <w:jc w:val="center"/>
        <w:rPr>
          <w:b/>
          <w:sz w:val="22"/>
        </w:rPr>
      </w:pPr>
      <w:r>
        <w:rPr>
          <w:b/>
          <w:sz w:val="22"/>
        </w:rPr>
        <w:lastRenderedPageBreak/>
        <w:t>7</w:t>
      </w:r>
      <w:r w:rsidR="00F26B85" w:rsidRPr="00062E11">
        <w:rPr>
          <w:b/>
          <w:sz w:val="22"/>
        </w:rPr>
        <w:t xml:space="preserve">. Литература </w:t>
      </w:r>
    </w:p>
    <w:p w:rsidR="002E5444" w:rsidRPr="00062E11" w:rsidRDefault="002E5444" w:rsidP="0072661C">
      <w:pPr>
        <w:pStyle w:val="a3"/>
        <w:numPr>
          <w:ilvl w:val="0"/>
          <w:numId w:val="12"/>
        </w:numPr>
        <w:spacing w:after="0" w:line="221" w:lineRule="auto"/>
        <w:ind w:left="0" w:firstLine="0"/>
        <w:jc w:val="both"/>
        <w:rPr>
          <w:color w:val="000000"/>
          <w:sz w:val="22"/>
          <w:szCs w:val="22"/>
        </w:rPr>
      </w:pPr>
      <w:r w:rsidRPr="00062E11">
        <w:rPr>
          <w:color w:val="000000"/>
          <w:sz w:val="22"/>
          <w:szCs w:val="22"/>
          <w:lang w:val="en-US"/>
        </w:rPr>
        <w:t xml:space="preserve">English for Academics. Bk. </w:t>
      </w:r>
      <w:proofErr w:type="gramStart"/>
      <w:r w:rsidRPr="00062E11">
        <w:rPr>
          <w:color w:val="000000"/>
          <w:sz w:val="22"/>
          <w:szCs w:val="22"/>
          <w:lang w:val="en-US"/>
        </w:rPr>
        <w:t>1 :</w:t>
      </w:r>
      <w:proofErr w:type="gramEnd"/>
      <w:r w:rsidRPr="00062E11">
        <w:rPr>
          <w:color w:val="000000"/>
          <w:sz w:val="22"/>
          <w:szCs w:val="22"/>
          <w:lang w:val="en-US"/>
        </w:rPr>
        <w:t xml:space="preserve"> a communication skills course for tutors, lecturers and PhD students / Brit. </w:t>
      </w:r>
      <w:proofErr w:type="spellStart"/>
      <w:r w:rsidRPr="00062E11">
        <w:rPr>
          <w:color w:val="000000"/>
          <w:sz w:val="22"/>
          <w:szCs w:val="22"/>
        </w:rPr>
        <w:t>Council</w:t>
      </w:r>
      <w:proofErr w:type="spellEnd"/>
      <w:r w:rsidRPr="00062E11">
        <w:rPr>
          <w:color w:val="000000"/>
          <w:sz w:val="22"/>
          <w:szCs w:val="22"/>
        </w:rPr>
        <w:t xml:space="preserve">. - </w:t>
      </w:r>
      <w:proofErr w:type="spellStart"/>
      <w:r w:rsidRPr="00062E11">
        <w:rPr>
          <w:color w:val="000000"/>
          <w:sz w:val="22"/>
          <w:szCs w:val="22"/>
        </w:rPr>
        <w:t>Cambridge</w:t>
      </w:r>
      <w:proofErr w:type="spellEnd"/>
      <w:r w:rsidRPr="00062E11">
        <w:rPr>
          <w:color w:val="000000"/>
          <w:sz w:val="22"/>
          <w:szCs w:val="22"/>
        </w:rPr>
        <w:t xml:space="preserve">, 2014. - 175 </w:t>
      </w:r>
      <w:proofErr w:type="spellStart"/>
      <w:r w:rsidRPr="00062E11">
        <w:rPr>
          <w:color w:val="000000"/>
          <w:sz w:val="22"/>
          <w:szCs w:val="22"/>
        </w:rPr>
        <w:t>p</w:t>
      </w:r>
      <w:proofErr w:type="spellEnd"/>
      <w:r w:rsidRPr="00062E11">
        <w:rPr>
          <w:color w:val="000000"/>
          <w:sz w:val="22"/>
          <w:szCs w:val="22"/>
        </w:rPr>
        <w:t>.</w:t>
      </w:r>
      <w:proofErr w:type="gramStart"/>
      <w:r w:rsidRPr="00062E11">
        <w:rPr>
          <w:color w:val="000000"/>
          <w:sz w:val="22"/>
          <w:szCs w:val="22"/>
        </w:rPr>
        <w:t xml:space="preserve"> :</w:t>
      </w:r>
      <w:proofErr w:type="gramEnd"/>
      <w:r w:rsidRPr="00062E11">
        <w:rPr>
          <w:color w:val="000000"/>
          <w:sz w:val="22"/>
          <w:szCs w:val="22"/>
        </w:rPr>
        <w:t xml:space="preserve"> </w:t>
      </w:r>
      <w:proofErr w:type="spellStart"/>
      <w:r w:rsidRPr="00062E11">
        <w:rPr>
          <w:color w:val="000000"/>
          <w:sz w:val="22"/>
          <w:szCs w:val="22"/>
        </w:rPr>
        <w:t>ill</w:t>
      </w:r>
      <w:proofErr w:type="spellEnd"/>
      <w:r w:rsidRPr="00062E11">
        <w:rPr>
          <w:color w:val="000000"/>
          <w:sz w:val="22"/>
          <w:szCs w:val="22"/>
        </w:rPr>
        <w:t xml:space="preserve">.. - Пер. </w:t>
      </w:r>
      <w:proofErr w:type="spellStart"/>
      <w:r w:rsidRPr="00062E11">
        <w:rPr>
          <w:color w:val="000000"/>
          <w:sz w:val="22"/>
          <w:szCs w:val="22"/>
        </w:rPr>
        <w:t>загл</w:t>
      </w:r>
      <w:proofErr w:type="spellEnd"/>
      <w:r w:rsidRPr="00062E11">
        <w:rPr>
          <w:color w:val="000000"/>
          <w:sz w:val="22"/>
          <w:szCs w:val="22"/>
        </w:rPr>
        <w:t>.: Английский язык для академических целей : курс коммуникативных навыков для репетиторов, преподавателей и асп</w:t>
      </w:r>
      <w:r w:rsidRPr="00062E11">
        <w:rPr>
          <w:color w:val="000000"/>
          <w:sz w:val="22"/>
          <w:szCs w:val="22"/>
        </w:rPr>
        <w:t>и</w:t>
      </w:r>
      <w:r w:rsidRPr="00062E11">
        <w:rPr>
          <w:color w:val="000000"/>
          <w:sz w:val="22"/>
          <w:szCs w:val="22"/>
        </w:rPr>
        <w:t>рантов.</w:t>
      </w:r>
    </w:p>
    <w:p w:rsidR="002E5444" w:rsidRPr="00062E11" w:rsidRDefault="002E5444" w:rsidP="0072661C">
      <w:pPr>
        <w:pStyle w:val="a3"/>
        <w:numPr>
          <w:ilvl w:val="0"/>
          <w:numId w:val="12"/>
        </w:numPr>
        <w:spacing w:after="0" w:line="221" w:lineRule="auto"/>
        <w:ind w:left="0" w:firstLine="0"/>
        <w:jc w:val="both"/>
        <w:rPr>
          <w:color w:val="000000"/>
          <w:sz w:val="22"/>
          <w:szCs w:val="22"/>
        </w:rPr>
      </w:pPr>
      <w:r w:rsidRPr="00062E11">
        <w:rPr>
          <w:color w:val="000000"/>
          <w:sz w:val="22"/>
          <w:szCs w:val="22"/>
          <w:lang w:val="en-US"/>
        </w:rPr>
        <w:t xml:space="preserve">English for Academics. Bk. </w:t>
      </w:r>
      <w:proofErr w:type="gramStart"/>
      <w:r w:rsidRPr="00062E11">
        <w:rPr>
          <w:color w:val="000000"/>
          <w:sz w:val="22"/>
          <w:szCs w:val="22"/>
          <w:lang w:val="en-US"/>
        </w:rPr>
        <w:t>2 :</w:t>
      </w:r>
      <w:proofErr w:type="gramEnd"/>
      <w:r w:rsidRPr="00062E11">
        <w:rPr>
          <w:color w:val="000000"/>
          <w:sz w:val="22"/>
          <w:szCs w:val="22"/>
          <w:lang w:val="en-US"/>
        </w:rPr>
        <w:t xml:space="preserve"> a communication skills course for tutors, lecturers and PhD students / Svetlana </w:t>
      </w:r>
      <w:proofErr w:type="spellStart"/>
      <w:r w:rsidRPr="00062E11">
        <w:rPr>
          <w:color w:val="000000"/>
          <w:sz w:val="22"/>
          <w:szCs w:val="22"/>
          <w:lang w:val="en-US"/>
        </w:rPr>
        <w:t>Bogolepova</w:t>
      </w:r>
      <w:proofErr w:type="spellEnd"/>
      <w:r w:rsidRPr="00062E11">
        <w:rPr>
          <w:color w:val="000000"/>
          <w:sz w:val="22"/>
          <w:szCs w:val="22"/>
          <w:lang w:val="en-US"/>
        </w:rPr>
        <w:t xml:space="preserve"> [et al.] ; Project consultant Rod Bolitho ; Brit. </w:t>
      </w:r>
      <w:proofErr w:type="spellStart"/>
      <w:r w:rsidRPr="00062E11">
        <w:rPr>
          <w:color w:val="000000"/>
          <w:sz w:val="22"/>
          <w:szCs w:val="22"/>
        </w:rPr>
        <w:t>Council</w:t>
      </w:r>
      <w:proofErr w:type="spellEnd"/>
      <w:r w:rsidRPr="00062E11">
        <w:rPr>
          <w:color w:val="000000"/>
          <w:sz w:val="22"/>
          <w:szCs w:val="22"/>
        </w:rPr>
        <w:t xml:space="preserve">. - </w:t>
      </w:r>
      <w:proofErr w:type="spellStart"/>
      <w:r w:rsidRPr="00062E11">
        <w:rPr>
          <w:color w:val="000000"/>
          <w:sz w:val="22"/>
          <w:szCs w:val="22"/>
        </w:rPr>
        <w:t>Cambridge</w:t>
      </w:r>
      <w:proofErr w:type="spellEnd"/>
      <w:r w:rsidRPr="00062E11">
        <w:rPr>
          <w:color w:val="000000"/>
          <w:sz w:val="22"/>
          <w:szCs w:val="22"/>
        </w:rPr>
        <w:t xml:space="preserve">, 2015. - 171 </w:t>
      </w:r>
      <w:proofErr w:type="spellStart"/>
      <w:r w:rsidRPr="00062E11">
        <w:rPr>
          <w:color w:val="000000"/>
          <w:sz w:val="22"/>
          <w:szCs w:val="22"/>
        </w:rPr>
        <w:t>p</w:t>
      </w:r>
      <w:proofErr w:type="spellEnd"/>
      <w:r w:rsidRPr="00062E11">
        <w:rPr>
          <w:color w:val="000000"/>
          <w:sz w:val="22"/>
          <w:szCs w:val="22"/>
        </w:rPr>
        <w:t>.</w:t>
      </w:r>
      <w:proofErr w:type="gramStart"/>
      <w:r w:rsidRPr="00062E11">
        <w:rPr>
          <w:color w:val="000000"/>
          <w:sz w:val="22"/>
          <w:szCs w:val="22"/>
        </w:rPr>
        <w:t xml:space="preserve"> :</w:t>
      </w:r>
      <w:proofErr w:type="gramEnd"/>
      <w:r w:rsidRPr="00062E11">
        <w:rPr>
          <w:color w:val="000000"/>
          <w:sz w:val="22"/>
          <w:szCs w:val="22"/>
        </w:rPr>
        <w:t xml:space="preserve"> </w:t>
      </w:r>
      <w:proofErr w:type="spellStart"/>
      <w:r w:rsidRPr="00062E11">
        <w:rPr>
          <w:color w:val="000000"/>
          <w:sz w:val="22"/>
          <w:szCs w:val="22"/>
        </w:rPr>
        <w:t>ill</w:t>
      </w:r>
      <w:proofErr w:type="spellEnd"/>
      <w:r w:rsidRPr="00062E11">
        <w:rPr>
          <w:color w:val="000000"/>
          <w:sz w:val="22"/>
          <w:szCs w:val="22"/>
        </w:rPr>
        <w:t xml:space="preserve">.. - Пер. </w:t>
      </w:r>
      <w:proofErr w:type="spellStart"/>
      <w:r w:rsidRPr="00062E11">
        <w:rPr>
          <w:color w:val="000000"/>
          <w:sz w:val="22"/>
          <w:szCs w:val="22"/>
        </w:rPr>
        <w:t>загл</w:t>
      </w:r>
      <w:proofErr w:type="spellEnd"/>
      <w:r w:rsidRPr="00062E11">
        <w:rPr>
          <w:color w:val="000000"/>
          <w:sz w:val="22"/>
          <w:szCs w:val="22"/>
        </w:rPr>
        <w:t>.: Английский язык для академических целей : курс коммун</w:t>
      </w:r>
      <w:r w:rsidRPr="00062E11">
        <w:rPr>
          <w:color w:val="000000"/>
          <w:sz w:val="22"/>
          <w:szCs w:val="22"/>
        </w:rPr>
        <w:t>и</w:t>
      </w:r>
      <w:r w:rsidRPr="00062E11">
        <w:rPr>
          <w:color w:val="000000"/>
          <w:sz w:val="22"/>
          <w:szCs w:val="22"/>
        </w:rPr>
        <w:t>кативных навыков для репетиторов, преподавателей и аспирантов.</w:t>
      </w:r>
    </w:p>
    <w:p w:rsidR="002E5444" w:rsidRPr="00062E11" w:rsidRDefault="002E5444" w:rsidP="0072661C">
      <w:pPr>
        <w:pStyle w:val="a3"/>
        <w:numPr>
          <w:ilvl w:val="0"/>
          <w:numId w:val="12"/>
        </w:numPr>
        <w:spacing w:after="0" w:line="221" w:lineRule="auto"/>
        <w:ind w:left="0" w:firstLine="0"/>
        <w:jc w:val="both"/>
        <w:rPr>
          <w:color w:val="000000"/>
          <w:sz w:val="22"/>
          <w:szCs w:val="22"/>
        </w:rPr>
      </w:pPr>
      <w:proofErr w:type="spellStart"/>
      <w:r w:rsidRPr="00062E11">
        <w:rPr>
          <w:color w:val="000000"/>
          <w:sz w:val="22"/>
          <w:szCs w:val="22"/>
        </w:rPr>
        <w:t>Learn</w:t>
      </w:r>
      <w:proofErr w:type="spellEnd"/>
      <w:r w:rsidRPr="00062E11">
        <w:rPr>
          <w:color w:val="000000"/>
          <w:sz w:val="22"/>
          <w:szCs w:val="22"/>
        </w:rPr>
        <w:t xml:space="preserve"> </w:t>
      </w:r>
      <w:proofErr w:type="spellStart"/>
      <w:r w:rsidRPr="00062E11">
        <w:rPr>
          <w:color w:val="000000"/>
          <w:sz w:val="22"/>
          <w:szCs w:val="22"/>
        </w:rPr>
        <w:t>to</w:t>
      </w:r>
      <w:proofErr w:type="spellEnd"/>
      <w:r w:rsidRPr="00062E11">
        <w:rPr>
          <w:color w:val="000000"/>
          <w:sz w:val="22"/>
          <w:szCs w:val="22"/>
        </w:rPr>
        <w:t xml:space="preserve"> </w:t>
      </w:r>
      <w:proofErr w:type="spellStart"/>
      <w:r w:rsidRPr="00062E11">
        <w:rPr>
          <w:color w:val="000000"/>
          <w:sz w:val="22"/>
          <w:szCs w:val="22"/>
        </w:rPr>
        <w:t>Read</w:t>
      </w:r>
      <w:proofErr w:type="spellEnd"/>
      <w:r w:rsidRPr="00062E11">
        <w:rPr>
          <w:color w:val="000000"/>
          <w:sz w:val="22"/>
          <w:szCs w:val="22"/>
        </w:rPr>
        <w:t xml:space="preserve"> </w:t>
      </w:r>
      <w:proofErr w:type="spellStart"/>
      <w:r w:rsidRPr="00062E11">
        <w:rPr>
          <w:color w:val="000000"/>
          <w:sz w:val="22"/>
          <w:szCs w:val="22"/>
        </w:rPr>
        <w:t>Science</w:t>
      </w:r>
      <w:proofErr w:type="spellEnd"/>
      <w:r w:rsidRPr="00062E11">
        <w:rPr>
          <w:color w:val="000000"/>
          <w:sz w:val="22"/>
          <w:szCs w:val="22"/>
        </w:rPr>
        <w:t>. Курс английского языка для аспирантов</w:t>
      </w:r>
      <w:proofErr w:type="gramStart"/>
      <w:r w:rsidRPr="00062E11">
        <w:rPr>
          <w:color w:val="000000"/>
          <w:sz w:val="22"/>
          <w:szCs w:val="22"/>
        </w:rPr>
        <w:t xml:space="preserve"> :</w:t>
      </w:r>
      <w:proofErr w:type="gramEnd"/>
      <w:r w:rsidRPr="00062E11">
        <w:rPr>
          <w:color w:val="000000"/>
          <w:sz w:val="22"/>
          <w:szCs w:val="22"/>
        </w:rPr>
        <w:t xml:space="preserve"> учебное пособие / [Н. И. Шахова и др.]. - Москва, 2014. - 355, [1] с.</w:t>
      </w:r>
      <w:proofErr w:type="gramStart"/>
      <w:r w:rsidRPr="00062E11">
        <w:rPr>
          <w:color w:val="000000"/>
          <w:sz w:val="22"/>
          <w:szCs w:val="22"/>
        </w:rPr>
        <w:t xml:space="preserve"> :</w:t>
      </w:r>
      <w:proofErr w:type="gramEnd"/>
      <w:r w:rsidRPr="00062E11">
        <w:rPr>
          <w:color w:val="000000"/>
          <w:sz w:val="22"/>
          <w:szCs w:val="22"/>
        </w:rPr>
        <w:t xml:space="preserve"> табл.</w:t>
      </w:r>
    </w:p>
    <w:p w:rsidR="003245B2" w:rsidRPr="00062E11" w:rsidRDefault="003245B2" w:rsidP="0072661C">
      <w:pPr>
        <w:pStyle w:val="a3"/>
        <w:numPr>
          <w:ilvl w:val="0"/>
          <w:numId w:val="12"/>
        </w:numPr>
        <w:spacing w:after="0" w:line="221" w:lineRule="auto"/>
        <w:ind w:left="0" w:firstLine="0"/>
        <w:jc w:val="both"/>
        <w:rPr>
          <w:sz w:val="22"/>
          <w:szCs w:val="22"/>
        </w:rPr>
      </w:pPr>
      <w:r w:rsidRPr="00062E11">
        <w:rPr>
          <w:bCs/>
          <w:color w:val="000000"/>
          <w:sz w:val="22"/>
          <w:szCs w:val="22"/>
        </w:rPr>
        <w:t>Английский язык. Научная публикация (публикация в сборнике материалов международной научной конференции): методические ук</w:t>
      </w:r>
      <w:r w:rsidRPr="00062E11">
        <w:rPr>
          <w:bCs/>
          <w:color w:val="000000"/>
          <w:sz w:val="22"/>
          <w:szCs w:val="22"/>
        </w:rPr>
        <w:t>а</w:t>
      </w:r>
      <w:r w:rsidRPr="00062E11">
        <w:rPr>
          <w:bCs/>
          <w:color w:val="000000"/>
          <w:sz w:val="22"/>
          <w:szCs w:val="22"/>
        </w:rPr>
        <w:t xml:space="preserve">зания для магистрантов и аспирантов технических специальностей / </w:t>
      </w:r>
      <w:proofErr w:type="spellStart"/>
      <w:r w:rsidRPr="00062E11">
        <w:rPr>
          <w:bCs/>
          <w:color w:val="000000"/>
          <w:sz w:val="22"/>
          <w:szCs w:val="22"/>
        </w:rPr>
        <w:t>Новосиб</w:t>
      </w:r>
      <w:proofErr w:type="spellEnd"/>
      <w:r w:rsidRPr="00062E11">
        <w:rPr>
          <w:bCs/>
          <w:color w:val="000000"/>
          <w:sz w:val="22"/>
          <w:szCs w:val="22"/>
        </w:rPr>
        <w:t xml:space="preserve">. </w:t>
      </w:r>
      <w:proofErr w:type="spellStart"/>
      <w:r w:rsidRPr="00062E11">
        <w:rPr>
          <w:bCs/>
          <w:color w:val="000000"/>
          <w:sz w:val="22"/>
          <w:szCs w:val="22"/>
        </w:rPr>
        <w:t>гос</w:t>
      </w:r>
      <w:proofErr w:type="spellEnd"/>
      <w:r w:rsidRPr="00062E11">
        <w:rPr>
          <w:bCs/>
          <w:color w:val="000000"/>
          <w:sz w:val="22"/>
          <w:szCs w:val="22"/>
        </w:rPr>
        <w:t xml:space="preserve">. </w:t>
      </w:r>
      <w:proofErr w:type="spellStart"/>
      <w:r w:rsidRPr="00062E11">
        <w:rPr>
          <w:bCs/>
          <w:color w:val="000000"/>
          <w:sz w:val="22"/>
          <w:szCs w:val="22"/>
        </w:rPr>
        <w:t>техн</w:t>
      </w:r>
      <w:proofErr w:type="spellEnd"/>
      <w:r w:rsidRPr="00062E11">
        <w:rPr>
          <w:bCs/>
          <w:color w:val="000000"/>
          <w:sz w:val="22"/>
          <w:szCs w:val="22"/>
        </w:rPr>
        <w:t>. ун-т</w:t>
      </w:r>
      <w:proofErr w:type="gramStart"/>
      <w:r w:rsidRPr="00062E11">
        <w:rPr>
          <w:bCs/>
          <w:color w:val="000000"/>
          <w:sz w:val="22"/>
          <w:szCs w:val="22"/>
        </w:rPr>
        <w:t xml:space="preserve"> ;</w:t>
      </w:r>
      <w:proofErr w:type="gramEnd"/>
      <w:r w:rsidRPr="00062E11">
        <w:rPr>
          <w:bCs/>
          <w:color w:val="000000"/>
          <w:sz w:val="22"/>
          <w:szCs w:val="22"/>
        </w:rPr>
        <w:t xml:space="preserve"> [сост.: М. М. Прилуцкая и др.]. - Новос</w:t>
      </w:r>
      <w:r w:rsidRPr="00062E11">
        <w:rPr>
          <w:bCs/>
          <w:color w:val="000000"/>
          <w:sz w:val="22"/>
          <w:szCs w:val="22"/>
        </w:rPr>
        <w:t>и</w:t>
      </w:r>
      <w:r w:rsidRPr="00062E11">
        <w:rPr>
          <w:bCs/>
          <w:color w:val="000000"/>
          <w:sz w:val="22"/>
          <w:szCs w:val="22"/>
        </w:rPr>
        <w:t>бирск, 2010. - 92 с</w:t>
      </w:r>
      <w:proofErr w:type="gramStart"/>
      <w:r w:rsidRPr="00062E11">
        <w:rPr>
          <w:bCs/>
          <w:color w:val="000000"/>
          <w:sz w:val="22"/>
          <w:szCs w:val="22"/>
        </w:rPr>
        <w:t xml:space="preserve">.. - </w:t>
      </w:r>
      <w:proofErr w:type="gramEnd"/>
      <w:r w:rsidRPr="00062E11">
        <w:rPr>
          <w:bCs/>
          <w:color w:val="000000"/>
          <w:sz w:val="22"/>
          <w:szCs w:val="22"/>
        </w:rPr>
        <w:t xml:space="preserve">Режим доступа: </w:t>
      </w:r>
      <w:hyperlink r:id="rId8" w:history="1">
        <w:r w:rsidRPr="00062E11">
          <w:rPr>
            <w:rStyle w:val="ac"/>
            <w:bCs/>
            <w:color w:val="auto"/>
            <w:sz w:val="22"/>
            <w:szCs w:val="22"/>
            <w:u w:val="none"/>
            <w:lang w:val="en-US"/>
          </w:rPr>
          <w:t>http</w:t>
        </w:r>
        <w:r w:rsidRPr="00062E11">
          <w:rPr>
            <w:rStyle w:val="ac"/>
            <w:bCs/>
            <w:color w:val="auto"/>
            <w:sz w:val="22"/>
            <w:szCs w:val="22"/>
            <w:u w:val="none"/>
          </w:rPr>
          <w:t>://</w:t>
        </w:r>
        <w:r w:rsidRPr="00062E11">
          <w:rPr>
            <w:rStyle w:val="ac"/>
            <w:bCs/>
            <w:color w:val="auto"/>
            <w:sz w:val="22"/>
            <w:szCs w:val="22"/>
            <w:u w:val="none"/>
            <w:lang w:val="en-US"/>
          </w:rPr>
          <w:t>elibrary</w:t>
        </w:r>
        <w:r w:rsidRPr="00062E11">
          <w:rPr>
            <w:rStyle w:val="ac"/>
            <w:bCs/>
            <w:color w:val="auto"/>
            <w:sz w:val="22"/>
            <w:szCs w:val="22"/>
            <w:u w:val="none"/>
          </w:rPr>
          <w:t>.</w:t>
        </w:r>
        <w:r w:rsidRPr="00062E11">
          <w:rPr>
            <w:rStyle w:val="ac"/>
            <w:bCs/>
            <w:color w:val="auto"/>
            <w:sz w:val="22"/>
            <w:szCs w:val="22"/>
            <w:u w:val="none"/>
            <w:lang w:val="en-US"/>
          </w:rPr>
          <w:t>nstu</w:t>
        </w:r>
        <w:r w:rsidRPr="00062E11">
          <w:rPr>
            <w:rStyle w:val="ac"/>
            <w:bCs/>
            <w:color w:val="auto"/>
            <w:sz w:val="22"/>
            <w:szCs w:val="22"/>
            <w:u w:val="none"/>
          </w:rPr>
          <w:t>.</w:t>
        </w:r>
        <w:r w:rsidRPr="00062E11">
          <w:rPr>
            <w:rStyle w:val="ac"/>
            <w:bCs/>
            <w:color w:val="auto"/>
            <w:sz w:val="22"/>
            <w:szCs w:val="22"/>
            <w:u w:val="none"/>
            <w:lang w:val="en-US"/>
          </w:rPr>
          <w:t>ru</w:t>
        </w:r>
        <w:r w:rsidRPr="00062E11">
          <w:rPr>
            <w:rStyle w:val="ac"/>
            <w:bCs/>
            <w:color w:val="auto"/>
            <w:sz w:val="22"/>
            <w:szCs w:val="22"/>
            <w:u w:val="none"/>
          </w:rPr>
          <w:t>/</w:t>
        </w:r>
        <w:r w:rsidRPr="00062E11">
          <w:rPr>
            <w:rStyle w:val="ac"/>
            <w:bCs/>
            <w:color w:val="auto"/>
            <w:sz w:val="22"/>
            <w:szCs w:val="22"/>
            <w:u w:val="none"/>
            <w:lang w:val="en-US"/>
          </w:rPr>
          <w:t>source</w:t>
        </w:r>
        <w:r w:rsidRPr="00062E11">
          <w:rPr>
            <w:rStyle w:val="ac"/>
            <w:bCs/>
            <w:color w:val="auto"/>
            <w:sz w:val="22"/>
            <w:szCs w:val="22"/>
            <w:u w:val="none"/>
          </w:rPr>
          <w:t>?</w:t>
        </w:r>
        <w:r w:rsidRPr="00062E11">
          <w:rPr>
            <w:rStyle w:val="ac"/>
            <w:bCs/>
            <w:color w:val="auto"/>
            <w:sz w:val="22"/>
            <w:szCs w:val="22"/>
            <w:u w:val="none"/>
            <w:lang w:val="en-US"/>
          </w:rPr>
          <w:t>bib</w:t>
        </w:r>
        <w:r w:rsidRPr="00062E11">
          <w:rPr>
            <w:rStyle w:val="ac"/>
            <w:bCs/>
            <w:color w:val="auto"/>
            <w:sz w:val="22"/>
            <w:szCs w:val="22"/>
            <w:u w:val="none"/>
          </w:rPr>
          <w:t>_</w:t>
        </w:r>
        <w:r w:rsidRPr="00062E11">
          <w:rPr>
            <w:rStyle w:val="ac"/>
            <w:bCs/>
            <w:color w:val="auto"/>
            <w:sz w:val="22"/>
            <w:szCs w:val="22"/>
            <w:u w:val="none"/>
            <w:lang w:val="en-US"/>
          </w:rPr>
          <w:t>id</w:t>
        </w:r>
        <w:r w:rsidRPr="00062E11">
          <w:rPr>
            <w:rStyle w:val="ac"/>
            <w:bCs/>
            <w:color w:val="auto"/>
            <w:sz w:val="22"/>
            <w:szCs w:val="22"/>
            <w:u w:val="none"/>
          </w:rPr>
          <w:t>=</w:t>
        </w:r>
        <w:r w:rsidRPr="00062E11">
          <w:rPr>
            <w:rStyle w:val="ac"/>
            <w:bCs/>
            <w:color w:val="auto"/>
            <w:sz w:val="22"/>
            <w:szCs w:val="22"/>
            <w:u w:val="none"/>
            <w:lang w:val="en-US"/>
          </w:rPr>
          <w:t>vtls</w:t>
        </w:r>
        <w:r w:rsidRPr="00062E11">
          <w:rPr>
            <w:rStyle w:val="ac"/>
            <w:bCs/>
            <w:color w:val="auto"/>
            <w:sz w:val="22"/>
            <w:szCs w:val="22"/>
            <w:u w:val="none"/>
          </w:rPr>
          <w:t>000125757</w:t>
        </w:r>
      </w:hyperlink>
    </w:p>
    <w:p w:rsidR="003245B2" w:rsidRPr="00062E11" w:rsidRDefault="003245B2" w:rsidP="0072661C">
      <w:pPr>
        <w:pStyle w:val="a3"/>
        <w:numPr>
          <w:ilvl w:val="0"/>
          <w:numId w:val="12"/>
        </w:numPr>
        <w:spacing w:after="0" w:line="221" w:lineRule="auto"/>
        <w:ind w:left="0" w:firstLine="0"/>
        <w:jc w:val="both"/>
        <w:rPr>
          <w:color w:val="000000"/>
          <w:sz w:val="22"/>
          <w:szCs w:val="22"/>
        </w:rPr>
      </w:pPr>
      <w:proofErr w:type="spellStart"/>
      <w:r w:rsidRPr="00062E11">
        <w:rPr>
          <w:bCs/>
          <w:color w:val="000000"/>
          <w:sz w:val="22"/>
          <w:szCs w:val="22"/>
        </w:rPr>
        <w:t>Миньяр-Белоручева</w:t>
      </w:r>
      <w:proofErr w:type="spellEnd"/>
      <w:r w:rsidRPr="00062E11">
        <w:rPr>
          <w:bCs/>
          <w:color w:val="000000"/>
          <w:sz w:val="22"/>
          <w:szCs w:val="22"/>
        </w:rPr>
        <w:t xml:space="preserve"> А. П. Англо-русские обороты научной р</w:t>
      </w:r>
      <w:r w:rsidRPr="00062E11">
        <w:rPr>
          <w:bCs/>
          <w:color w:val="000000"/>
          <w:sz w:val="22"/>
          <w:szCs w:val="22"/>
        </w:rPr>
        <w:t>е</w:t>
      </w:r>
      <w:r w:rsidRPr="00062E11">
        <w:rPr>
          <w:bCs/>
          <w:color w:val="000000"/>
          <w:sz w:val="22"/>
          <w:szCs w:val="22"/>
        </w:rPr>
        <w:t>чи</w:t>
      </w:r>
      <w:proofErr w:type="gramStart"/>
      <w:r w:rsidRPr="00062E11">
        <w:rPr>
          <w:bCs/>
          <w:color w:val="000000"/>
          <w:sz w:val="22"/>
          <w:szCs w:val="22"/>
        </w:rPr>
        <w:t xml:space="preserve"> :</w:t>
      </w:r>
      <w:proofErr w:type="gramEnd"/>
      <w:r w:rsidRPr="00062E11">
        <w:rPr>
          <w:bCs/>
          <w:color w:val="000000"/>
          <w:sz w:val="22"/>
          <w:szCs w:val="22"/>
        </w:rPr>
        <w:t xml:space="preserve"> методическое пособие / А. П.  </w:t>
      </w:r>
      <w:proofErr w:type="spellStart"/>
      <w:r w:rsidRPr="00062E11">
        <w:rPr>
          <w:bCs/>
          <w:color w:val="000000"/>
          <w:sz w:val="22"/>
          <w:szCs w:val="22"/>
        </w:rPr>
        <w:t>Миньяр-Белоручева</w:t>
      </w:r>
      <w:proofErr w:type="spellEnd"/>
      <w:r w:rsidRPr="00062E11">
        <w:rPr>
          <w:bCs/>
          <w:color w:val="000000"/>
          <w:sz w:val="22"/>
          <w:szCs w:val="22"/>
        </w:rPr>
        <w:t xml:space="preserve">. - Москва, 2013. - 141, [1] </w:t>
      </w:r>
      <w:proofErr w:type="gramStart"/>
      <w:r w:rsidRPr="00062E11">
        <w:rPr>
          <w:bCs/>
          <w:color w:val="000000"/>
          <w:sz w:val="22"/>
          <w:szCs w:val="22"/>
        </w:rPr>
        <w:t>с</w:t>
      </w:r>
      <w:proofErr w:type="gramEnd"/>
      <w:r w:rsidRPr="00062E11">
        <w:rPr>
          <w:bCs/>
          <w:color w:val="000000"/>
          <w:sz w:val="22"/>
          <w:szCs w:val="22"/>
        </w:rPr>
        <w:t>.</w:t>
      </w:r>
    </w:p>
    <w:p w:rsidR="003245B2" w:rsidRPr="00062E11" w:rsidRDefault="003245B2" w:rsidP="0072661C">
      <w:pPr>
        <w:pStyle w:val="a3"/>
        <w:numPr>
          <w:ilvl w:val="0"/>
          <w:numId w:val="12"/>
        </w:numPr>
        <w:spacing w:after="0" w:line="221" w:lineRule="auto"/>
        <w:ind w:left="0" w:firstLine="0"/>
        <w:jc w:val="both"/>
        <w:rPr>
          <w:color w:val="000000"/>
          <w:sz w:val="22"/>
          <w:szCs w:val="22"/>
        </w:rPr>
      </w:pPr>
      <w:r w:rsidRPr="00062E11">
        <w:rPr>
          <w:bCs/>
          <w:color w:val="000000"/>
          <w:sz w:val="22"/>
          <w:szCs w:val="22"/>
        </w:rPr>
        <w:t>Английский язык: исследовательская работа. Ч. 2</w:t>
      </w:r>
      <w:proofErr w:type="gramStart"/>
      <w:r w:rsidRPr="00062E11">
        <w:rPr>
          <w:bCs/>
          <w:color w:val="000000"/>
          <w:sz w:val="22"/>
          <w:szCs w:val="22"/>
        </w:rPr>
        <w:t xml:space="preserve"> :</w:t>
      </w:r>
      <w:proofErr w:type="gramEnd"/>
      <w:r w:rsidRPr="00062E11">
        <w:rPr>
          <w:bCs/>
          <w:color w:val="000000"/>
          <w:sz w:val="22"/>
          <w:szCs w:val="22"/>
        </w:rPr>
        <w:t xml:space="preserve"> методич</w:t>
      </w:r>
      <w:r w:rsidRPr="00062E11">
        <w:rPr>
          <w:bCs/>
          <w:color w:val="000000"/>
          <w:sz w:val="22"/>
          <w:szCs w:val="22"/>
        </w:rPr>
        <w:t>е</w:t>
      </w:r>
      <w:r w:rsidRPr="00062E11">
        <w:rPr>
          <w:bCs/>
          <w:color w:val="000000"/>
          <w:sz w:val="22"/>
          <w:szCs w:val="22"/>
        </w:rPr>
        <w:t>ские указания для магистрантов, аспирантов и соискателей всех спец</w:t>
      </w:r>
      <w:r w:rsidRPr="00062E11">
        <w:rPr>
          <w:bCs/>
          <w:color w:val="000000"/>
          <w:sz w:val="22"/>
          <w:szCs w:val="22"/>
        </w:rPr>
        <w:t>и</w:t>
      </w:r>
      <w:r w:rsidRPr="00062E11">
        <w:rPr>
          <w:bCs/>
          <w:color w:val="000000"/>
          <w:sz w:val="22"/>
          <w:szCs w:val="22"/>
        </w:rPr>
        <w:t xml:space="preserve">альностей НГТУ / </w:t>
      </w:r>
      <w:proofErr w:type="spellStart"/>
      <w:r w:rsidRPr="00062E11">
        <w:rPr>
          <w:bCs/>
          <w:color w:val="000000"/>
          <w:sz w:val="22"/>
          <w:szCs w:val="22"/>
        </w:rPr>
        <w:t>Новосиб</w:t>
      </w:r>
      <w:proofErr w:type="spellEnd"/>
      <w:r w:rsidRPr="00062E11">
        <w:rPr>
          <w:bCs/>
          <w:color w:val="000000"/>
          <w:sz w:val="22"/>
          <w:szCs w:val="22"/>
        </w:rPr>
        <w:t xml:space="preserve">. </w:t>
      </w:r>
      <w:proofErr w:type="spellStart"/>
      <w:r w:rsidRPr="00062E11">
        <w:rPr>
          <w:bCs/>
          <w:color w:val="000000"/>
          <w:sz w:val="22"/>
          <w:szCs w:val="22"/>
        </w:rPr>
        <w:t>гос</w:t>
      </w:r>
      <w:proofErr w:type="spellEnd"/>
      <w:r w:rsidRPr="00062E11">
        <w:rPr>
          <w:bCs/>
          <w:color w:val="000000"/>
          <w:sz w:val="22"/>
          <w:szCs w:val="22"/>
        </w:rPr>
        <w:t xml:space="preserve">. </w:t>
      </w:r>
      <w:proofErr w:type="spellStart"/>
      <w:r w:rsidRPr="00062E11">
        <w:rPr>
          <w:bCs/>
          <w:color w:val="000000"/>
          <w:sz w:val="22"/>
          <w:szCs w:val="22"/>
        </w:rPr>
        <w:t>техн</w:t>
      </w:r>
      <w:proofErr w:type="spellEnd"/>
      <w:r w:rsidRPr="00062E11">
        <w:rPr>
          <w:bCs/>
          <w:color w:val="000000"/>
          <w:sz w:val="22"/>
          <w:szCs w:val="22"/>
        </w:rPr>
        <w:t xml:space="preserve">. ун-т ; [сост.: М. М. Прилуцкая, С. М. </w:t>
      </w:r>
      <w:proofErr w:type="spellStart"/>
      <w:r w:rsidRPr="00062E11">
        <w:rPr>
          <w:bCs/>
          <w:color w:val="000000"/>
          <w:sz w:val="22"/>
          <w:szCs w:val="22"/>
        </w:rPr>
        <w:t>Стенникова</w:t>
      </w:r>
      <w:proofErr w:type="spellEnd"/>
      <w:r w:rsidRPr="00062E11">
        <w:rPr>
          <w:bCs/>
          <w:color w:val="000000"/>
          <w:sz w:val="22"/>
          <w:szCs w:val="22"/>
        </w:rPr>
        <w:t>]. - Новосибирск, 2004. - 51 с</w:t>
      </w:r>
      <w:proofErr w:type="gramStart"/>
      <w:r w:rsidRPr="00062E11">
        <w:rPr>
          <w:bCs/>
          <w:color w:val="000000"/>
          <w:sz w:val="22"/>
          <w:szCs w:val="22"/>
        </w:rPr>
        <w:t xml:space="preserve">.. - </w:t>
      </w:r>
      <w:proofErr w:type="gramEnd"/>
      <w:r w:rsidRPr="00062E11">
        <w:rPr>
          <w:bCs/>
          <w:color w:val="000000"/>
          <w:sz w:val="22"/>
          <w:szCs w:val="22"/>
        </w:rPr>
        <w:t xml:space="preserve">Режим доступа: </w:t>
      </w:r>
      <w:r w:rsidRPr="00062E11">
        <w:rPr>
          <w:bCs/>
          <w:color w:val="000000"/>
          <w:sz w:val="22"/>
          <w:szCs w:val="22"/>
          <w:lang w:val="en-US"/>
        </w:rPr>
        <w:t>http</w:t>
      </w:r>
      <w:r w:rsidRPr="00062E11">
        <w:rPr>
          <w:bCs/>
          <w:color w:val="000000"/>
          <w:sz w:val="22"/>
          <w:szCs w:val="22"/>
        </w:rPr>
        <w:t>://</w:t>
      </w:r>
      <w:proofErr w:type="spellStart"/>
      <w:r w:rsidRPr="00062E11">
        <w:rPr>
          <w:bCs/>
          <w:color w:val="000000"/>
          <w:sz w:val="22"/>
          <w:szCs w:val="22"/>
          <w:lang w:val="en-US"/>
        </w:rPr>
        <w:t>elibrary</w:t>
      </w:r>
      <w:proofErr w:type="spellEnd"/>
      <w:r w:rsidRPr="00062E11">
        <w:rPr>
          <w:bCs/>
          <w:color w:val="000000"/>
          <w:sz w:val="22"/>
          <w:szCs w:val="22"/>
        </w:rPr>
        <w:t>.</w:t>
      </w:r>
      <w:proofErr w:type="spellStart"/>
      <w:r w:rsidRPr="00062E11">
        <w:rPr>
          <w:bCs/>
          <w:color w:val="000000"/>
          <w:sz w:val="22"/>
          <w:szCs w:val="22"/>
          <w:lang w:val="en-US"/>
        </w:rPr>
        <w:t>nstu</w:t>
      </w:r>
      <w:proofErr w:type="spellEnd"/>
      <w:r w:rsidRPr="00062E11">
        <w:rPr>
          <w:bCs/>
          <w:color w:val="000000"/>
          <w:sz w:val="22"/>
          <w:szCs w:val="22"/>
        </w:rPr>
        <w:t>.</w:t>
      </w:r>
      <w:proofErr w:type="spellStart"/>
      <w:r w:rsidRPr="00062E11">
        <w:rPr>
          <w:bCs/>
          <w:color w:val="000000"/>
          <w:sz w:val="22"/>
          <w:szCs w:val="22"/>
          <w:lang w:val="en-US"/>
        </w:rPr>
        <w:t>ru</w:t>
      </w:r>
      <w:proofErr w:type="spellEnd"/>
      <w:r w:rsidRPr="00062E11">
        <w:rPr>
          <w:bCs/>
          <w:color w:val="000000"/>
          <w:sz w:val="22"/>
          <w:szCs w:val="22"/>
        </w:rPr>
        <w:t>/</w:t>
      </w:r>
      <w:r w:rsidRPr="00062E11">
        <w:rPr>
          <w:bCs/>
          <w:color w:val="000000"/>
          <w:sz w:val="22"/>
          <w:szCs w:val="22"/>
          <w:lang w:val="en-US"/>
        </w:rPr>
        <w:t>source</w:t>
      </w:r>
      <w:r w:rsidRPr="00062E11">
        <w:rPr>
          <w:bCs/>
          <w:color w:val="000000"/>
          <w:sz w:val="22"/>
          <w:szCs w:val="22"/>
        </w:rPr>
        <w:t>?</w:t>
      </w:r>
      <w:r w:rsidRPr="00062E11">
        <w:rPr>
          <w:bCs/>
          <w:color w:val="000000"/>
          <w:sz w:val="22"/>
          <w:szCs w:val="22"/>
          <w:lang w:val="en-US"/>
        </w:rPr>
        <w:t>bib</w:t>
      </w:r>
      <w:r w:rsidRPr="00062E11">
        <w:rPr>
          <w:bCs/>
          <w:color w:val="000000"/>
          <w:sz w:val="22"/>
          <w:szCs w:val="22"/>
        </w:rPr>
        <w:t>_</w:t>
      </w:r>
      <w:r w:rsidRPr="00062E11">
        <w:rPr>
          <w:bCs/>
          <w:color w:val="000000"/>
          <w:sz w:val="22"/>
          <w:szCs w:val="22"/>
          <w:lang w:val="en-US"/>
        </w:rPr>
        <w:t>id</w:t>
      </w:r>
      <w:r w:rsidRPr="00062E11">
        <w:rPr>
          <w:bCs/>
          <w:color w:val="000000"/>
          <w:sz w:val="22"/>
          <w:szCs w:val="22"/>
        </w:rPr>
        <w:t>=</w:t>
      </w:r>
      <w:proofErr w:type="spellStart"/>
      <w:r w:rsidRPr="00062E11">
        <w:rPr>
          <w:bCs/>
          <w:color w:val="000000"/>
          <w:sz w:val="22"/>
          <w:szCs w:val="22"/>
          <w:lang w:val="en-US"/>
        </w:rPr>
        <w:t>vtls</w:t>
      </w:r>
      <w:proofErr w:type="spellEnd"/>
      <w:r w:rsidRPr="00062E11">
        <w:rPr>
          <w:bCs/>
          <w:color w:val="000000"/>
          <w:sz w:val="22"/>
          <w:szCs w:val="22"/>
        </w:rPr>
        <w:t>000029406</w:t>
      </w:r>
    </w:p>
    <w:p w:rsidR="000F56D6" w:rsidRPr="00062E11" w:rsidRDefault="000F56D6" w:rsidP="0072661C">
      <w:pPr>
        <w:pStyle w:val="a3"/>
        <w:numPr>
          <w:ilvl w:val="0"/>
          <w:numId w:val="12"/>
        </w:numPr>
        <w:spacing w:after="0" w:line="221" w:lineRule="auto"/>
        <w:ind w:left="0" w:firstLine="0"/>
        <w:jc w:val="both"/>
        <w:rPr>
          <w:color w:val="000000"/>
          <w:sz w:val="22"/>
          <w:szCs w:val="22"/>
        </w:rPr>
      </w:pPr>
      <w:r w:rsidRPr="00062E11">
        <w:rPr>
          <w:color w:val="000000"/>
          <w:sz w:val="22"/>
          <w:szCs w:val="22"/>
          <w:lang w:val="en-US"/>
        </w:rPr>
        <w:t>Beatty</w:t>
      </w:r>
      <w:r w:rsidRPr="00062E11">
        <w:rPr>
          <w:color w:val="000000"/>
          <w:sz w:val="22"/>
          <w:szCs w:val="22"/>
        </w:rPr>
        <w:t xml:space="preserve"> </w:t>
      </w:r>
      <w:r w:rsidRPr="00062E11">
        <w:rPr>
          <w:color w:val="000000"/>
          <w:sz w:val="22"/>
          <w:szCs w:val="22"/>
          <w:lang w:val="en-US"/>
        </w:rPr>
        <w:t>K</w:t>
      </w:r>
      <w:r w:rsidRPr="00062E11">
        <w:rPr>
          <w:color w:val="000000"/>
          <w:sz w:val="22"/>
          <w:szCs w:val="22"/>
        </w:rPr>
        <w:t xml:space="preserve">. </w:t>
      </w:r>
      <w:r w:rsidRPr="00062E11">
        <w:rPr>
          <w:color w:val="000000"/>
          <w:sz w:val="22"/>
          <w:szCs w:val="22"/>
          <w:lang w:val="en-US"/>
        </w:rPr>
        <w:t>LEAP</w:t>
      </w:r>
      <w:r w:rsidRPr="00062E11">
        <w:rPr>
          <w:color w:val="000000"/>
          <w:sz w:val="22"/>
          <w:szCs w:val="22"/>
        </w:rPr>
        <w:t xml:space="preserve"> (</w:t>
      </w:r>
      <w:r w:rsidRPr="00062E11">
        <w:rPr>
          <w:color w:val="000000"/>
          <w:sz w:val="22"/>
          <w:szCs w:val="22"/>
          <w:lang w:val="en-US"/>
        </w:rPr>
        <w:t>Learning</w:t>
      </w:r>
      <w:r w:rsidRPr="00062E11">
        <w:rPr>
          <w:color w:val="000000"/>
          <w:sz w:val="22"/>
          <w:szCs w:val="22"/>
        </w:rPr>
        <w:t xml:space="preserve"> </w:t>
      </w:r>
      <w:r w:rsidRPr="00062E11">
        <w:rPr>
          <w:color w:val="000000"/>
          <w:sz w:val="22"/>
          <w:szCs w:val="22"/>
          <w:lang w:val="en-US"/>
        </w:rPr>
        <w:t>English</w:t>
      </w:r>
      <w:r w:rsidRPr="00062E11">
        <w:rPr>
          <w:color w:val="000000"/>
          <w:sz w:val="22"/>
          <w:szCs w:val="22"/>
        </w:rPr>
        <w:t xml:space="preserve"> </w:t>
      </w:r>
      <w:r w:rsidRPr="00062E11">
        <w:rPr>
          <w:color w:val="000000"/>
          <w:sz w:val="22"/>
          <w:szCs w:val="22"/>
          <w:lang w:val="en-US"/>
        </w:rPr>
        <w:t>for</w:t>
      </w:r>
      <w:r w:rsidRPr="00062E11">
        <w:rPr>
          <w:color w:val="000000"/>
          <w:sz w:val="22"/>
          <w:szCs w:val="22"/>
        </w:rPr>
        <w:t xml:space="preserve"> </w:t>
      </w:r>
      <w:r w:rsidRPr="00062E11">
        <w:rPr>
          <w:color w:val="000000"/>
          <w:sz w:val="22"/>
          <w:szCs w:val="22"/>
          <w:lang w:val="en-US"/>
        </w:rPr>
        <w:t>Academic</w:t>
      </w:r>
      <w:r w:rsidRPr="00062E11">
        <w:rPr>
          <w:color w:val="000000"/>
          <w:sz w:val="22"/>
          <w:szCs w:val="22"/>
        </w:rPr>
        <w:t xml:space="preserve"> </w:t>
      </w:r>
      <w:r w:rsidRPr="00062E11">
        <w:rPr>
          <w:color w:val="000000"/>
          <w:sz w:val="22"/>
          <w:szCs w:val="22"/>
          <w:lang w:val="en-US"/>
        </w:rPr>
        <w:t>Purposes</w:t>
      </w:r>
      <w:r w:rsidRPr="00062E11">
        <w:rPr>
          <w:color w:val="000000"/>
          <w:sz w:val="22"/>
          <w:szCs w:val="22"/>
        </w:rPr>
        <w:t xml:space="preserve">): </w:t>
      </w:r>
      <w:r w:rsidRPr="00062E11">
        <w:rPr>
          <w:color w:val="000000"/>
          <w:sz w:val="22"/>
          <w:szCs w:val="22"/>
          <w:lang w:val="en-US"/>
        </w:rPr>
        <w:t>Liste</w:t>
      </w:r>
      <w:r w:rsidRPr="00062E11">
        <w:rPr>
          <w:color w:val="000000"/>
          <w:sz w:val="22"/>
          <w:szCs w:val="22"/>
          <w:lang w:val="en-US"/>
        </w:rPr>
        <w:t>n</w:t>
      </w:r>
      <w:r w:rsidRPr="00062E11">
        <w:rPr>
          <w:color w:val="000000"/>
          <w:sz w:val="22"/>
          <w:szCs w:val="22"/>
          <w:lang w:val="en-US"/>
        </w:rPr>
        <w:t>ing</w:t>
      </w:r>
      <w:r w:rsidRPr="00062E11">
        <w:rPr>
          <w:color w:val="000000"/>
          <w:sz w:val="22"/>
          <w:szCs w:val="22"/>
        </w:rPr>
        <w:t xml:space="preserve"> </w:t>
      </w:r>
      <w:r w:rsidRPr="00062E11">
        <w:rPr>
          <w:color w:val="000000"/>
          <w:sz w:val="22"/>
          <w:szCs w:val="22"/>
          <w:lang w:val="en-US"/>
        </w:rPr>
        <w:t>and</w:t>
      </w:r>
      <w:r w:rsidRPr="00062E11">
        <w:rPr>
          <w:color w:val="000000"/>
          <w:sz w:val="22"/>
          <w:szCs w:val="22"/>
        </w:rPr>
        <w:t xml:space="preserve"> </w:t>
      </w:r>
      <w:r w:rsidRPr="00062E11">
        <w:rPr>
          <w:color w:val="000000"/>
          <w:sz w:val="22"/>
          <w:szCs w:val="22"/>
          <w:lang w:val="en-US"/>
        </w:rPr>
        <w:t>speaking</w:t>
      </w:r>
      <w:r w:rsidRPr="00062E11">
        <w:rPr>
          <w:color w:val="000000"/>
          <w:sz w:val="22"/>
          <w:szCs w:val="22"/>
        </w:rPr>
        <w:t xml:space="preserve"> [Электронный ресурс</w:t>
      </w:r>
      <w:proofErr w:type="gramStart"/>
      <w:r w:rsidRPr="00062E11">
        <w:rPr>
          <w:color w:val="000000"/>
          <w:sz w:val="22"/>
          <w:szCs w:val="22"/>
        </w:rPr>
        <w:t>] :</w:t>
      </w:r>
      <w:proofErr w:type="gramEnd"/>
      <w:r w:rsidRPr="00062E11">
        <w:rPr>
          <w:color w:val="000000"/>
          <w:sz w:val="22"/>
          <w:szCs w:val="22"/>
        </w:rPr>
        <w:t xml:space="preserve"> </w:t>
      </w:r>
      <w:r w:rsidRPr="00062E11">
        <w:rPr>
          <w:color w:val="000000"/>
          <w:sz w:val="22"/>
          <w:szCs w:val="22"/>
          <w:lang w:val="en-US"/>
        </w:rPr>
        <w:t>advanced</w:t>
      </w:r>
      <w:r w:rsidRPr="00062E11">
        <w:rPr>
          <w:color w:val="000000"/>
          <w:sz w:val="22"/>
          <w:szCs w:val="22"/>
        </w:rPr>
        <w:t xml:space="preserve"> / </w:t>
      </w:r>
      <w:r w:rsidRPr="00062E11">
        <w:rPr>
          <w:color w:val="000000"/>
          <w:sz w:val="22"/>
          <w:szCs w:val="22"/>
          <w:lang w:val="en-US"/>
        </w:rPr>
        <w:t>Ken</w:t>
      </w:r>
      <w:r w:rsidRPr="00062E11">
        <w:rPr>
          <w:color w:val="000000"/>
          <w:sz w:val="22"/>
          <w:szCs w:val="22"/>
        </w:rPr>
        <w:t xml:space="preserve"> </w:t>
      </w:r>
      <w:r w:rsidRPr="00062E11">
        <w:rPr>
          <w:color w:val="000000"/>
          <w:sz w:val="22"/>
          <w:szCs w:val="22"/>
          <w:lang w:val="en-US"/>
        </w:rPr>
        <w:t>Beatty</w:t>
      </w:r>
      <w:r w:rsidRPr="00062E11">
        <w:rPr>
          <w:color w:val="000000"/>
          <w:sz w:val="22"/>
          <w:szCs w:val="22"/>
        </w:rPr>
        <w:t>. - [</w:t>
      </w:r>
      <w:r w:rsidRPr="00062E11">
        <w:rPr>
          <w:color w:val="000000"/>
          <w:sz w:val="22"/>
          <w:szCs w:val="22"/>
          <w:lang w:val="en-US"/>
        </w:rPr>
        <w:t>Mo</w:t>
      </w:r>
      <w:r w:rsidRPr="00062E11">
        <w:rPr>
          <w:color w:val="000000"/>
          <w:sz w:val="22"/>
          <w:szCs w:val="22"/>
          <w:lang w:val="en-US"/>
        </w:rPr>
        <w:t>n</w:t>
      </w:r>
      <w:r w:rsidRPr="00062E11">
        <w:rPr>
          <w:color w:val="000000"/>
          <w:sz w:val="22"/>
          <w:szCs w:val="22"/>
          <w:lang w:val="en-US"/>
        </w:rPr>
        <w:t>treal</w:t>
      </w:r>
      <w:r w:rsidRPr="00062E11">
        <w:rPr>
          <w:color w:val="000000"/>
          <w:sz w:val="22"/>
          <w:szCs w:val="22"/>
        </w:rPr>
        <w:t>], 2013. - 1 электрон</w:t>
      </w:r>
      <w:proofErr w:type="gramStart"/>
      <w:r w:rsidRPr="00062E11">
        <w:rPr>
          <w:color w:val="000000"/>
          <w:sz w:val="22"/>
          <w:szCs w:val="22"/>
        </w:rPr>
        <w:t>.</w:t>
      </w:r>
      <w:proofErr w:type="gramEnd"/>
      <w:r w:rsidRPr="00062E11">
        <w:rPr>
          <w:color w:val="000000"/>
          <w:sz w:val="22"/>
          <w:szCs w:val="22"/>
        </w:rPr>
        <w:t xml:space="preserve"> </w:t>
      </w:r>
      <w:proofErr w:type="gramStart"/>
      <w:r w:rsidRPr="00062E11">
        <w:rPr>
          <w:color w:val="000000"/>
          <w:sz w:val="22"/>
          <w:szCs w:val="22"/>
        </w:rPr>
        <w:t>о</w:t>
      </w:r>
      <w:proofErr w:type="gramEnd"/>
      <w:r w:rsidRPr="00062E11">
        <w:rPr>
          <w:color w:val="000000"/>
          <w:sz w:val="22"/>
          <w:szCs w:val="22"/>
        </w:rPr>
        <w:t>пт. диск (</w:t>
      </w:r>
      <w:r w:rsidRPr="00062E11">
        <w:rPr>
          <w:color w:val="000000"/>
          <w:sz w:val="22"/>
          <w:szCs w:val="22"/>
          <w:lang w:val="en-US"/>
        </w:rPr>
        <w:t>DVD</w:t>
      </w:r>
      <w:r w:rsidRPr="00062E11">
        <w:rPr>
          <w:color w:val="000000"/>
          <w:sz w:val="22"/>
          <w:szCs w:val="22"/>
        </w:rPr>
        <w:t>-</w:t>
      </w:r>
      <w:r w:rsidRPr="00062E11">
        <w:rPr>
          <w:color w:val="000000"/>
          <w:sz w:val="22"/>
          <w:szCs w:val="22"/>
          <w:lang w:val="en-US"/>
        </w:rPr>
        <w:t>Video</w:t>
      </w:r>
      <w:r w:rsidRPr="00062E11">
        <w:rPr>
          <w:color w:val="000000"/>
          <w:sz w:val="22"/>
          <w:szCs w:val="22"/>
        </w:rPr>
        <w:t xml:space="preserve">). - Пер. </w:t>
      </w:r>
      <w:proofErr w:type="spellStart"/>
      <w:r w:rsidRPr="00062E11">
        <w:rPr>
          <w:color w:val="000000"/>
          <w:sz w:val="22"/>
          <w:szCs w:val="22"/>
        </w:rPr>
        <w:t>загл</w:t>
      </w:r>
      <w:proofErr w:type="spellEnd"/>
      <w:r w:rsidRPr="00062E11">
        <w:rPr>
          <w:color w:val="000000"/>
          <w:sz w:val="22"/>
          <w:szCs w:val="22"/>
        </w:rPr>
        <w:t>.: Изучение английского для академических целей: прослушивание и устная речь</w:t>
      </w:r>
      <w:proofErr w:type="gramStart"/>
      <w:r w:rsidRPr="00062E11">
        <w:rPr>
          <w:color w:val="000000"/>
          <w:sz w:val="22"/>
          <w:szCs w:val="22"/>
        </w:rPr>
        <w:t xml:space="preserve"> :</w:t>
      </w:r>
      <w:proofErr w:type="gramEnd"/>
      <w:r w:rsidRPr="00062E11">
        <w:rPr>
          <w:color w:val="000000"/>
          <w:sz w:val="22"/>
          <w:szCs w:val="22"/>
        </w:rPr>
        <w:t xml:space="preserve"> продвинутый уровень.</w:t>
      </w:r>
    </w:p>
    <w:p w:rsidR="000F56D6" w:rsidRPr="00062E11" w:rsidRDefault="000F56D6" w:rsidP="0072661C">
      <w:pPr>
        <w:pStyle w:val="a3"/>
        <w:numPr>
          <w:ilvl w:val="0"/>
          <w:numId w:val="12"/>
        </w:numPr>
        <w:spacing w:after="0" w:line="221" w:lineRule="auto"/>
        <w:ind w:left="0" w:firstLine="0"/>
        <w:jc w:val="both"/>
        <w:rPr>
          <w:color w:val="000000"/>
          <w:sz w:val="22"/>
          <w:szCs w:val="22"/>
        </w:rPr>
      </w:pPr>
      <w:proofErr w:type="spellStart"/>
      <w:r w:rsidRPr="00062E11">
        <w:rPr>
          <w:color w:val="000000"/>
          <w:sz w:val="22"/>
          <w:szCs w:val="22"/>
        </w:rPr>
        <w:t>Polyankina</w:t>
      </w:r>
      <w:proofErr w:type="spellEnd"/>
      <w:r w:rsidRPr="00062E11">
        <w:rPr>
          <w:color w:val="000000"/>
          <w:sz w:val="22"/>
          <w:szCs w:val="22"/>
        </w:rPr>
        <w:t xml:space="preserve"> S. Y. Основы английской публичной речи [Эле</w:t>
      </w:r>
      <w:r w:rsidRPr="00062E11">
        <w:rPr>
          <w:color w:val="000000"/>
          <w:sz w:val="22"/>
          <w:szCs w:val="22"/>
        </w:rPr>
        <w:t>к</w:t>
      </w:r>
      <w:r w:rsidRPr="00062E11">
        <w:rPr>
          <w:color w:val="000000"/>
          <w:sz w:val="22"/>
          <w:szCs w:val="22"/>
        </w:rPr>
        <w:t>тронный ресурс]</w:t>
      </w:r>
      <w:proofErr w:type="gramStart"/>
      <w:r w:rsidRPr="00062E11">
        <w:rPr>
          <w:color w:val="000000"/>
          <w:sz w:val="22"/>
          <w:szCs w:val="22"/>
        </w:rPr>
        <w:t xml:space="preserve"> :</w:t>
      </w:r>
      <w:proofErr w:type="gramEnd"/>
      <w:r w:rsidRPr="00062E11">
        <w:rPr>
          <w:color w:val="000000"/>
          <w:sz w:val="22"/>
          <w:szCs w:val="22"/>
        </w:rPr>
        <w:t xml:space="preserve"> электронный учебно-методический комплекс / S. Y. </w:t>
      </w:r>
      <w:proofErr w:type="spellStart"/>
      <w:r w:rsidRPr="00062E11">
        <w:rPr>
          <w:color w:val="000000"/>
          <w:sz w:val="22"/>
          <w:szCs w:val="22"/>
        </w:rPr>
        <w:t>Polyankina</w:t>
      </w:r>
      <w:proofErr w:type="spellEnd"/>
      <w:proofErr w:type="gramStart"/>
      <w:r w:rsidRPr="00062E11">
        <w:rPr>
          <w:color w:val="000000"/>
          <w:sz w:val="22"/>
          <w:szCs w:val="22"/>
        </w:rPr>
        <w:t xml:space="preserve"> ;</w:t>
      </w:r>
      <w:proofErr w:type="gramEnd"/>
      <w:r w:rsidRPr="00062E11">
        <w:rPr>
          <w:color w:val="000000"/>
          <w:sz w:val="22"/>
          <w:szCs w:val="22"/>
        </w:rPr>
        <w:t xml:space="preserve"> </w:t>
      </w:r>
      <w:proofErr w:type="spellStart"/>
      <w:r w:rsidRPr="00062E11">
        <w:rPr>
          <w:color w:val="000000"/>
          <w:sz w:val="22"/>
          <w:szCs w:val="22"/>
        </w:rPr>
        <w:t>Новосиб</w:t>
      </w:r>
      <w:proofErr w:type="spellEnd"/>
      <w:r w:rsidRPr="00062E11">
        <w:rPr>
          <w:color w:val="000000"/>
          <w:sz w:val="22"/>
          <w:szCs w:val="22"/>
        </w:rPr>
        <w:t xml:space="preserve">. </w:t>
      </w:r>
      <w:proofErr w:type="spellStart"/>
      <w:r w:rsidRPr="00062E11">
        <w:rPr>
          <w:color w:val="000000"/>
          <w:sz w:val="22"/>
          <w:szCs w:val="22"/>
        </w:rPr>
        <w:t>гос</w:t>
      </w:r>
      <w:proofErr w:type="spellEnd"/>
      <w:r w:rsidRPr="00062E11">
        <w:rPr>
          <w:color w:val="000000"/>
          <w:sz w:val="22"/>
          <w:szCs w:val="22"/>
        </w:rPr>
        <w:t xml:space="preserve">. </w:t>
      </w:r>
      <w:proofErr w:type="spellStart"/>
      <w:r w:rsidRPr="00062E11">
        <w:rPr>
          <w:color w:val="000000"/>
          <w:sz w:val="22"/>
          <w:szCs w:val="22"/>
        </w:rPr>
        <w:t>техн</w:t>
      </w:r>
      <w:proofErr w:type="spellEnd"/>
      <w:r w:rsidRPr="00062E11">
        <w:rPr>
          <w:color w:val="000000"/>
          <w:sz w:val="22"/>
          <w:szCs w:val="22"/>
        </w:rPr>
        <w:t xml:space="preserve">. ун-т. - Новосибирск, [2015]. - Режим доступа: http://elibrary.nstu.ru/source?bib_id=vtls000213129. - </w:t>
      </w:r>
      <w:proofErr w:type="spellStart"/>
      <w:r w:rsidRPr="00062E11">
        <w:rPr>
          <w:color w:val="000000"/>
          <w:sz w:val="22"/>
          <w:szCs w:val="22"/>
        </w:rPr>
        <w:t>Загл</w:t>
      </w:r>
      <w:proofErr w:type="spellEnd"/>
      <w:r w:rsidRPr="00062E11">
        <w:rPr>
          <w:color w:val="000000"/>
          <w:sz w:val="22"/>
          <w:szCs w:val="22"/>
        </w:rPr>
        <w:t>. с э</w:t>
      </w:r>
      <w:r w:rsidRPr="00062E11">
        <w:rPr>
          <w:color w:val="000000"/>
          <w:sz w:val="22"/>
          <w:szCs w:val="22"/>
        </w:rPr>
        <w:t>к</w:t>
      </w:r>
      <w:r w:rsidRPr="00062E11">
        <w:rPr>
          <w:color w:val="000000"/>
          <w:sz w:val="22"/>
          <w:szCs w:val="22"/>
        </w:rPr>
        <w:t>рана.</w:t>
      </w:r>
    </w:p>
    <w:p w:rsidR="002E5444" w:rsidRPr="00062E11" w:rsidRDefault="002E5444" w:rsidP="00062E11">
      <w:pPr>
        <w:spacing w:after="0" w:line="221" w:lineRule="auto"/>
        <w:rPr>
          <w:b/>
          <w:sz w:val="22"/>
        </w:rPr>
      </w:pPr>
    </w:p>
    <w:p w:rsidR="000A6C03" w:rsidRPr="00062E11" w:rsidRDefault="003D6287" w:rsidP="00062E11">
      <w:pPr>
        <w:spacing w:after="0" w:line="221" w:lineRule="auto"/>
        <w:jc w:val="right"/>
        <w:rPr>
          <w:sz w:val="22"/>
        </w:rPr>
      </w:pPr>
      <w:r w:rsidRPr="00062E11">
        <w:rPr>
          <w:sz w:val="22"/>
        </w:rPr>
        <w:lastRenderedPageBreak/>
        <w:t>ПРИЛОЖЕНИЕ  1</w:t>
      </w:r>
    </w:p>
    <w:p w:rsidR="0072661C" w:rsidRDefault="000A6C03" w:rsidP="00062E11">
      <w:pPr>
        <w:pStyle w:val="a3"/>
        <w:spacing w:after="0" w:line="221" w:lineRule="auto"/>
        <w:ind w:left="0"/>
        <w:jc w:val="center"/>
        <w:outlineLvl w:val="0"/>
        <w:rPr>
          <w:b/>
          <w:sz w:val="22"/>
          <w:szCs w:val="22"/>
        </w:rPr>
      </w:pPr>
      <w:r w:rsidRPr="00062E11">
        <w:rPr>
          <w:b/>
          <w:sz w:val="22"/>
          <w:szCs w:val="22"/>
        </w:rPr>
        <w:t xml:space="preserve">ТРЕБОВАНИЯ К ОФОРМЛЕНИЮ  ПИСЬМЕННОГО </w:t>
      </w:r>
    </w:p>
    <w:p w:rsidR="000A6C03" w:rsidRPr="00062E11" w:rsidRDefault="000A6C03" w:rsidP="0072661C">
      <w:pPr>
        <w:pStyle w:val="a3"/>
        <w:spacing w:after="0" w:line="221" w:lineRule="auto"/>
        <w:ind w:left="0"/>
        <w:jc w:val="center"/>
        <w:outlineLvl w:val="0"/>
        <w:rPr>
          <w:b/>
          <w:sz w:val="22"/>
          <w:szCs w:val="22"/>
        </w:rPr>
      </w:pPr>
      <w:r w:rsidRPr="00062E11">
        <w:rPr>
          <w:b/>
          <w:sz w:val="22"/>
          <w:szCs w:val="22"/>
        </w:rPr>
        <w:t>ПЕРЕВОДА:</w:t>
      </w:r>
    </w:p>
    <w:p w:rsidR="000A6C03" w:rsidRPr="00062E11" w:rsidRDefault="000A6C03" w:rsidP="00062E11">
      <w:pPr>
        <w:numPr>
          <w:ilvl w:val="0"/>
          <w:numId w:val="7"/>
        </w:numPr>
        <w:tabs>
          <w:tab w:val="clear" w:pos="735"/>
        </w:tabs>
        <w:spacing w:after="0" w:line="221" w:lineRule="auto"/>
        <w:ind w:left="0" w:firstLine="0"/>
        <w:jc w:val="both"/>
        <w:rPr>
          <w:sz w:val="22"/>
        </w:rPr>
      </w:pPr>
      <w:r w:rsidRPr="00062E11">
        <w:rPr>
          <w:sz w:val="22"/>
        </w:rPr>
        <w:t>Перевод осуществляется в виде компьютерного набора на о</w:t>
      </w:r>
      <w:r w:rsidRPr="00062E11">
        <w:rPr>
          <w:sz w:val="22"/>
        </w:rPr>
        <w:t>д</w:t>
      </w:r>
      <w:r w:rsidRPr="00062E11">
        <w:rPr>
          <w:sz w:val="22"/>
        </w:rPr>
        <w:t xml:space="preserve">ной стороне стандартного листа белой бумаги формата  А-4  через 1,5 интервала с полями: левое поле  –  3 см, правое  –  1 см, верхнее поле –  2 см, нижнее –  2 см. Шрифт  </w:t>
      </w:r>
      <w:proofErr w:type="spellStart"/>
      <w:r w:rsidRPr="00062E11">
        <w:rPr>
          <w:sz w:val="22"/>
        </w:rPr>
        <w:t>Times</w:t>
      </w:r>
      <w:proofErr w:type="spellEnd"/>
      <w:r w:rsidRPr="00062E11">
        <w:rPr>
          <w:sz w:val="22"/>
        </w:rPr>
        <w:t xml:space="preserve"> </w:t>
      </w:r>
      <w:proofErr w:type="spellStart"/>
      <w:r w:rsidRPr="00062E11">
        <w:rPr>
          <w:sz w:val="22"/>
        </w:rPr>
        <w:t>New</w:t>
      </w:r>
      <w:proofErr w:type="spellEnd"/>
      <w:r w:rsidRPr="00062E11">
        <w:rPr>
          <w:sz w:val="22"/>
        </w:rPr>
        <w:t xml:space="preserve"> </w:t>
      </w:r>
      <w:proofErr w:type="spellStart"/>
      <w:r w:rsidRPr="00062E11">
        <w:rPr>
          <w:sz w:val="22"/>
        </w:rPr>
        <w:t>Roman</w:t>
      </w:r>
      <w:proofErr w:type="spellEnd"/>
      <w:r w:rsidRPr="00062E11">
        <w:rPr>
          <w:sz w:val="22"/>
        </w:rPr>
        <w:t xml:space="preserve"> (</w:t>
      </w:r>
      <w:r w:rsidR="00994CC8" w:rsidRPr="00062E11">
        <w:rPr>
          <w:sz w:val="22"/>
        </w:rPr>
        <w:t>размер шрифта</w:t>
      </w:r>
      <w:r w:rsidRPr="00062E11">
        <w:rPr>
          <w:sz w:val="22"/>
        </w:rPr>
        <w:t xml:space="preserve"> 14).</w:t>
      </w:r>
    </w:p>
    <w:p w:rsidR="000A6C03" w:rsidRPr="00062E11" w:rsidRDefault="000A6C03" w:rsidP="00062E11">
      <w:pPr>
        <w:numPr>
          <w:ilvl w:val="0"/>
          <w:numId w:val="7"/>
        </w:numPr>
        <w:spacing w:after="0" w:line="221" w:lineRule="auto"/>
        <w:ind w:left="0" w:firstLine="0"/>
        <w:jc w:val="both"/>
        <w:rPr>
          <w:sz w:val="22"/>
        </w:rPr>
      </w:pPr>
      <w:r w:rsidRPr="00062E11">
        <w:rPr>
          <w:sz w:val="22"/>
        </w:rPr>
        <w:t xml:space="preserve">Перевод сдается </w:t>
      </w:r>
      <w:r w:rsidR="003D6287" w:rsidRPr="00062E11">
        <w:rPr>
          <w:sz w:val="22"/>
        </w:rPr>
        <w:t xml:space="preserve">за 2 недели до экзамена </w:t>
      </w:r>
      <w:r w:rsidRPr="00062E11">
        <w:rPr>
          <w:sz w:val="22"/>
        </w:rPr>
        <w:t>в папке</w:t>
      </w:r>
      <w:r w:rsidR="00795D68" w:rsidRPr="00062E11">
        <w:rPr>
          <w:sz w:val="22"/>
        </w:rPr>
        <w:t>, содержащей</w:t>
      </w:r>
      <w:r w:rsidRPr="00062E11">
        <w:rPr>
          <w:sz w:val="22"/>
        </w:rPr>
        <w:t xml:space="preserve">: </w:t>
      </w:r>
    </w:p>
    <w:p w:rsidR="000A6C03" w:rsidRPr="00062E11" w:rsidRDefault="000A6C03" w:rsidP="00062E11">
      <w:pPr>
        <w:numPr>
          <w:ilvl w:val="1"/>
          <w:numId w:val="7"/>
        </w:numPr>
        <w:spacing w:after="0" w:line="221" w:lineRule="auto"/>
        <w:ind w:left="0" w:firstLine="0"/>
        <w:jc w:val="both"/>
        <w:rPr>
          <w:sz w:val="22"/>
        </w:rPr>
      </w:pPr>
      <w:r w:rsidRPr="00062E11">
        <w:rPr>
          <w:sz w:val="22"/>
        </w:rPr>
        <w:t>Титульный лист</w:t>
      </w:r>
    </w:p>
    <w:p w:rsidR="000A6C03" w:rsidRPr="00062E11" w:rsidRDefault="000A6C03" w:rsidP="00062E11">
      <w:pPr>
        <w:numPr>
          <w:ilvl w:val="1"/>
          <w:numId w:val="7"/>
        </w:numPr>
        <w:spacing w:after="0" w:line="221" w:lineRule="auto"/>
        <w:ind w:left="0" w:firstLine="0"/>
        <w:jc w:val="both"/>
        <w:rPr>
          <w:sz w:val="22"/>
        </w:rPr>
      </w:pPr>
      <w:r w:rsidRPr="00062E11">
        <w:rPr>
          <w:sz w:val="22"/>
        </w:rPr>
        <w:t xml:space="preserve">Перевод </w:t>
      </w:r>
      <w:r w:rsidR="00994CC8" w:rsidRPr="00062E11">
        <w:rPr>
          <w:sz w:val="22"/>
        </w:rPr>
        <w:t>на русский язык</w:t>
      </w:r>
    </w:p>
    <w:p w:rsidR="000A6C03" w:rsidRPr="00062E11" w:rsidRDefault="000A6C03" w:rsidP="00062E11">
      <w:pPr>
        <w:numPr>
          <w:ilvl w:val="1"/>
          <w:numId w:val="7"/>
        </w:numPr>
        <w:spacing w:after="0" w:line="221" w:lineRule="auto"/>
        <w:ind w:left="0" w:firstLine="0"/>
        <w:jc w:val="both"/>
        <w:rPr>
          <w:sz w:val="22"/>
        </w:rPr>
      </w:pPr>
      <w:r w:rsidRPr="00062E11">
        <w:rPr>
          <w:sz w:val="22"/>
        </w:rPr>
        <w:t>Копии страниц оригинала</w:t>
      </w:r>
      <w:r w:rsidR="00994CC8" w:rsidRPr="00062E11">
        <w:rPr>
          <w:sz w:val="22"/>
        </w:rPr>
        <w:t xml:space="preserve"> на английском языке</w:t>
      </w:r>
      <w:r w:rsidR="00502F16" w:rsidRPr="00062E11">
        <w:rPr>
          <w:sz w:val="22"/>
        </w:rPr>
        <w:t xml:space="preserve"> (15 000 </w:t>
      </w:r>
      <w:proofErr w:type="spellStart"/>
      <w:r w:rsidR="00502F16" w:rsidRPr="00062E11">
        <w:rPr>
          <w:sz w:val="22"/>
        </w:rPr>
        <w:t>печ.зн</w:t>
      </w:r>
      <w:proofErr w:type="spellEnd"/>
      <w:r w:rsidR="00502F16" w:rsidRPr="00062E11">
        <w:rPr>
          <w:sz w:val="22"/>
        </w:rPr>
        <w:t>.)</w:t>
      </w:r>
    </w:p>
    <w:p w:rsidR="000A6C03" w:rsidRPr="00062E11" w:rsidRDefault="000A6C03" w:rsidP="00062E11">
      <w:pPr>
        <w:spacing w:after="0" w:line="221" w:lineRule="auto"/>
        <w:jc w:val="both"/>
        <w:rPr>
          <w:sz w:val="22"/>
        </w:rPr>
      </w:pPr>
    </w:p>
    <w:p w:rsidR="00AC0000" w:rsidRPr="00062E11" w:rsidRDefault="00AC0000" w:rsidP="00062E11">
      <w:pPr>
        <w:spacing w:after="0" w:line="221" w:lineRule="auto"/>
        <w:jc w:val="center"/>
        <w:rPr>
          <w:b/>
          <w:sz w:val="22"/>
        </w:rPr>
      </w:pPr>
      <w:r w:rsidRPr="00062E11">
        <w:rPr>
          <w:b/>
          <w:sz w:val="22"/>
        </w:rPr>
        <w:t>Образец оформления титульного листа</w:t>
      </w:r>
    </w:p>
    <w:tbl>
      <w:tblPr>
        <w:tblStyle w:val="a5"/>
        <w:tblW w:w="0" w:type="auto"/>
        <w:tblLook w:val="04A0"/>
      </w:tblPr>
      <w:tblGrid>
        <w:gridCol w:w="6963"/>
      </w:tblGrid>
      <w:tr w:rsidR="00795D68" w:rsidRPr="00062E11" w:rsidTr="00795D68">
        <w:tc>
          <w:tcPr>
            <w:tcW w:w="9854" w:type="dxa"/>
          </w:tcPr>
          <w:p w:rsidR="0072661C" w:rsidRDefault="0072661C" w:rsidP="00062E11">
            <w:pPr>
              <w:pStyle w:val="a8"/>
              <w:spacing w:line="221" w:lineRule="auto"/>
              <w:rPr>
                <w:sz w:val="16"/>
                <w:szCs w:val="16"/>
              </w:rPr>
            </w:pPr>
          </w:p>
          <w:p w:rsidR="00795D68" w:rsidRPr="0072661C" w:rsidRDefault="00795D68" w:rsidP="00062E11">
            <w:pPr>
              <w:pStyle w:val="a8"/>
              <w:spacing w:line="221" w:lineRule="auto"/>
              <w:rPr>
                <w:sz w:val="16"/>
                <w:szCs w:val="16"/>
              </w:rPr>
            </w:pPr>
            <w:r w:rsidRPr="0072661C">
              <w:rPr>
                <w:sz w:val="16"/>
                <w:szCs w:val="16"/>
              </w:rPr>
              <w:t xml:space="preserve">Федеральное государственное бюджетное образовательное учреждение высшего образования </w:t>
            </w:r>
          </w:p>
          <w:p w:rsidR="00795D68" w:rsidRPr="0072661C" w:rsidRDefault="00795D68" w:rsidP="00062E11">
            <w:pPr>
              <w:pStyle w:val="a8"/>
              <w:spacing w:line="221" w:lineRule="auto"/>
              <w:rPr>
                <w:sz w:val="16"/>
                <w:szCs w:val="16"/>
              </w:rPr>
            </w:pPr>
            <w:r w:rsidRPr="0072661C">
              <w:rPr>
                <w:sz w:val="16"/>
                <w:szCs w:val="16"/>
              </w:rPr>
              <w:t>«Новосибирский государственный технический университет»</w:t>
            </w:r>
          </w:p>
          <w:p w:rsidR="00795D68" w:rsidRPr="0072661C" w:rsidRDefault="00795D68" w:rsidP="00062E11">
            <w:pPr>
              <w:spacing w:after="0" w:line="221" w:lineRule="auto"/>
              <w:jc w:val="center"/>
              <w:rPr>
                <w:sz w:val="16"/>
                <w:szCs w:val="16"/>
              </w:rPr>
            </w:pPr>
          </w:p>
          <w:p w:rsidR="00795D68" w:rsidRPr="00062E11" w:rsidRDefault="00795D68" w:rsidP="00062E11">
            <w:pPr>
              <w:spacing w:after="0" w:line="221" w:lineRule="auto"/>
              <w:jc w:val="center"/>
              <w:outlineLvl w:val="0"/>
              <w:rPr>
                <w:sz w:val="22"/>
              </w:rPr>
            </w:pPr>
            <w:r w:rsidRPr="00062E11">
              <w:rPr>
                <w:sz w:val="22"/>
              </w:rPr>
              <w:t xml:space="preserve">Кафедра иностранных языков </w:t>
            </w:r>
          </w:p>
          <w:p w:rsidR="0072661C" w:rsidRDefault="0072661C" w:rsidP="00062E11">
            <w:pPr>
              <w:spacing w:after="0" w:line="221" w:lineRule="auto"/>
              <w:jc w:val="center"/>
              <w:outlineLvl w:val="0"/>
              <w:rPr>
                <w:b/>
                <w:sz w:val="22"/>
              </w:rPr>
            </w:pPr>
          </w:p>
          <w:p w:rsidR="00795D68" w:rsidRPr="00062E11" w:rsidRDefault="00795D68" w:rsidP="00062E11">
            <w:pPr>
              <w:spacing w:after="0" w:line="221" w:lineRule="auto"/>
              <w:jc w:val="center"/>
              <w:outlineLvl w:val="0"/>
              <w:rPr>
                <w:b/>
                <w:sz w:val="22"/>
              </w:rPr>
            </w:pPr>
            <w:r w:rsidRPr="00062E11">
              <w:rPr>
                <w:b/>
                <w:sz w:val="22"/>
              </w:rPr>
              <w:t>Письменный перевод</w:t>
            </w:r>
          </w:p>
          <w:p w:rsidR="00795D68" w:rsidRPr="00062E11" w:rsidRDefault="00795D68" w:rsidP="00062E11">
            <w:pPr>
              <w:spacing w:after="0" w:line="221" w:lineRule="auto"/>
              <w:jc w:val="center"/>
              <w:rPr>
                <w:sz w:val="22"/>
              </w:rPr>
            </w:pPr>
            <w:r w:rsidRPr="00062E11">
              <w:rPr>
                <w:sz w:val="22"/>
              </w:rPr>
              <w:t>научного текста по направлению</w:t>
            </w:r>
            <w:r w:rsidR="00994CC8" w:rsidRPr="00062E11">
              <w:rPr>
                <w:sz w:val="22"/>
              </w:rPr>
              <w:t xml:space="preserve"> (шифр</w:t>
            </w:r>
            <w:r w:rsidR="00D82167" w:rsidRPr="00062E11">
              <w:rPr>
                <w:sz w:val="22"/>
              </w:rPr>
              <w:t xml:space="preserve"> и название</w:t>
            </w:r>
            <w:r w:rsidRPr="00062E11">
              <w:rPr>
                <w:sz w:val="22"/>
              </w:rPr>
              <w:t>)</w:t>
            </w:r>
          </w:p>
          <w:p w:rsidR="00D82167" w:rsidRPr="00062E11" w:rsidRDefault="00D82167" w:rsidP="00062E11">
            <w:pPr>
              <w:spacing w:after="0" w:line="221" w:lineRule="auto"/>
              <w:jc w:val="center"/>
              <w:rPr>
                <w:sz w:val="22"/>
              </w:rPr>
            </w:pPr>
            <w:r w:rsidRPr="00062E11">
              <w:rPr>
                <w:sz w:val="22"/>
              </w:rPr>
              <w:t xml:space="preserve">направленность (профиль) </w:t>
            </w:r>
          </w:p>
          <w:p w:rsidR="00795D68" w:rsidRPr="00062E11" w:rsidRDefault="00795D68" w:rsidP="00062E11">
            <w:pPr>
              <w:spacing w:after="0" w:line="221" w:lineRule="auto"/>
              <w:jc w:val="center"/>
              <w:rPr>
                <w:sz w:val="22"/>
              </w:rPr>
            </w:pPr>
            <w:r w:rsidRPr="00062E11">
              <w:rPr>
                <w:sz w:val="22"/>
              </w:rPr>
              <w:t xml:space="preserve">на право допуска ко второму этапу кандидатского экзамена </w:t>
            </w:r>
          </w:p>
          <w:p w:rsidR="00795D68" w:rsidRPr="00062E11" w:rsidRDefault="00795D68" w:rsidP="00062E11">
            <w:pPr>
              <w:spacing w:after="0" w:line="221" w:lineRule="auto"/>
              <w:jc w:val="center"/>
              <w:rPr>
                <w:sz w:val="22"/>
              </w:rPr>
            </w:pPr>
            <w:r w:rsidRPr="00062E11">
              <w:rPr>
                <w:sz w:val="22"/>
              </w:rPr>
              <w:t>по иностранному  языку</w:t>
            </w:r>
            <w:r w:rsidR="00070EDF" w:rsidRPr="00062E11">
              <w:rPr>
                <w:sz w:val="22"/>
              </w:rPr>
              <w:t xml:space="preserve"> (английскому)</w:t>
            </w:r>
          </w:p>
          <w:p w:rsidR="00795D68" w:rsidRPr="00062E11" w:rsidRDefault="00795D68" w:rsidP="00062E11">
            <w:pPr>
              <w:spacing w:after="0" w:line="221" w:lineRule="auto"/>
              <w:rPr>
                <w:b/>
                <w:sz w:val="22"/>
              </w:rPr>
            </w:pPr>
          </w:p>
          <w:p w:rsidR="00795D68" w:rsidRPr="00062E11" w:rsidRDefault="00795D68" w:rsidP="00062E11">
            <w:pPr>
              <w:spacing w:after="0" w:line="221" w:lineRule="auto"/>
              <w:rPr>
                <w:b/>
                <w:sz w:val="22"/>
              </w:rPr>
            </w:pPr>
          </w:p>
          <w:p w:rsidR="00795D68" w:rsidRPr="00062E11" w:rsidRDefault="00795D68" w:rsidP="00062E11">
            <w:pPr>
              <w:spacing w:after="0" w:line="221" w:lineRule="auto"/>
              <w:rPr>
                <w:sz w:val="22"/>
              </w:rPr>
            </w:pPr>
            <w:r w:rsidRPr="00062E11">
              <w:rPr>
                <w:b/>
                <w:sz w:val="22"/>
              </w:rPr>
              <w:t xml:space="preserve">Перевод выполнил аспирант (соискатель): </w:t>
            </w:r>
            <w:r w:rsidRPr="00062E11">
              <w:rPr>
                <w:sz w:val="22"/>
              </w:rPr>
              <w:t>Ф.И.О. полностью</w:t>
            </w:r>
          </w:p>
          <w:p w:rsidR="00795D68" w:rsidRPr="00062E11" w:rsidRDefault="00795D68" w:rsidP="00062E11">
            <w:pPr>
              <w:spacing w:after="0" w:line="221" w:lineRule="auto"/>
              <w:rPr>
                <w:sz w:val="22"/>
              </w:rPr>
            </w:pPr>
            <w:r w:rsidRPr="00062E11">
              <w:rPr>
                <w:b/>
                <w:sz w:val="22"/>
              </w:rPr>
              <w:t xml:space="preserve">Кафедра: </w:t>
            </w:r>
          </w:p>
          <w:p w:rsidR="00795D68" w:rsidRPr="00062E11" w:rsidRDefault="00795D68" w:rsidP="00062E11">
            <w:pPr>
              <w:spacing w:after="0" w:line="221" w:lineRule="auto"/>
              <w:rPr>
                <w:sz w:val="22"/>
              </w:rPr>
            </w:pPr>
            <w:r w:rsidRPr="00062E11">
              <w:rPr>
                <w:b/>
                <w:sz w:val="22"/>
              </w:rPr>
              <w:t>Научный руководитель:</w:t>
            </w:r>
            <w:r w:rsidRPr="00062E11">
              <w:rPr>
                <w:sz w:val="22"/>
              </w:rPr>
              <w:t xml:space="preserve"> </w:t>
            </w:r>
            <w:proofErr w:type="spellStart"/>
            <w:r w:rsidRPr="00062E11">
              <w:rPr>
                <w:sz w:val="22"/>
              </w:rPr>
              <w:t>уч</w:t>
            </w:r>
            <w:proofErr w:type="spellEnd"/>
            <w:r w:rsidRPr="00062E11">
              <w:rPr>
                <w:sz w:val="22"/>
              </w:rPr>
              <w:t>. степень, звание, Ф.И.О. полностью</w:t>
            </w:r>
          </w:p>
          <w:p w:rsidR="00795D68" w:rsidRPr="00062E11" w:rsidRDefault="00795D68" w:rsidP="00062E11">
            <w:pPr>
              <w:spacing w:after="0" w:line="221" w:lineRule="auto"/>
              <w:rPr>
                <w:sz w:val="22"/>
              </w:rPr>
            </w:pPr>
            <w:r w:rsidRPr="00062E11">
              <w:rPr>
                <w:b/>
                <w:sz w:val="22"/>
              </w:rPr>
              <w:t xml:space="preserve">Преподаватель иностранного языка : </w:t>
            </w:r>
            <w:proofErr w:type="spellStart"/>
            <w:r w:rsidRPr="00062E11">
              <w:rPr>
                <w:sz w:val="22"/>
              </w:rPr>
              <w:t>уч</w:t>
            </w:r>
            <w:proofErr w:type="gramStart"/>
            <w:r w:rsidRPr="00062E11">
              <w:rPr>
                <w:sz w:val="22"/>
              </w:rPr>
              <w:t>.с</w:t>
            </w:r>
            <w:proofErr w:type="gramEnd"/>
            <w:r w:rsidRPr="00062E11">
              <w:rPr>
                <w:sz w:val="22"/>
              </w:rPr>
              <w:t>тепе</w:t>
            </w:r>
            <w:r w:rsidR="00070EDF" w:rsidRPr="00062E11">
              <w:rPr>
                <w:sz w:val="22"/>
              </w:rPr>
              <w:t>н</w:t>
            </w:r>
            <w:r w:rsidRPr="00062E11">
              <w:rPr>
                <w:sz w:val="22"/>
              </w:rPr>
              <w:t>ь</w:t>
            </w:r>
            <w:proofErr w:type="spellEnd"/>
            <w:r w:rsidRPr="00062E11">
              <w:rPr>
                <w:sz w:val="22"/>
              </w:rPr>
              <w:t>, звание, Ф.И.О.</w:t>
            </w:r>
          </w:p>
          <w:p w:rsidR="00795D68" w:rsidRPr="00062E11" w:rsidRDefault="00795D68" w:rsidP="00062E11">
            <w:pPr>
              <w:spacing w:after="0" w:line="221" w:lineRule="auto"/>
              <w:rPr>
                <w:sz w:val="22"/>
              </w:rPr>
            </w:pPr>
          </w:p>
          <w:p w:rsidR="00795D68" w:rsidRPr="00062E11" w:rsidRDefault="00795D68" w:rsidP="00062E11">
            <w:pPr>
              <w:spacing w:after="0" w:line="221" w:lineRule="auto"/>
              <w:rPr>
                <w:sz w:val="22"/>
              </w:rPr>
            </w:pPr>
          </w:p>
          <w:p w:rsidR="00795D68" w:rsidRPr="00062E11" w:rsidRDefault="00795D68" w:rsidP="00062E11">
            <w:pPr>
              <w:spacing w:after="0" w:line="221" w:lineRule="auto"/>
              <w:jc w:val="center"/>
              <w:rPr>
                <w:sz w:val="22"/>
              </w:rPr>
            </w:pPr>
            <w:r w:rsidRPr="00062E11">
              <w:rPr>
                <w:sz w:val="22"/>
              </w:rPr>
              <w:t>Новосибирск  20__</w:t>
            </w:r>
          </w:p>
          <w:p w:rsidR="00795D68" w:rsidRPr="00062E11" w:rsidRDefault="00795D68" w:rsidP="00062E11">
            <w:pPr>
              <w:spacing w:after="0" w:line="221" w:lineRule="auto"/>
              <w:jc w:val="center"/>
              <w:rPr>
                <w:sz w:val="22"/>
              </w:rPr>
            </w:pPr>
          </w:p>
        </w:tc>
      </w:tr>
    </w:tbl>
    <w:p w:rsidR="00AC0000" w:rsidRPr="00062E11" w:rsidRDefault="00AC0000" w:rsidP="00062E11">
      <w:pPr>
        <w:spacing w:after="0" w:line="221" w:lineRule="auto"/>
        <w:jc w:val="center"/>
        <w:rPr>
          <w:sz w:val="22"/>
        </w:rPr>
      </w:pPr>
    </w:p>
    <w:p w:rsidR="00EE6BB6" w:rsidRPr="00062E11" w:rsidRDefault="00EE6BB6" w:rsidP="00062E11">
      <w:pPr>
        <w:autoSpaceDE w:val="0"/>
        <w:autoSpaceDN w:val="0"/>
        <w:adjustRightInd w:val="0"/>
        <w:spacing w:after="0" w:line="221" w:lineRule="auto"/>
        <w:rPr>
          <w:color w:val="000000"/>
          <w:sz w:val="22"/>
          <w:lang w:val="en-US" w:eastAsia="ru-RU"/>
        </w:rPr>
      </w:pPr>
    </w:p>
    <w:p w:rsidR="0072661C" w:rsidRDefault="0072661C" w:rsidP="00062E11">
      <w:pPr>
        <w:spacing w:after="0" w:line="221" w:lineRule="auto"/>
        <w:jc w:val="right"/>
        <w:rPr>
          <w:sz w:val="22"/>
        </w:rPr>
      </w:pPr>
    </w:p>
    <w:p w:rsidR="0072661C" w:rsidRDefault="0072661C" w:rsidP="00062E11">
      <w:pPr>
        <w:spacing w:after="0" w:line="221" w:lineRule="auto"/>
        <w:jc w:val="right"/>
        <w:rPr>
          <w:sz w:val="22"/>
        </w:rPr>
      </w:pPr>
    </w:p>
    <w:p w:rsidR="0072661C" w:rsidRDefault="0072661C" w:rsidP="00062E11">
      <w:pPr>
        <w:spacing w:after="0" w:line="221" w:lineRule="auto"/>
        <w:jc w:val="right"/>
        <w:rPr>
          <w:sz w:val="22"/>
        </w:rPr>
      </w:pPr>
    </w:p>
    <w:p w:rsidR="00285C4A" w:rsidRPr="00062E11" w:rsidRDefault="00285C4A" w:rsidP="00062E11">
      <w:pPr>
        <w:spacing w:after="0" w:line="221" w:lineRule="auto"/>
        <w:jc w:val="right"/>
        <w:rPr>
          <w:sz w:val="22"/>
        </w:rPr>
      </w:pPr>
      <w:r w:rsidRPr="00062E11">
        <w:rPr>
          <w:sz w:val="22"/>
        </w:rPr>
        <w:lastRenderedPageBreak/>
        <w:t xml:space="preserve">ПРИЛОЖЕНИЕ  </w:t>
      </w:r>
      <w:r w:rsidR="00502F16" w:rsidRPr="00062E11">
        <w:rPr>
          <w:sz w:val="22"/>
        </w:rPr>
        <w:t>2</w:t>
      </w:r>
    </w:p>
    <w:p w:rsidR="004761DC" w:rsidRPr="00062E11" w:rsidRDefault="004761DC" w:rsidP="00062E11">
      <w:pPr>
        <w:spacing w:after="0" w:line="221" w:lineRule="auto"/>
        <w:jc w:val="center"/>
        <w:rPr>
          <w:b/>
          <w:color w:val="000000"/>
          <w:sz w:val="22"/>
          <w:lang w:eastAsia="ru-RU"/>
        </w:rPr>
      </w:pPr>
      <w:r w:rsidRPr="00062E11">
        <w:rPr>
          <w:b/>
          <w:color w:val="000000"/>
          <w:sz w:val="22"/>
          <w:lang w:eastAsia="ru-RU"/>
        </w:rPr>
        <w:t xml:space="preserve">Образец </w:t>
      </w:r>
      <w:r w:rsidR="00EE6BB6" w:rsidRPr="00062E11">
        <w:rPr>
          <w:b/>
          <w:color w:val="000000"/>
          <w:sz w:val="22"/>
          <w:lang w:eastAsia="ru-RU"/>
        </w:rPr>
        <w:t xml:space="preserve">итогового </w:t>
      </w:r>
      <w:r w:rsidRPr="00062E11">
        <w:rPr>
          <w:b/>
          <w:color w:val="000000"/>
          <w:sz w:val="22"/>
          <w:lang w:eastAsia="ru-RU"/>
        </w:rPr>
        <w:t>теста</w:t>
      </w:r>
    </w:p>
    <w:p w:rsidR="004761DC" w:rsidRPr="00062E11" w:rsidRDefault="004761DC" w:rsidP="00062E11">
      <w:pPr>
        <w:spacing w:after="0" w:line="221" w:lineRule="auto"/>
        <w:rPr>
          <w:color w:val="000000"/>
          <w:sz w:val="22"/>
          <w:lang w:eastAsia="ru-RU"/>
        </w:rPr>
      </w:pPr>
    </w:p>
    <w:p w:rsidR="00FD6A85" w:rsidRPr="00062E11" w:rsidRDefault="00FD6A85" w:rsidP="00062E11">
      <w:pPr>
        <w:spacing w:after="0" w:line="221" w:lineRule="auto"/>
        <w:rPr>
          <w:b/>
          <w:sz w:val="22"/>
        </w:rPr>
      </w:pPr>
      <w:r w:rsidRPr="00062E11">
        <w:rPr>
          <w:b/>
          <w:sz w:val="22"/>
        </w:rPr>
        <w:t>Задание № 1  Речевой этикет / Профессиональная сфера общения</w:t>
      </w:r>
    </w:p>
    <w:p w:rsidR="00FD6A85" w:rsidRPr="00062E11" w:rsidRDefault="00FD6A85" w:rsidP="00062E11">
      <w:pPr>
        <w:spacing w:after="0" w:line="221" w:lineRule="auto"/>
        <w:rPr>
          <w:i/>
          <w:sz w:val="22"/>
          <w:lang w:val="en-US"/>
        </w:rPr>
      </w:pPr>
      <w:r w:rsidRPr="00062E11">
        <w:rPr>
          <w:i/>
          <w:sz w:val="22"/>
          <w:lang w:val="en-US"/>
        </w:rPr>
        <w:t>Reply to the question in accordance with the situation</w:t>
      </w:r>
    </w:p>
    <w:p w:rsidR="00FD6A85" w:rsidRPr="00062E11" w:rsidRDefault="00FD6A85" w:rsidP="00062E11">
      <w:pPr>
        <w:spacing w:after="0" w:line="221" w:lineRule="auto"/>
        <w:rPr>
          <w:sz w:val="22"/>
          <w:lang w:val="en-US"/>
        </w:rPr>
      </w:pPr>
      <w:r w:rsidRPr="00062E11">
        <w:rPr>
          <w:sz w:val="22"/>
          <w:lang w:val="en-US"/>
        </w:rPr>
        <w:t>Supervisor: “Are there any skills you would like to improve?”</w:t>
      </w:r>
    </w:p>
    <w:p w:rsidR="00FD6A85" w:rsidRPr="00062E11" w:rsidRDefault="00FD6A85" w:rsidP="00062E11">
      <w:pPr>
        <w:spacing w:after="0" w:line="221" w:lineRule="auto"/>
        <w:rPr>
          <w:sz w:val="22"/>
          <w:lang w:val="en-US"/>
        </w:rPr>
      </w:pPr>
      <w:r w:rsidRPr="00062E11">
        <w:rPr>
          <w:sz w:val="22"/>
          <w:lang w:val="en-US"/>
        </w:rPr>
        <w:t>Student: “___________”.</w:t>
      </w:r>
    </w:p>
    <w:p w:rsidR="00FD6A85" w:rsidRPr="00062E11" w:rsidRDefault="00FD6A85" w:rsidP="00062E11">
      <w:pPr>
        <w:spacing w:after="0" w:line="221" w:lineRule="auto"/>
        <w:rPr>
          <w:i/>
          <w:sz w:val="22"/>
          <w:lang w:val="en-US"/>
        </w:rPr>
      </w:pPr>
      <w:r w:rsidRPr="00062E11">
        <w:rPr>
          <w:i/>
          <w:sz w:val="22"/>
        </w:rPr>
        <w:t>Укажите</w:t>
      </w:r>
      <w:r w:rsidRPr="00062E11">
        <w:rPr>
          <w:i/>
          <w:sz w:val="22"/>
          <w:lang w:val="en-US"/>
        </w:rPr>
        <w:t xml:space="preserve"> </w:t>
      </w:r>
      <w:r w:rsidRPr="00062E11">
        <w:rPr>
          <w:i/>
          <w:sz w:val="22"/>
        </w:rPr>
        <w:t>один</w:t>
      </w:r>
      <w:r w:rsidRPr="00062E11">
        <w:rPr>
          <w:i/>
          <w:sz w:val="22"/>
          <w:lang w:val="en-US"/>
        </w:rPr>
        <w:t xml:space="preserve"> </w:t>
      </w:r>
      <w:r w:rsidRPr="00062E11">
        <w:rPr>
          <w:i/>
          <w:sz w:val="22"/>
        </w:rPr>
        <w:t>вариант</w:t>
      </w:r>
      <w:r w:rsidRPr="00062E11">
        <w:rPr>
          <w:i/>
          <w:sz w:val="22"/>
          <w:lang w:val="en-US"/>
        </w:rPr>
        <w:t xml:space="preserve"> </w:t>
      </w:r>
      <w:r w:rsidRPr="00062E11">
        <w:rPr>
          <w:i/>
          <w:sz w:val="22"/>
        </w:rPr>
        <w:t>ответа</w:t>
      </w:r>
    </w:p>
    <w:p w:rsidR="00FD6A85" w:rsidRPr="00062E11" w:rsidRDefault="00FD6A85" w:rsidP="00062E11">
      <w:pPr>
        <w:spacing w:after="0" w:line="221" w:lineRule="auto"/>
        <w:rPr>
          <w:sz w:val="22"/>
          <w:lang w:val="en-US"/>
        </w:rPr>
      </w:pPr>
      <w:r w:rsidRPr="00062E11">
        <w:rPr>
          <w:sz w:val="22"/>
          <w:lang w:val="en-US"/>
        </w:rPr>
        <w:t>1) That’s a good question. I haven’t thought about it.</w:t>
      </w:r>
    </w:p>
    <w:p w:rsidR="00FD6A85" w:rsidRPr="00062E11" w:rsidRDefault="00FD6A85" w:rsidP="00062E11">
      <w:pPr>
        <w:spacing w:after="0" w:line="221" w:lineRule="auto"/>
        <w:rPr>
          <w:sz w:val="22"/>
          <w:lang w:val="en-US"/>
        </w:rPr>
      </w:pPr>
      <w:r w:rsidRPr="00062E11">
        <w:rPr>
          <w:sz w:val="22"/>
          <w:lang w:val="en-US"/>
        </w:rPr>
        <w:t>2) That’s out of the question. I’m a well-qualified specialist.</w:t>
      </w:r>
    </w:p>
    <w:p w:rsidR="00FD6A85" w:rsidRPr="00062E11" w:rsidRDefault="00FD6A85" w:rsidP="00062E11">
      <w:pPr>
        <w:spacing w:after="0" w:line="221" w:lineRule="auto"/>
        <w:rPr>
          <w:sz w:val="22"/>
          <w:lang w:val="en-US"/>
        </w:rPr>
      </w:pPr>
      <w:r w:rsidRPr="00062E11">
        <w:rPr>
          <w:sz w:val="22"/>
          <w:lang w:val="en-US"/>
        </w:rPr>
        <w:t>3) Yes, there are. I’d like to improve my time management skills.</w:t>
      </w:r>
    </w:p>
    <w:p w:rsidR="00FD6A85" w:rsidRPr="00062E11" w:rsidRDefault="00FD6A85" w:rsidP="00062E11">
      <w:pPr>
        <w:spacing w:after="0" w:line="221" w:lineRule="auto"/>
        <w:rPr>
          <w:sz w:val="22"/>
          <w:lang w:val="en-US"/>
        </w:rPr>
      </w:pPr>
      <w:r w:rsidRPr="00062E11">
        <w:rPr>
          <w:sz w:val="22"/>
          <w:lang w:val="en-US"/>
        </w:rPr>
        <w:t>4) I don’t think so. I’m good at working under pressure.</w:t>
      </w:r>
    </w:p>
    <w:p w:rsidR="00FD6A85" w:rsidRPr="00062E11" w:rsidRDefault="00FD6A85" w:rsidP="00062E11">
      <w:pPr>
        <w:spacing w:after="0" w:line="221" w:lineRule="auto"/>
        <w:rPr>
          <w:sz w:val="22"/>
          <w:lang w:val="en-US"/>
        </w:rPr>
      </w:pPr>
    </w:p>
    <w:p w:rsidR="00FD6A85" w:rsidRPr="00062E11" w:rsidRDefault="00FD6A85" w:rsidP="00062E11">
      <w:pPr>
        <w:spacing w:after="0" w:line="221" w:lineRule="auto"/>
        <w:rPr>
          <w:b/>
          <w:sz w:val="22"/>
        </w:rPr>
      </w:pPr>
      <w:r w:rsidRPr="00062E11">
        <w:rPr>
          <w:b/>
          <w:sz w:val="22"/>
        </w:rPr>
        <w:t>Задание № 2  Речевой этикет / Научный стиль общения</w:t>
      </w:r>
    </w:p>
    <w:p w:rsidR="00FD6A85" w:rsidRPr="00062E11" w:rsidRDefault="00FD6A85" w:rsidP="00062E11">
      <w:pPr>
        <w:spacing w:after="0" w:line="221" w:lineRule="auto"/>
        <w:rPr>
          <w:i/>
          <w:sz w:val="22"/>
          <w:lang w:val="en-US"/>
        </w:rPr>
      </w:pPr>
      <w:r w:rsidRPr="00062E11">
        <w:rPr>
          <w:i/>
          <w:sz w:val="22"/>
          <w:lang w:val="en-US"/>
        </w:rPr>
        <w:t>Reply to the question in accordance with the situation</w:t>
      </w:r>
    </w:p>
    <w:p w:rsidR="00FD6A85" w:rsidRPr="00062E11" w:rsidRDefault="00FD6A85" w:rsidP="00062E11">
      <w:pPr>
        <w:spacing w:after="0" w:line="221" w:lineRule="auto"/>
        <w:rPr>
          <w:sz w:val="22"/>
          <w:lang w:val="en-US"/>
        </w:rPr>
      </w:pPr>
      <w:r w:rsidRPr="00062E11">
        <w:rPr>
          <w:sz w:val="22"/>
          <w:lang w:val="en-US"/>
        </w:rPr>
        <w:t>Professor: “Could you explain to commission the purpose of your survey”.</w:t>
      </w:r>
    </w:p>
    <w:p w:rsidR="00FD6A85" w:rsidRPr="001D4770" w:rsidRDefault="00FD6A85" w:rsidP="00062E11">
      <w:pPr>
        <w:spacing w:after="0" w:line="221" w:lineRule="auto"/>
        <w:rPr>
          <w:sz w:val="22"/>
        </w:rPr>
      </w:pPr>
      <w:r w:rsidRPr="00062E11">
        <w:rPr>
          <w:sz w:val="22"/>
          <w:lang w:val="en-US"/>
        </w:rPr>
        <w:t>Postgraduate</w:t>
      </w:r>
      <w:r w:rsidRPr="001D4770">
        <w:rPr>
          <w:sz w:val="22"/>
        </w:rPr>
        <w:t>: “____________”.</w:t>
      </w:r>
    </w:p>
    <w:p w:rsidR="00FD6A85" w:rsidRPr="001D4770" w:rsidRDefault="00FD6A85" w:rsidP="00062E11">
      <w:pPr>
        <w:spacing w:after="0" w:line="221" w:lineRule="auto"/>
        <w:rPr>
          <w:i/>
          <w:sz w:val="22"/>
        </w:rPr>
      </w:pPr>
      <w:r w:rsidRPr="00062E11">
        <w:rPr>
          <w:i/>
          <w:sz w:val="22"/>
        </w:rPr>
        <w:t>Укажите</w:t>
      </w:r>
      <w:r w:rsidRPr="001D4770">
        <w:rPr>
          <w:i/>
          <w:sz w:val="22"/>
        </w:rPr>
        <w:t xml:space="preserve"> </w:t>
      </w:r>
      <w:r w:rsidRPr="00062E11">
        <w:rPr>
          <w:i/>
          <w:sz w:val="22"/>
        </w:rPr>
        <w:t>один</w:t>
      </w:r>
      <w:r w:rsidRPr="001D4770">
        <w:rPr>
          <w:i/>
          <w:sz w:val="22"/>
        </w:rPr>
        <w:t xml:space="preserve"> </w:t>
      </w:r>
      <w:r w:rsidRPr="00062E11">
        <w:rPr>
          <w:i/>
          <w:sz w:val="22"/>
        </w:rPr>
        <w:t>вариант</w:t>
      </w:r>
      <w:r w:rsidRPr="001D4770">
        <w:rPr>
          <w:i/>
          <w:sz w:val="22"/>
        </w:rPr>
        <w:t xml:space="preserve"> </w:t>
      </w:r>
      <w:r w:rsidRPr="00062E11">
        <w:rPr>
          <w:i/>
          <w:sz w:val="22"/>
        </w:rPr>
        <w:t>ответа</w:t>
      </w:r>
    </w:p>
    <w:p w:rsidR="00FD6A85" w:rsidRPr="00062E11" w:rsidRDefault="00FD6A85" w:rsidP="00062E11">
      <w:pPr>
        <w:pStyle w:val="a3"/>
        <w:numPr>
          <w:ilvl w:val="0"/>
          <w:numId w:val="14"/>
        </w:numPr>
        <w:spacing w:after="0" w:line="221" w:lineRule="auto"/>
        <w:ind w:left="0" w:firstLine="0"/>
        <w:jc w:val="both"/>
        <w:rPr>
          <w:sz w:val="22"/>
          <w:szCs w:val="22"/>
          <w:lang w:val="en-US"/>
        </w:rPr>
      </w:pPr>
      <w:r w:rsidRPr="00062E11">
        <w:rPr>
          <w:sz w:val="22"/>
          <w:szCs w:val="22"/>
          <w:lang w:val="en-US"/>
        </w:rPr>
        <w:t>I must admit that the purpose of my survey is to investigate the technique’s advantages.</w:t>
      </w:r>
    </w:p>
    <w:p w:rsidR="00FD6A85" w:rsidRPr="00062E11" w:rsidRDefault="00FD6A85" w:rsidP="00062E11">
      <w:pPr>
        <w:pStyle w:val="a3"/>
        <w:numPr>
          <w:ilvl w:val="0"/>
          <w:numId w:val="14"/>
        </w:numPr>
        <w:spacing w:after="0" w:line="221" w:lineRule="auto"/>
        <w:ind w:left="0" w:firstLine="0"/>
        <w:jc w:val="both"/>
        <w:rPr>
          <w:sz w:val="22"/>
          <w:szCs w:val="22"/>
          <w:lang w:val="en-US"/>
        </w:rPr>
      </w:pPr>
      <w:r w:rsidRPr="00062E11">
        <w:rPr>
          <w:sz w:val="22"/>
          <w:szCs w:val="22"/>
          <w:lang w:val="en-US"/>
        </w:rPr>
        <w:t>You know, it is obvious that we want to investigate the technique’s advantages.</w:t>
      </w:r>
    </w:p>
    <w:p w:rsidR="00FD6A85" w:rsidRPr="00062E11" w:rsidRDefault="00FD6A85" w:rsidP="00062E11">
      <w:pPr>
        <w:pStyle w:val="a3"/>
        <w:numPr>
          <w:ilvl w:val="0"/>
          <w:numId w:val="14"/>
        </w:numPr>
        <w:spacing w:after="0" w:line="221" w:lineRule="auto"/>
        <w:ind w:left="0" w:firstLine="0"/>
        <w:jc w:val="both"/>
        <w:rPr>
          <w:sz w:val="22"/>
          <w:szCs w:val="22"/>
          <w:lang w:val="en-US"/>
        </w:rPr>
      </w:pPr>
      <w:r w:rsidRPr="00062E11">
        <w:rPr>
          <w:sz w:val="22"/>
          <w:szCs w:val="22"/>
          <w:lang w:val="en-US"/>
        </w:rPr>
        <w:t>The purpose of our survey is to investigate the technique’s a</w:t>
      </w:r>
      <w:r w:rsidRPr="00062E11">
        <w:rPr>
          <w:sz w:val="22"/>
          <w:szCs w:val="22"/>
          <w:lang w:val="en-US"/>
        </w:rPr>
        <w:t>d</w:t>
      </w:r>
      <w:r w:rsidRPr="00062E11">
        <w:rPr>
          <w:sz w:val="22"/>
          <w:szCs w:val="22"/>
          <w:lang w:val="en-US"/>
        </w:rPr>
        <w:t>vantages.</w:t>
      </w:r>
    </w:p>
    <w:p w:rsidR="00FD6A85" w:rsidRPr="00062E11" w:rsidRDefault="00FD6A85" w:rsidP="00062E11">
      <w:pPr>
        <w:pStyle w:val="a3"/>
        <w:numPr>
          <w:ilvl w:val="0"/>
          <w:numId w:val="14"/>
        </w:numPr>
        <w:spacing w:after="0" w:line="221" w:lineRule="auto"/>
        <w:ind w:left="0" w:firstLine="0"/>
        <w:jc w:val="both"/>
        <w:rPr>
          <w:sz w:val="22"/>
          <w:szCs w:val="22"/>
          <w:lang w:val="en-US"/>
        </w:rPr>
      </w:pPr>
      <w:r w:rsidRPr="00062E11">
        <w:rPr>
          <w:sz w:val="22"/>
          <w:szCs w:val="22"/>
          <w:lang w:val="en-US"/>
        </w:rPr>
        <w:t>It is a very actual research for a contemporary society.</w:t>
      </w:r>
    </w:p>
    <w:p w:rsidR="00FD6A85" w:rsidRPr="00062E11" w:rsidRDefault="00FD6A85" w:rsidP="00062E11">
      <w:pPr>
        <w:spacing w:after="0" w:line="221" w:lineRule="auto"/>
        <w:rPr>
          <w:b/>
          <w:sz w:val="22"/>
          <w:lang w:val="en-US"/>
        </w:rPr>
      </w:pPr>
    </w:p>
    <w:p w:rsidR="00FD6A85" w:rsidRPr="00062E11" w:rsidRDefault="00FD6A85" w:rsidP="00062E11">
      <w:pPr>
        <w:spacing w:after="0" w:line="221" w:lineRule="auto"/>
        <w:rPr>
          <w:b/>
          <w:sz w:val="22"/>
          <w:lang w:val="en-US"/>
        </w:rPr>
      </w:pPr>
      <w:r w:rsidRPr="00062E11">
        <w:rPr>
          <w:b/>
          <w:sz w:val="22"/>
        </w:rPr>
        <w:t>Задание</w:t>
      </w:r>
      <w:r w:rsidRPr="00062E11">
        <w:rPr>
          <w:b/>
          <w:sz w:val="22"/>
          <w:lang w:val="en-US"/>
        </w:rPr>
        <w:t xml:space="preserve"> № 3  </w:t>
      </w:r>
      <w:r w:rsidRPr="00062E11">
        <w:rPr>
          <w:b/>
          <w:sz w:val="22"/>
        </w:rPr>
        <w:t>Профессиональная</w:t>
      </w:r>
      <w:r w:rsidRPr="00062E11">
        <w:rPr>
          <w:b/>
          <w:sz w:val="22"/>
          <w:lang w:val="en-US"/>
        </w:rPr>
        <w:t xml:space="preserve"> </w:t>
      </w:r>
      <w:r w:rsidRPr="00062E11">
        <w:rPr>
          <w:b/>
          <w:sz w:val="22"/>
        </w:rPr>
        <w:t>лексика</w:t>
      </w:r>
    </w:p>
    <w:p w:rsidR="00FD6A85" w:rsidRPr="00062E11" w:rsidRDefault="00FD6A85" w:rsidP="00062E11">
      <w:pPr>
        <w:spacing w:after="0" w:line="221" w:lineRule="auto"/>
        <w:rPr>
          <w:i/>
          <w:sz w:val="22"/>
          <w:lang w:val="en-US"/>
        </w:rPr>
      </w:pPr>
      <w:r w:rsidRPr="00062E11">
        <w:rPr>
          <w:i/>
          <w:sz w:val="22"/>
          <w:lang w:val="en-US"/>
        </w:rPr>
        <w:t>Arrange the following words to make a connected text.</w:t>
      </w:r>
    </w:p>
    <w:p w:rsidR="00D457E9" w:rsidRPr="00062E11" w:rsidRDefault="00D457E9" w:rsidP="001D4770">
      <w:pPr>
        <w:spacing w:after="0" w:line="221" w:lineRule="auto"/>
        <w:jc w:val="both"/>
        <w:rPr>
          <w:sz w:val="22"/>
          <w:lang w:val="en-US"/>
        </w:rPr>
      </w:pPr>
      <w:r w:rsidRPr="00062E11">
        <w:rPr>
          <w:sz w:val="22"/>
          <w:lang w:val="en-US"/>
        </w:rPr>
        <w:t>Forecasting the dynamic behavior of power systems is currently an increa</w:t>
      </w:r>
      <w:r w:rsidRPr="00062E11">
        <w:rPr>
          <w:sz w:val="22"/>
          <w:lang w:val="en-US"/>
        </w:rPr>
        <w:t>s</w:t>
      </w:r>
      <w:r w:rsidRPr="00062E11">
        <w:rPr>
          <w:sz w:val="22"/>
          <w:lang w:val="en-US"/>
        </w:rPr>
        <w:t>ingly important issue in the development of power systems. This arises b</w:t>
      </w:r>
      <w:r w:rsidRPr="00062E11">
        <w:rPr>
          <w:sz w:val="22"/>
          <w:lang w:val="en-US"/>
        </w:rPr>
        <w:t>e</w:t>
      </w:r>
      <w:r w:rsidRPr="00062E11">
        <w:rPr>
          <w:sz w:val="22"/>
          <w:lang w:val="en-US"/>
        </w:rPr>
        <w:t xml:space="preserve">cause of a number of factors such as a tendency to exploit (1)________  closer to their technical limits, increased uncertainty in the </w:t>
      </w:r>
      <w:r w:rsidR="00204C3C" w:rsidRPr="00062E11">
        <w:rPr>
          <w:sz w:val="22"/>
          <w:lang w:val="en-US"/>
        </w:rPr>
        <w:t xml:space="preserve">(2)_________ </w:t>
      </w:r>
      <w:r w:rsidRPr="00062E11">
        <w:rPr>
          <w:sz w:val="22"/>
          <w:lang w:val="en-US"/>
        </w:rPr>
        <w:t xml:space="preserve"> expansion, shorter construction time for new power plants, need to accurat</w:t>
      </w:r>
      <w:r w:rsidRPr="00062E11">
        <w:rPr>
          <w:sz w:val="22"/>
          <w:lang w:val="en-US"/>
        </w:rPr>
        <w:t>e</w:t>
      </w:r>
      <w:r w:rsidRPr="00062E11">
        <w:rPr>
          <w:sz w:val="22"/>
          <w:lang w:val="en-US"/>
        </w:rPr>
        <w:t xml:space="preserve">ly define the Net </w:t>
      </w:r>
      <w:r w:rsidR="00204C3C" w:rsidRPr="00062E11">
        <w:rPr>
          <w:sz w:val="22"/>
          <w:lang w:val="en-US"/>
        </w:rPr>
        <w:t>(3)_______</w:t>
      </w:r>
      <w:r w:rsidRPr="00062E11">
        <w:rPr>
          <w:sz w:val="22"/>
          <w:lang w:val="en-US"/>
        </w:rPr>
        <w:t xml:space="preserve"> between interconnected systems, use of inte</w:t>
      </w:r>
      <w:r w:rsidRPr="00062E11">
        <w:rPr>
          <w:sz w:val="22"/>
          <w:lang w:val="en-US"/>
        </w:rPr>
        <w:t>r</w:t>
      </w:r>
      <w:r w:rsidRPr="00062E11">
        <w:rPr>
          <w:sz w:val="22"/>
          <w:lang w:val="en-US"/>
        </w:rPr>
        <w:t xml:space="preserve">connections for commercial energy transactions, new devices for power transmission, such as electronically controlled phase shifting </w:t>
      </w:r>
      <w:r w:rsidR="00204C3C" w:rsidRPr="00062E11">
        <w:rPr>
          <w:sz w:val="22"/>
          <w:lang w:val="en-US"/>
        </w:rPr>
        <w:t xml:space="preserve">(4)_______ </w:t>
      </w:r>
      <w:r w:rsidRPr="00062E11">
        <w:rPr>
          <w:sz w:val="22"/>
          <w:lang w:val="en-US"/>
        </w:rPr>
        <w:t>, high voltage direct current links, or Flexible AC Transmission System (FACTS) devices.</w:t>
      </w:r>
    </w:p>
    <w:p w:rsidR="00FD6A85" w:rsidRPr="00062E11" w:rsidRDefault="00FD6A85" w:rsidP="00062E11">
      <w:pPr>
        <w:pStyle w:val="a3"/>
        <w:spacing w:after="0" w:line="221" w:lineRule="auto"/>
        <w:ind w:left="0"/>
        <w:rPr>
          <w:i/>
          <w:sz w:val="22"/>
          <w:szCs w:val="22"/>
        </w:rPr>
      </w:pPr>
      <w:r w:rsidRPr="00062E11">
        <w:rPr>
          <w:i/>
          <w:sz w:val="22"/>
          <w:szCs w:val="22"/>
        </w:rPr>
        <w:lastRenderedPageBreak/>
        <w:t>Установите правильную последовательность в предложенной сов</w:t>
      </w:r>
      <w:r w:rsidRPr="00062E11">
        <w:rPr>
          <w:i/>
          <w:sz w:val="22"/>
          <w:szCs w:val="22"/>
        </w:rPr>
        <w:t>о</w:t>
      </w:r>
      <w:r w:rsidRPr="00062E11">
        <w:rPr>
          <w:i/>
          <w:sz w:val="22"/>
          <w:szCs w:val="22"/>
        </w:rPr>
        <w:t>купности ответов</w:t>
      </w:r>
    </w:p>
    <w:p w:rsidR="00FD6A85" w:rsidRPr="00564E96" w:rsidRDefault="00FD6A85" w:rsidP="00062E11">
      <w:pPr>
        <w:pStyle w:val="a3"/>
        <w:spacing w:after="0" w:line="221" w:lineRule="auto"/>
        <w:ind w:left="0"/>
        <w:rPr>
          <w:sz w:val="22"/>
          <w:szCs w:val="22"/>
          <w:lang w:val="en-US"/>
        </w:rPr>
      </w:pPr>
      <w:r w:rsidRPr="00564E96">
        <w:rPr>
          <w:sz w:val="22"/>
          <w:szCs w:val="22"/>
          <w:lang w:val="en-US"/>
        </w:rPr>
        <w:t xml:space="preserve">□ </w:t>
      </w:r>
      <w:r w:rsidR="00204C3C" w:rsidRPr="00062E11">
        <w:rPr>
          <w:sz w:val="22"/>
          <w:szCs w:val="22"/>
          <w:lang w:val="en-US"/>
        </w:rPr>
        <w:t>Transfer</w:t>
      </w:r>
      <w:r w:rsidR="00204C3C" w:rsidRPr="00564E96">
        <w:rPr>
          <w:sz w:val="22"/>
          <w:szCs w:val="22"/>
          <w:lang w:val="en-US"/>
        </w:rPr>
        <w:t xml:space="preserve"> </w:t>
      </w:r>
      <w:r w:rsidR="00204C3C" w:rsidRPr="00062E11">
        <w:rPr>
          <w:sz w:val="22"/>
          <w:szCs w:val="22"/>
          <w:lang w:val="en-US"/>
        </w:rPr>
        <w:t>Capacity</w:t>
      </w:r>
    </w:p>
    <w:p w:rsidR="00FD6A85" w:rsidRPr="00564E96" w:rsidRDefault="00FD6A85" w:rsidP="00062E11">
      <w:pPr>
        <w:pStyle w:val="a3"/>
        <w:spacing w:after="0" w:line="221" w:lineRule="auto"/>
        <w:ind w:left="0"/>
        <w:rPr>
          <w:sz w:val="22"/>
          <w:szCs w:val="22"/>
          <w:lang w:val="en-US"/>
        </w:rPr>
      </w:pPr>
      <w:r w:rsidRPr="00564E96">
        <w:rPr>
          <w:sz w:val="22"/>
          <w:szCs w:val="22"/>
          <w:lang w:val="en-US"/>
        </w:rPr>
        <w:t xml:space="preserve">□ </w:t>
      </w:r>
      <w:proofErr w:type="gramStart"/>
      <w:r w:rsidR="00204C3C" w:rsidRPr="00062E11">
        <w:rPr>
          <w:sz w:val="22"/>
          <w:szCs w:val="22"/>
          <w:lang w:val="en-US"/>
        </w:rPr>
        <w:t>transformers</w:t>
      </w:r>
      <w:proofErr w:type="gramEnd"/>
    </w:p>
    <w:p w:rsidR="00FD6A85" w:rsidRPr="00564E96" w:rsidRDefault="00FD6A85" w:rsidP="00062E11">
      <w:pPr>
        <w:pStyle w:val="a3"/>
        <w:spacing w:after="0" w:line="221" w:lineRule="auto"/>
        <w:ind w:left="0"/>
        <w:rPr>
          <w:sz w:val="22"/>
          <w:szCs w:val="22"/>
          <w:lang w:val="en-US"/>
        </w:rPr>
      </w:pPr>
      <w:r w:rsidRPr="00564E96">
        <w:rPr>
          <w:sz w:val="22"/>
          <w:szCs w:val="22"/>
          <w:lang w:val="en-US"/>
        </w:rPr>
        <w:t xml:space="preserve">□ </w:t>
      </w:r>
      <w:proofErr w:type="gramStart"/>
      <w:r w:rsidR="00D457E9" w:rsidRPr="00062E11">
        <w:rPr>
          <w:sz w:val="22"/>
          <w:szCs w:val="22"/>
          <w:lang w:val="en-US"/>
        </w:rPr>
        <w:t>power</w:t>
      </w:r>
      <w:proofErr w:type="gramEnd"/>
      <w:r w:rsidR="00D457E9" w:rsidRPr="00564E96">
        <w:rPr>
          <w:sz w:val="22"/>
          <w:szCs w:val="22"/>
          <w:lang w:val="en-US"/>
        </w:rPr>
        <w:t xml:space="preserve"> </w:t>
      </w:r>
      <w:r w:rsidR="00D457E9" w:rsidRPr="00062E11">
        <w:rPr>
          <w:sz w:val="22"/>
          <w:szCs w:val="22"/>
          <w:lang w:val="en-US"/>
        </w:rPr>
        <w:t>systems</w:t>
      </w:r>
    </w:p>
    <w:p w:rsidR="00FD6A85" w:rsidRPr="00564E96" w:rsidRDefault="00FD6A85" w:rsidP="00062E11">
      <w:pPr>
        <w:pStyle w:val="a3"/>
        <w:spacing w:after="0" w:line="221" w:lineRule="auto"/>
        <w:ind w:left="0"/>
        <w:rPr>
          <w:sz w:val="22"/>
          <w:szCs w:val="22"/>
          <w:lang w:val="en-US"/>
        </w:rPr>
      </w:pPr>
      <w:r w:rsidRPr="00564E96">
        <w:rPr>
          <w:sz w:val="22"/>
          <w:szCs w:val="22"/>
          <w:lang w:val="en-US"/>
        </w:rPr>
        <w:t xml:space="preserve">□ </w:t>
      </w:r>
      <w:proofErr w:type="gramStart"/>
      <w:r w:rsidR="00204C3C" w:rsidRPr="00062E11">
        <w:rPr>
          <w:sz w:val="22"/>
          <w:szCs w:val="22"/>
          <w:lang w:val="en-US"/>
        </w:rPr>
        <w:t>generation</w:t>
      </w:r>
      <w:proofErr w:type="gramEnd"/>
    </w:p>
    <w:p w:rsidR="00FD6A85" w:rsidRPr="00564E96" w:rsidRDefault="00FD6A85" w:rsidP="00062E11">
      <w:pPr>
        <w:pStyle w:val="a3"/>
        <w:spacing w:after="0" w:line="221" w:lineRule="auto"/>
        <w:ind w:left="0"/>
        <w:rPr>
          <w:sz w:val="22"/>
          <w:szCs w:val="22"/>
          <w:lang w:val="en-US"/>
        </w:rPr>
      </w:pPr>
    </w:p>
    <w:p w:rsidR="00FD6A85" w:rsidRPr="00564E96" w:rsidRDefault="00FD6A85" w:rsidP="00062E11">
      <w:pPr>
        <w:spacing w:after="0" w:line="221" w:lineRule="auto"/>
        <w:rPr>
          <w:b/>
          <w:sz w:val="22"/>
          <w:lang w:val="en-US"/>
        </w:rPr>
      </w:pPr>
      <w:r w:rsidRPr="00062E11">
        <w:rPr>
          <w:b/>
          <w:sz w:val="22"/>
        </w:rPr>
        <w:t>Задание</w:t>
      </w:r>
      <w:r w:rsidRPr="00564E96">
        <w:rPr>
          <w:b/>
          <w:sz w:val="22"/>
          <w:lang w:val="en-US"/>
        </w:rPr>
        <w:t xml:space="preserve"> № 4  </w:t>
      </w:r>
      <w:r w:rsidRPr="00062E11">
        <w:rPr>
          <w:b/>
          <w:sz w:val="22"/>
        </w:rPr>
        <w:t>Лексика</w:t>
      </w:r>
      <w:r w:rsidRPr="00564E96">
        <w:rPr>
          <w:b/>
          <w:sz w:val="22"/>
          <w:lang w:val="en-US"/>
        </w:rPr>
        <w:t xml:space="preserve"> / </w:t>
      </w:r>
      <w:r w:rsidRPr="00062E11">
        <w:rPr>
          <w:b/>
          <w:sz w:val="22"/>
        </w:rPr>
        <w:t>Терминологическая</w:t>
      </w:r>
      <w:r w:rsidRPr="00564E96">
        <w:rPr>
          <w:b/>
          <w:sz w:val="22"/>
          <w:lang w:val="en-US"/>
        </w:rPr>
        <w:t xml:space="preserve"> </w:t>
      </w:r>
      <w:r w:rsidRPr="00062E11">
        <w:rPr>
          <w:b/>
          <w:sz w:val="22"/>
        </w:rPr>
        <w:t>группа</w:t>
      </w:r>
    </w:p>
    <w:p w:rsidR="00FD6A85" w:rsidRPr="00062E11" w:rsidRDefault="00FD6A85" w:rsidP="00062E11">
      <w:pPr>
        <w:spacing w:after="0" w:line="221" w:lineRule="auto"/>
        <w:rPr>
          <w:b/>
          <w:sz w:val="22"/>
          <w:lang w:val="en-US"/>
        </w:rPr>
      </w:pPr>
      <w:r w:rsidRPr="00062E11">
        <w:rPr>
          <w:i/>
          <w:sz w:val="22"/>
          <w:lang w:val="en-US"/>
        </w:rPr>
        <w:t xml:space="preserve">Determine the correct algorithm of translation of the terminological group </w:t>
      </w:r>
      <w:r w:rsidR="0002324D" w:rsidRPr="00062E11">
        <w:rPr>
          <w:b/>
          <w:sz w:val="22"/>
          <w:lang w:val="en-US"/>
        </w:rPr>
        <w:t>long distance transmission</w:t>
      </w:r>
    </w:p>
    <w:p w:rsidR="00FD6A85" w:rsidRPr="00062E11" w:rsidRDefault="00FD6A85" w:rsidP="00062E11">
      <w:pPr>
        <w:spacing w:after="0" w:line="221" w:lineRule="auto"/>
        <w:rPr>
          <w:sz w:val="22"/>
        </w:rPr>
      </w:pPr>
      <w:proofErr w:type="gramStart"/>
      <w:r w:rsidRPr="00062E11">
        <w:rPr>
          <w:i/>
          <w:sz w:val="22"/>
          <w:lang w:val="en-US"/>
        </w:rPr>
        <w:t>if</w:t>
      </w:r>
      <w:proofErr w:type="gramEnd"/>
      <w:r w:rsidRPr="00062E11">
        <w:rPr>
          <w:i/>
          <w:sz w:val="22"/>
        </w:rPr>
        <w:t>:</w:t>
      </w:r>
      <w:r w:rsidRPr="00062E11">
        <w:rPr>
          <w:sz w:val="22"/>
        </w:rPr>
        <w:t xml:space="preserve"> Б – базовое слово, Л</w:t>
      </w:r>
      <w:r w:rsidRPr="00062E11">
        <w:rPr>
          <w:sz w:val="22"/>
          <w:vertAlign w:val="subscript"/>
        </w:rPr>
        <w:t>0</w:t>
      </w:r>
      <w:r w:rsidRPr="00062E11">
        <w:rPr>
          <w:sz w:val="22"/>
        </w:rPr>
        <w:t xml:space="preserve"> – крайнее левое определение, Л</w:t>
      </w:r>
      <w:r w:rsidRPr="00062E11">
        <w:rPr>
          <w:sz w:val="22"/>
          <w:vertAlign w:val="subscript"/>
        </w:rPr>
        <w:t>1</w:t>
      </w:r>
      <w:r w:rsidRPr="00062E11">
        <w:rPr>
          <w:sz w:val="22"/>
        </w:rPr>
        <w:t xml:space="preserve"> – первое л</w:t>
      </w:r>
      <w:r w:rsidRPr="00062E11">
        <w:rPr>
          <w:sz w:val="22"/>
        </w:rPr>
        <w:t>е</w:t>
      </w:r>
      <w:r w:rsidRPr="00062E11">
        <w:rPr>
          <w:sz w:val="22"/>
        </w:rPr>
        <w:t>вое определение</w:t>
      </w:r>
    </w:p>
    <w:p w:rsidR="00FD6A85" w:rsidRPr="001D4770" w:rsidRDefault="00FD6A85" w:rsidP="00062E11">
      <w:pPr>
        <w:pStyle w:val="a3"/>
        <w:spacing w:after="0" w:line="221" w:lineRule="auto"/>
        <w:ind w:left="0"/>
        <w:rPr>
          <w:i/>
          <w:sz w:val="22"/>
          <w:szCs w:val="22"/>
        </w:rPr>
      </w:pPr>
      <w:r w:rsidRPr="001D4770">
        <w:rPr>
          <w:i/>
          <w:sz w:val="22"/>
          <w:szCs w:val="22"/>
        </w:rPr>
        <w:t>Укажите один вариант ответа</w:t>
      </w:r>
    </w:p>
    <w:p w:rsidR="00FD6A85" w:rsidRPr="00062E11" w:rsidRDefault="00FD6A85" w:rsidP="00062E11">
      <w:pPr>
        <w:pStyle w:val="a3"/>
        <w:numPr>
          <w:ilvl w:val="0"/>
          <w:numId w:val="15"/>
        </w:numPr>
        <w:spacing w:after="0" w:line="221" w:lineRule="auto"/>
        <w:ind w:left="0" w:firstLine="0"/>
        <w:jc w:val="both"/>
        <w:rPr>
          <w:sz w:val="22"/>
          <w:szCs w:val="22"/>
        </w:rPr>
      </w:pPr>
      <w:r w:rsidRPr="00062E11">
        <w:rPr>
          <w:sz w:val="22"/>
          <w:szCs w:val="22"/>
        </w:rPr>
        <w:t>Л</w:t>
      </w:r>
      <w:proofErr w:type="gramStart"/>
      <w:r w:rsidRPr="00062E11">
        <w:rPr>
          <w:sz w:val="22"/>
          <w:szCs w:val="22"/>
          <w:vertAlign w:val="subscript"/>
        </w:rPr>
        <w:t>1</w:t>
      </w:r>
      <w:proofErr w:type="gramEnd"/>
      <w:r w:rsidRPr="00062E11">
        <w:rPr>
          <w:sz w:val="22"/>
          <w:szCs w:val="22"/>
          <w:vertAlign w:val="subscript"/>
        </w:rPr>
        <w:t xml:space="preserve"> </w:t>
      </w:r>
      <w:r w:rsidRPr="00062E11">
        <w:rPr>
          <w:sz w:val="22"/>
          <w:szCs w:val="22"/>
        </w:rPr>
        <w:t xml:space="preserve"> – Л</w:t>
      </w:r>
      <w:r w:rsidRPr="00062E11">
        <w:rPr>
          <w:sz w:val="22"/>
          <w:szCs w:val="22"/>
          <w:vertAlign w:val="subscript"/>
        </w:rPr>
        <w:t>0</w:t>
      </w:r>
      <w:r w:rsidRPr="00062E11">
        <w:rPr>
          <w:sz w:val="22"/>
          <w:szCs w:val="22"/>
        </w:rPr>
        <w:t xml:space="preserve"> – Б</w:t>
      </w:r>
    </w:p>
    <w:p w:rsidR="00FD6A85" w:rsidRPr="00062E11" w:rsidRDefault="00FD6A85" w:rsidP="00062E11">
      <w:pPr>
        <w:pStyle w:val="a3"/>
        <w:numPr>
          <w:ilvl w:val="0"/>
          <w:numId w:val="15"/>
        </w:numPr>
        <w:spacing w:after="0" w:line="221" w:lineRule="auto"/>
        <w:ind w:left="0" w:firstLine="0"/>
        <w:jc w:val="both"/>
        <w:rPr>
          <w:sz w:val="22"/>
          <w:szCs w:val="22"/>
        </w:rPr>
      </w:pPr>
      <w:r w:rsidRPr="00062E11">
        <w:rPr>
          <w:sz w:val="22"/>
          <w:szCs w:val="22"/>
        </w:rPr>
        <w:t>Л</w:t>
      </w:r>
      <w:proofErr w:type="gramStart"/>
      <w:r w:rsidRPr="00062E11">
        <w:rPr>
          <w:sz w:val="22"/>
          <w:szCs w:val="22"/>
          <w:vertAlign w:val="subscript"/>
        </w:rPr>
        <w:t>0</w:t>
      </w:r>
      <w:proofErr w:type="gramEnd"/>
      <w:r w:rsidRPr="00062E11">
        <w:rPr>
          <w:sz w:val="22"/>
          <w:szCs w:val="22"/>
        </w:rPr>
        <w:t xml:space="preserve"> – Б – Л</w:t>
      </w:r>
      <w:r w:rsidRPr="00062E11">
        <w:rPr>
          <w:sz w:val="22"/>
          <w:szCs w:val="22"/>
          <w:vertAlign w:val="subscript"/>
        </w:rPr>
        <w:t xml:space="preserve">1 </w:t>
      </w:r>
    </w:p>
    <w:p w:rsidR="00FD6A85" w:rsidRPr="00062E11" w:rsidRDefault="00FD6A85" w:rsidP="00062E11">
      <w:pPr>
        <w:pStyle w:val="a3"/>
        <w:numPr>
          <w:ilvl w:val="0"/>
          <w:numId w:val="15"/>
        </w:numPr>
        <w:spacing w:after="0" w:line="221" w:lineRule="auto"/>
        <w:ind w:left="0" w:firstLine="0"/>
        <w:jc w:val="both"/>
        <w:rPr>
          <w:sz w:val="22"/>
          <w:szCs w:val="22"/>
        </w:rPr>
      </w:pPr>
      <w:r w:rsidRPr="00062E11">
        <w:rPr>
          <w:sz w:val="22"/>
          <w:szCs w:val="22"/>
        </w:rPr>
        <w:t>Б – Л</w:t>
      </w:r>
      <w:proofErr w:type="gramStart"/>
      <w:r w:rsidRPr="00062E11">
        <w:rPr>
          <w:sz w:val="22"/>
          <w:szCs w:val="22"/>
          <w:vertAlign w:val="subscript"/>
        </w:rPr>
        <w:t>1</w:t>
      </w:r>
      <w:proofErr w:type="gramEnd"/>
      <w:r w:rsidRPr="00062E11">
        <w:rPr>
          <w:sz w:val="22"/>
          <w:szCs w:val="22"/>
          <w:vertAlign w:val="subscript"/>
        </w:rPr>
        <w:t xml:space="preserve"> </w:t>
      </w:r>
      <w:r w:rsidRPr="00062E11">
        <w:rPr>
          <w:sz w:val="22"/>
          <w:szCs w:val="22"/>
        </w:rPr>
        <w:t xml:space="preserve"> – Л</w:t>
      </w:r>
      <w:r w:rsidRPr="00062E11">
        <w:rPr>
          <w:sz w:val="22"/>
          <w:szCs w:val="22"/>
          <w:vertAlign w:val="subscript"/>
        </w:rPr>
        <w:t>0</w:t>
      </w:r>
    </w:p>
    <w:p w:rsidR="00FD6A85" w:rsidRPr="00062E11" w:rsidRDefault="00FD6A85" w:rsidP="00062E11">
      <w:pPr>
        <w:pStyle w:val="a3"/>
        <w:numPr>
          <w:ilvl w:val="0"/>
          <w:numId w:val="15"/>
        </w:numPr>
        <w:spacing w:after="0" w:line="221" w:lineRule="auto"/>
        <w:ind w:left="0" w:firstLine="0"/>
        <w:jc w:val="both"/>
        <w:rPr>
          <w:sz w:val="22"/>
          <w:szCs w:val="22"/>
        </w:rPr>
      </w:pPr>
      <w:r w:rsidRPr="00062E11">
        <w:rPr>
          <w:sz w:val="22"/>
          <w:szCs w:val="22"/>
        </w:rPr>
        <w:t>Б – Л</w:t>
      </w:r>
      <w:proofErr w:type="gramStart"/>
      <w:r w:rsidRPr="00062E11">
        <w:rPr>
          <w:sz w:val="22"/>
          <w:szCs w:val="22"/>
          <w:vertAlign w:val="subscript"/>
        </w:rPr>
        <w:t>0</w:t>
      </w:r>
      <w:proofErr w:type="gramEnd"/>
      <w:r w:rsidRPr="00062E11">
        <w:rPr>
          <w:sz w:val="22"/>
          <w:szCs w:val="22"/>
        </w:rPr>
        <w:t xml:space="preserve"> – Л</w:t>
      </w:r>
      <w:r w:rsidRPr="00062E11">
        <w:rPr>
          <w:sz w:val="22"/>
          <w:szCs w:val="22"/>
          <w:vertAlign w:val="subscript"/>
        </w:rPr>
        <w:t>1</w:t>
      </w:r>
    </w:p>
    <w:p w:rsidR="00FD6A85" w:rsidRPr="00062E11" w:rsidRDefault="00FD6A85" w:rsidP="00062E11">
      <w:pPr>
        <w:pStyle w:val="a3"/>
        <w:spacing w:after="0" w:line="221" w:lineRule="auto"/>
        <w:ind w:left="0"/>
        <w:rPr>
          <w:sz w:val="22"/>
          <w:szCs w:val="22"/>
        </w:rPr>
      </w:pPr>
    </w:p>
    <w:p w:rsidR="00FD6A85" w:rsidRPr="00062E11" w:rsidRDefault="00FD6A85" w:rsidP="00062E11">
      <w:pPr>
        <w:pStyle w:val="a3"/>
        <w:spacing w:after="0" w:line="221" w:lineRule="auto"/>
        <w:ind w:left="0"/>
        <w:rPr>
          <w:b/>
          <w:sz w:val="22"/>
          <w:szCs w:val="22"/>
        </w:rPr>
      </w:pPr>
      <w:r w:rsidRPr="00062E11">
        <w:rPr>
          <w:b/>
          <w:sz w:val="22"/>
          <w:szCs w:val="22"/>
        </w:rPr>
        <w:t>Задание № 5 Лексика / Дефиниции</w:t>
      </w:r>
    </w:p>
    <w:p w:rsidR="00FD6A85" w:rsidRPr="00062E11" w:rsidRDefault="00FD6A85" w:rsidP="00062E11">
      <w:pPr>
        <w:pStyle w:val="a3"/>
        <w:spacing w:after="0" w:line="221" w:lineRule="auto"/>
        <w:ind w:left="0"/>
        <w:rPr>
          <w:i/>
          <w:sz w:val="22"/>
          <w:szCs w:val="22"/>
          <w:lang w:val="en-US"/>
        </w:rPr>
      </w:pPr>
      <w:r w:rsidRPr="00062E11">
        <w:rPr>
          <w:i/>
          <w:sz w:val="22"/>
          <w:szCs w:val="22"/>
          <w:lang w:val="en-US"/>
        </w:rPr>
        <w:t xml:space="preserve">Match the term with its definition  </w:t>
      </w:r>
    </w:p>
    <w:p w:rsidR="00FD6A85" w:rsidRPr="00062E11" w:rsidRDefault="00FD6A85" w:rsidP="00062E11">
      <w:pPr>
        <w:pStyle w:val="a3"/>
        <w:numPr>
          <w:ilvl w:val="0"/>
          <w:numId w:val="16"/>
        </w:numPr>
        <w:spacing w:after="0" w:line="221" w:lineRule="auto"/>
        <w:ind w:left="0" w:firstLine="0"/>
        <w:jc w:val="both"/>
        <w:rPr>
          <w:sz w:val="22"/>
          <w:szCs w:val="22"/>
        </w:rPr>
      </w:pPr>
      <w:r w:rsidRPr="00062E11">
        <w:rPr>
          <w:sz w:val="22"/>
          <w:szCs w:val="22"/>
        </w:rPr>
        <w:t>E</w:t>
      </w:r>
      <w:proofErr w:type="spellStart"/>
      <w:r w:rsidR="00C66885" w:rsidRPr="00062E11">
        <w:rPr>
          <w:sz w:val="22"/>
          <w:szCs w:val="22"/>
          <w:lang w:val="en-US"/>
        </w:rPr>
        <w:t>lectric</w:t>
      </w:r>
      <w:proofErr w:type="spellEnd"/>
      <w:r w:rsidR="00C66885" w:rsidRPr="00062E11">
        <w:rPr>
          <w:sz w:val="22"/>
          <w:szCs w:val="22"/>
          <w:lang w:val="en-US"/>
        </w:rPr>
        <w:t xml:space="preserve"> field</w:t>
      </w:r>
    </w:p>
    <w:p w:rsidR="00FD6A85" w:rsidRPr="00062E11" w:rsidRDefault="00DF2CEF" w:rsidP="00062E11">
      <w:pPr>
        <w:pStyle w:val="a3"/>
        <w:numPr>
          <w:ilvl w:val="0"/>
          <w:numId w:val="16"/>
        </w:numPr>
        <w:spacing w:after="0" w:line="221" w:lineRule="auto"/>
        <w:ind w:left="0" w:firstLine="0"/>
        <w:jc w:val="both"/>
        <w:rPr>
          <w:sz w:val="22"/>
          <w:szCs w:val="22"/>
        </w:rPr>
      </w:pPr>
      <w:r w:rsidRPr="00062E11">
        <w:rPr>
          <w:sz w:val="22"/>
          <w:szCs w:val="22"/>
          <w:lang w:val="en-US"/>
        </w:rPr>
        <w:t>Direct current</w:t>
      </w:r>
    </w:p>
    <w:p w:rsidR="00FD6A85" w:rsidRPr="00062E11" w:rsidRDefault="00DF2CEF" w:rsidP="00062E11">
      <w:pPr>
        <w:pStyle w:val="a3"/>
        <w:numPr>
          <w:ilvl w:val="0"/>
          <w:numId w:val="16"/>
        </w:numPr>
        <w:spacing w:after="0" w:line="221" w:lineRule="auto"/>
        <w:ind w:left="0" w:firstLine="0"/>
        <w:jc w:val="both"/>
        <w:rPr>
          <w:sz w:val="22"/>
          <w:szCs w:val="22"/>
        </w:rPr>
      </w:pPr>
      <w:r w:rsidRPr="00062E11">
        <w:rPr>
          <w:sz w:val="22"/>
          <w:szCs w:val="22"/>
          <w:lang w:val="en-US"/>
        </w:rPr>
        <w:t>Electric circuit</w:t>
      </w:r>
    </w:p>
    <w:p w:rsidR="00FD6A85" w:rsidRPr="00062E11" w:rsidRDefault="00DF2CEF" w:rsidP="00062E11">
      <w:pPr>
        <w:pStyle w:val="a3"/>
        <w:numPr>
          <w:ilvl w:val="0"/>
          <w:numId w:val="16"/>
        </w:numPr>
        <w:spacing w:after="0" w:line="221" w:lineRule="auto"/>
        <w:ind w:left="0" w:firstLine="0"/>
        <w:jc w:val="both"/>
        <w:rPr>
          <w:sz w:val="22"/>
          <w:szCs w:val="22"/>
        </w:rPr>
      </w:pPr>
      <w:r w:rsidRPr="00062E11">
        <w:rPr>
          <w:sz w:val="22"/>
          <w:szCs w:val="22"/>
          <w:lang w:val="en-US"/>
        </w:rPr>
        <w:t>Capacitor</w:t>
      </w:r>
    </w:p>
    <w:p w:rsidR="00FD6A85" w:rsidRPr="00062E11" w:rsidRDefault="00FD6A85" w:rsidP="00062E11">
      <w:pPr>
        <w:pStyle w:val="a3"/>
        <w:spacing w:after="0" w:line="221" w:lineRule="auto"/>
        <w:ind w:left="0"/>
        <w:rPr>
          <w:i/>
          <w:sz w:val="22"/>
          <w:szCs w:val="22"/>
        </w:rPr>
      </w:pPr>
      <w:r w:rsidRPr="00062E11">
        <w:rPr>
          <w:i/>
          <w:sz w:val="22"/>
          <w:szCs w:val="22"/>
        </w:rPr>
        <w:t>Установите правильную последовательность в предложенной сов</w:t>
      </w:r>
      <w:r w:rsidRPr="00062E11">
        <w:rPr>
          <w:i/>
          <w:sz w:val="22"/>
          <w:szCs w:val="22"/>
        </w:rPr>
        <w:t>о</w:t>
      </w:r>
      <w:r w:rsidRPr="00062E11">
        <w:rPr>
          <w:i/>
          <w:sz w:val="22"/>
          <w:szCs w:val="22"/>
        </w:rPr>
        <w:t>купности ответов</w:t>
      </w:r>
    </w:p>
    <w:p w:rsidR="00FD6A85" w:rsidRPr="00062E11" w:rsidRDefault="00FD6A85" w:rsidP="00062E11">
      <w:pPr>
        <w:pStyle w:val="a3"/>
        <w:spacing w:after="0" w:line="221" w:lineRule="auto"/>
        <w:ind w:left="0"/>
        <w:rPr>
          <w:sz w:val="22"/>
          <w:szCs w:val="22"/>
          <w:lang w:val="en-US"/>
        </w:rPr>
      </w:pPr>
      <w:r w:rsidRPr="00062E11">
        <w:rPr>
          <w:sz w:val="22"/>
          <w:szCs w:val="22"/>
          <w:lang w:val="en-US"/>
        </w:rPr>
        <w:t xml:space="preserve">□ is </w:t>
      </w:r>
      <w:r w:rsidR="00DF2CEF" w:rsidRPr="00062E11">
        <w:rPr>
          <w:sz w:val="22"/>
          <w:szCs w:val="22"/>
          <w:lang w:val="en-US"/>
        </w:rPr>
        <w:t>a piece of equipment in which electricity is stored</w:t>
      </w:r>
    </w:p>
    <w:p w:rsidR="00FD6A85" w:rsidRPr="00062E11" w:rsidRDefault="00FD6A85" w:rsidP="00062E11">
      <w:pPr>
        <w:pStyle w:val="a3"/>
        <w:spacing w:after="0" w:line="221" w:lineRule="auto"/>
        <w:ind w:left="0"/>
        <w:rPr>
          <w:sz w:val="22"/>
          <w:szCs w:val="22"/>
          <w:lang w:val="en-US"/>
        </w:rPr>
      </w:pPr>
      <w:r w:rsidRPr="00062E11">
        <w:rPr>
          <w:sz w:val="22"/>
          <w:szCs w:val="22"/>
          <w:lang w:val="en-US"/>
        </w:rPr>
        <w:t xml:space="preserve">□ is </w:t>
      </w:r>
      <w:r w:rsidR="00C66885" w:rsidRPr="00062E11">
        <w:rPr>
          <w:sz w:val="22"/>
          <w:szCs w:val="22"/>
          <w:lang w:val="en-US"/>
        </w:rPr>
        <w:t>an especially simple type of electromagnetic field produced by an ele</w:t>
      </w:r>
      <w:r w:rsidR="00C66885" w:rsidRPr="00062E11">
        <w:rPr>
          <w:sz w:val="22"/>
          <w:szCs w:val="22"/>
          <w:lang w:val="en-US"/>
        </w:rPr>
        <w:t>c</w:t>
      </w:r>
      <w:r w:rsidR="00C66885" w:rsidRPr="00062E11">
        <w:rPr>
          <w:sz w:val="22"/>
          <w:szCs w:val="22"/>
          <w:lang w:val="en-US"/>
        </w:rPr>
        <w:t>tric charge even when it is not moving</w:t>
      </w:r>
    </w:p>
    <w:p w:rsidR="00FD6A85" w:rsidRPr="00062E11" w:rsidRDefault="00FD6A85" w:rsidP="00062E11">
      <w:pPr>
        <w:pStyle w:val="a3"/>
        <w:spacing w:after="0" w:line="221" w:lineRule="auto"/>
        <w:ind w:left="0"/>
        <w:rPr>
          <w:sz w:val="22"/>
          <w:szCs w:val="22"/>
          <w:lang w:val="en-US"/>
        </w:rPr>
      </w:pPr>
      <w:r w:rsidRPr="00062E11">
        <w:rPr>
          <w:sz w:val="22"/>
          <w:szCs w:val="22"/>
          <w:lang w:val="en-US"/>
        </w:rPr>
        <w:t xml:space="preserve">□ </w:t>
      </w:r>
      <w:r w:rsidR="00DF2CEF" w:rsidRPr="00062E11">
        <w:rPr>
          <w:sz w:val="22"/>
          <w:szCs w:val="22"/>
          <w:lang w:val="en-US"/>
        </w:rPr>
        <w:t>is an interconnection of electric components such that electric charge is made to flow along a closed path</w:t>
      </w:r>
    </w:p>
    <w:p w:rsidR="00FD6A85" w:rsidRPr="00062E11" w:rsidRDefault="00FD6A85" w:rsidP="00062E11">
      <w:pPr>
        <w:pStyle w:val="a3"/>
        <w:spacing w:after="0" w:line="221" w:lineRule="auto"/>
        <w:ind w:left="0"/>
        <w:rPr>
          <w:sz w:val="22"/>
          <w:szCs w:val="22"/>
          <w:lang w:val="en-US"/>
        </w:rPr>
      </w:pPr>
      <w:r w:rsidRPr="00062E11">
        <w:rPr>
          <w:sz w:val="22"/>
          <w:szCs w:val="22"/>
          <w:lang w:val="en-US"/>
        </w:rPr>
        <w:t xml:space="preserve">□ is </w:t>
      </w:r>
      <w:r w:rsidR="00DF2CEF" w:rsidRPr="00062E11">
        <w:rPr>
          <w:sz w:val="22"/>
          <w:szCs w:val="22"/>
          <w:lang w:val="en-US"/>
        </w:rPr>
        <w:t>unidirectional flow from the positive part of a circuit to the negative</w:t>
      </w:r>
    </w:p>
    <w:p w:rsidR="004761DC" w:rsidRPr="00062E11" w:rsidRDefault="004761DC" w:rsidP="00062E11">
      <w:pPr>
        <w:spacing w:after="0" w:line="221" w:lineRule="auto"/>
        <w:rPr>
          <w:sz w:val="22"/>
          <w:lang w:val="en-US"/>
        </w:rPr>
      </w:pPr>
    </w:p>
    <w:p w:rsidR="004761DC" w:rsidRPr="00062E11" w:rsidRDefault="004761DC" w:rsidP="00062E11">
      <w:pPr>
        <w:spacing w:after="0" w:line="221" w:lineRule="auto"/>
        <w:rPr>
          <w:b/>
          <w:sz w:val="22"/>
        </w:rPr>
      </w:pPr>
      <w:r w:rsidRPr="00062E11">
        <w:rPr>
          <w:b/>
          <w:sz w:val="22"/>
          <w:lang w:val="en-US"/>
        </w:rPr>
        <w:t xml:space="preserve"> </w:t>
      </w:r>
      <w:r w:rsidRPr="00062E11">
        <w:rPr>
          <w:b/>
          <w:sz w:val="22"/>
        </w:rPr>
        <w:t xml:space="preserve">Задание № 6  Чтение / Просмотровое чтение с целью извлечения из текста наиболее важной информации </w:t>
      </w:r>
    </w:p>
    <w:p w:rsidR="004761DC" w:rsidRPr="00062E11" w:rsidRDefault="004761DC" w:rsidP="00062E11">
      <w:pPr>
        <w:spacing w:after="0" w:line="221" w:lineRule="auto"/>
        <w:rPr>
          <w:i/>
          <w:sz w:val="22"/>
          <w:lang w:val="en-US"/>
        </w:rPr>
      </w:pPr>
      <w:r w:rsidRPr="00062E11">
        <w:rPr>
          <w:i/>
          <w:sz w:val="22"/>
          <w:lang w:val="en-US"/>
        </w:rPr>
        <w:t>Read the text and do the tasks</w:t>
      </w:r>
    </w:p>
    <w:p w:rsidR="009234A3" w:rsidRPr="00062E11" w:rsidRDefault="004761DC" w:rsidP="0072661C">
      <w:pPr>
        <w:spacing w:after="0" w:line="221" w:lineRule="auto"/>
        <w:jc w:val="both"/>
        <w:rPr>
          <w:sz w:val="22"/>
          <w:lang w:val="en-US"/>
        </w:rPr>
      </w:pPr>
      <w:r w:rsidRPr="00062E11">
        <w:rPr>
          <w:sz w:val="22"/>
          <w:lang w:val="en-US"/>
        </w:rPr>
        <w:t xml:space="preserve">1. </w:t>
      </w:r>
      <w:r w:rsidR="00B164B2" w:rsidRPr="00062E11">
        <w:rPr>
          <w:sz w:val="22"/>
          <w:lang w:val="en-US"/>
        </w:rPr>
        <w:t xml:space="preserve">An electrical battery is a combination of one or more electrochemical cells used to convert stored chemical energy into electrical energy. Since the invention </w:t>
      </w:r>
      <w:proofErr w:type="gramStart"/>
      <w:r w:rsidR="00B164B2" w:rsidRPr="00062E11">
        <w:rPr>
          <w:sz w:val="22"/>
          <w:lang w:val="en-US"/>
        </w:rPr>
        <w:t>of  the</w:t>
      </w:r>
      <w:proofErr w:type="gramEnd"/>
      <w:r w:rsidR="00B164B2" w:rsidRPr="00062E11">
        <w:rPr>
          <w:sz w:val="22"/>
          <w:lang w:val="en-US"/>
        </w:rPr>
        <w:t xml:space="preserve"> first Voltaic pile in 1800 by Alessandro Volta, the battery </w:t>
      </w:r>
      <w:r w:rsidR="00B164B2" w:rsidRPr="00062E11">
        <w:rPr>
          <w:sz w:val="22"/>
          <w:lang w:val="en-US"/>
        </w:rPr>
        <w:lastRenderedPageBreak/>
        <w:t>has become a common power source for many household and industrial a</w:t>
      </w:r>
      <w:r w:rsidR="00B164B2" w:rsidRPr="00062E11">
        <w:rPr>
          <w:sz w:val="22"/>
          <w:lang w:val="en-US"/>
        </w:rPr>
        <w:t>p</w:t>
      </w:r>
      <w:r w:rsidR="00B164B2" w:rsidRPr="00062E11">
        <w:rPr>
          <w:sz w:val="22"/>
          <w:lang w:val="en-US"/>
        </w:rPr>
        <w:t xml:space="preserve">plications. </w:t>
      </w:r>
    </w:p>
    <w:p w:rsidR="009234A3" w:rsidRPr="00062E11" w:rsidRDefault="004761DC" w:rsidP="0072661C">
      <w:pPr>
        <w:spacing w:after="0" w:line="221" w:lineRule="auto"/>
        <w:jc w:val="both"/>
        <w:rPr>
          <w:sz w:val="22"/>
          <w:lang w:val="en-US"/>
        </w:rPr>
      </w:pPr>
      <w:r w:rsidRPr="00062E11">
        <w:rPr>
          <w:sz w:val="22"/>
          <w:lang w:val="en-US"/>
        </w:rPr>
        <w:t xml:space="preserve">2. </w:t>
      </w:r>
      <w:r w:rsidR="00B164B2" w:rsidRPr="00062E11">
        <w:rPr>
          <w:sz w:val="22"/>
          <w:lang w:val="en-US"/>
        </w:rPr>
        <w:t>Inside the battery itself, a chemical reaction produces the electrons. The speed of electron production by this chemical reaction (the battery’s internal resistance) controls how many electrons can flow between the terminals. Electrons flow from the battery into a wire, and must travel from the neg</w:t>
      </w:r>
      <w:r w:rsidR="00B164B2" w:rsidRPr="00062E11">
        <w:rPr>
          <w:sz w:val="22"/>
          <w:lang w:val="en-US"/>
        </w:rPr>
        <w:t>a</w:t>
      </w:r>
      <w:r w:rsidR="00B164B2" w:rsidRPr="00062E11">
        <w:rPr>
          <w:sz w:val="22"/>
          <w:lang w:val="en-US"/>
        </w:rPr>
        <w:t xml:space="preserve">tive to the positive terminal for the chemical reaction to take place. That is why a battery can be stored on a shelf for a year and still have plenty of power. Once you connect a wire, the reaction starts.  </w:t>
      </w:r>
    </w:p>
    <w:p w:rsidR="00774E7F" w:rsidRPr="00062E11" w:rsidRDefault="00962C0D" w:rsidP="0072661C">
      <w:pPr>
        <w:spacing w:after="0" w:line="221" w:lineRule="auto"/>
        <w:jc w:val="both"/>
        <w:rPr>
          <w:sz w:val="22"/>
          <w:lang w:val="en-US"/>
        </w:rPr>
      </w:pPr>
      <w:r w:rsidRPr="00062E11">
        <w:rPr>
          <w:sz w:val="22"/>
          <w:lang w:val="en-US"/>
        </w:rPr>
        <w:t xml:space="preserve">3. Batteries may be used once and discarded, or recharged for years as in standby power applications. Miniature cells are used to power devices such as hearing aids and </w:t>
      </w:r>
      <w:proofErr w:type="spellStart"/>
      <w:r w:rsidRPr="00062E11">
        <w:rPr>
          <w:sz w:val="22"/>
          <w:lang w:val="en-US"/>
        </w:rPr>
        <w:t>wristwatchers</w:t>
      </w:r>
      <w:proofErr w:type="spellEnd"/>
      <w:r w:rsidRPr="00062E11">
        <w:rPr>
          <w:sz w:val="22"/>
          <w:lang w:val="en-US"/>
        </w:rPr>
        <w:t>; larger batteries provide standby power for telephone exchanges or computer data centers.</w:t>
      </w:r>
    </w:p>
    <w:p w:rsidR="004761DC" w:rsidRPr="00062E11" w:rsidRDefault="004761DC" w:rsidP="00062E11">
      <w:pPr>
        <w:spacing w:after="0" w:line="221" w:lineRule="auto"/>
        <w:rPr>
          <w:b/>
          <w:i/>
          <w:sz w:val="22"/>
          <w:lang w:val="en-US"/>
        </w:rPr>
      </w:pPr>
      <w:r w:rsidRPr="00062E11">
        <w:rPr>
          <w:b/>
          <w:i/>
          <w:sz w:val="22"/>
          <w:lang w:val="en-US"/>
        </w:rPr>
        <w:t>Define the statements which correspond to the contents of the text.</w:t>
      </w:r>
    </w:p>
    <w:p w:rsidR="004761DC" w:rsidRPr="00062E11" w:rsidRDefault="004761DC" w:rsidP="00062E11">
      <w:pPr>
        <w:spacing w:after="0" w:line="221" w:lineRule="auto"/>
        <w:rPr>
          <w:i/>
          <w:sz w:val="22"/>
        </w:rPr>
      </w:pPr>
      <w:r w:rsidRPr="00062E11">
        <w:rPr>
          <w:i/>
          <w:sz w:val="22"/>
        </w:rPr>
        <w:t xml:space="preserve">Укажите </w:t>
      </w:r>
      <w:r w:rsidRPr="00062E11">
        <w:rPr>
          <w:b/>
          <w:i/>
          <w:sz w:val="22"/>
        </w:rPr>
        <w:t>не менее двух</w:t>
      </w:r>
      <w:r w:rsidRPr="00062E11">
        <w:rPr>
          <w:i/>
          <w:sz w:val="22"/>
        </w:rPr>
        <w:t xml:space="preserve"> вариантов ответов   </w:t>
      </w:r>
    </w:p>
    <w:p w:rsidR="004761DC" w:rsidRPr="00062E11" w:rsidRDefault="004761DC" w:rsidP="00062E11">
      <w:pPr>
        <w:spacing w:after="0" w:line="221" w:lineRule="auto"/>
        <w:rPr>
          <w:sz w:val="22"/>
          <w:lang w:val="en-US"/>
        </w:rPr>
      </w:pPr>
      <w:r w:rsidRPr="00062E11">
        <w:rPr>
          <w:sz w:val="22"/>
          <w:lang w:val="en-US"/>
        </w:rPr>
        <w:t xml:space="preserve">1) </w:t>
      </w:r>
      <w:r w:rsidR="009234A3" w:rsidRPr="00062E11">
        <w:rPr>
          <w:sz w:val="22"/>
          <w:lang w:val="en-US"/>
        </w:rPr>
        <w:t>The conversion of chemical energy into electrical makes batteries the source of power.</w:t>
      </w:r>
      <w:r w:rsidRPr="00062E11">
        <w:rPr>
          <w:sz w:val="22"/>
          <w:lang w:val="en-US"/>
        </w:rPr>
        <w:t xml:space="preserve"> </w:t>
      </w:r>
    </w:p>
    <w:p w:rsidR="004761DC" w:rsidRPr="00062E11" w:rsidRDefault="004761DC" w:rsidP="00062E11">
      <w:pPr>
        <w:spacing w:after="0" w:line="221" w:lineRule="auto"/>
        <w:rPr>
          <w:sz w:val="22"/>
          <w:lang w:val="en-US"/>
        </w:rPr>
      </w:pPr>
      <w:r w:rsidRPr="00062E11">
        <w:rPr>
          <w:sz w:val="22"/>
          <w:lang w:val="en-US"/>
        </w:rPr>
        <w:t xml:space="preserve">2) </w:t>
      </w:r>
      <w:r w:rsidR="009234A3" w:rsidRPr="00062E11">
        <w:rPr>
          <w:sz w:val="22"/>
          <w:lang w:val="en-US"/>
        </w:rPr>
        <w:t>People use batteries because they don’t have an alternative source of power.</w:t>
      </w:r>
      <w:r w:rsidRPr="00062E11">
        <w:rPr>
          <w:sz w:val="22"/>
          <w:lang w:val="en-US"/>
        </w:rPr>
        <w:t xml:space="preserve"> </w:t>
      </w:r>
    </w:p>
    <w:p w:rsidR="004761DC" w:rsidRPr="00062E11" w:rsidRDefault="004761DC" w:rsidP="00062E11">
      <w:pPr>
        <w:spacing w:after="0" w:line="221" w:lineRule="auto"/>
        <w:rPr>
          <w:sz w:val="22"/>
          <w:lang w:val="en-US"/>
        </w:rPr>
      </w:pPr>
      <w:r w:rsidRPr="00062E11">
        <w:rPr>
          <w:sz w:val="22"/>
          <w:lang w:val="en-US"/>
        </w:rPr>
        <w:t xml:space="preserve">3) </w:t>
      </w:r>
      <w:r w:rsidR="009234A3" w:rsidRPr="00062E11">
        <w:rPr>
          <w:sz w:val="22"/>
          <w:lang w:val="en-US"/>
        </w:rPr>
        <w:t>The capacities of batteries surpass other energy sources</w:t>
      </w:r>
      <w:r w:rsidRPr="00062E11">
        <w:rPr>
          <w:sz w:val="22"/>
          <w:lang w:val="en-US"/>
        </w:rPr>
        <w:t xml:space="preserve">. </w:t>
      </w:r>
    </w:p>
    <w:p w:rsidR="004761DC" w:rsidRPr="00062E11" w:rsidRDefault="004761DC" w:rsidP="00062E11">
      <w:pPr>
        <w:spacing w:after="0" w:line="221" w:lineRule="auto"/>
        <w:rPr>
          <w:sz w:val="22"/>
          <w:lang w:val="en-US"/>
        </w:rPr>
      </w:pPr>
      <w:r w:rsidRPr="00062E11">
        <w:rPr>
          <w:sz w:val="22"/>
          <w:lang w:val="en-US"/>
        </w:rPr>
        <w:t xml:space="preserve">4) </w:t>
      </w:r>
      <w:r w:rsidR="009234A3" w:rsidRPr="00062E11">
        <w:rPr>
          <w:sz w:val="22"/>
          <w:lang w:val="en-US"/>
        </w:rPr>
        <w:t>The reaction in the battery starts when you connect a wire</w:t>
      </w:r>
      <w:r w:rsidRPr="00062E11">
        <w:rPr>
          <w:sz w:val="22"/>
          <w:lang w:val="en-US"/>
        </w:rPr>
        <w:t>.</w:t>
      </w:r>
    </w:p>
    <w:p w:rsidR="004761DC" w:rsidRPr="00062E11" w:rsidRDefault="004761DC" w:rsidP="00062E11">
      <w:pPr>
        <w:spacing w:after="0" w:line="221" w:lineRule="auto"/>
        <w:rPr>
          <w:sz w:val="22"/>
          <w:lang w:val="en-US"/>
        </w:rPr>
      </w:pPr>
    </w:p>
    <w:p w:rsidR="004761DC" w:rsidRPr="00062E11" w:rsidRDefault="004761DC" w:rsidP="00062E11">
      <w:pPr>
        <w:spacing w:after="0" w:line="221" w:lineRule="auto"/>
        <w:rPr>
          <w:b/>
          <w:sz w:val="22"/>
        </w:rPr>
      </w:pPr>
      <w:r w:rsidRPr="00062E11">
        <w:rPr>
          <w:b/>
          <w:sz w:val="22"/>
        </w:rPr>
        <w:t>Задание № 7</w:t>
      </w:r>
      <w:r w:rsidRPr="00062E11">
        <w:rPr>
          <w:sz w:val="22"/>
        </w:rPr>
        <w:t xml:space="preserve">  </w:t>
      </w:r>
      <w:r w:rsidRPr="00062E11">
        <w:rPr>
          <w:b/>
          <w:sz w:val="22"/>
        </w:rPr>
        <w:t>Чтение / Просмотровое чтение с целью аннотиров</w:t>
      </w:r>
      <w:r w:rsidRPr="00062E11">
        <w:rPr>
          <w:b/>
          <w:sz w:val="22"/>
        </w:rPr>
        <w:t>а</w:t>
      </w:r>
      <w:r w:rsidRPr="00062E11">
        <w:rPr>
          <w:b/>
          <w:sz w:val="22"/>
        </w:rPr>
        <w:t xml:space="preserve">ния извлеченной информации </w:t>
      </w:r>
    </w:p>
    <w:p w:rsidR="004761DC" w:rsidRPr="00062E11" w:rsidRDefault="004761DC" w:rsidP="00062E11">
      <w:pPr>
        <w:spacing w:after="0" w:line="221" w:lineRule="auto"/>
        <w:rPr>
          <w:i/>
          <w:sz w:val="22"/>
          <w:lang w:val="en-US"/>
        </w:rPr>
      </w:pPr>
      <w:r w:rsidRPr="00062E11">
        <w:rPr>
          <w:i/>
          <w:sz w:val="22"/>
          <w:lang w:val="en-US"/>
        </w:rPr>
        <w:t xml:space="preserve">Read the text </w:t>
      </w:r>
      <w:r w:rsidR="009234A3" w:rsidRPr="00062E11">
        <w:rPr>
          <w:i/>
          <w:sz w:val="22"/>
          <w:lang w:val="en-US"/>
        </w:rPr>
        <w:t xml:space="preserve">about computers in education </w:t>
      </w:r>
      <w:r w:rsidRPr="00062E11">
        <w:rPr>
          <w:i/>
          <w:sz w:val="22"/>
          <w:lang w:val="en-US"/>
        </w:rPr>
        <w:t>and do the tasks</w:t>
      </w:r>
    </w:p>
    <w:p w:rsidR="004761DC" w:rsidRPr="00062E11" w:rsidRDefault="004761DC" w:rsidP="0072661C">
      <w:pPr>
        <w:spacing w:after="0" w:line="221" w:lineRule="auto"/>
        <w:jc w:val="both"/>
        <w:rPr>
          <w:sz w:val="22"/>
          <w:lang w:val="en-US"/>
        </w:rPr>
      </w:pPr>
      <w:r w:rsidRPr="00062E11">
        <w:rPr>
          <w:sz w:val="22"/>
          <w:lang w:val="en-US"/>
        </w:rPr>
        <w:t>1. Computer games can provide the opportunity for learners to explore and navigate immersive virtual worlds using rich media, create authentic co</w:t>
      </w:r>
      <w:r w:rsidRPr="00062E11">
        <w:rPr>
          <w:sz w:val="22"/>
          <w:lang w:val="en-US"/>
        </w:rPr>
        <w:t>n</w:t>
      </w:r>
      <w:r w:rsidRPr="00062E11">
        <w:rPr>
          <w:sz w:val="22"/>
          <w:lang w:val="en-US"/>
        </w:rPr>
        <w:t xml:space="preserve">texts for </w:t>
      </w:r>
      <w:proofErr w:type="spellStart"/>
      <w:r w:rsidRPr="00062E11">
        <w:rPr>
          <w:sz w:val="22"/>
          <w:lang w:val="en-US"/>
        </w:rPr>
        <w:t>practising</w:t>
      </w:r>
      <w:proofErr w:type="spellEnd"/>
      <w:r w:rsidRPr="00062E11">
        <w:rPr>
          <w:sz w:val="22"/>
          <w:lang w:val="en-US"/>
        </w:rPr>
        <w:t xml:space="preserve"> skills that can be transferred to the real world, and pr</w:t>
      </w:r>
      <w:r w:rsidRPr="00062E11">
        <w:rPr>
          <w:sz w:val="22"/>
          <w:lang w:val="en-US"/>
        </w:rPr>
        <w:t>e</w:t>
      </w:r>
      <w:r w:rsidRPr="00062E11">
        <w:rPr>
          <w:sz w:val="22"/>
          <w:lang w:val="en-US"/>
        </w:rPr>
        <w:t>sent a forum and context for problem-solving. Collaboration and discussion with others is central to the constructivist perspective and multi-user games or group game playing in the same physical space are two ways that facil</w:t>
      </w:r>
      <w:r w:rsidRPr="00062E11">
        <w:rPr>
          <w:sz w:val="22"/>
          <w:lang w:val="en-US"/>
        </w:rPr>
        <w:t>i</w:t>
      </w:r>
      <w:r w:rsidRPr="00062E11">
        <w:rPr>
          <w:sz w:val="22"/>
          <w:lang w:val="en-US"/>
        </w:rPr>
        <w:t>tate this. However, issues of support for student responsibility for planning and structuring learning, and meta-cognition of the learning process are not ones that are usually considered within computer games, even those d</w:t>
      </w:r>
      <w:r w:rsidRPr="00062E11">
        <w:rPr>
          <w:sz w:val="22"/>
          <w:lang w:val="en-US"/>
        </w:rPr>
        <w:t>e</w:t>
      </w:r>
      <w:r w:rsidRPr="00062E11">
        <w:rPr>
          <w:sz w:val="22"/>
          <w:lang w:val="en-US"/>
        </w:rPr>
        <w:t>signed for education. It is therefore important to take a holistic view of the learning context in which computer games are used, their role in the curric</w:t>
      </w:r>
      <w:r w:rsidRPr="00062E11">
        <w:rPr>
          <w:sz w:val="22"/>
          <w:lang w:val="en-US"/>
        </w:rPr>
        <w:t>u</w:t>
      </w:r>
      <w:r w:rsidRPr="00062E11">
        <w:rPr>
          <w:sz w:val="22"/>
          <w:lang w:val="en-US"/>
        </w:rPr>
        <w:t>lum, and the activities that precede and follow any game for learning to support reflection, consolidation and application of learning.</w:t>
      </w:r>
    </w:p>
    <w:p w:rsidR="004761DC" w:rsidRPr="00062E11" w:rsidRDefault="004761DC" w:rsidP="0072661C">
      <w:pPr>
        <w:spacing w:after="0" w:line="221" w:lineRule="auto"/>
        <w:jc w:val="both"/>
        <w:rPr>
          <w:sz w:val="22"/>
          <w:lang w:val="en-US"/>
        </w:rPr>
      </w:pPr>
      <w:r w:rsidRPr="00062E11">
        <w:rPr>
          <w:sz w:val="22"/>
          <w:lang w:val="en-US"/>
        </w:rPr>
        <w:lastRenderedPageBreak/>
        <w:t xml:space="preserve"> 2. Providing a collaborative forum for computer gaming, be that in-game or in the real world, is essential to exploit the full potential of constructivist learning environments, as working collaboratively enables students to work to their strengths, develop critical thinking skills and creativity, validate their ideas, and appreciate a range of individual learning styles, skills, pre</w:t>
      </w:r>
      <w:r w:rsidRPr="00062E11">
        <w:rPr>
          <w:sz w:val="22"/>
          <w:lang w:val="en-US"/>
        </w:rPr>
        <w:t>f</w:t>
      </w:r>
      <w:r w:rsidRPr="00062E11">
        <w:rPr>
          <w:sz w:val="22"/>
          <w:lang w:val="en-US"/>
        </w:rPr>
        <w:t>erences and perspectives.</w:t>
      </w:r>
    </w:p>
    <w:p w:rsidR="004761DC" w:rsidRPr="0072661C" w:rsidRDefault="004761DC" w:rsidP="00062E11">
      <w:pPr>
        <w:spacing w:after="0" w:line="221" w:lineRule="auto"/>
        <w:rPr>
          <w:i/>
          <w:sz w:val="22"/>
          <w:lang w:val="en-US"/>
        </w:rPr>
      </w:pPr>
      <w:r w:rsidRPr="0072661C">
        <w:rPr>
          <w:i/>
          <w:sz w:val="22"/>
          <w:lang w:val="en-US"/>
        </w:rPr>
        <w:t xml:space="preserve">(Thomas </w:t>
      </w:r>
      <w:proofErr w:type="gramStart"/>
      <w:r w:rsidRPr="0072661C">
        <w:rPr>
          <w:i/>
          <w:sz w:val="22"/>
          <w:lang w:val="en-US"/>
        </w:rPr>
        <w:t>Connolly :</w:t>
      </w:r>
      <w:proofErr w:type="gramEnd"/>
      <w:r w:rsidRPr="0072661C">
        <w:rPr>
          <w:i/>
          <w:sz w:val="22"/>
          <w:lang w:val="en-US"/>
        </w:rPr>
        <w:t xml:space="preserve"> Games-based learning advancements for multi-sensory human computer interfaces. – The </w:t>
      </w:r>
      <w:proofErr w:type="gramStart"/>
      <w:r w:rsidRPr="0072661C">
        <w:rPr>
          <w:i/>
          <w:sz w:val="22"/>
          <w:lang w:val="en-US"/>
        </w:rPr>
        <w:t>UK :</w:t>
      </w:r>
      <w:proofErr w:type="gramEnd"/>
      <w:r w:rsidRPr="0072661C">
        <w:rPr>
          <w:i/>
          <w:sz w:val="22"/>
          <w:lang w:val="en-US"/>
        </w:rPr>
        <w:t xml:space="preserve"> IGI Global, 2009. – P.23)</w:t>
      </w:r>
    </w:p>
    <w:p w:rsidR="00E333FA" w:rsidRPr="00062E11" w:rsidRDefault="00E333FA" w:rsidP="00062E11">
      <w:pPr>
        <w:spacing w:after="0" w:line="221" w:lineRule="auto"/>
        <w:rPr>
          <w:b/>
          <w:sz w:val="22"/>
          <w:lang w:val="en-US"/>
        </w:rPr>
      </w:pPr>
    </w:p>
    <w:p w:rsidR="004761DC" w:rsidRPr="00062E11" w:rsidRDefault="004761DC" w:rsidP="00062E11">
      <w:pPr>
        <w:spacing w:after="0" w:line="221" w:lineRule="auto"/>
        <w:rPr>
          <w:b/>
          <w:sz w:val="22"/>
          <w:lang w:val="en-US"/>
        </w:rPr>
      </w:pPr>
      <w:r w:rsidRPr="00062E11">
        <w:rPr>
          <w:b/>
          <w:sz w:val="22"/>
          <w:lang w:val="en-US"/>
        </w:rPr>
        <w:t>Choose the correct summary of the text.</w:t>
      </w:r>
    </w:p>
    <w:p w:rsidR="004761DC" w:rsidRPr="00062E11" w:rsidRDefault="004761DC" w:rsidP="00062E11">
      <w:pPr>
        <w:spacing w:after="0" w:line="221" w:lineRule="auto"/>
        <w:rPr>
          <w:i/>
          <w:sz w:val="22"/>
          <w:lang w:val="en-US"/>
        </w:rPr>
      </w:pPr>
      <w:r w:rsidRPr="00062E11">
        <w:rPr>
          <w:i/>
          <w:sz w:val="22"/>
        </w:rPr>
        <w:t>Укажите</w:t>
      </w:r>
      <w:r w:rsidRPr="00062E11">
        <w:rPr>
          <w:i/>
          <w:sz w:val="22"/>
          <w:lang w:val="en-US"/>
        </w:rPr>
        <w:t xml:space="preserve"> </w:t>
      </w:r>
      <w:r w:rsidRPr="00062E11">
        <w:rPr>
          <w:i/>
          <w:sz w:val="22"/>
        </w:rPr>
        <w:t>один</w:t>
      </w:r>
      <w:r w:rsidRPr="00062E11">
        <w:rPr>
          <w:i/>
          <w:sz w:val="22"/>
          <w:lang w:val="en-US"/>
        </w:rPr>
        <w:t xml:space="preserve"> </w:t>
      </w:r>
      <w:r w:rsidRPr="00062E11">
        <w:rPr>
          <w:i/>
          <w:sz w:val="22"/>
        </w:rPr>
        <w:t>вариант</w:t>
      </w:r>
      <w:r w:rsidRPr="00062E11">
        <w:rPr>
          <w:i/>
          <w:sz w:val="22"/>
          <w:lang w:val="en-US"/>
        </w:rPr>
        <w:t xml:space="preserve"> </w:t>
      </w:r>
      <w:r w:rsidRPr="00062E11">
        <w:rPr>
          <w:i/>
          <w:sz w:val="22"/>
        </w:rPr>
        <w:t>ответа</w:t>
      </w:r>
      <w:r w:rsidRPr="00062E11">
        <w:rPr>
          <w:i/>
          <w:sz w:val="22"/>
          <w:lang w:val="en-US"/>
        </w:rPr>
        <w:t xml:space="preserve">   </w:t>
      </w:r>
    </w:p>
    <w:p w:rsidR="004761DC" w:rsidRPr="00062E11" w:rsidRDefault="004761DC" w:rsidP="0072661C">
      <w:pPr>
        <w:spacing w:after="0" w:line="221" w:lineRule="auto"/>
        <w:jc w:val="both"/>
        <w:rPr>
          <w:sz w:val="22"/>
          <w:lang w:val="en-US"/>
        </w:rPr>
      </w:pPr>
      <w:r w:rsidRPr="00062E11">
        <w:rPr>
          <w:sz w:val="22"/>
          <w:lang w:val="en-US"/>
        </w:rPr>
        <w:t xml:space="preserve"> 1) The extract I have read is taken from the monograph «Games-based learning advancements for multi-sensory human computer interfaces» wri</w:t>
      </w:r>
      <w:r w:rsidRPr="00062E11">
        <w:rPr>
          <w:sz w:val="22"/>
          <w:lang w:val="en-US"/>
        </w:rPr>
        <w:t>t</w:t>
      </w:r>
      <w:r w:rsidRPr="00062E11">
        <w:rPr>
          <w:sz w:val="22"/>
          <w:lang w:val="en-US"/>
        </w:rPr>
        <w:t>ten by Thomas Connolly. It deals with the problem of using computer games in learning. The author takes the view that games have a positive i</w:t>
      </w:r>
      <w:r w:rsidRPr="00062E11">
        <w:rPr>
          <w:sz w:val="22"/>
          <w:lang w:val="en-US"/>
        </w:rPr>
        <w:t>m</w:t>
      </w:r>
      <w:r w:rsidRPr="00062E11">
        <w:rPr>
          <w:sz w:val="22"/>
          <w:lang w:val="en-US"/>
        </w:rPr>
        <w:t>pact on learners and can be applied effectively to education. It is proved by the fact that computer games develop critical thinking, creativity and e</w:t>
      </w:r>
      <w:r w:rsidRPr="00062E11">
        <w:rPr>
          <w:sz w:val="22"/>
          <w:lang w:val="en-US"/>
        </w:rPr>
        <w:t>x</w:t>
      </w:r>
      <w:r w:rsidRPr="00062E11">
        <w:rPr>
          <w:sz w:val="22"/>
          <w:lang w:val="en-US"/>
        </w:rPr>
        <w:t xml:space="preserve">pand existing cognitive styles of learners. Furthermore they provide a more flexible learning environment, facilitate collaboration that enables students to work to their strengths and validate their ideas. </w:t>
      </w:r>
    </w:p>
    <w:p w:rsidR="004761DC" w:rsidRPr="00062E11" w:rsidRDefault="004761DC" w:rsidP="00062E11">
      <w:pPr>
        <w:spacing w:after="0" w:line="221" w:lineRule="auto"/>
        <w:rPr>
          <w:sz w:val="22"/>
          <w:lang w:val="en-US"/>
        </w:rPr>
      </w:pPr>
      <w:r w:rsidRPr="00062E11">
        <w:rPr>
          <w:sz w:val="22"/>
          <w:lang w:val="en-US"/>
        </w:rPr>
        <w:t xml:space="preserve"> </w:t>
      </w:r>
    </w:p>
    <w:p w:rsidR="004761DC" w:rsidRPr="00062E11" w:rsidRDefault="004761DC" w:rsidP="0072661C">
      <w:pPr>
        <w:spacing w:after="0" w:line="221" w:lineRule="auto"/>
        <w:jc w:val="both"/>
        <w:rPr>
          <w:sz w:val="22"/>
          <w:lang w:val="en-US"/>
        </w:rPr>
      </w:pPr>
      <w:r w:rsidRPr="00062E11">
        <w:rPr>
          <w:sz w:val="22"/>
          <w:lang w:val="en-US"/>
        </w:rPr>
        <w:t>2) The extract from the book is concerned with the problem of using co</w:t>
      </w:r>
      <w:r w:rsidRPr="00062E11">
        <w:rPr>
          <w:sz w:val="22"/>
          <w:lang w:val="en-US"/>
        </w:rPr>
        <w:t>m</w:t>
      </w:r>
      <w:r w:rsidRPr="00062E11">
        <w:rPr>
          <w:sz w:val="22"/>
          <w:lang w:val="en-US"/>
        </w:rPr>
        <w:t xml:space="preserve">puter games in learning. The author speaks in </w:t>
      </w:r>
      <w:proofErr w:type="spellStart"/>
      <w:r w:rsidRPr="00062E11">
        <w:rPr>
          <w:sz w:val="22"/>
          <w:lang w:val="en-US"/>
        </w:rPr>
        <w:t>favour</w:t>
      </w:r>
      <w:proofErr w:type="spellEnd"/>
      <w:r w:rsidRPr="00062E11">
        <w:rPr>
          <w:sz w:val="22"/>
          <w:lang w:val="en-US"/>
        </w:rPr>
        <w:t xml:space="preserve"> of employing compu</w:t>
      </w:r>
      <w:r w:rsidRPr="00062E11">
        <w:rPr>
          <w:sz w:val="22"/>
          <w:lang w:val="en-US"/>
        </w:rPr>
        <w:t>t</w:t>
      </w:r>
      <w:r w:rsidRPr="00062E11">
        <w:rPr>
          <w:sz w:val="22"/>
          <w:lang w:val="en-US"/>
        </w:rPr>
        <w:t>er games in learning as they provide constructivist learning environments. In this regard it is noted that computer games practice skills, develop critical thinking and creativity. Time and time again students playing computer games are motivated to improve their score, to work better as a team and to communicate more. In order to realize the use of games as teaching tools it is important to make all necessary preparations including studying the lear</w:t>
      </w:r>
      <w:r w:rsidRPr="00062E11">
        <w:rPr>
          <w:sz w:val="22"/>
          <w:lang w:val="en-US"/>
        </w:rPr>
        <w:t>n</w:t>
      </w:r>
      <w:r w:rsidRPr="00062E11">
        <w:rPr>
          <w:sz w:val="22"/>
          <w:lang w:val="en-US"/>
        </w:rPr>
        <w:t>ing context and doing the things that precede and follow any game for lear</w:t>
      </w:r>
      <w:r w:rsidRPr="00062E11">
        <w:rPr>
          <w:sz w:val="22"/>
          <w:lang w:val="en-US"/>
        </w:rPr>
        <w:t>n</w:t>
      </w:r>
      <w:r w:rsidRPr="00062E11">
        <w:rPr>
          <w:sz w:val="22"/>
          <w:lang w:val="en-US"/>
        </w:rPr>
        <w:t xml:space="preserve">ing. </w:t>
      </w:r>
    </w:p>
    <w:p w:rsidR="004761DC" w:rsidRPr="00062E11" w:rsidRDefault="004761DC" w:rsidP="00062E11">
      <w:pPr>
        <w:spacing w:after="0" w:line="221" w:lineRule="auto"/>
        <w:rPr>
          <w:sz w:val="22"/>
          <w:lang w:val="en-US"/>
        </w:rPr>
      </w:pPr>
      <w:r w:rsidRPr="00062E11">
        <w:rPr>
          <w:sz w:val="22"/>
          <w:lang w:val="en-US"/>
        </w:rPr>
        <w:t xml:space="preserve">  </w:t>
      </w:r>
    </w:p>
    <w:p w:rsidR="004761DC" w:rsidRPr="00062E11" w:rsidRDefault="004761DC" w:rsidP="0072661C">
      <w:pPr>
        <w:spacing w:after="0" w:line="221" w:lineRule="auto"/>
        <w:jc w:val="both"/>
        <w:rPr>
          <w:sz w:val="22"/>
          <w:lang w:val="en-US"/>
        </w:rPr>
      </w:pPr>
      <w:r w:rsidRPr="00062E11">
        <w:rPr>
          <w:sz w:val="22"/>
          <w:lang w:val="en-US"/>
        </w:rPr>
        <w:t>3) The title of the monograph the passage is taken from is «Games-based learning advancements for multi-sensory human computer interfaces» wri</w:t>
      </w:r>
      <w:r w:rsidRPr="00062E11">
        <w:rPr>
          <w:sz w:val="22"/>
          <w:lang w:val="en-US"/>
        </w:rPr>
        <w:t>t</w:t>
      </w:r>
      <w:r w:rsidRPr="00062E11">
        <w:rPr>
          <w:sz w:val="22"/>
          <w:lang w:val="en-US"/>
        </w:rPr>
        <w:t>ten by Thomas Connolly. Nowadays computer games are often used in learning. They give learners the opportunity to create situations for practi</w:t>
      </w:r>
      <w:r w:rsidRPr="00062E11">
        <w:rPr>
          <w:sz w:val="22"/>
          <w:lang w:val="en-US"/>
        </w:rPr>
        <w:t>c</w:t>
      </w:r>
      <w:r w:rsidRPr="00062E11">
        <w:rPr>
          <w:sz w:val="22"/>
          <w:lang w:val="en-US"/>
        </w:rPr>
        <w:t xml:space="preserve">ing skills. Furthermore they provide the basis for problem-solving. Learners can play computer games individually, in pairs or in groups. So they create the conditions for collaboration and discussion. When learners work in </w:t>
      </w:r>
      <w:r w:rsidRPr="00062E11">
        <w:rPr>
          <w:sz w:val="22"/>
          <w:lang w:val="en-US"/>
        </w:rPr>
        <w:lastRenderedPageBreak/>
        <w:t>groups they try to do their best, develop critical thinking skills and creativ</w:t>
      </w:r>
      <w:r w:rsidRPr="00062E11">
        <w:rPr>
          <w:sz w:val="22"/>
          <w:lang w:val="en-US"/>
        </w:rPr>
        <w:t>i</w:t>
      </w:r>
      <w:r w:rsidRPr="00062E11">
        <w:rPr>
          <w:sz w:val="22"/>
          <w:lang w:val="en-US"/>
        </w:rPr>
        <w:t xml:space="preserve">ty. They have the opportunity to compare their individual learning styles and skills with others. </w:t>
      </w:r>
    </w:p>
    <w:p w:rsidR="004761DC" w:rsidRPr="00062E11" w:rsidRDefault="004761DC" w:rsidP="00062E11">
      <w:pPr>
        <w:spacing w:after="0" w:line="221" w:lineRule="auto"/>
        <w:rPr>
          <w:sz w:val="22"/>
          <w:lang w:val="en-US"/>
        </w:rPr>
      </w:pPr>
      <w:r w:rsidRPr="00062E11">
        <w:rPr>
          <w:sz w:val="22"/>
          <w:lang w:val="en-US"/>
        </w:rPr>
        <w:t xml:space="preserve">   </w:t>
      </w:r>
    </w:p>
    <w:p w:rsidR="004761DC" w:rsidRPr="00062E11" w:rsidRDefault="004761DC" w:rsidP="0072661C">
      <w:pPr>
        <w:spacing w:after="0" w:line="221" w:lineRule="auto"/>
        <w:jc w:val="both"/>
        <w:rPr>
          <w:sz w:val="22"/>
          <w:lang w:val="en-US"/>
        </w:rPr>
      </w:pPr>
      <w:r w:rsidRPr="00062E11">
        <w:rPr>
          <w:sz w:val="22"/>
          <w:lang w:val="en-US"/>
        </w:rPr>
        <w:t>4)  I’m going to speak about the extract from the monograph «Games-based learning advancements for multi-sensory human computer interfaces» wri</w:t>
      </w:r>
      <w:r w:rsidRPr="00062E11">
        <w:rPr>
          <w:sz w:val="22"/>
          <w:lang w:val="en-US"/>
        </w:rPr>
        <w:t>t</w:t>
      </w:r>
      <w:r w:rsidRPr="00062E11">
        <w:rPr>
          <w:sz w:val="22"/>
          <w:lang w:val="en-US"/>
        </w:rPr>
        <w:t>ten by Thomas Connolly. The main idea of the text is to show us that co</w:t>
      </w:r>
      <w:r w:rsidRPr="00062E11">
        <w:rPr>
          <w:sz w:val="22"/>
          <w:lang w:val="en-US"/>
        </w:rPr>
        <w:t>m</w:t>
      </w:r>
      <w:r w:rsidRPr="00062E11">
        <w:rPr>
          <w:sz w:val="22"/>
          <w:lang w:val="en-US"/>
        </w:rPr>
        <w:t>puter games can be successfully used in learning. Of course, there is no doubt about it. The game is a perfect teaching tool and can be employed for various learning purposes. I fully agree with the author that computer games create a context for problem-solving and in the long run they develop crit</w:t>
      </w:r>
      <w:r w:rsidRPr="00062E11">
        <w:rPr>
          <w:sz w:val="22"/>
          <w:lang w:val="en-US"/>
        </w:rPr>
        <w:t>i</w:t>
      </w:r>
      <w:r w:rsidRPr="00062E11">
        <w:rPr>
          <w:sz w:val="22"/>
          <w:lang w:val="en-US"/>
        </w:rPr>
        <w:t>cal thinking skills and creativity. They teach children to work in groups and validate their ideas. So I believe that using computer games in the classroom will change the way teachers work and bring to better results.</w:t>
      </w:r>
    </w:p>
    <w:p w:rsidR="004761DC" w:rsidRPr="00062E11" w:rsidRDefault="004761DC" w:rsidP="00062E11">
      <w:pPr>
        <w:spacing w:after="0" w:line="221" w:lineRule="auto"/>
        <w:rPr>
          <w:sz w:val="22"/>
          <w:lang w:val="en-US"/>
        </w:rPr>
      </w:pPr>
    </w:p>
    <w:p w:rsidR="004761DC" w:rsidRPr="00062E11" w:rsidRDefault="004761DC" w:rsidP="00062E11">
      <w:pPr>
        <w:spacing w:after="0" w:line="221" w:lineRule="auto"/>
        <w:rPr>
          <w:b/>
          <w:sz w:val="22"/>
          <w:lang w:val="en-US"/>
        </w:rPr>
      </w:pPr>
      <w:r w:rsidRPr="00062E11">
        <w:rPr>
          <w:b/>
          <w:sz w:val="22"/>
        </w:rPr>
        <w:t>Задание</w:t>
      </w:r>
      <w:r w:rsidRPr="00062E11">
        <w:rPr>
          <w:b/>
          <w:sz w:val="22"/>
          <w:lang w:val="en-US"/>
        </w:rPr>
        <w:t xml:space="preserve"> № 8    </w:t>
      </w:r>
      <w:r w:rsidRPr="00062E11">
        <w:rPr>
          <w:b/>
          <w:sz w:val="22"/>
        </w:rPr>
        <w:t>Грамматика</w:t>
      </w:r>
      <w:r w:rsidRPr="00062E11">
        <w:rPr>
          <w:b/>
          <w:sz w:val="22"/>
          <w:lang w:val="en-US"/>
        </w:rPr>
        <w:t xml:space="preserve"> / </w:t>
      </w:r>
      <w:r w:rsidRPr="00062E11">
        <w:rPr>
          <w:b/>
          <w:sz w:val="22"/>
        </w:rPr>
        <w:t>Модальные</w:t>
      </w:r>
      <w:r w:rsidRPr="00062E11">
        <w:rPr>
          <w:b/>
          <w:sz w:val="22"/>
          <w:lang w:val="en-US"/>
        </w:rPr>
        <w:t xml:space="preserve"> </w:t>
      </w:r>
      <w:r w:rsidRPr="00062E11">
        <w:rPr>
          <w:b/>
          <w:sz w:val="22"/>
        </w:rPr>
        <w:t>глаголы</w:t>
      </w:r>
      <w:r w:rsidRPr="00062E11">
        <w:rPr>
          <w:b/>
          <w:sz w:val="22"/>
          <w:lang w:val="en-US"/>
        </w:rPr>
        <w:t xml:space="preserve"> </w:t>
      </w:r>
    </w:p>
    <w:p w:rsidR="004761DC" w:rsidRPr="00062E11" w:rsidRDefault="004761DC" w:rsidP="00062E11">
      <w:pPr>
        <w:spacing w:after="0" w:line="221" w:lineRule="auto"/>
        <w:rPr>
          <w:i/>
          <w:sz w:val="22"/>
          <w:lang w:val="en-US"/>
        </w:rPr>
      </w:pPr>
      <w:r w:rsidRPr="00062E11">
        <w:rPr>
          <w:i/>
          <w:sz w:val="22"/>
          <w:lang w:val="en-US"/>
        </w:rPr>
        <w:t>Complete the sentence with the correct variant.</w:t>
      </w:r>
    </w:p>
    <w:p w:rsidR="004761DC" w:rsidRPr="00062E11" w:rsidRDefault="004761DC" w:rsidP="00062E11">
      <w:pPr>
        <w:spacing w:after="0" w:line="221" w:lineRule="auto"/>
        <w:rPr>
          <w:sz w:val="22"/>
        </w:rPr>
      </w:pPr>
      <w:r w:rsidRPr="00062E11">
        <w:rPr>
          <w:sz w:val="22"/>
          <w:lang w:val="en-US"/>
        </w:rPr>
        <w:t>I have always considered Bill to be a true and devoted friend. He</w:t>
      </w:r>
      <w:r w:rsidRPr="00062E11">
        <w:rPr>
          <w:sz w:val="22"/>
        </w:rPr>
        <w:t xml:space="preserve"> ________ </w:t>
      </w:r>
      <w:r w:rsidRPr="00062E11">
        <w:rPr>
          <w:sz w:val="22"/>
          <w:lang w:val="en-US"/>
        </w:rPr>
        <w:t>you</w:t>
      </w:r>
      <w:r w:rsidRPr="00062E11">
        <w:rPr>
          <w:sz w:val="22"/>
        </w:rPr>
        <w:t xml:space="preserve"> </w:t>
      </w:r>
      <w:r w:rsidRPr="00062E11">
        <w:rPr>
          <w:sz w:val="22"/>
          <w:lang w:val="en-US"/>
        </w:rPr>
        <w:t>down</w:t>
      </w:r>
      <w:r w:rsidRPr="00062E11">
        <w:rPr>
          <w:sz w:val="22"/>
        </w:rPr>
        <w:t>.</w:t>
      </w:r>
    </w:p>
    <w:p w:rsidR="004761DC" w:rsidRPr="00062E11" w:rsidRDefault="004761DC" w:rsidP="00062E11">
      <w:pPr>
        <w:spacing w:after="0" w:line="221" w:lineRule="auto"/>
        <w:rPr>
          <w:i/>
          <w:sz w:val="22"/>
        </w:rPr>
      </w:pPr>
      <w:r w:rsidRPr="00062E11">
        <w:rPr>
          <w:i/>
          <w:sz w:val="22"/>
        </w:rPr>
        <w:t xml:space="preserve">Укажите один вариант ответа   </w:t>
      </w:r>
    </w:p>
    <w:p w:rsidR="004761DC" w:rsidRPr="00062E11" w:rsidRDefault="004761DC" w:rsidP="00062E11">
      <w:pPr>
        <w:spacing w:after="0" w:line="221" w:lineRule="auto"/>
        <w:rPr>
          <w:sz w:val="22"/>
          <w:lang w:val="en-US"/>
        </w:rPr>
      </w:pPr>
      <w:r w:rsidRPr="00062E11">
        <w:rPr>
          <w:sz w:val="22"/>
          <w:lang w:val="en-US"/>
        </w:rPr>
        <w:t xml:space="preserve">1) </w:t>
      </w:r>
      <w:proofErr w:type="gramStart"/>
      <w:r w:rsidRPr="00062E11">
        <w:rPr>
          <w:sz w:val="22"/>
          <w:lang w:val="en-US"/>
        </w:rPr>
        <w:t>could</w:t>
      </w:r>
      <w:proofErr w:type="gramEnd"/>
      <w:r w:rsidRPr="00062E11">
        <w:rPr>
          <w:sz w:val="22"/>
          <w:lang w:val="en-US"/>
        </w:rPr>
        <w:t xml:space="preserve"> let </w:t>
      </w:r>
    </w:p>
    <w:p w:rsidR="004761DC" w:rsidRPr="00062E11" w:rsidRDefault="004761DC" w:rsidP="00062E11">
      <w:pPr>
        <w:spacing w:after="0" w:line="221" w:lineRule="auto"/>
        <w:rPr>
          <w:sz w:val="22"/>
          <w:lang w:val="en-US"/>
        </w:rPr>
      </w:pPr>
      <w:r w:rsidRPr="00062E11">
        <w:rPr>
          <w:sz w:val="22"/>
          <w:lang w:val="en-US"/>
        </w:rPr>
        <w:t xml:space="preserve">2) </w:t>
      </w:r>
      <w:proofErr w:type="gramStart"/>
      <w:r w:rsidRPr="00062E11">
        <w:rPr>
          <w:sz w:val="22"/>
          <w:lang w:val="en-US"/>
        </w:rPr>
        <w:t>should</w:t>
      </w:r>
      <w:proofErr w:type="gramEnd"/>
      <w:r w:rsidRPr="00062E11">
        <w:rPr>
          <w:sz w:val="22"/>
          <w:lang w:val="en-US"/>
        </w:rPr>
        <w:t xml:space="preserve"> let </w:t>
      </w:r>
    </w:p>
    <w:p w:rsidR="004761DC" w:rsidRPr="00062E11" w:rsidRDefault="004761DC" w:rsidP="00062E11">
      <w:pPr>
        <w:spacing w:after="0" w:line="221" w:lineRule="auto"/>
        <w:rPr>
          <w:sz w:val="22"/>
          <w:lang w:val="en-US"/>
        </w:rPr>
      </w:pPr>
      <w:r w:rsidRPr="00062E11">
        <w:rPr>
          <w:sz w:val="22"/>
          <w:lang w:val="en-US"/>
        </w:rPr>
        <w:t xml:space="preserve">3) </w:t>
      </w:r>
      <w:proofErr w:type="gramStart"/>
      <w:r w:rsidRPr="00062E11">
        <w:rPr>
          <w:sz w:val="22"/>
          <w:lang w:val="en-US"/>
        </w:rPr>
        <w:t>cannot</w:t>
      </w:r>
      <w:proofErr w:type="gramEnd"/>
      <w:r w:rsidRPr="00062E11">
        <w:rPr>
          <w:sz w:val="22"/>
          <w:lang w:val="en-US"/>
        </w:rPr>
        <w:t xml:space="preserve"> have let </w:t>
      </w:r>
    </w:p>
    <w:p w:rsidR="004761DC" w:rsidRPr="00564E96" w:rsidRDefault="004761DC" w:rsidP="00062E11">
      <w:pPr>
        <w:spacing w:after="0" w:line="221" w:lineRule="auto"/>
        <w:rPr>
          <w:sz w:val="22"/>
        </w:rPr>
      </w:pPr>
      <w:r w:rsidRPr="00564E96">
        <w:rPr>
          <w:sz w:val="22"/>
        </w:rPr>
        <w:t xml:space="preserve">4) </w:t>
      </w:r>
      <w:r w:rsidRPr="00062E11">
        <w:rPr>
          <w:sz w:val="22"/>
          <w:lang w:val="en-US"/>
        </w:rPr>
        <w:t>can</w:t>
      </w:r>
      <w:r w:rsidRPr="00564E96">
        <w:rPr>
          <w:sz w:val="22"/>
        </w:rPr>
        <w:t xml:space="preserve"> </w:t>
      </w:r>
      <w:r w:rsidRPr="00062E11">
        <w:rPr>
          <w:sz w:val="22"/>
          <w:lang w:val="en-US"/>
        </w:rPr>
        <w:t>have</w:t>
      </w:r>
      <w:r w:rsidRPr="00564E96">
        <w:rPr>
          <w:sz w:val="22"/>
        </w:rPr>
        <w:t xml:space="preserve"> </w:t>
      </w:r>
      <w:r w:rsidRPr="00062E11">
        <w:rPr>
          <w:sz w:val="22"/>
          <w:lang w:val="en-US"/>
        </w:rPr>
        <w:t>let</w:t>
      </w:r>
    </w:p>
    <w:p w:rsidR="004761DC" w:rsidRPr="00564E96" w:rsidRDefault="004761DC" w:rsidP="00062E11">
      <w:pPr>
        <w:spacing w:after="0" w:line="221" w:lineRule="auto"/>
        <w:rPr>
          <w:sz w:val="22"/>
        </w:rPr>
      </w:pPr>
    </w:p>
    <w:p w:rsidR="004761DC" w:rsidRPr="00062E11" w:rsidRDefault="004761DC" w:rsidP="00062E11">
      <w:pPr>
        <w:spacing w:after="0" w:line="221" w:lineRule="auto"/>
        <w:rPr>
          <w:b/>
          <w:sz w:val="22"/>
        </w:rPr>
      </w:pPr>
      <w:r w:rsidRPr="00062E11">
        <w:rPr>
          <w:b/>
          <w:sz w:val="22"/>
        </w:rPr>
        <w:t xml:space="preserve">Задание № 9   Грамматика / Сослагательное наклонение </w:t>
      </w:r>
    </w:p>
    <w:p w:rsidR="004761DC" w:rsidRPr="00062E11" w:rsidRDefault="004761DC" w:rsidP="00062E11">
      <w:pPr>
        <w:spacing w:after="0" w:line="221" w:lineRule="auto"/>
        <w:rPr>
          <w:i/>
          <w:sz w:val="22"/>
          <w:lang w:val="en-US"/>
        </w:rPr>
      </w:pPr>
      <w:r w:rsidRPr="00062E11">
        <w:rPr>
          <w:i/>
          <w:sz w:val="22"/>
          <w:lang w:val="en-US"/>
        </w:rPr>
        <w:t>Complete the sentence with the correct variant.</w:t>
      </w:r>
    </w:p>
    <w:p w:rsidR="004761DC" w:rsidRPr="00062E11" w:rsidRDefault="004761DC" w:rsidP="00062E11">
      <w:pPr>
        <w:spacing w:after="0" w:line="221" w:lineRule="auto"/>
        <w:rPr>
          <w:sz w:val="22"/>
          <w:lang w:val="en-US"/>
        </w:rPr>
      </w:pPr>
      <w:r w:rsidRPr="00062E11">
        <w:rPr>
          <w:sz w:val="22"/>
          <w:lang w:val="en-US"/>
        </w:rPr>
        <w:t>If I ______ the assignment I would complete it today.</w:t>
      </w:r>
    </w:p>
    <w:p w:rsidR="004761DC" w:rsidRPr="00062E11" w:rsidRDefault="004761DC" w:rsidP="00062E11">
      <w:pPr>
        <w:spacing w:after="0" w:line="221" w:lineRule="auto"/>
        <w:rPr>
          <w:i/>
          <w:sz w:val="22"/>
        </w:rPr>
      </w:pPr>
      <w:r w:rsidRPr="00062E11">
        <w:rPr>
          <w:i/>
          <w:sz w:val="22"/>
        </w:rPr>
        <w:t xml:space="preserve">Укажите один вариант ответа      </w:t>
      </w:r>
    </w:p>
    <w:p w:rsidR="004761DC" w:rsidRPr="00062E11" w:rsidRDefault="004761DC" w:rsidP="00062E11">
      <w:pPr>
        <w:spacing w:after="0" w:line="221" w:lineRule="auto"/>
        <w:rPr>
          <w:sz w:val="22"/>
        </w:rPr>
      </w:pPr>
      <w:r w:rsidRPr="00062E11">
        <w:rPr>
          <w:sz w:val="22"/>
        </w:rPr>
        <w:t xml:space="preserve">1) </w:t>
      </w:r>
      <w:r w:rsidRPr="00062E11">
        <w:rPr>
          <w:sz w:val="22"/>
          <w:lang w:val="en-US"/>
        </w:rPr>
        <w:t>knew</w:t>
      </w:r>
      <w:r w:rsidRPr="00062E11">
        <w:rPr>
          <w:sz w:val="22"/>
        </w:rPr>
        <w:t xml:space="preserve"> </w:t>
      </w:r>
    </w:p>
    <w:p w:rsidR="004761DC" w:rsidRPr="00062E11" w:rsidRDefault="004761DC" w:rsidP="00062E11">
      <w:pPr>
        <w:spacing w:after="0" w:line="221" w:lineRule="auto"/>
        <w:rPr>
          <w:sz w:val="22"/>
        </w:rPr>
      </w:pPr>
      <w:r w:rsidRPr="00062E11">
        <w:rPr>
          <w:sz w:val="22"/>
        </w:rPr>
        <w:t xml:space="preserve">2) </w:t>
      </w:r>
      <w:r w:rsidRPr="00062E11">
        <w:rPr>
          <w:sz w:val="22"/>
          <w:lang w:val="en-US"/>
        </w:rPr>
        <w:t>had</w:t>
      </w:r>
      <w:r w:rsidRPr="00062E11">
        <w:rPr>
          <w:sz w:val="22"/>
        </w:rPr>
        <w:t xml:space="preserve"> </w:t>
      </w:r>
      <w:r w:rsidRPr="00062E11">
        <w:rPr>
          <w:sz w:val="22"/>
          <w:lang w:val="en-US"/>
        </w:rPr>
        <w:t>known</w:t>
      </w:r>
      <w:r w:rsidRPr="00062E11">
        <w:rPr>
          <w:sz w:val="22"/>
        </w:rPr>
        <w:t xml:space="preserve"> </w:t>
      </w:r>
    </w:p>
    <w:p w:rsidR="004761DC" w:rsidRPr="00062E11" w:rsidRDefault="004761DC" w:rsidP="00062E11">
      <w:pPr>
        <w:spacing w:after="0" w:line="221" w:lineRule="auto"/>
        <w:rPr>
          <w:sz w:val="22"/>
        </w:rPr>
      </w:pPr>
      <w:r w:rsidRPr="00062E11">
        <w:rPr>
          <w:sz w:val="22"/>
        </w:rPr>
        <w:t xml:space="preserve">3) </w:t>
      </w:r>
      <w:r w:rsidRPr="00062E11">
        <w:rPr>
          <w:sz w:val="22"/>
          <w:lang w:val="en-US"/>
        </w:rPr>
        <w:t>know</w:t>
      </w:r>
      <w:r w:rsidRPr="00062E11">
        <w:rPr>
          <w:sz w:val="22"/>
        </w:rPr>
        <w:t xml:space="preserve"> </w:t>
      </w:r>
    </w:p>
    <w:p w:rsidR="004761DC" w:rsidRPr="00062E11" w:rsidRDefault="004761DC" w:rsidP="00062E11">
      <w:pPr>
        <w:spacing w:after="0" w:line="221" w:lineRule="auto"/>
        <w:rPr>
          <w:sz w:val="22"/>
        </w:rPr>
      </w:pPr>
      <w:r w:rsidRPr="00062E11">
        <w:rPr>
          <w:sz w:val="22"/>
        </w:rPr>
        <w:t xml:space="preserve">4) </w:t>
      </w:r>
      <w:r w:rsidRPr="00062E11">
        <w:rPr>
          <w:sz w:val="22"/>
          <w:lang w:val="en-US"/>
        </w:rPr>
        <w:t>would</w:t>
      </w:r>
      <w:r w:rsidRPr="00062E11">
        <w:rPr>
          <w:sz w:val="22"/>
        </w:rPr>
        <w:t xml:space="preserve"> </w:t>
      </w:r>
      <w:r w:rsidRPr="00062E11">
        <w:rPr>
          <w:sz w:val="22"/>
          <w:lang w:val="en-US"/>
        </w:rPr>
        <w:t>know</w:t>
      </w:r>
    </w:p>
    <w:p w:rsidR="004761DC" w:rsidRPr="00062E11" w:rsidRDefault="004761DC" w:rsidP="00062E11">
      <w:pPr>
        <w:spacing w:after="0" w:line="221" w:lineRule="auto"/>
        <w:rPr>
          <w:sz w:val="22"/>
        </w:rPr>
      </w:pPr>
    </w:p>
    <w:p w:rsidR="004761DC" w:rsidRPr="00062E11" w:rsidRDefault="004761DC" w:rsidP="00062E11">
      <w:pPr>
        <w:spacing w:after="0" w:line="221" w:lineRule="auto"/>
        <w:rPr>
          <w:b/>
          <w:sz w:val="22"/>
        </w:rPr>
      </w:pPr>
      <w:r w:rsidRPr="00062E11">
        <w:rPr>
          <w:b/>
          <w:sz w:val="22"/>
        </w:rPr>
        <w:t xml:space="preserve">Задание № 10   Грамматика / Сравнительные конструкции имени прилагательного и наречия </w:t>
      </w:r>
    </w:p>
    <w:p w:rsidR="004761DC" w:rsidRPr="00062E11" w:rsidRDefault="004761DC" w:rsidP="00062E11">
      <w:pPr>
        <w:spacing w:after="0" w:line="221" w:lineRule="auto"/>
        <w:rPr>
          <w:i/>
          <w:sz w:val="22"/>
          <w:lang w:val="en-US"/>
        </w:rPr>
      </w:pPr>
      <w:r w:rsidRPr="00062E11">
        <w:rPr>
          <w:i/>
          <w:sz w:val="22"/>
          <w:lang w:val="en-US"/>
        </w:rPr>
        <w:t>Complete the sentence with the correct variant.</w:t>
      </w:r>
    </w:p>
    <w:p w:rsidR="004761DC" w:rsidRPr="00062E11" w:rsidRDefault="004761DC" w:rsidP="00062E11">
      <w:pPr>
        <w:spacing w:after="0" w:line="221" w:lineRule="auto"/>
        <w:rPr>
          <w:sz w:val="22"/>
          <w:lang w:val="en-US"/>
        </w:rPr>
      </w:pPr>
      <w:r w:rsidRPr="00062E11">
        <w:rPr>
          <w:sz w:val="22"/>
          <w:lang w:val="en-US"/>
        </w:rPr>
        <w:t>This suit is twice as _______ as that one.</w:t>
      </w:r>
    </w:p>
    <w:p w:rsidR="004761DC" w:rsidRPr="00062E11" w:rsidRDefault="004761DC" w:rsidP="00062E11">
      <w:pPr>
        <w:spacing w:after="0" w:line="221" w:lineRule="auto"/>
        <w:rPr>
          <w:sz w:val="22"/>
          <w:lang w:val="en-US"/>
        </w:rPr>
      </w:pPr>
    </w:p>
    <w:p w:rsidR="004761DC" w:rsidRPr="00062E11" w:rsidRDefault="004761DC" w:rsidP="00062E11">
      <w:pPr>
        <w:spacing w:after="0" w:line="221" w:lineRule="auto"/>
        <w:rPr>
          <w:i/>
          <w:sz w:val="22"/>
        </w:rPr>
      </w:pPr>
      <w:r w:rsidRPr="00062E11">
        <w:rPr>
          <w:i/>
          <w:sz w:val="22"/>
        </w:rPr>
        <w:lastRenderedPageBreak/>
        <w:t>Укажите один вариант ответа</w:t>
      </w:r>
    </w:p>
    <w:p w:rsidR="004761DC" w:rsidRPr="00062E11" w:rsidRDefault="004761DC" w:rsidP="00062E11">
      <w:pPr>
        <w:spacing w:after="0" w:line="221" w:lineRule="auto"/>
        <w:rPr>
          <w:sz w:val="22"/>
        </w:rPr>
      </w:pPr>
      <w:r w:rsidRPr="00062E11">
        <w:rPr>
          <w:sz w:val="22"/>
        </w:rPr>
        <w:t xml:space="preserve">1) </w:t>
      </w:r>
      <w:r w:rsidRPr="00062E11">
        <w:rPr>
          <w:sz w:val="22"/>
          <w:lang w:val="en-US"/>
        </w:rPr>
        <w:t>most</w:t>
      </w:r>
      <w:r w:rsidRPr="00062E11">
        <w:rPr>
          <w:sz w:val="22"/>
        </w:rPr>
        <w:t xml:space="preserve"> </w:t>
      </w:r>
      <w:r w:rsidRPr="00062E11">
        <w:rPr>
          <w:sz w:val="22"/>
          <w:lang w:val="en-US"/>
        </w:rPr>
        <w:t>expensive</w:t>
      </w:r>
      <w:r w:rsidRPr="00062E11">
        <w:rPr>
          <w:sz w:val="22"/>
        </w:rPr>
        <w:t xml:space="preserve"> </w:t>
      </w:r>
    </w:p>
    <w:p w:rsidR="004761DC" w:rsidRPr="00062E11" w:rsidRDefault="004761DC" w:rsidP="00062E11">
      <w:pPr>
        <w:spacing w:after="0" w:line="221" w:lineRule="auto"/>
        <w:rPr>
          <w:sz w:val="22"/>
        </w:rPr>
      </w:pPr>
      <w:r w:rsidRPr="00062E11">
        <w:rPr>
          <w:sz w:val="22"/>
        </w:rPr>
        <w:t xml:space="preserve">2) </w:t>
      </w:r>
      <w:r w:rsidRPr="00062E11">
        <w:rPr>
          <w:sz w:val="22"/>
          <w:lang w:val="en-US"/>
        </w:rPr>
        <w:t>more</w:t>
      </w:r>
      <w:r w:rsidRPr="00062E11">
        <w:rPr>
          <w:sz w:val="22"/>
        </w:rPr>
        <w:t xml:space="preserve"> </w:t>
      </w:r>
      <w:r w:rsidRPr="00062E11">
        <w:rPr>
          <w:sz w:val="22"/>
          <w:lang w:val="en-US"/>
        </w:rPr>
        <w:t>expensive</w:t>
      </w:r>
      <w:r w:rsidRPr="00062E11">
        <w:rPr>
          <w:sz w:val="22"/>
        </w:rPr>
        <w:t xml:space="preserve"> </w:t>
      </w:r>
    </w:p>
    <w:p w:rsidR="004761DC" w:rsidRPr="00062E11" w:rsidRDefault="004761DC" w:rsidP="00062E11">
      <w:pPr>
        <w:spacing w:after="0" w:line="221" w:lineRule="auto"/>
        <w:rPr>
          <w:sz w:val="22"/>
        </w:rPr>
      </w:pPr>
      <w:r w:rsidRPr="00062E11">
        <w:rPr>
          <w:sz w:val="22"/>
        </w:rPr>
        <w:t xml:space="preserve">3) </w:t>
      </w:r>
      <w:r w:rsidRPr="00062E11">
        <w:rPr>
          <w:sz w:val="22"/>
          <w:lang w:val="en-US"/>
        </w:rPr>
        <w:t>much</w:t>
      </w:r>
      <w:r w:rsidRPr="00062E11">
        <w:rPr>
          <w:sz w:val="22"/>
        </w:rPr>
        <w:t xml:space="preserve"> </w:t>
      </w:r>
      <w:r w:rsidRPr="00062E11">
        <w:rPr>
          <w:sz w:val="22"/>
          <w:lang w:val="en-US"/>
        </w:rPr>
        <w:t>expensive</w:t>
      </w:r>
      <w:r w:rsidRPr="00062E11">
        <w:rPr>
          <w:sz w:val="22"/>
        </w:rPr>
        <w:t xml:space="preserve"> </w:t>
      </w:r>
    </w:p>
    <w:p w:rsidR="004761DC" w:rsidRPr="00062E11" w:rsidRDefault="004761DC" w:rsidP="00062E11">
      <w:pPr>
        <w:spacing w:after="0" w:line="221" w:lineRule="auto"/>
        <w:rPr>
          <w:sz w:val="22"/>
        </w:rPr>
      </w:pPr>
      <w:r w:rsidRPr="00062E11">
        <w:rPr>
          <w:sz w:val="22"/>
        </w:rPr>
        <w:t xml:space="preserve">4) </w:t>
      </w:r>
      <w:r w:rsidRPr="00062E11">
        <w:rPr>
          <w:sz w:val="22"/>
          <w:lang w:val="en-US"/>
        </w:rPr>
        <w:t>expensive</w:t>
      </w:r>
    </w:p>
    <w:p w:rsidR="004761DC" w:rsidRPr="00062E11" w:rsidRDefault="004761DC" w:rsidP="00062E11">
      <w:pPr>
        <w:spacing w:after="0" w:line="221" w:lineRule="auto"/>
        <w:rPr>
          <w:sz w:val="22"/>
        </w:rPr>
      </w:pPr>
    </w:p>
    <w:p w:rsidR="004761DC" w:rsidRPr="00062E11" w:rsidRDefault="004761DC" w:rsidP="00062E11">
      <w:pPr>
        <w:spacing w:after="0" w:line="221" w:lineRule="auto"/>
        <w:rPr>
          <w:b/>
          <w:sz w:val="22"/>
        </w:rPr>
      </w:pPr>
      <w:r w:rsidRPr="00062E11">
        <w:rPr>
          <w:b/>
          <w:sz w:val="22"/>
        </w:rPr>
        <w:t xml:space="preserve">Задание № 11  Грамматика / Причастие (синтаксические функции в предложении) </w:t>
      </w:r>
    </w:p>
    <w:p w:rsidR="004761DC" w:rsidRPr="00062E11" w:rsidRDefault="004761DC" w:rsidP="00062E11">
      <w:pPr>
        <w:spacing w:after="0" w:line="221" w:lineRule="auto"/>
        <w:rPr>
          <w:i/>
          <w:sz w:val="22"/>
          <w:lang w:val="en-US"/>
        </w:rPr>
      </w:pPr>
      <w:r w:rsidRPr="00062E11">
        <w:rPr>
          <w:i/>
          <w:sz w:val="22"/>
          <w:lang w:val="en-US"/>
        </w:rPr>
        <w:t>Choose the correct translation of the words in italics.</w:t>
      </w:r>
    </w:p>
    <w:p w:rsidR="004761DC" w:rsidRPr="00062E11" w:rsidRDefault="004761DC" w:rsidP="00062E11">
      <w:pPr>
        <w:spacing w:after="0" w:line="221" w:lineRule="auto"/>
        <w:rPr>
          <w:sz w:val="22"/>
          <w:lang w:val="en-US"/>
        </w:rPr>
      </w:pPr>
      <w:r w:rsidRPr="00062E11">
        <w:rPr>
          <w:i/>
          <w:sz w:val="22"/>
          <w:lang w:val="en-US"/>
        </w:rPr>
        <w:t>Having developed</w:t>
      </w:r>
      <w:r w:rsidRPr="00062E11">
        <w:rPr>
          <w:sz w:val="22"/>
          <w:lang w:val="en-US"/>
        </w:rPr>
        <w:t xml:space="preserve"> the model, the scientist decided to present it at the co</w:t>
      </w:r>
      <w:r w:rsidRPr="00062E11">
        <w:rPr>
          <w:sz w:val="22"/>
          <w:lang w:val="en-US"/>
        </w:rPr>
        <w:t>n</w:t>
      </w:r>
      <w:r w:rsidRPr="00062E11">
        <w:rPr>
          <w:sz w:val="22"/>
          <w:lang w:val="en-US"/>
        </w:rPr>
        <w:t>ference.</w:t>
      </w:r>
    </w:p>
    <w:p w:rsidR="004761DC" w:rsidRPr="00062E11" w:rsidRDefault="004761DC" w:rsidP="00062E11">
      <w:pPr>
        <w:spacing w:after="0" w:line="221" w:lineRule="auto"/>
        <w:rPr>
          <w:i/>
          <w:sz w:val="22"/>
        </w:rPr>
      </w:pPr>
      <w:r w:rsidRPr="00062E11">
        <w:rPr>
          <w:i/>
          <w:sz w:val="22"/>
        </w:rPr>
        <w:t xml:space="preserve">Укажите один вариант ответа   </w:t>
      </w:r>
    </w:p>
    <w:p w:rsidR="004761DC" w:rsidRPr="00062E11" w:rsidRDefault="004761DC" w:rsidP="00062E11">
      <w:pPr>
        <w:spacing w:after="0" w:line="221" w:lineRule="auto"/>
        <w:rPr>
          <w:sz w:val="22"/>
        </w:rPr>
      </w:pPr>
      <w:r w:rsidRPr="00062E11">
        <w:rPr>
          <w:sz w:val="22"/>
        </w:rPr>
        <w:t xml:space="preserve">1) Разработав </w:t>
      </w:r>
    </w:p>
    <w:p w:rsidR="004761DC" w:rsidRPr="00062E11" w:rsidRDefault="004761DC" w:rsidP="00062E11">
      <w:pPr>
        <w:spacing w:after="0" w:line="221" w:lineRule="auto"/>
        <w:rPr>
          <w:sz w:val="22"/>
        </w:rPr>
      </w:pPr>
      <w:r w:rsidRPr="00062E11">
        <w:rPr>
          <w:sz w:val="22"/>
        </w:rPr>
        <w:t xml:space="preserve">2) Разработанная </w:t>
      </w:r>
    </w:p>
    <w:p w:rsidR="004761DC" w:rsidRPr="00062E11" w:rsidRDefault="004761DC" w:rsidP="00062E11">
      <w:pPr>
        <w:spacing w:after="0" w:line="221" w:lineRule="auto"/>
        <w:rPr>
          <w:sz w:val="22"/>
        </w:rPr>
      </w:pPr>
      <w:r w:rsidRPr="00062E11">
        <w:rPr>
          <w:sz w:val="22"/>
        </w:rPr>
        <w:t xml:space="preserve">3) Разрабатывая </w:t>
      </w:r>
    </w:p>
    <w:p w:rsidR="004761DC" w:rsidRPr="00062E11" w:rsidRDefault="004761DC" w:rsidP="00062E11">
      <w:pPr>
        <w:spacing w:after="0" w:line="221" w:lineRule="auto"/>
        <w:rPr>
          <w:sz w:val="22"/>
        </w:rPr>
      </w:pPr>
      <w:r w:rsidRPr="00062E11">
        <w:rPr>
          <w:sz w:val="22"/>
        </w:rPr>
        <w:t>4) После того как была разработана</w:t>
      </w:r>
    </w:p>
    <w:p w:rsidR="004761DC" w:rsidRPr="00062E11" w:rsidRDefault="004761DC" w:rsidP="00062E11">
      <w:pPr>
        <w:spacing w:after="0" w:line="221" w:lineRule="auto"/>
        <w:rPr>
          <w:sz w:val="22"/>
        </w:rPr>
      </w:pPr>
    </w:p>
    <w:p w:rsidR="004761DC" w:rsidRPr="00062E11" w:rsidRDefault="004761DC" w:rsidP="00062E11">
      <w:pPr>
        <w:spacing w:after="0" w:line="221" w:lineRule="auto"/>
        <w:rPr>
          <w:b/>
          <w:sz w:val="22"/>
        </w:rPr>
      </w:pPr>
      <w:r w:rsidRPr="00062E11">
        <w:rPr>
          <w:b/>
          <w:sz w:val="22"/>
        </w:rPr>
        <w:t>Задание № 12   Грамматика / Инфинитив (синтаксические фун</w:t>
      </w:r>
      <w:r w:rsidRPr="00062E11">
        <w:rPr>
          <w:b/>
          <w:sz w:val="22"/>
        </w:rPr>
        <w:t>к</w:t>
      </w:r>
      <w:r w:rsidRPr="00062E11">
        <w:rPr>
          <w:b/>
          <w:sz w:val="22"/>
        </w:rPr>
        <w:t xml:space="preserve">ции в предложении) </w:t>
      </w:r>
    </w:p>
    <w:p w:rsidR="004761DC" w:rsidRPr="00062E11" w:rsidRDefault="004761DC" w:rsidP="00062E11">
      <w:pPr>
        <w:spacing w:after="0" w:line="221" w:lineRule="auto"/>
        <w:rPr>
          <w:i/>
          <w:sz w:val="22"/>
          <w:lang w:val="en-US"/>
        </w:rPr>
      </w:pPr>
      <w:r w:rsidRPr="00062E11">
        <w:rPr>
          <w:i/>
          <w:sz w:val="22"/>
          <w:lang w:val="en-US"/>
        </w:rPr>
        <w:t>Choose the correct translation of the words in italics.</w:t>
      </w:r>
    </w:p>
    <w:p w:rsidR="004761DC" w:rsidRPr="00062E11" w:rsidRDefault="004761DC" w:rsidP="00062E11">
      <w:pPr>
        <w:spacing w:after="0" w:line="221" w:lineRule="auto"/>
        <w:rPr>
          <w:sz w:val="22"/>
          <w:lang w:val="en-US"/>
        </w:rPr>
      </w:pPr>
      <w:r w:rsidRPr="00062E11">
        <w:rPr>
          <w:sz w:val="22"/>
          <w:lang w:val="en-US"/>
        </w:rPr>
        <w:t xml:space="preserve">He is to </w:t>
      </w:r>
      <w:r w:rsidRPr="00062E11">
        <w:rPr>
          <w:i/>
          <w:sz w:val="22"/>
          <w:lang w:val="en-US"/>
        </w:rPr>
        <w:t>carry out</w:t>
      </w:r>
      <w:r w:rsidRPr="00062E11">
        <w:rPr>
          <w:sz w:val="22"/>
          <w:lang w:val="en-US"/>
        </w:rPr>
        <w:t xml:space="preserve"> his experiment next year.</w:t>
      </w:r>
    </w:p>
    <w:p w:rsidR="004761DC" w:rsidRPr="00062E11" w:rsidRDefault="004761DC" w:rsidP="00062E11">
      <w:pPr>
        <w:spacing w:after="0" w:line="221" w:lineRule="auto"/>
        <w:rPr>
          <w:i/>
          <w:sz w:val="22"/>
        </w:rPr>
      </w:pPr>
      <w:r w:rsidRPr="00062E11">
        <w:rPr>
          <w:i/>
          <w:sz w:val="22"/>
        </w:rPr>
        <w:t xml:space="preserve">Укажите один вариант ответа   </w:t>
      </w:r>
    </w:p>
    <w:p w:rsidR="004761DC" w:rsidRPr="00062E11" w:rsidRDefault="004761DC" w:rsidP="00062E11">
      <w:pPr>
        <w:spacing w:after="0" w:line="221" w:lineRule="auto"/>
        <w:rPr>
          <w:sz w:val="22"/>
        </w:rPr>
      </w:pPr>
      <w:r w:rsidRPr="00062E11">
        <w:rPr>
          <w:sz w:val="22"/>
        </w:rPr>
        <w:t xml:space="preserve">1) проводя </w:t>
      </w:r>
    </w:p>
    <w:p w:rsidR="004761DC" w:rsidRPr="00062E11" w:rsidRDefault="004761DC" w:rsidP="00062E11">
      <w:pPr>
        <w:spacing w:after="0" w:line="221" w:lineRule="auto"/>
        <w:rPr>
          <w:sz w:val="22"/>
        </w:rPr>
      </w:pPr>
      <w:r w:rsidRPr="00062E11">
        <w:rPr>
          <w:sz w:val="22"/>
        </w:rPr>
        <w:t xml:space="preserve">2) для того чтобы провести </w:t>
      </w:r>
    </w:p>
    <w:p w:rsidR="004761DC" w:rsidRPr="00062E11" w:rsidRDefault="004761DC" w:rsidP="00062E11">
      <w:pPr>
        <w:spacing w:after="0" w:line="221" w:lineRule="auto"/>
        <w:rPr>
          <w:sz w:val="22"/>
        </w:rPr>
      </w:pPr>
      <w:r w:rsidRPr="00062E11">
        <w:rPr>
          <w:sz w:val="22"/>
        </w:rPr>
        <w:t xml:space="preserve">3) проводить </w:t>
      </w:r>
    </w:p>
    <w:p w:rsidR="004761DC" w:rsidRPr="00062E11" w:rsidRDefault="004761DC" w:rsidP="00062E11">
      <w:pPr>
        <w:spacing w:after="0" w:line="221" w:lineRule="auto"/>
        <w:rPr>
          <w:sz w:val="22"/>
        </w:rPr>
      </w:pPr>
      <w:r w:rsidRPr="00062E11">
        <w:rPr>
          <w:sz w:val="22"/>
        </w:rPr>
        <w:t>4) провести</w:t>
      </w:r>
    </w:p>
    <w:p w:rsidR="004761DC" w:rsidRPr="00062E11" w:rsidRDefault="004761DC" w:rsidP="00062E11">
      <w:pPr>
        <w:spacing w:after="0" w:line="221" w:lineRule="auto"/>
        <w:rPr>
          <w:sz w:val="22"/>
        </w:rPr>
      </w:pPr>
    </w:p>
    <w:p w:rsidR="004761DC" w:rsidRPr="00062E11" w:rsidRDefault="004761DC" w:rsidP="00062E11">
      <w:pPr>
        <w:spacing w:after="0" w:line="221" w:lineRule="auto"/>
        <w:rPr>
          <w:b/>
          <w:sz w:val="22"/>
        </w:rPr>
      </w:pPr>
      <w:r w:rsidRPr="00062E11">
        <w:rPr>
          <w:b/>
          <w:sz w:val="22"/>
        </w:rPr>
        <w:t xml:space="preserve">Задание № 13  Грамматика / Употребление личных форм глагола в активном и пассивном залогах </w:t>
      </w:r>
    </w:p>
    <w:p w:rsidR="004761DC" w:rsidRPr="00062E11" w:rsidRDefault="004761DC" w:rsidP="00062E11">
      <w:pPr>
        <w:spacing w:after="0" w:line="221" w:lineRule="auto"/>
        <w:rPr>
          <w:i/>
          <w:sz w:val="22"/>
          <w:lang w:val="en-US"/>
        </w:rPr>
      </w:pPr>
      <w:r w:rsidRPr="00062E11">
        <w:rPr>
          <w:i/>
          <w:sz w:val="22"/>
          <w:lang w:val="en-US"/>
        </w:rPr>
        <w:t>Complete the sentence with the correct variant.</w:t>
      </w:r>
    </w:p>
    <w:p w:rsidR="004761DC" w:rsidRPr="00062E11" w:rsidRDefault="004761DC" w:rsidP="00062E11">
      <w:pPr>
        <w:spacing w:after="0" w:line="221" w:lineRule="auto"/>
        <w:rPr>
          <w:sz w:val="22"/>
          <w:lang w:val="en-US"/>
        </w:rPr>
      </w:pPr>
      <w:proofErr w:type="gramStart"/>
      <w:r w:rsidRPr="00062E11">
        <w:rPr>
          <w:sz w:val="22"/>
          <w:lang w:val="en-US"/>
        </w:rPr>
        <w:t>This article _______ to twice last month.</w:t>
      </w:r>
      <w:proofErr w:type="gramEnd"/>
    </w:p>
    <w:p w:rsidR="004761DC" w:rsidRPr="00062E11" w:rsidRDefault="004761DC" w:rsidP="00062E11">
      <w:pPr>
        <w:spacing w:after="0" w:line="221" w:lineRule="auto"/>
        <w:rPr>
          <w:i/>
          <w:sz w:val="22"/>
        </w:rPr>
      </w:pPr>
      <w:r w:rsidRPr="00062E11">
        <w:rPr>
          <w:i/>
          <w:sz w:val="22"/>
        </w:rPr>
        <w:t xml:space="preserve">Укажите один вариант ответа   </w:t>
      </w:r>
    </w:p>
    <w:p w:rsidR="004761DC" w:rsidRPr="00062E11" w:rsidRDefault="004761DC" w:rsidP="00062E11">
      <w:pPr>
        <w:spacing w:after="0" w:line="221" w:lineRule="auto"/>
        <w:rPr>
          <w:sz w:val="22"/>
        </w:rPr>
      </w:pPr>
      <w:r w:rsidRPr="00062E11">
        <w:rPr>
          <w:sz w:val="22"/>
        </w:rPr>
        <w:t xml:space="preserve">1) </w:t>
      </w:r>
      <w:r w:rsidRPr="00062E11">
        <w:rPr>
          <w:sz w:val="22"/>
          <w:lang w:val="en-US"/>
        </w:rPr>
        <w:t>has</w:t>
      </w:r>
      <w:r w:rsidRPr="00062E11">
        <w:rPr>
          <w:sz w:val="22"/>
        </w:rPr>
        <w:t xml:space="preserve"> </w:t>
      </w:r>
      <w:r w:rsidRPr="00062E11">
        <w:rPr>
          <w:sz w:val="22"/>
          <w:lang w:val="en-US"/>
        </w:rPr>
        <w:t>been</w:t>
      </w:r>
      <w:r w:rsidRPr="00062E11">
        <w:rPr>
          <w:sz w:val="22"/>
        </w:rPr>
        <w:t xml:space="preserve"> </w:t>
      </w:r>
      <w:r w:rsidRPr="00062E11">
        <w:rPr>
          <w:sz w:val="22"/>
          <w:lang w:val="en-US"/>
        </w:rPr>
        <w:t>referred</w:t>
      </w:r>
      <w:r w:rsidRPr="00062E11">
        <w:rPr>
          <w:sz w:val="22"/>
        </w:rPr>
        <w:t xml:space="preserve"> </w:t>
      </w:r>
    </w:p>
    <w:p w:rsidR="004761DC" w:rsidRPr="00062E11" w:rsidRDefault="004761DC" w:rsidP="00062E11">
      <w:pPr>
        <w:spacing w:after="0" w:line="221" w:lineRule="auto"/>
        <w:rPr>
          <w:sz w:val="22"/>
        </w:rPr>
      </w:pPr>
      <w:r w:rsidRPr="00062E11">
        <w:rPr>
          <w:sz w:val="22"/>
        </w:rPr>
        <w:t xml:space="preserve">2) </w:t>
      </w:r>
      <w:r w:rsidRPr="00062E11">
        <w:rPr>
          <w:sz w:val="22"/>
          <w:lang w:val="en-US"/>
        </w:rPr>
        <w:t>was</w:t>
      </w:r>
      <w:r w:rsidRPr="00062E11">
        <w:rPr>
          <w:sz w:val="22"/>
        </w:rPr>
        <w:t xml:space="preserve"> </w:t>
      </w:r>
      <w:proofErr w:type="spellStart"/>
      <w:r w:rsidRPr="00062E11">
        <w:rPr>
          <w:sz w:val="22"/>
          <w:lang w:val="en-US"/>
        </w:rPr>
        <w:t>refered</w:t>
      </w:r>
      <w:proofErr w:type="spellEnd"/>
      <w:r w:rsidRPr="00062E11">
        <w:rPr>
          <w:sz w:val="22"/>
        </w:rPr>
        <w:t xml:space="preserve"> </w:t>
      </w:r>
    </w:p>
    <w:p w:rsidR="004761DC" w:rsidRPr="00062E11" w:rsidRDefault="004761DC" w:rsidP="00062E11">
      <w:pPr>
        <w:spacing w:after="0" w:line="221" w:lineRule="auto"/>
        <w:rPr>
          <w:sz w:val="22"/>
        </w:rPr>
      </w:pPr>
      <w:r w:rsidRPr="00062E11">
        <w:rPr>
          <w:sz w:val="22"/>
        </w:rPr>
        <w:t xml:space="preserve">3) </w:t>
      </w:r>
      <w:r w:rsidRPr="00062E11">
        <w:rPr>
          <w:sz w:val="22"/>
          <w:lang w:val="en-US"/>
        </w:rPr>
        <w:t>was</w:t>
      </w:r>
      <w:r w:rsidRPr="00062E11">
        <w:rPr>
          <w:sz w:val="22"/>
        </w:rPr>
        <w:t xml:space="preserve"> </w:t>
      </w:r>
      <w:r w:rsidRPr="00062E11">
        <w:rPr>
          <w:sz w:val="22"/>
          <w:lang w:val="en-US"/>
        </w:rPr>
        <w:t>referred</w:t>
      </w:r>
      <w:r w:rsidRPr="00062E11">
        <w:rPr>
          <w:sz w:val="22"/>
        </w:rPr>
        <w:t xml:space="preserve"> </w:t>
      </w:r>
    </w:p>
    <w:p w:rsidR="004761DC" w:rsidRPr="00062E11" w:rsidRDefault="004761DC" w:rsidP="00062E11">
      <w:pPr>
        <w:spacing w:after="0" w:line="221" w:lineRule="auto"/>
        <w:rPr>
          <w:sz w:val="22"/>
        </w:rPr>
      </w:pPr>
      <w:r w:rsidRPr="00062E11">
        <w:rPr>
          <w:sz w:val="22"/>
        </w:rPr>
        <w:t xml:space="preserve">4) </w:t>
      </w:r>
      <w:r w:rsidRPr="00062E11">
        <w:rPr>
          <w:sz w:val="22"/>
          <w:lang w:val="en-US"/>
        </w:rPr>
        <w:t>referred</w:t>
      </w:r>
    </w:p>
    <w:p w:rsidR="004761DC" w:rsidRPr="00062E11" w:rsidRDefault="004761DC" w:rsidP="00062E11">
      <w:pPr>
        <w:spacing w:after="0" w:line="221" w:lineRule="auto"/>
        <w:rPr>
          <w:sz w:val="22"/>
        </w:rPr>
      </w:pPr>
    </w:p>
    <w:p w:rsidR="004761DC" w:rsidRPr="00062E11" w:rsidRDefault="004761DC" w:rsidP="00062E11">
      <w:pPr>
        <w:spacing w:after="0" w:line="221" w:lineRule="auto"/>
        <w:rPr>
          <w:b/>
          <w:sz w:val="22"/>
        </w:rPr>
      </w:pPr>
      <w:r w:rsidRPr="00062E11">
        <w:rPr>
          <w:b/>
          <w:sz w:val="22"/>
        </w:rPr>
        <w:t>Задание № 14 Грамматика / Причастие (грамматические конс</w:t>
      </w:r>
      <w:r w:rsidRPr="00062E11">
        <w:rPr>
          <w:b/>
          <w:sz w:val="22"/>
        </w:rPr>
        <w:t>т</w:t>
      </w:r>
      <w:r w:rsidRPr="00062E11">
        <w:rPr>
          <w:b/>
          <w:sz w:val="22"/>
        </w:rPr>
        <w:t xml:space="preserve">рукции) </w:t>
      </w:r>
    </w:p>
    <w:p w:rsidR="004761DC" w:rsidRPr="00062E11" w:rsidRDefault="004761DC" w:rsidP="00062E11">
      <w:pPr>
        <w:spacing w:after="0" w:line="221" w:lineRule="auto"/>
        <w:rPr>
          <w:i/>
          <w:sz w:val="22"/>
          <w:lang w:val="en-US"/>
        </w:rPr>
      </w:pPr>
      <w:r w:rsidRPr="00062E11">
        <w:rPr>
          <w:i/>
          <w:sz w:val="22"/>
          <w:lang w:val="en-US"/>
        </w:rPr>
        <w:lastRenderedPageBreak/>
        <w:t>Complete the sentence with the correct variant.</w:t>
      </w:r>
    </w:p>
    <w:p w:rsidR="004761DC" w:rsidRPr="00062E11" w:rsidRDefault="004761DC" w:rsidP="00062E11">
      <w:pPr>
        <w:spacing w:after="0" w:line="221" w:lineRule="auto"/>
        <w:rPr>
          <w:sz w:val="22"/>
          <w:lang w:val="en-US"/>
        </w:rPr>
      </w:pPr>
      <w:r w:rsidRPr="00062E11">
        <w:rPr>
          <w:sz w:val="22"/>
          <w:lang w:val="en-US"/>
        </w:rPr>
        <w:t xml:space="preserve">The professor watched his </w:t>
      </w:r>
      <w:proofErr w:type="gramStart"/>
      <w:r w:rsidRPr="00062E11">
        <w:rPr>
          <w:sz w:val="22"/>
          <w:lang w:val="en-US"/>
        </w:rPr>
        <w:t>postgraduates</w:t>
      </w:r>
      <w:proofErr w:type="gramEnd"/>
      <w:r w:rsidRPr="00062E11">
        <w:rPr>
          <w:sz w:val="22"/>
          <w:lang w:val="en-US"/>
        </w:rPr>
        <w:t xml:space="preserve"> ________ the problem.</w:t>
      </w:r>
    </w:p>
    <w:p w:rsidR="004761DC" w:rsidRPr="00062E11" w:rsidRDefault="004761DC" w:rsidP="00062E11">
      <w:pPr>
        <w:spacing w:after="0" w:line="221" w:lineRule="auto"/>
        <w:rPr>
          <w:i/>
          <w:sz w:val="22"/>
        </w:rPr>
      </w:pPr>
      <w:r w:rsidRPr="00062E11">
        <w:rPr>
          <w:i/>
          <w:sz w:val="22"/>
        </w:rPr>
        <w:t xml:space="preserve">Укажите один вариант ответа   </w:t>
      </w:r>
    </w:p>
    <w:p w:rsidR="004761DC" w:rsidRPr="00062E11" w:rsidRDefault="004761DC" w:rsidP="00062E11">
      <w:pPr>
        <w:spacing w:after="0" w:line="221" w:lineRule="auto"/>
        <w:rPr>
          <w:sz w:val="22"/>
        </w:rPr>
      </w:pPr>
      <w:r w:rsidRPr="00062E11">
        <w:rPr>
          <w:sz w:val="22"/>
        </w:rPr>
        <w:t xml:space="preserve">1) </w:t>
      </w:r>
      <w:r w:rsidRPr="00062E11">
        <w:rPr>
          <w:sz w:val="22"/>
          <w:lang w:val="en-US"/>
        </w:rPr>
        <w:t>having</w:t>
      </w:r>
      <w:r w:rsidRPr="00062E11">
        <w:rPr>
          <w:sz w:val="22"/>
        </w:rPr>
        <w:t xml:space="preserve"> </w:t>
      </w:r>
      <w:r w:rsidRPr="00062E11">
        <w:rPr>
          <w:sz w:val="22"/>
          <w:lang w:val="en-US"/>
        </w:rPr>
        <w:t>discussed</w:t>
      </w:r>
      <w:r w:rsidRPr="00062E11">
        <w:rPr>
          <w:sz w:val="22"/>
        </w:rPr>
        <w:t xml:space="preserve"> </w:t>
      </w:r>
    </w:p>
    <w:p w:rsidR="004761DC" w:rsidRPr="00062E11" w:rsidRDefault="004761DC" w:rsidP="00062E11">
      <w:pPr>
        <w:spacing w:after="0" w:line="221" w:lineRule="auto"/>
        <w:rPr>
          <w:sz w:val="22"/>
          <w:lang w:val="en-US"/>
        </w:rPr>
      </w:pPr>
      <w:r w:rsidRPr="00062E11">
        <w:rPr>
          <w:sz w:val="22"/>
          <w:lang w:val="en-US"/>
        </w:rPr>
        <w:t xml:space="preserve">2) </w:t>
      </w:r>
      <w:proofErr w:type="gramStart"/>
      <w:r w:rsidRPr="00062E11">
        <w:rPr>
          <w:sz w:val="22"/>
          <w:lang w:val="en-US"/>
        </w:rPr>
        <w:t>discussing</w:t>
      </w:r>
      <w:proofErr w:type="gramEnd"/>
    </w:p>
    <w:p w:rsidR="004761DC" w:rsidRPr="00062E11" w:rsidRDefault="004761DC" w:rsidP="00062E11">
      <w:pPr>
        <w:spacing w:after="0" w:line="221" w:lineRule="auto"/>
        <w:rPr>
          <w:sz w:val="22"/>
          <w:lang w:val="en-US"/>
        </w:rPr>
      </w:pPr>
      <w:r w:rsidRPr="00062E11">
        <w:rPr>
          <w:sz w:val="22"/>
          <w:lang w:val="en-US"/>
        </w:rPr>
        <w:t xml:space="preserve">3) </w:t>
      </w:r>
      <w:proofErr w:type="gramStart"/>
      <w:r w:rsidRPr="00062E11">
        <w:rPr>
          <w:sz w:val="22"/>
          <w:lang w:val="en-US"/>
        </w:rPr>
        <w:t>having</w:t>
      </w:r>
      <w:proofErr w:type="gramEnd"/>
      <w:r w:rsidRPr="00062E11">
        <w:rPr>
          <w:sz w:val="22"/>
          <w:lang w:val="en-US"/>
        </w:rPr>
        <w:t xml:space="preserve"> been discussed </w:t>
      </w:r>
    </w:p>
    <w:p w:rsidR="004761DC" w:rsidRPr="00062E11" w:rsidRDefault="004761DC" w:rsidP="00062E11">
      <w:pPr>
        <w:spacing w:after="0" w:line="221" w:lineRule="auto"/>
        <w:rPr>
          <w:sz w:val="22"/>
          <w:lang w:val="en-US"/>
        </w:rPr>
      </w:pPr>
      <w:r w:rsidRPr="00062E11">
        <w:rPr>
          <w:sz w:val="22"/>
          <w:lang w:val="en-US"/>
        </w:rPr>
        <w:t xml:space="preserve">4) </w:t>
      </w:r>
      <w:proofErr w:type="gramStart"/>
      <w:r w:rsidRPr="00062E11">
        <w:rPr>
          <w:sz w:val="22"/>
          <w:lang w:val="en-US"/>
        </w:rPr>
        <w:t>discussed</w:t>
      </w:r>
      <w:proofErr w:type="gramEnd"/>
    </w:p>
    <w:p w:rsidR="004761DC" w:rsidRPr="00062E11" w:rsidRDefault="004761DC" w:rsidP="00062E11">
      <w:pPr>
        <w:spacing w:after="0" w:line="221" w:lineRule="auto"/>
        <w:rPr>
          <w:sz w:val="22"/>
          <w:lang w:val="en-US"/>
        </w:rPr>
      </w:pPr>
    </w:p>
    <w:p w:rsidR="004761DC" w:rsidRPr="00062E11" w:rsidRDefault="004761DC" w:rsidP="00062E11">
      <w:pPr>
        <w:spacing w:after="0" w:line="221" w:lineRule="auto"/>
        <w:rPr>
          <w:b/>
          <w:sz w:val="22"/>
          <w:lang w:val="en-US"/>
        </w:rPr>
      </w:pPr>
      <w:r w:rsidRPr="00062E11">
        <w:rPr>
          <w:b/>
          <w:sz w:val="22"/>
        </w:rPr>
        <w:t>Задание</w:t>
      </w:r>
      <w:r w:rsidRPr="00062E11">
        <w:rPr>
          <w:b/>
          <w:sz w:val="22"/>
          <w:lang w:val="en-US"/>
        </w:rPr>
        <w:t xml:space="preserve"> № 15  </w:t>
      </w:r>
      <w:r w:rsidRPr="00062E11">
        <w:rPr>
          <w:b/>
          <w:sz w:val="22"/>
        </w:rPr>
        <w:t>Грамматика</w:t>
      </w:r>
      <w:r w:rsidRPr="00062E11">
        <w:rPr>
          <w:b/>
          <w:sz w:val="22"/>
          <w:lang w:val="en-US"/>
        </w:rPr>
        <w:t xml:space="preserve"> / </w:t>
      </w:r>
      <w:proofErr w:type="gramStart"/>
      <w:r w:rsidRPr="00062E11">
        <w:rPr>
          <w:b/>
          <w:sz w:val="22"/>
        </w:rPr>
        <w:t>Бессоюзные</w:t>
      </w:r>
      <w:proofErr w:type="gramEnd"/>
      <w:r w:rsidRPr="00062E11">
        <w:rPr>
          <w:b/>
          <w:sz w:val="22"/>
          <w:lang w:val="en-US"/>
        </w:rPr>
        <w:t xml:space="preserve"> </w:t>
      </w:r>
      <w:r w:rsidRPr="00062E11">
        <w:rPr>
          <w:b/>
          <w:sz w:val="22"/>
        </w:rPr>
        <w:t>придаточные</w:t>
      </w:r>
      <w:r w:rsidRPr="00062E11">
        <w:rPr>
          <w:b/>
          <w:sz w:val="22"/>
          <w:lang w:val="en-US"/>
        </w:rPr>
        <w:t xml:space="preserve"> </w:t>
      </w:r>
    </w:p>
    <w:p w:rsidR="004761DC" w:rsidRPr="00062E11" w:rsidRDefault="004761DC" w:rsidP="00062E11">
      <w:pPr>
        <w:spacing w:after="0" w:line="221" w:lineRule="auto"/>
        <w:rPr>
          <w:i/>
          <w:sz w:val="22"/>
          <w:lang w:val="en-US"/>
        </w:rPr>
      </w:pPr>
      <w:r w:rsidRPr="00062E11">
        <w:rPr>
          <w:i/>
          <w:sz w:val="22"/>
          <w:lang w:val="en-US"/>
        </w:rPr>
        <w:t>Choose the correct translation of the sentence:</w:t>
      </w:r>
    </w:p>
    <w:p w:rsidR="004761DC" w:rsidRPr="00062E11" w:rsidRDefault="004761DC" w:rsidP="00062E11">
      <w:pPr>
        <w:spacing w:after="0" w:line="221" w:lineRule="auto"/>
        <w:rPr>
          <w:sz w:val="22"/>
        </w:rPr>
      </w:pPr>
      <w:r w:rsidRPr="00062E11">
        <w:rPr>
          <w:sz w:val="22"/>
        </w:rPr>
        <w:t>«Я не думаю, что это исследование стало большим вкладом в развитие современной науки».</w:t>
      </w:r>
    </w:p>
    <w:p w:rsidR="004761DC" w:rsidRPr="00062E11" w:rsidRDefault="004761DC" w:rsidP="00062E11">
      <w:pPr>
        <w:spacing w:after="0" w:line="221" w:lineRule="auto"/>
        <w:rPr>
          <w:i/>
          <w:sz w:val="22"/>
          <w:lang w:val="en-US"/>
        </w:rPr>
      </w:pPr>
      <w:r w:rsidRPr="00062E11">
        <w:rPr>
          <w:i/>
          <w:sz w:val="22"/>
        </w:rPr>
        <w:t>Укажите</w:t>
      </w:r>
      <w:r w:rsidRPr="00062E11">
        <w:rPr>
          <w:i/>
          <w:sz w:val="22"/>
          <w:lang w:val="en-US"/>
        </w:rPr>
        <w:t xml:space="preserve"> </w:t>
      </w:r>
      <w:r w:rsidRPr="00062E11">
        <w:rPr>
          <w:i/>
          <w:sz w:val="22"/>
        </w:rPr>
        <w:t>один</w:t>
      </w:r>
      <w:r w:rsidRPr="00062E11">
        <w:rPr>
          <w:i/>
          <w:sz w:val="22"/>
          <w:lang w:val="en-US"/>
        </w:rPr>
        <w:t xml:space="preserve"> </w:t>
      </w:r>
      <w:r w:rsidRPr="00062E11">
        <w:rPr>
          <w:i/>
          <w:sz w:val="22"/>
        </w:rPr>
        <w:t>вариант</w:t>
      </w:r>
      <w:r w:rsidRPr="00062E11">
        <w:rPr>
          <w:i/>
          <w:sz w:val="22"/>
          <w:lang w:val="en-US"/>
        </w:rPr>
        <w:t xml:space="preserve"> </w:t>
      </w:r>
      <w:r w:rsidRPr="00062E11">
        <w:rPr>
          <w:i/>
          <w:sz w:val="22"/>
        </w:rPr>
        <w:t>ответа</w:t>
      </w:r>
      <w:r w:rsidRPr="00062E11">
        <w:rPr>
          <w:i/>
          <w:sz w:val="22"/>
          <w:lang w:val="en-US"/>
        </w:rPr>
        <w:t xml:space="preserve">   </w:t>
      </w:r>
    </w:p>
    <w:p w:rsidR="004761DC" w:rsidRPr="00062E11" w:rsidRDefault="004761DC" w:rsidP="0072661C">
      <w:pPr>
        <w:spacing w:after="0" w:line="221" w:lineRule="auto"/>
        <w:jc w:val="both"/>
        <w:rPr>
          <w:sz w:val="22"/>
          <w:lang w:val="en-US"/>
        </w:rPr>
      </w:pPr>
      <w:r w:rsidRPr="00062E11">
        <w:rPr>
          <w:sz w:val="22"/>
          <w:lang w:val="en-US"/>
        </w:rPr>
        <w:t>1) I do not think this research became a great contribution to the develo</w:t>
      </w:r>
      <w:r w:rsidRPr="00062E11">
        <w:rPr>
          <w:sz w:val="22"/>
          <w:lang w:val="en-US"/>
        </w:rPr>
        <w:t>p</w:t>
      </w:r>
      <w:r w:rsidRPr="00062E11">
        <w:rPr>
          <w:sz w:val="22"/>
          <w:lang w:val="en-US"/>
        </w:rPr>
        <w:t xml:space="preserve">ment of contemporary science. </w:t>
      </w:r>
    </w:p>
    <w:p w:rsidR="004761DC" w:rsidRPr="00062E11" w:rsidRDefault="004761DC" w:rsidP="0072661C">
      <w:pPr>
        <w:spacing w:after="0" w:line="221" w:lineRule="auto"/>
        <w:jc w:val="both"/>
        <w:rPr>
          <w:sz w:val="22"/>
          <w:lang w:val="en-US"/>
        </w:rPr>
      </w:pPr>
      <w:r w:rsidRPr="00062E11">
        <w:rPr>
          <w:sz w:val="22"/>
          <w:lang w:val="en-US"/>
        </w:rPr>
        <w:t xml:space="preserve">2) I do not think what research contributed greatly to the development of contemporary science. </w:t>
      </w:r>
    </w:p>
    <w:p w:rsidR="004761DC" w:rsidRPr="00062E11" w:rsidRDefault="004761DC" w:rsidP="0072661C">
      <w:pPr>
        <w:spacing w:after="0" w:line="221" w:lineRule="auto"/>
        <w:jc w:val="both"/>
        <w:rPr>
          <w:sz w:val="22"/>
          <w:lang w:val="en-US"/>
        </w:rPr>
      </w:pPr>
      <w:r w:rsidRPr="00062E11">
        <w:rPr>
          <w:sz w:val="22"/>
          <w:lang w:val="en-US"/>
        </w:rPr>
        <w:t xml:space="preserve">3) I do not think whether this research becomes a great contribution to the development of contemporary science. </w:t>
      </w:r>
    </w:p>
    <w:p w:rsidR="004761DC" w:rsidRPr="00062E11" w:rsidRDefault="004761DC" w:rsidP="0072661C">
      <w:pPr>
        <w:spacing w:after="0" w:line="221" w:lineRule="auto"/>
        <w:jc w:val="both"/>
        <w:rPr>
          <w:sz w:val="22"/>
          <w:lang w:val="en-US"/>
        </w:rPr>
      </w:pPr>
      <w:r w:rsidRPr="00062E11">
        <w:rPr>
          <w:sz w:val="22"/>
          <w:lang w:val="en-US"/>
        </w:rPr>
        <w:t>4) I do not think as this research contributed to the development of science.</w:t>
      </w:r>
    </w:p>
    <w:p w:rsidR="004761DC" w:rsidRPr="00062E11" w:rsidRDefault="004761DC" w:rsidP="00062E11">
      <w:pPr>
        <w:spacing w:after="0" w:line="221" w:lineRule="auto"/>
        <w:rPr>
          <w:sz w:val="22"/>
          <w:lang w:val="en-US"/>
        </w:rPr>
      </w:pPr>
    </w:p>
    <w:p w:rsidR="004761DC" w:rsidRPr="00062E11" w:rsidRDefault="004761DC" w:rsidP="00062E11">
      <w:pPr>
        <w:spacing w:after="0" w:line="221" w:lineRule="auto"/>
        <w:rPr>
          <w:b/>
          <w:sz w:val="22"/>
          <w:lang w:val="en-US"/>
        </w:rPr>
      </w:pPr>
      <w:r w:rsidRPr="00062E11">
        <w:rPr>
          <w:b/>
          <w:sz w:val="22"/>
        </w:rPr>
        <w:t>Задание</w:t>
      </w:r>
      <w:r w:rsidRPr="00062E11">
        <w:rPr>
          <w:b/>
          <w:sz w:val="22"/>
          <w:lang w:val="en-US"/>
        </w:rPr>
        <w:t xml:space="preserve"> № 16  </w:t>
      </w:r>
      <w:r w:rsidRPr="00062E11">
        <w:rPr>
          <w:b/>
          <w:sz w:val="22"/>
        </w:rPr>
        <w:t>Грамматика</w:t>
      </w:r>
      <w:r w:rsidRPr="00062E11">
        <w:rPr>
          <w:b/>
          <w:sz w:val="22"/>
          <w:lang w:val="en-US"/>
        </w:rPr>
        <w:t xml:space="preserve"> / </w:t>
      </w:r>
      <w:r w:rsidRPr="00062E11">
        <w:rPr>
          <w:b/>
          <w:sz w:val="22"/>
        </w:rPr>
        <w:t>Согласование</w:t>
      </w:r>
      <w:r w:rsidRPr="00062E11">
        <w:rPr>
          <w:b/>
          <w:sz w:val="22"/>
          <w:lang w:val="en-US"/>
        </w:rPr>
        <w:t xml:space="preserve"> </w:t>
      </w:r>
      <w:r w:rsidRPr="00062E11">
        <w:rPr>
          <w:b/>
          <w:sz w:val="22"/>
        </w:rPr>
        <w:t>времен</w:t>
      </w:r>
      <w:r w:rsidRPr="00062E11">
        <w:rPr>
          <w:b/>
          <w:sz w:val="22"/>
          <w:lang w:val="en-US"/>
        </w:rPr>
        <w:t xml:space="preserve"> </w:t>
      </w:r>
    </w:p>
    <w:p w:rsidR="004761DC" w:rsidRPr="00062E11" w:rsidRDefault="004761DC" w:rsidP="00062E11">
      <w:pPr>
        <w:spacing w:after="0" w:line="221" w:lineRule="auto"/>
        <w:rPr>
          <w:i/>
          <w:sz w:val="22"/>
          <w:lang w:val="en-US"/>
        </w:rPr>
      </w:pPr>
      <w:r w:rsidRPr="00062E11">
        <w:rPr>
          <w:i/>
          <w:sz w:val="22"/>
          <w:lang w:val="en-US"/>
        </w:rPr>
        <w:t>Complete the sentence with the correct variant.</w:t>
      </w:r>
    </w:p>
    <w:p w:rsidR="004761DC" w:rsidRPr="00062E11" w:rsidRDefault="004761DC" w:rsidP="00062E11">
      <w:pPr>
        <w:spacing w:after="0" w:line="221" w:lineRule="auto"/>
        <w:rPr>
          <w:sz w:val="22"/>
          <w:lang w:val="en-US"/>
        </w:rPr>
      </w:pPr>
      <w:r w:rsidRPr="00062E11">
        <w:rPr>
          <w:sz w:val="22"/>
          <w:lang w:val="en-US"/>
        </w:rPr>
        <w:t>He asked me where I …</w:t>
      </w:r>
    </w:p>
    <w:p w:rsidR="004761DC" w:rsidRPr="00062E11" w:rsidRDefault="004761DC" w:rsidP="00062E11">
      <w:pPr>
        <w:spacing w:after="0" w:line="221" w:lineRule="auto"/>
        <w:rPr>
          <w:i/>
          <w:sz w:val="22"/>
        </w:rPr>
      </w:pPr>
      <w:r w:rsidRPr="00062E11">
        <w:rPr>
          <w:i/>
          <w:sz w:val="22"/>
        </w:rPr>
        <w:t xml:space="preserve">Укажите один вариант ответа   </w:t>
      </w:r>
    </w:p>
    <w:p w:rsidR="004761DC" w:rsidRPr="00062E11" w:rsidRDefault="004761DC" w:rsidP="00062E11">
      <w:pPr>
        <w:spacing w:after="0" w:line="221" w:lineRule="auto"/>
        <w:rPr>
          <w:sz w:val="22"/>
        </w:rPr>
      </w:pPr>
      <w:r w:rsidRPr="00062E11">
        <w:rPr>
          <w:sz w:val="22"/>
        </w:rPr>
        <w:t xml:space="preserve">1) </w:t>
      </w:r>
      <w:r w:rsidRPr="00062E11">
        <w:rPr>
          <w:sz w:val="22"/>
          <w:lang w:val="en-US"/>
        </w:rPr>
        <w:t>lives</w:t>
      </w:r>
      <w:r w:rsidRPr="00062E11">
        <w:rPr>
          <w:sz w:val="22"/>
        </w:rPr>
        <w:t xml:space="preserve"> </w:t>
      </w:r>
    </w:p>
    <w:p w:rsidR="004761DC" w:rsidRPr="00062E11" w:rsidRDefault="004761DC" w:rsidP="00062E11">
      <w:pPr>
        <w:spacing w:after="0" w:line="221" w:lineRule="auto"/>
        <w:rPr>
          <w:sz w:val="22"/>
        </w:rPr>
      </w:pPr>
      <w:r w:rsidRPr="00062E11">
        <w:rPr>
          <w:sz w:val="22"/>
        </w:rPr>
        <w:t xml:space="preserve">2) </w:t>
      </w:r>
      <w:r w:rsidRPr="00062E11">
        <w:rPr>
          <w:sz w:val="22"/>
          <w:lang w:val="en-US"/>
        </w:rPr>
        <w:t>lived</w:t>
      </w:r>
      <w:r w:rsidRPr="00062E11">
        <w:rPr>
          <w:sz w:val="22"/>
        </w:rPr>
        <w:t xml:space="preserve"> </w:t>
      </w:r>
    </w:p>
    <w:p w:rsidR="004761DC" w:rsidRPr="00062E11" w:rsidRDefault="004761DC" w:rsidP="00062E11">
      <w:pPr>
        <w:spacing w:after="0" w:line="221" w:lineRule="auto"/>
        <w:rPr>
          <w:sz w:val="22"/>
        </w:rPr>
      </w:pPr>
      <w:r w:rsidRPr="00062E11">
        <w:rPr>
          <w:sz w:val="22"/>
        </w:rPr>
        <w:t xml:space="preserve">3) </w:t>
      </w:r>
      <w:r w:rsidRPr="00062E11">
        <w:rPr>
          <w:sz w:val="22"/>
          <w:lang w:val="en-US"/>
        </w:rPr>
        <w:t>will</w:t>
      </w:r>
      <w:r w:rsidRPr="00062E11">
        <w:rPr>
          <w:sz w:val="22"/>
        </w:rPr>
        <w:t xml:space="preserve"> </w:t>
      </w:r>
      <w:r w:rsidRPr="00062E11">
        <w:rPr>
          <w:sz w:val="22"/>
          <w:lang w:val="en-US"/>
        </w:rPr>
        <w:t>live</w:t>
      </w:r>
      <w:r w:rsidRPr="00062E11">
        <w:rPr>
          <w:sz w:val="22"/>
        </w:rPr>
        <w:t xml:space="preserve"> </w:t>
      </w:r>
    </w:p>
    <w:p w:rsidR="004761DC" w:rsidRPr="00062E11" w:rsidRDefault="004761DC" w:rsidP="00062E11">
      <w:pPr>
        <w:spacing w:after="0" w:line="221" w:lineRule="auto"/>
        <w:rPr>
          <w:sz w:val="22"/>
        </w:rPr>
      </w:pPr>
      <w:r w:rsidRPr="00062E11">
        <w:rPr>
          <w:sz w:val="22"/>
        </w:rPr>
        <w:t xml:space="preserve">4) </w:t>
      </w:r>
      <w:r w:rsidRPr="00062E11">
        <w:rPr>
          <w:sz w:val="22"/>
          <w:lang w:val="en-US"/>
        </w:rPr>
        <w:t>live</w:t>
      </w:r>
    </w:p>
    <w:p w:rsidR="004761DC" w:rsidRPr="00062E11" w:rsidRDefault="004761DC" w:rsidP="00062E11">
      <w:pPr>
        <w:spacing w:after="0" w:line="221" w:lineRule="auto"/>
        <w:rPr>
          <w:sz w:val="22"/>
        </w:rPr>
      </w:pPr>
    </w:p>
    <w:p w:rsidR="004761DC" w:rsidRPr="00062E11" w:rsidRDefault="004761DC" w:rsidP="00062E11">
      <w:pPr>
        <w:spacing w:after="0" w:line="221" w:lineRule="auto"/>
        <w:rPr>
          <w:b/>
          <w:sz w:val="22"/>
        </w:rPr>
      </w:pPr>
      <w:r w:rsidRPr="00062E11">
        <w:rPr>
          <w:b/>
          <w:sz w:val="22"/>
        </w:rPr>
        <w:t xml:space="preserve">Задание № 17  Грамматика / Герундий (синтаксические функции в предложении) </w:t>
      </w:r>
    </w:p>
    <w:p w:rsidR="004761DC" w:rsidRPr="00062E11" w:rsidRDefault="004761DC" w:rsidP="00062E11">
      <w:pPr>
        <w:spacing w:after="0" w:line="221" w:lineRule="auto"/>
        <w:rPr>
          <w:i/>
          <w:sz w:val="22"/>
          <w:lang w:val="en-US"/>
        </w:rPr>
      </w:pPr>
      <w:r w:rsidRPr="00062E11">
        <w:rPr>
          <w:i/>
          <w:sz w:val="22"/>
          <w:lang w:val="en-US"/>
        </w:rPr>
        <w:t>Choose the correct translation of the words in italics.</w:t>
      </w:r>
    </w:p>
    <w:p w:rsidR="004761DC" w:rsidRPr="00062E11" w:rsidRDefault="004761DC" w:rsidP="00062E11">
      <w:pPr>
        <w:spacing w:after="0" w:line="221" w:lineRule="auto"/>
        <w:rPr>
          <w:sz w:val="22"/>
          <w:lang w:val="en-US"/>
        </w:rPr>
      </w:pPr>
      <w:r w:rsidRPr="00062E11">
        <w:rPr>
          <w:sz w:val="22"/>
          <w:lang w:val="en-US"/>
        </w:rPr>
        <w:t xml:space="preserve">He remembered </w:t>
      </w:r>
      <w:r w:rsidRPr="00062E11">
        <w:rPr>
          <w:i/>
          <w:sz w:val="22"/>
          <w:lang w:val="en-US"/>
        </w:rPr>
        <w:t>having read</w:t>
      </w:r>
      <w:r w:rsidRPr="00062E11">
        <w:rPr>
          <w:sz w:val="22"/>
          <w:lang w:val="en-US"/>
        </w:rPr>
        <w:t xml:space="preserve"> it in some scientific journal.</w:t>
      </w:r>
    </w:p>
    <w:p w:rsidR="004761DC" w:rsidRPr="00062E11" w:rsidRDefault="004761DC" w:rsidP="00062E11">
      <w:pPr>
        <w:spacing w:after="0" w:line="221" w:lineRule="auto"/>
        <w:rPr>
          <w:i/>
          <w:sz w:val="22"/>
        </w:rPr>
      </w:pPr>
      <w:r w:rsidRPr="00062E11">
        <w:rPr>
          <w:i/>
          <w:sz w:val="22"/>
        </w:rPr>
        <w:t xml:space="preserve">Укажите один вариант ответа   </w:t>
      </w:r>
    </w:p>
    <w:p w:rsidR="004761DC" w:rsidRPr="00062E11" w:rsidRDefault="004761DC" w:rsidP="00062E11">
      <w:pPr>
        <w:spacing w:after="0" w:line="221" w:lineRule="auto"/>
        <w:rPr>
          <w:sz w:val="22"/>
        </w:rPr>
      </w:pPr>
      <w:r w:rsidRPr="00062E11">
        <w:rPr>
          <w:sz w:val="22"/>
        </w:rPr>
        <w:t xml:space="preserve">1) читая </w:t>
      </w:r>
    </w:p>
    <w:p w:rsidR="004761DC" w:rsidRPr="00062E11" w:rsidRDefault="004761DC" w:rsidP="00062E11">
      <w:pPr>
        <w:spacing w:after="0" w:line="221" w:lineRule="auto"/>
        <w:rPr>
          <w:sz w:val="22"/>
        </w:rPr>
      </w:pPr>
      <w:r w:rsidRPr="00062E11">
        <w:rPr>
          <w:sz w:val="22"/>
        </w:rPr>
        <w:t xml:space="preserve">2) чтение </w:t>
      </w:r>
    </w:p>
    <w:p w:rsidR="004761DC" w:rsidRPr="00062E11" w:rsidRDefault="004761DC" w:rsidP="00062E11">
      <w:pPr>
        <w:spacing w:after="0" w:line="221" w:lineRule="auto"/>
        <w:rPr>
          <w:sz w:val="22"/>
        </w:rPr>
      </w:pPr>
      <w:r w:rsidRPr="00062E11">
        <w:rPr>
          <w:sz w:val="22"/>
        </w:rPr>
        <w:t xml:space="preserve">3) читающий </w:t>
      </w:r>
    </w:p>
    <w:p w:rsidR="004761DC" w:rsidRPr="00062E11" w:rsidRDefault="004761DC" w:rsidP="00062E11">
      <w:pPr>
        <w:spacing w:after="0" w:line="221" w:lineRule="auto"/>
        <w:rPr>
          <w:sz w:val="22"/>
        </w:rPr>
      </w:pPr>
      <w:r w:rsidRPr="00062E11">
        <w:rPr>
          <w:sz w:val="22"/>
        </w:rPr>
        <w:t>4) читал</w:t>
      </w:r>
    </w:p>
    <w:p w:rsidR="004761DC" w:rsidRPr="00062E11" w:rsidRDefault="004761DC" w:rsidP="00062E11">
      <w:pPr>
        <w:spacing w:after="0" w:line="221" w:lineRule="auto"/>
        <w:rPr>
          <w:sz w:val="22"/>
        </w:rPr>
      </w:pPr>
    </w:p>
    <w:p w:rsidR="004761DC" w:rsidRPr="00062E11" w:rsidRDefault="004761DC" w:rsidP="00062E11">
      <w:pPr>
        <w:spacing w:after="0" w:line="221" w:lineRule="auto"/>
        <w:rPr>
          <w:b/>
          <w:sz w:val="22"/>
        </w:rPr>
      </w:pPr>
      <w:r w:rsidRPr="00062E11">
        <w:rPr>
          <w:b/>
          <w:sz w:val="22"/>
        </w:rPr>
        <w:t>Задание № 18  Грамматика / Инфинитив (грамматические конс</w:t>
      </w:r>
      <w:r w:rsidRPr="00062E11">
        <w:rPr>
          <w:b/>
          <w:sz w:val="22"/>
        </w:rPr>
        <w:t>т</w:t>
      </w:r>
      <w:r w:rsidRPr="00062E11">
        <w:rPr>
          <w:b/>
          <w:sz w:val="22"/>
        </w:rPr>
        <w:t xml:space="preserve">рукции) </w:t>
      </w:r>
    </w:p>
    <w:p w:rsidR="004761DC" w:rsidRPr="00062E11" w:rsidRDefault="004761DC" w:rsidP="00062E11">
      <w:pPr>
        <w:spacing w:after="0" w:line="221" w:lineRule="auto"/>
        <w:rPr>
          <w:i/>
          <w:sz w:val="22"/>
          <w:lang w:val="en-US"/>
        </w:rPr>
      </w:pPr>
      <w:r w:rsidRPr="00062E11">
        <w:rPr>
          <w:i/>
          <w:sz w:val="22"/>
          <w:lang w:val="en-US"/>
        </w:rPr>
        <w:t>Complete the sentence with the correct variant.</w:t>
      </w:r>
    </w:p>
    <w:p w:rsidR="004761DC" w:rsidRPr="00062E11" w:rsidRDefault="004761DC" w:rsidP="00062E11">
      <w:pPr>
        <w:spacing w:after="0" w:line="221" w:lineRule="auto"/>
        <w:rPr>
          <w:sz w:val="22"/>
          <w:lang w:val="en-US"/>
        </w:rPr>
      </w:pPr>
      <w:r w:rsidRPr="00062E11">
        <w:rPr>
          <w:sz w:val="22"/>
          <w:lang w:val="en-US"/>
        </w:rPr>
        <w:t>He does not appear ________ with the problem.</w:t>
      </w:r>
    </w:p>
    <w:p w:rsidR="004761DC" w:rsidRPr="00062E11" w:rsidRDefault="004761DC" w:rsidP="00062E11">
      <w:pPr>
        <w:spacing w:after="0" w:line="221" w:lineRule="auto"/>
        <w:rPr>
          <w:i/>
          <w:sz w:val="22"/>
        </w:rPr>
      </w:pPr>
      <w:r w:rsidRPr="00062E11">
        <w:rPr>
          <w:i/>
          <w:sz w:val="22"/>
        </w:rPr>
        <w:t xml:space="preserve">Укажите один вариант ответа   </w:t>
      </w:r>
    </w:p>
    <w:p w:rsidR="004761DC" w:rsidRPr="00062E11" w:rsidRDefault="004761DC" w:rsidP="00062E11">
      <w:pPr>
        <w:spacing w:after="0" w:line="221" w:lineRule="auto"/>
        <w:rPr>
          <w:sz w:val="22"/>
        </w:rPr>
      </w:pPr>
      <w:r w:rsidRPr="00062E11">
        <w:rPr>
          <w:sz w:val="22"/>
        </w:rPr>
        <w:t xml:space="preserve">1) </w:t>
      </w:r>
      <w:r w:rsidRPr="00062E11">
        <w:rPr>
          <w:sz w:val="22"/>
          <w:lang w:val="en-US"/>
        </w:rPr>
        <w:t>to</w:t>
      </w:r>
      <w:r w:rsidRPr="00062E11">
        <w:rPr>
          <w:sz w:val="22"/>
        </w:rPr>
        <w:t xml:space="preserve"> </w:t>
      </w:r>
      <w:r w:rsidRPr="00062E11">
        <w:rPr>
          <w:sz w:val="22"/>
          <w:lang w:val="en-US"/>
        </w:rPr>
        <w:t>be</w:t>
      </w:r>
      <w:r w:rsidRPr="00062E11">
        <w:rPr>
          <w:sz w:val="22"/>
        </w:rPr>
        <w:t xml:space="preserve"> </w:t>
      </w:r>
      <w:r w:rsidRPr="00062E11">
        <w:rPr>
          <w:sz w:val="22"/>
          <w:lang w:val="en-US"/>
        </w:rPr>
        <w:t>concerned</w:t>
      </w:r>
      <w:r w:rsidRPr="00062E11">
        <w:rPr>
          <w:sz w:val="22"/>
        </w:rPr>
        <w:t xml:space="preserve"> </w:t>
      </w:r>
    </w:p>
    <w:p w:rsidR="004761DC" w:rsidRPr="00062E11" w:rsidRDefault="004761DC" w:rsidP="00062E11">
      <w:pPr>
        <w:spacing w:after="0" w:line="221" w:lineRule="auto"/>
        <w:rPr>
          <w:sz w:val="22"/>
          <w:lang w:val="en-US"/>
        </w:rPr>
      </w:pPr>
      <w:r w:rsidRPr="00062E11">
        <w:rPr>
          <w:sz w:val="22"/>
          <w:lang w:val="en-US"/>
        </w:rPr>
        <w:t xml:space="preserve">2) </w:t>
      </w:r>
      <w:proofErr w:type="gramStart"/>
      <w:r w:rsidRPr="00062E11">
        <w:rPr>
          <w:sz w:val="22"/>
          <w:lang w:val="en-US"/>
        </w:rPr>
        <w:t>to</w:t>
      </w:r>
      <w:proofErr w:type="gramEnd"/>
      <w:r w:rsidRPr="00062E11">
        <w:rPr>
          <w:sz w:val="22"/>
          <w:lang w:val="en-US"/>
        </w:rPr>
        <w:t xml:space="preserve"> concern </w:t>
      </w:r>
    </w:p>
    <w:p w:rsidR="004761DC" w:rsidRPr="00062E11" w:rsidRDefault="004761DC" w:rsidP="00062E11">
      <w:pPr>
        <w:spacing w:after="0" w:line="221" w:lineRule="auto"/>
        <w:rPr>
          <w:sz w:val="22"/>
          <w:lang w:val="en-US"/>
        </w:rPr>
      </w:pPr>
      <w:r w:rsidRPr="00062E11">
        <w:rPr>
          <w:sz w:val="22"/>
          <w:lang w:val="en-US"/>
        </w:rPr>
        <w:t xml:space="preserve">3) </w:t>
      </w:r>
      <w:proofErr w:type="gramStart"/>
      <w:r w:rsidRPr="00062E11">
        <w:rPr>
          <w:sz w:val="22"/>
          <w:lang w:val="en-US"/>
        </w:rPr>
        <w:t>to</w:t>
      </w:r>
      <w:proofErr w:type="gramEnd"/>
      <w:r w:rsidRPr="00062E11">
        <w:rPr>
          <w:sz w:val="22"/>
          <w:lang w:val="en-US"/>
        </w:rPr>
        <w:t xml:space="preserve"> have concerned </w:t>
      </w:r>
    </w:p>
    <w:p w:rsidR="004761DC" w:rsidRPr="00062E11" w:rsidRDefault="004761DC" w:rsidP="00062E11">
      <w:pPr>
        <w:spacing w:after="0" w:line="221" w:lineRule="auto"/>
        <w:rPr>
          <w:sz w:val="22"/>
          <w:lang w:val="en-US"/>
        </w:rPr>
      </w:pPr>
      <w:r w:rsidRPr="00062E11">
        <w:rPr>
          <w:sz w:val="22"/>
          <w:lang w:val="en-US"/>
        </w:rPr>
        <w:t xml:space="preserve">4) </w:t>
      </w:r>
      <w:proofErr w:type="gramStart"/>
      <w:r w:rsidRPr="00062E11">
        <w:rPr>
          <w:sz w:val="22"/>
          <w:lang w:val="en-US"/>
        </w:rPr>
        <w:t>being</w:t>
      </w:r>
      <w:proofErr w:type="gramEnd"/>
      <w:r w:rsidRPr="00062E11">
        <w:rPr>
          <w:sz w:val="22"/>
          <w:lang w:val="en-US"/>
        </w:rPr>
        <w:t xml:space="preserve"> concerned</w:t>
      </w:r>
    </w:p>
    <w:p w:rsidR="004761DC" w:rsidRPr="00062E11" w:rsidRDefault="004761DC" w:rsidP="00062E11">
      <w:pPr>
        <w:spacing w:after="0" w:line="221" w:lineRule="auto"/>
        <w:rPr>
          <w:sz w:val="22"/>
          <w:lang w:val="en-US"/>
        </w:rPr>
      </w:pPr>
    </w:p>
    <w:p w:rsidR="004761DC" w:rsidRPr="00062E11" w:rsidRDefault="004761DC" w:rsidP="00062E11">
      <w:pPr>
        <w:spacing w:after="0" w:line="221" w:lineRule="auto"/>
        <w:rPr>
          <w:b/>
          <w:sz w:val="22"/>
          <w:lang w:val="en-US"/>
        </w:rPr>
      </w:pPr>
      <w:r w:rsidRPr="00062E11">
        <w:rPr>
          <w:b/>
          <w:sz w:val="22"/>
        </w:rPr>
        <w:t>Задание</w:t>
      </w:r>
      <w:r w:rsidRPr="00062E11">
        <w:rPr>
          <w:b/>
          <w:sz w:val="22"/>
          <w:lang w:val="en-US"/>
        </w:rPr>
        <w:t xml:space="preserve"> № 19  </w:t>
      </w:r>
      <w:r w:rsidRPr="00062E11">
        <w:rPr>
          <w:b/>
          <w:sz w:val="22"/>
        </w:rPr>
        <w:t>Грамматика</w:t>
      </w:r>
      <w:r w:rsidRPr="00062E11">
        <w:rPr>
          <w:b/>
          <w:sz w:val="22"/>
          <w:lang w:val="en-US"/>
        </w:rPr>
        <w:t xml:space="preserve"> / </w:t>
      </w:r>
      <w:r w:rsidRPr="00062E11">
        <w:rPr>
          <w:b/>
          <w:sz w:val="22"/>
        </w:rPr>
        <w:t>Союзы</w:t>
      </w:r>
      <w:r w:rsidRPr="00062E11">
        <w:rPr>
          <w:b/>
          <w:sz w:val="22"/>
          <w:lang w:val="en-US"/>
        </w:rPr>
        <w:t xml:space="preserve"> </w:t>
      </w:r>
    </w:p>
    <w:p w:rsidR="004761DC" w:rsidRPr="00062E11" w:rsidRDefault="004761DC" w:rsidP="00062E11">
      <w:pPr>
        <w:spacing w:after="0" w:line="221" w:lineRule="auto"/>
        <w:rPr>
          <w:i/>
          <w:sz w:val="22"/>
          <w:lang w:val="en-US"/>
        </w:rPr>
      </w:pPr>
      <w:r w:rsidRPr="00062E11">
        <w:rPr>
          <w:i/>
          <w:sz w:val="22"/>
          <w:lang w:val="en-US"/>
        </w:rPr>
        <w:t>Complete the sentence with the correct variant.</w:t>
      </w:r>
    </w:p>
    <w:p w:rsidR="004761DC" w:rsidRPr="00062E11" w:rsidRDefault="004761DC" w:rsidP="00062E11">
      <w:pPr>
        <w:spacing w:after="0" w:line="221" w:lineRule="auto"/>
        <w:rPr>
          <w:sz w:val="22"/>
          <w:lang w:val="en-US"/>
        </w:rPr>
      </w:pPr>
      <w:r w:rsidRPr="00062E11">
        <w:rPr>
          <w:sz w:val="22"/>
          <w:lang w:val="en-US"/>
        </w:rPr>
        <w:t>We will take part in the conference _________ we are too busy.</w:t>
      </w:r>
    </w:p>
    <w:p w:rsidR="004761DC" w:rsidRPr="00062E11" w:rsidRDefault="004761DC" w:rsidP="00062E11">
      <w:pPr>
        <w:spacing w:after="0" w:line="221" w:lineRule="auto"/>
        <w:rPr>
          <w:i/>
          <w:sz w:val="22"/>
        </w:rPr>
      </w:pPr>
      <w:r w:rsidRPr="00062E11">
        <w:rPr>
          <w:i/>
          <w:sz w:val="22"/>
        </w:rPr>
        <w:t xml:space="preserve">Укажите один вариант ответа  </w:t>
      </w:r>
    </w:p>
    <w:p w:rsidR="004761DC" w:rsidRPr="00062E11" w:rsidRDefault="004761DC" w:rsidP="00062E11">
      <w:pPr>
        <w:spacing w:after="0" w:line="221" w:lineRule="auto"/>
        <w:rPr>
          <w:sz w:val="22"/>
        </w:rPr>
      </w:pPr>
      <w:r w:rsidRPr="00062E11">
        <w:rPr>
          <w:sz w:val="22"/>
        </w:rPr>
        <w:t xml:space="preserve">1)  </w:t>
      </w:r>
      <w:r w:rsidRPr="00062E11">
        <w:rPr>
          <w:sz w:val="22"/>
          <w:lang w:val="en-US"/>
        </w:rPr>
        <w:t>unless</w:t>
      </w:r>
      <w:r w:rsidRPr="00062E11">
        <w:rPr>
          <w:sz w:val="22"/>
        </w:rPr>
        <w:t xml:space="preserve"> </w:t>
      </w:r>
    </w:p>
    <w:p w:rsidR="004761DC" w:rsidRPr="00062E11" w:rsidRDefault="004761DC" w:rsidP="00062E11">
      <w:pPr>
        <w:spacing w:after="0" w:line="221" w:lineRule="auto"/>
        <w:rPr>
          <w:sz w:val="22"/>
        </w:rPr>
      </w:pPr>
      <w:r w:rsidRPr="00062E11">
        <w:rPr>
          <w:sz w:val="22"/>
        </w:rPr>
        <w:t xml:space="preserve">2)  </w:t>
      </w:r>
      <w:r w:rsidRPr="00062E11">
        <w:rPr>
          <w:sz w:val="22"/>
          <w:lang w:val="en-US"/>
        </w:rPr>
        <w:t>provided</w:t>
      </w:r>
      <w:r w:rsidRPr="00062E11">
        <w:rPr>
          <w:sz w:val="22"/>
        </w:rPr>
        <w:t xml:space="preserve"> </w:t>
      </w:r>
      <w:r w:rsidRPr="00062E11">
        <w:rPr>
          <w:sz w:val="22"/>
          <w:lang w:val="en-US"/>
        </w:rPr>
        <w:t>that</w:t>
      </w:r>
      <w:r w:rsidRPr="00062E11">
        <w:rPr>
          <w:sz w:val="22"/>
        </w:rPr>
        <w:t xml:space="preserve"> </w:t>
      </w:r>
    </w:p>
    <w:p w:rsidR="004761DC" w:rsidRPr="00062E11" w:rsidRDefault="004761DC" w:rsidP="00062E11">
      <w:pPr>
        <w:spacing w:after="0" w:line="221" w:lineRule="auto"/>
        <w:rPr>
          <w:sz w:val="22"/>
          <w:lang w:val="en-US"/>
        </w:rPr>
      </w:pPr>
      <w:r w:rsidRPr="00062E11">
        <w:rPr>
          <w:sz w:val="22"/>
          <w:lang w:val="en-US"/>
        </w:rPr>
        <w:t xml:space="preserve">3) </w:t>
      </w:r>
      <w:proofErr w:type="gramStart"/>
      <w:r w:rsidRPr="00062E11">
        <w:rPr>
          <w:sz w:val="22"/>
          <w:lang w:val="en-US"/>
        </w:rPr>
        <w:t>in</w:t>
      </w:r>
      <w:proofErr w:type="gramEnd"/>
      <w:r w:rsidRPr="00062E11">
        <w:rPr>
          <w:sz w:val="22"/>
          <w:lang w:val="en-US"/>
        </w:rPr>
        <w:t xml:space="preserve"> order that </w:t>
      </w:r>
    </w:p>
    <w:p w:rsidR="004761DC" w:rsidRPr="00062E11" w:rsidRDefault="004761DC" w:rsidP="00062E11">
      <w:pPr>
        <w:spacing w:after="0" w:line="221" w:lineRule="auto"/>
        <w:rPr>
          <w:sz w:val="22"/>
          <w:lang w:val="en-US"/>
        </w:rPr>
      </w:pPr>
      <w:r w:rsidRPr="00062E11">
        <w:rPr>
          <w:sz w:val="22"/>
          <w:lang w:val="en-US"/>
        </w:rPr>
        <w:t xml:space="preserve">4) </w:t>
      </w:r>
      <w:proofErr w:type="gramStart"/>
      <w:r w:rsidRPr="00062E11">
        <w:rPr>
          <w:sz w:val="22"/>
          <w:lang w:val="en-US"/>
        </w:rPr>
        <w:t>because</w:t>
      </w:r>
      <w:proofErr w:type="gramEnd"/>
    </w:p>
    <w:p w:rsidR="004761DC" w:rsidRPr="00062E11" w:rsidRDefault="004761DC" w:rsidP="00062E11">
      <w:pPr>
        <w:spacing w:after="0" w:line="221" w:lineRule="auto"/>
        <w:rPr>
          <w:sz w:val="22"/>
          <w:lang w:val="en-US"/>
        </w:rPr>
      </w:pPr>
    </w:p>
    <w:p w:rsidR="004761DC" w:rsidRPr="00062E11" w:rsidRDefault="004761DC" w:rsidP="00062E11">
      <w:pPr>
        <w:spacing w:after="0" w:line="221" w:lineRule="auto"/>
        <w:rPr>
          <w:b/>
          <w:sz w:val="22"/>
          <w:lang w:val="en-US"/>
        </w:rPr>
      </w:pPr>
      <w:r w:rsidRPr="00062E11">
        <w:rPr>
          <w:b/>
          <w:sz w:val="22"/>
        </w:rPr>
        <w:t>Задание</w:t>
      </w:r>
      <w:r w:rsidRPr="00062E11">
        <w:rPr>
          <w:b/>
          <w:sz w:val="22"/>
          <w:lang w:val="en-US"/>
        </w:rPr>
        <w:t xml:space="preserve"> № 20  </w:t>
      </w:r>
      <w:r w:rsidRPr="00062E11">
        <w:rPr>
          <w:b/>
          <w:sz w:val="22"/>
        </w:rPr>
        <w:t>Грамматика</w:t>
      </w:r>
      <w:r w:rsidRPr="00062E11">
        <w:rPr>
          <w:b/>
          <w:sz w:val="22"/>
          <w:lang w:val="en-US"/>
        </w:rPr>
        <w:t xml:space="preserve"> / </w:t>
      </w:r>
      <w:r w:rsidRPr="00062E11">
        <w:rPr>
          <w:b/>
          <w:sz w:val="22"/>
        </w:rPr>
        <w:t>Местоимения</w:t>
      </w:r>
      <w:r w:rsidRPr="00062E11">
        <w:rPr>
          <w:b/>
          <w:sz w:val="22"/>
          <w:lang w:val="en-US"/>
        </w:rPr>
        <w:t xml:space="preserve"> </w:t>
      </w:r>
    </w:p>
    <w:p w:rsidR="004761DC" w:rsidRPr="00062E11" w:rsidRDefault="004761DC" w:rsidP="00062E11">
      <w:pPr>
        <w:spacing w:after="0" w:line="221" w:lineRule="auto"/>
        <w:rPr>
          <w:i/>
          <w:sz w:val="22"/>
          <w:lang w:val="en-US"/>
        </w:rPr>
      </w:pPr>
      <w:r w:rsidRPr="00062E11">
        <w:rPr>
          <w:i/>
          <w:sz w:val="22"/>
          <w:lang w:val="en-US"/>
        </w:rPr>
        <w:t>Complete the sentence with the correct variant.</w:t>
      </w:r>
    </w:p>
    <w:p w:rsidR="004761DC" w:rsidRPr="00062E11" w:rsidRDefault="004761DC" w:rsidP="00062E11">
      <w:pPr>
        <w:spacing w:after="0" w:line="221" w:lineRule="auto"/>
        <w:rPr>
          <w:sz w:val="22"/>
          <w:lang w:val="en-US"/>
        </w:rPr>
      </w:pPr>
      <w:r w:rsidRPr="00062E11">
        <w:rPr>
          <w:sz w:val="22"/>
          <w:lang w:val="en-US"/>
        </w:rPr>
        <w:t>One can hardly tolerate ________ ideas being criticized without an attempt to defend them.</w:t>
      </w:r>
    </w:p>
    <w:p w:rsidR="004761DC" w:rsidRPr="00062E11" w:rsidRDefault="004761DC" w:rsidP="00062E11">
      <w:pPr>
        <w:spacing w:after="0" w:line="221" w:lineRule="auto"/>
        <w:rPr>
          <w:sz w:val="22"/>
          <w:lang w:val="en-US"/>
        </w:rPr>
      </w:pPr>
    </w:p>
    <w:p w:rsidR="004761DC" w:rsidRPr="00062E11" w:rsidRDefault="004761DC" w:rsidP="00062E11">
      <w:pPr>
        <w:spacing w:after="0" w:line="221" w:lineRule="auto"/>
        <w:rPr>
          <w:i/>
          <w:sz w:val="22"/>
        </w:rPr>
      </w:pPr>
      <w:r w:rsidRPr="00062E11">
        <w:rPr>
          <w:i/>
          <w:sz w:val="22"/>
        </w:rPr>
        <w:t xml:space="preserve">Укажите один вариант ответа   </w:t>
      </w:r>
    </w:p>
    <w:p w:rsidR="004761DC" w:rsidRPr="00062E11" w:rsidRDefault="004761DC" w:rsidP="00062E11">
      <w:pPr>
        <w:spacing w:after="0" w:line="221" w:lineRule="auto"/>
        <w:rPr>
          <w:sz w:val="22"/>
        </w:rPr>
      </w:pPr>
      <w:r w:rsidRPr="00062E11">
        <w:rPr>
          <w:sz w:val="22"/>
        </w:rPr>
        <w:t xml:space="preserve">1) </w:t>
      </w:r>
      <w:proofErr w:type="spellStart"/>
      <w:r w:rsidRPr="00062E11">
        <w:rPr>
          <w:sz w:val="22"/>
        </w:rPr>
        <w:t>one’s</w:t>
      </w:r>
      <w:proofErr w:type="spellEnd"/>
      <w:r w:rsidRPr="00062E11">
        <w:rPr>
          <w:sz w:val="22"/>
        </w:rPr>
        <w:t xml:space="preserve"> </w:t>
      </w:r>
    </w:p>
    <w:p w:rsidR="004761DC" w:rsidRPr="00062E11" w:rsidRDefault="004761DC" w:rsidP="00062E11">
      <w:pPr>
        <w:spacing w:after="0" w:line="221" w:lineRule="auto"/>
        <w:rPr>
          <w:sz w:val="22"/>
        </w:rPr>
      </w:pPr>
      <w:r w:rsidRPr="00062E11">
        <w:rPr>
          <w:sz w:val="22"/>
        </w:rPr>
        <w:t xml:space="preserve">2) </w:t>
      </w:r>
      <w:proofErr w:type="spellStart"/>
      <w:r w:rsidRPr="00062E11">
        <w:rPr>
          <w:sz w:val="22"/>
        </w:rPr>
        <w:t>whose</w:t>
      </w:r>
      <w:proofErr w:type="spellEnd"/>
      <w:r w:rsidRPr="00062E11">
        <w:rPr>
          <w:sz w:val="22"/>
        </w:rPr>
        <w:t xml:space="preserve"> </w:t>
      </w:r>
    </w:p>
    <w:p w:rsidR="004761DC" w:rsidRPr="00062E11" w:rsidRDefault="004761DC" w:rsidP="00062E11">
      <w:pPr>
        <w:spacing w:after="0" w:line="221" w:lineRule="auto"/>
        <w:rPr>
          <w:sz w:val="22"/>
        </w:rPr>
      </w:pPr>
      <w:r w:rsidRPr="00062E11">
        <w:rPr>
          <w:sz w:val="22"/>
        </w:rPr>
        <w:t xml:space="preserve">3) </w:t>
      </w:r>
      <w:proofErr w:type="spellStart"/>
      <w:r w:rsidRPr="00062E11">
        <w:rPr>
          <w:sz w:val="22"/>
        </w:rPr>
        <w:t>one</w:t>
      </w:r>
      <w:proofErr w:type="spellEnd"/>
      <w:r w:rsidRPr="00062E11">
        <w:rPr>
          <w:sz w:val="22"/>
        </w:rPr>
        <w:t xml:space="preserve"> </w:t>
      </w:r>
    </w:p>
    <w:p w:rsidR="004761DC" w:rsidRPr="00062E11" w:rsidRDefault="004761DC" w:rsidP="00062E11">
      <w:pPr>
        <w:spacing w:after="0" w:line="221" w:lineRule="auto"/>
        <w:rPr>
          <w:sz w:val="22"/>
        </w:rPr>
      </w:pPr>
      <w:r w:rsidRPr="00062E11">
        <w:rPr>
          <w:sz w:val="22"/>
        </w:rPr>
        <w:t xml:space="preserve">4) </w:t>
      </w:r>
      <w:proofErr w:type="spellStart"/>
      <w:r w:rsidRPr="00062E11">
        <w:rPr>
          <w:sz w:val="22"/>
        </w:rPr>
        <w:t>its</w:t>
      </w:r>
      <w:proofErr w:type="spellEnd"/>
    </w:p>
    <w:p w:rsidR="004761DC" w:rsidRPr="00062E11" w:rsidRDefault="004761DC" w:rsidP="00062E11">
      <w:pPr>
        <w:spacing w:after="0" w:line="221" w:lineRule="auto"/>
        <w:rPr>
          <w:sz w:val="22"/>
        </w:rPr>
      </w:pPr>
    </w:p>
    <w:p w:rsidR="004761DC" w:rsidRPr="00062E11" w:rsidRDefault="004761DC" w:rsidP="00062E11">
      <w:pPr>
        <w:spacing w:after="0" w:line="221" w:lineRule="auto"/>
        <w:rPr>
          <w:b/>
          <w:sz w:val="22"/>
        </w:rPr>
      </w:pPr>
      <w:r w:rsidRPr="00062E11">
        <w:rPr>
          <w:b/>
          <w:sz w:val="22"/>
        </w:rPr>
        <w:t>Задание № 21  Поисковое и изучающее чтение / Изучающее чтение оригинального текста с выделением главных компонентов соде</w:t>
      </w:r>
      <w:r w:rsidRPr="00062E11">
        <w:rPr>
          <w:b/>
          <w:sz w:val="22"/>
        </w:rPr>
        <w:t>р</w:t>
      </w:r>
      <w:r w:rsidRPr="00062E11">
        <w:rPr>
          <w:b/>
          <w:sz w:val="22"/>
        </w:rPr>
        <w:t xml:space="preserve">жания. </w:t>
      </w:r>
    </w:p>
    <w:p w:rsidR="004761DC" w:rsidRPr="00062E11" w:rsidRDefault="004761DC" w:rsidP="00062E11">
      <w:pPr>
        <w:spacing w:after="0" w:line="221" w:lineRule="auto"/>
        <w:rPr>
          <w:i/>
          <w:sz w:val="22"/>
        </w:rPr>
      </w:pPr>
    </w:p>
    <w:p w:rsidR="004761DC" w:rsidRPr="00062E11" w:rsidRDefault="004761DC" w:rsidP="00062E11">
      <w:pPr>
        <w:spacing w:after="0" w:line="221" w:lineRule="auto"/>
        <w:rPr>
          <w:b/>
          <w:sz w:val="22"/>
          <w:lang w:val="en-US"/>
        </w:rPr>
      </w:pPr>
      <w:r w:rsidRPr="00062E11">
        <w:rPr>
          <w:b/>
          <w:i/>
          <w:sz w:val="22"/>
          <w:lang w:val="en-US"/>
        </w:rPr>
        <w:t xml:space="preserve">Read the text and determine the main idea of the text </w:t>
      </w:r>
    </w:p>
    <w:p w:rsidR="004761DC" w:rsidRPr="00062E11" w:rsidRDefault="00774E7F" w:rsidP="00062E11">
      <w:pPr>
        <w:spacing w:after="0" w:line="221" w:lineRule="auto"/>
        <w:jc w:val="center"/>
        <w:rPr>
          <w:sz w:val="22"/>
          <w:lang w:val="en-US"/>
        </w:rPr>
      </w:pPr>
      <w:r w:rsidRPr="00062E11">
        <w:rPr>
          <w:sz w:val="22"/>
          <w:lang w:val="en-US"/>
        </w:rPr>
        <w:t>How batteries work</w:t>
      </w:r>
    </w:p>
    <w:p w:rsidR="00962C0D" w:rsidRPr="00062E11" w:rsidRDefault="00962C0D" w:rsidP="0072661C">
      <w:pPr>
        <w:spacing w:after="0" w:line="221" w:lineRule="auto"/>
        <w:jc w:val="both"/>
        <w:rPr>
          <w:sz w:val="22"/>
          <w:lang w:val="en-US"/>
        </w:rPr>
      </w:pPr>
      <w:r w:rsidRPr="00062E11">
        <w:rPr>
          <w:sz w:val="22"/>
          <w:lang w:val="en-US"/>
        </w:rPr>
        <w:t xml:space="preserve">1. An electrical battery is a combination of one or more electrochemical cells used to convert stored chemical energy into electrical energy. Since the </w:t>
      </w:r>
      <w:r w:rsidRPr="00062E11">
        <w:rPr>
          <w:sz w:val="22"/>
          <w:lang w:val="en-US"/>
        </w:rPr>
        <w:lastRenderedPageBreak/>
        <w:t>invention of the first Voltaic pile in 1800 by Alessandro Volta, the battery has become a common power source for many household and industrial a</w:t>
      </w:r>
      <w:r w:rsidRPr="00062E11">
        <w:rPr>
          <w:sz w:val="22"/>
          <w:lang w:val="en-US"/>
        </w:rPr>
        <w:t>p</w:t>
      </w:r>
      <w:r w:rsidRPr="00062E11">
        <w:rPr>
          <w:sz w:val="22"/>
          <w:lang w:val="en-US"/>
        </w:rPr>
        <w:t xml:space="preserve">plications. </w:t>
      </w:r>
    </w:p>
    <w:p w:rsidR="00962C0D" w:rsidRPr="00062E11" w:rsidRDefault="00962C0D" w:rsidP="0072661C">
      <w:pPr>
        <w:spacing w:after="0" w:line="221" w:lineRule="auto"/>
        <w:jc w:val="both"/>
        <w:rPr>
          <w:sz w:val="22"/>
          <w:lang w:val="en-US"/>
        </w:rPr>
      </w:pPr>
      <w:r w:rsidRPr="00062E11">
        <w:rPr>
          <w:sz w:val="22"/>
          <w:lang w:val="en-US"/>
        </w:rPr>
        <w:t>2. Inside the battery itself, a chemical reaction produces the electrons. The speed of electron production by this chemical reaction (the battery’s internal resistance) controls how many electrons can flow between the terminals. Electrons flow from the battery into a wire, and must travel from the neg</w:t>
      </w:r>
      <w:r w:rsidRPr="00062E11">
        <w:rPr>
          <w:sz w:val="22"/>
          <w:lang w:val="en-US"/>
        </w:rPr>
        <w:t>a</w:t>
      </w:r>
      <w:r w:rsidRPr="00062E11">
        <w:rPr>
          <w:sz w:val="22"/>
          <w:lang w:val="en-US"/>
        </w:rPr>
        <w:t xml:space="preserve">tive to the positive terminal for the chemical reaction to take place. That is why a battery can be stored on a shelf for a year and still have plenty of power. Once you connect a wire, the reaction starts.  </w:t>
      </w:r>
    </w:p>
    <w:p w:rsidR="00962C0D" w:rsidRPr="00062E11" w:rsidRDefault="00962C0D" w:rsidP="0072661C">
      <w:pPr>
        <w:spacing w:after="0" w:line="221" w:lineRule="auto"/>
        <w:jc w:val="both"/>
        <w:rPr>
          <w:sz w:val="22"/>
          <w:lang w:val="en-US"/>
        </w:rPr>
      </w:pPr>
      <w:r w:rsidRPr="00062E11">
        <w:rPr>
          <w:sz w:val="22"/>
          <w:lang w:val="en-US"/>
        </w:rPr>
        <w:t xml:space="preserve">3. Batteries may be used once and discarded, or recharged for years as in standby power applications. Miniature cells are used to power devices such as hearing aids and </w:t>
      </w:r>
      <w:proofErr w:type="spellStart"/>
      <w:r w:rsidRPr="00062E11">
        <w:rPr>
          <w:sz w:val="22"/>
          <w:lang w:val="en-US"/>
        </w:rPr>
        <w:t>wristwatchers</w:t>
      </w:r>
      <w:proofErr w:type="spellEnd"/>
      <w:r w:rsidRPr="00062E11">
        <w:rPr>
          <w:sz w:val="22"/>
          <w:lang w:val="en-US"/>
        </w:rPr>
        <w:t>; larger batteries provide standby power for telephone exchanges or computer data centers.</w:t>
      </w:r>
    </w:p>
    <w:p w:rsidR="004761DC" w:rsidRPr="00062E11" w:rsidRDefault="004761DC" w:rsidP="00062E11">
      <w:pPr>
        <w:spacing w:after="0" w:line="221" w:lineRule="auto"/>
        <w:rPr>
          <w:sz w:val="22"/>
          <w:lang w:val="en-US"/>
        </w:rPr>
      </w:pPr>
    </w:p>
    <w:p w:rsidR="004761DC" w:rsidRPr="00062E11" w:rsidRDefault="004761DC" w:rsidP="00062E11">
      <w:pPr>
        <w:spacing w:after="0" w:line="221" w:lineRule="auto"/>
        <w:rPr>
          <w:i/>
          <w:sz w:val="22"/>
          <w:lang w:val="en-US"/>
        </w:rPr>
      </w:pPr>
      <w:r w:rsidRPr="00062E11">
        <w:rPr>
          <w:i/>
          <w:sz w:val="22"/>
        </w:rPr>
        <w:t>Укажите</w:t>
      </w:r>
      <w:r w:rsidRPr="00062E11">
        <w:rPr>
          <w:i/>
          <w:sz w:val="22"/>
          <w:lang w:val="en-US"/>
        </w:rPr>
        <w:t xml:space="preserve"> </w:t>
      </w:r>
      <w:r w:rsidRPr="00062E11">
        <w:rPr>
          <w:i/>
          <w:sz w:val="22"/>
        </w:rPr>
        <w:t>один</w:t>
      </w:r>
      <w:r w:rsidRPr="00062E11">
        <w:rPr>
          <w:i/>
          <w:sz w:val="22"/>
          <w:lang w:val="en-US"/>
        </w:rPr>
        <w:t xml:space="preserve"> </w:t>
      </w:r>
      <w:r w:rsidRPr="00062E11">
        <w:rPr>
          <w:i/>
          <w:sz w:val="22"/>
        </w:rPr>
        <w:t>вариант</w:t>
      </w:r>
      <w:r w:rsidRPr="00062E11">
        <w:rPr>
          <w:i/>
          <w:sz w:val="22"/>
          <w:lang w:val="en-US"/>
        </w:rPr>
        <w:t xml:space="preserve"> </w:t>
      </w:r>
      <w:r w:rsidRPr="00062E11">
        <w:rPr>
          <w:i/>
          <w:sz w:val="22"/>
        </w:rPr>
        <w:t>ответа</w:t>
      </w:r>
      <w:r w:rsidRPr="00062E11">
        <w:rPr>
          <w:i/>
          <w:sz w:val="22"/>
          <w:lang w:val="en-US"/>
        </w:rPr>
        <w:t xml:space="preserve">   </w:t>
      </w:r>
    </w:p>
    <w:p w:rsidR="004761DC" w:rsidRPr="00062E11" w:rsidRDefault="004761DC" w:rsidP="0072661C">
      <w:pPr>
        <w:spacing w:after="0" w:line="221" w:lineRule="auto"/>
        <w:jc w:val="both"/>
        <w:rPr>
          <w:sz w:val="22"/>
          <w:lang w:val="en-US"/>
        </w:rPr>
      </w:pPr>
      <w:r w:rsidRPr="00062E11">
        <w:rPr>
          <w:sz w:val="22"/>
          <w:lang w:val="en-US"/>
        </w:rPr>
        <w:t xml:space="preserve">1) </w:t>
      </w:r>
      <w:r w:rsidR="00962C0D" w:rsidRPr="00062E11">
        <w:rPr>
          <w:sz w:val="22"/>
          <w:lang w:val="en-US"/>
        </w:rPr>
        <w:t>Battery has become a common power source due to peculiarity of its e</w:t>
      </w:r>
      <w:r w:rsidR="00962C0D" w:rsidRPr="00062E11">
        <w:rPr>
          <w:sz w:val="22"/>
          <w:lang w:val="en-US"/>
        </w:rPr>
        <w:t>n</w:t>
      </w:r>
      <w:r w:rsidR="00962C0D" w:rsidRPr="00062E11">
        <w:rPr>
          <w:sz w:val="22"/>
          <w:lang w:val="en-US"/>
        </w:rPr>
        <w:t>ergy generation as well as simplicity and significance of its application</w:t>
      </w:r>
      <w:r w:rsidRPr="00062E11">
        <w:rPr>
          <w:sz w:val="22"/>
          <w:lang w:val="en-US"/>
        </w:rPr>
        <w:t xml:space="preserve">. </w:t>
      </w:r>
    </w:p>
    <w:p w:rsidR="00962C0D" w:rsidRPr="00062E11" w:rsidRDefault="004761DC" w:rsidP="0072661C">
      <w:pPr>
        <w:spacing w:after="0" w:line="221" w:lineRule="auto"/>
        <w:jc w:val="both"/>
        <w:rPr>
          <w:sz w:val="22"/>
          <w:lang w:val="en-US"/>
        </w:rPr>
      </w:pPr>
      <w:r w:rsidRPr="00062E11">
        <w:rPr>
          <w:sz w:val="22"/>
          <w:lang w:val="en-US"/>
        </w:rPr>
        <w:t xml:space="preserve">2) </w:t>
      </w:r>
      <w:r w:rsidR="00962C0D" w:rsidRPr="00062E11">
        <w:rPr>
          <w:sz w:val="22"/>
          <w:lang w:val="en-US"/>
        </w:rPr>
        <w:t>An electrical battery is a combination of one or more electrical cells, used to convert stored chemical energy into electrical energy.</w:t>
      </w:r>
    </w:p>
    <w:p w:rsidR="004761DC" w:rsidRPr="00062E11" w:rsidRDefault="004761DC" w:rsidP="0072661C">
      <w:pPr>
        <w:spacing w:after="0" w:line="221" w:lineRule="auto"/>
        <w:jc w:val="both"/>
        <w:rPr>
          <w:sz w:val="22"/>
          <w:lang w:val="en-US"/>
        </w:rPr>
      </w:pPr>
      <w:r w:rsidRPr="00062E11">
        <w:rPr>
          <w:sz w:val="22"/>
          <w:lang w:val="en-US"/>
        </w:rPr>
        <w:t xml:space="preserve">3) </w:t>
      </w:r>
      <w:r w:rsidR="00962C0D" w:rsidRPr="00062E11">
        <w:rPr>
          <w:sz w:val="22"/>
          <w:lang w:val="en-US"/>
        </w:rPr>
        <w:t xml:space="preserve">Battery represents a potential energy source as it can be stored for some time and still be powerful.  </w:t>
      </w:r>
    </w:p>
    <w:p w:rsidR="004761DC" w:rsidRPr="00062E11" w:rsidRDefault="004761DC" w:rsidP="0072661C">
      <w:pPr>
        <w:spacing w:after="0" w:line="221" w:lineRule="auto"/>
        <w:jc w:val="both"/>
        <w:rPr>
          <w:sz w:val="22"/>
          <w:lang w:val="en-US"/>
        </w:rPr>
      </w:pPr>
      <w:r w:rsidRPr="00062E11">
        <w:rPr>
          <w:sz w:val="22"/>
          <w:lang w:val="en-US"/>
        </w:rPr>
        <w:t xml:space="preserve">4) </w:t>
      </w:r>
      <w:r w:rsidR="00962C0D" w:rsidRPr="00062E11">
        <w:rPr>
          <w:sz w:val="22"/>
          <w:lang w:val="en-US"/>
        </w:rPr>
        <w:t xml:space="preserve">People can’t do without batteries nowadays as they are used to power some important devices. </w:t>
      </w:r>
    </w:p>
    <w:p w:rsidR="004761DC" w:rsidRPr="00062E11" w:rsidRDefault="004761DC" w:rsidP="00062E11">
      <w:pPr>
        <w:spacing w:after="0" w:line="221" w:lineRule="auto"/>
        <w:rPr>
          <w:sz w:val="22"/>
          <w:lang w:val="en-US"/>
        </w:rPr>
      </w:pPr>
    </w:p>
    <w:p w:rsidR="004761DC" w:rsidRPr="00062E11" w:rsidRDefault="004761DC" w:rsidP="00062E11">
      <w:pPr>
        <w:spacing w:after="0" w:line="221" w:lineRule="auto"/>
        <w:rPr>
          <w:b/>
          <w:sz w:val="22"/>
        </w:rPr>
      </w:pPr>
      <w:r w:rsidRPr="00062E11">
        <w:rPr>
          <w:b/>
          <w:sz w:val="22"/>
        </w:rPr>
        <w:t>Задание № 22    Поисковое и изучающее чтение / Изучающее чт</w:t>
      </w:r>
      <w:r w:rsidRPr="00062E11">
        <w:rPr>
          <w:b/>
          <w:sz w:val="22"/>
        </w:rPr>
        <w:t>е</w:t>
      </w:r>
      <w:r w:rsidRPr="00062E11">
        <w:rPr>
          <w:b/>
          <w:sz w:val="22"/>
        </w:rPr>
        <w:t xml:space="preserve">ние оригинального текста с элементами анализа информации </w:t>
      </w:r>
    </w:p>
    <w:p w:rsidR="004761DC" w:rsidRPr="00062E11" w:rsidRDefault="004761DC" w:rsidP="00062E11">
      <w:pPr>
        <w:spacing w:after="0" w:line="221" w:lineRule="auto"/>
        <w:rPr>
          <w:i/>
          <w:sz w:val="22"/>
          <w:lang w:val="en-US"/>
        </w:rPr>
      </w:pPr>
      <w:r w:rsidRPr="00062E11">
        <w:rPr>
          <w:i/>
          <w:sz w:val="22"/>
          <w:lang w:val="en-US"/>
        </w:rPr>
        <w:t xml:space="preserve">Read the text </w:t>
      </w:r>
      <w:r w:rsidR="00EE6BB6" w:rsidRPr="00062E11">
        <w:rPr>
          <w:i/>
          <w:sz w:val="22"/>
          <w:lang w:val="en-US"/>
        </w:rPr>
        <w:t>“</w:t>
      </w:r>
      <w:r w:rsidR="008C699B" w:rsidRPr="00062E11">
        <w:rPr>
          <w:i/>
          <w:sz w:val="22"/>
          <w:lang w:val="en-US"/>
        </w:rPr>
        <w:t>How Batteries Work</w:t>
      </w:r>
      <w:r w:rsidR="00EE6BB6" w:rsidRPr="00062E11">
        <w:rPr>
          <w:i/>
          <w:sz w:val="22"/>
          <w:lang w:val="en-US"/>
        </w:rPr>
        <w:t xml:space="preserve">” </w:t>
      </w:r>
      <w:r w:rsidRPr="00062E11">
        <w:rPr>
          <w:i/>
          <w:sz w:val="22"/>
          <w:lang w:val="en-US"/>
        </w:rPr>
        <w:t>and do the tasks</w:t>
      </w:r>
    </w:p>
    <w:p w:rsidR="004761DC" w:rsidRPr="00062E11" w:rsidRDefault="004761DC" w:rsidP="00062E11">
      <w:pPr>
        <w:spacing w:after="0" w:line="221" w:lineRule="auto"/>
        <w:rPr>
          <w:sz w:val="22"/>
          <w:lang w:val="en-US"/>
        </w:rPr>
      </w:pPr>
    </w:p>
    <w:p w:rsidR="004761DC" w:rsidRPr="00D604D6" w:rsidRDefault="004761DC" w:rsidP="00062E11">
      <w:pPr>
        <w:spacing w:after="0" w:line="221" w:lineRule="auto"/>
        <w:rPr>
          <w:i/>
          <w:sz w:val="22"/>
          <w:lang w:val="en-US"/>
        </w:rPr>
      </w:pPr>
      <w:r w:rsidRPr="00062E11">
        <w:rPr>
          <w:b/>
          <w:i/>
          <w:sz w:val="22"/>
          <w:lang w:val="en-US"/>
        </w:rPr>
        <w:t>The statement «</w:t>
      </w:r>
      <w:r w:rsidR="008C699B" w:rsidRPr="00062E11">
        <w:rPr>
          <w:sz w:val="22"/>
          <w:lang w:val="en-US"/>
        </w:rPr>
        <w:t xml:space="preserve"> People can’t do without batteries nowadays as they are used to power some important devices</w:t>
      </w:r>
      <w:r w:rsidR="008C699B" w:rsidRPr="00062E11">
        <w:rPr>
          <w:b/>
          <w:i/>
          <w:sz w:val="22"/>
          <w:lang w:val="en-US"/>
        </w:rPr>
        <w:t xml:space="preserve"> </w:t>
      </w:r>
      <w:r w:rsidRPr="00062E11">
        <w:rPr>
          <w:b/>
          <w:i/>
          <w:sz w:val="22"/>
          <w:lang w:val="en-US"/>
        </w:rPr>
        <w:t xml:space="preserve">» corresponds to paragraph number </w:t>
      </w:r>
      <w:r w:rsidRPr="00062E11">
        <w:rPr>
          <w:i/>
          <w:sz w:val="22"/>
        </w:rPr>
        <w:t>Укажите</w:t>
      </w:r>
      <w:r w:rsidRPr="00D604D6">
        <w:rPr>
          <w:i/>
          <w:sz w:val="22"/>
          <w:lang w:val="en-US"/>
        </w:rPr>
        <w:t xml:space="preserve"> </w:t>
      </w:r>
      <w:r w:rsidRPr="00062E11">
        <w:rPr>
          <w:i/>
          <w:sz w:val="22"/>
        </w:rPr>
        <w:t>один</w:t>
      </w:r>
      <w:r w:rsidRPr="00D604D6">
        <w:rPr>
          <w:i/>
          <w:sz w:val="22"/>
          <w:lang w:val="en-US"/>
        </w:rPr>
        <w:t xml:space="preserve"> </w:t>
      </w:r>
      <w:r w:rsidRPr="00062E11">
        <w:rPr>
          <w:i/>
          <w:sz w:val="22"/>
        </w:rPr>
        <w:t>вариант</w:t>
      </w:r>
      <w:r w:rsidRPr="00D604D6">
        <w:rPr>
          <w:i/>
          <w:sz w:val="22"/>
          <w:lang w:val="en-US"/>
        </w:rPr>
        <w:t xml:space="preserve"> </w:t>
      </w:r>
      <w:r w:rsidRPr="00062E11">
        <w:rPr>
          <w:i/>
          <w:sz w:val="22"/>
        </w:rPr>
        <w:t>ответа</w:t>
      </w:r>
      <w:r w:rsidRPr="00D604D6">
        <w:rPr>
          <w:i/>
          <w:sz w:val="22"/>
          <w:lang w:val="en-US"/>
        </w:rPr>
        <w:t xml:space="preserve">   </w:t>
      </w:r>
    </w:p>
    <w:p w:rsidR="004761DC" w:rsidRPr="00564E96" w:rsidRDefault="004761DC" w:rsidP="00062E11">
      <w:pPr>
        <w:spacing w:after="0" w:line="221" w:lineRule="auto"/>
        <w:rPr>
          <w:sz w:val="22"/>
        </w:rPr>
      </w:pPr>
      <w:r w:rsidRPr="00564E96">
        <w:rPr>
          <w:sz w:val="22"/>
        </w:rPr>
        <w:t xml:space="preserve">1) 1 </w:t>
      </w:r>
    </w:p>
    <w:p w:rsidR="004761DC" w:rsidRPr="00564E96" w:rsidRDefault="004761DC" w:rsidP="00062E11">
      <w:pPr>
        <w:spacing w:after="0" w:line="221" w:lineRule="auto"/>
        <w:rPr>
          <w:sz w:val="22"/>
        </w:rPr>
      </w:pPr>
      <w:r w:rsidRPr="00564E96">
        <w:rPr>
          <w:sz w:val="22"/>
        </w:rPr>
        <w:t xml:space="preserve">2) </w:t>
      </w:r>
      <w:r w:rsidR="008C699B" w:rsidRPr="00564E96">
        <w:rPr>
          <w:sz w:val="22"/>
        </w:rPr>
        <w:t>2</w:t>
      </w:r>
      <w:r w:rsidRPr="00564E96">
        <w:rPr>
          <w:sz w:val="22"/>
        </w:rPr>
        <w:t xml:space="preserve"> </w:t>
      </w:r>
    </w:p>
    <w:p w:rsidR="004761DC" w:rsidRPr="00564E96" w:rsidRDefault="004761DC" w:rsidP="00062E11">
      <w:pPr>
        <w:spacing w:after="0" w:line="221" w:lineRule="auto"/>
        <w:rPr>
          <w:sz w:val="22"/>
        </w:rPr>
      </w:pPr>
      <w:r w:rsidRPr="00564E96">
        <w:rPr>
          <w:sz w:val="22"/>
        </w:rPr>
        <w:t xml:space="preserve">3) 3 </w:t>
      </w:r>
    </w:p>
    <w:p w:rsidR="004761DC" w:rsidRPr="00564E96" w:rsidRDefault="004761DC" w:rsidP="00062E11">
      <w:pPr>
        <w:spacing w:after="0" w:line="221" w:lineRule="auto"/>
        <w:rPr>
          <w:sz w:val="22"/>
        </w:rPr>
      </w:pPr>
    </w:p>
    <w:p w:rsidR="004761DC" w:rsidRPr="00062E11" w:rsidRDefault="004761DC" w:rsidP="00062E11">
      <w:pPr>
        <w:spacing w:after="0" w:line="221" w:lineRule="auto"/>
        <w:rPr>
          <w:b/>
          <w:sz w:val="22"/>
        </w:rPr>
      </w:pPr>
      <w:r w:rsidRPr="00062E11">
        <w:rPr>
          <w:b/>
          <w:sz w:val="22"/>
        </w:rPr>
        <w:t>Задание № 23  Поисковое и изучающее чтение / Поисковое чтение оригинального текста с целью определения наличия или отсутс</w:t>
      </w:r>
      <w:r w:rsidRPr="00062E11">
        <w:rPr>
          <w:b/>
          <w:sz w:val="22"/>
        </w:rPr>
        <w:t>т</w:t>
      </w:r>
      <w:r w:rsidRPr="00062E11">
        <w:rPr>
          <w:b/>
          <w:sz w:val="22"/>
        </w:rPr>
        <w:t xml:space="preserve">вия... </w:t>
      </w:r>
    </w:p>
    <w:p w:rsidR="008C699B" w:rsidRPr="00062E11" w:rsidRDefault="008C699B" w:rsidP="00062E11">
      <w:pPr>
        <w:spacing w:after="0" w:line="221" w:lineRule="auto"/>
        <w:rPr>
          <w:i/>
          <w:sz w:val="22"/>
          <w:lang w:val="en-US"/>
        </w:rPr>
      </w:pPr>
      <w:r w:rsidRPr="00062E11">
        <w:rPr>
          <w:i/>
          <w:sz w:val="22"/>
          <w:lang w:val="en-US"/>
        </w:rPr>
        <w:lastRenderedPageBreak/>
        <w:t>Read the text “How Batteries Work” and do the tasks</w:t>
      </w:r>
    </w:p>
    <w:p w:rsidR="004761DC" w:rsidRPr="00062E11" w:rsidRDefault="004761DC" w:rsidP="00062E11">
      <w:pPr>
        <w:spacing w:after="0" w:line="221" w:lineRule="auto"/>
        <w:rPr>
          <w:b/>
          <w:i/>
          <w:sz w:val="22"/>
          <w:lang w:val="en-US"/>
        </w:rPr>
      </w:pPr>
      <w:r w:rsidRPr="00062E11">
        <w:rPr>
          <w:b/>
          <w:i/>
          <w:sz w:val="22"/>
          <w:lang w:val="en-US"/>
        </w:rPr>
        <w:t>Define the statement which corresponds to the contents of the text.</w:t>
      </w:r>
    </w:p>
    <w:p w:rsidR="004761DC" w:rsidRPr="00062E11" w:rsidRDefault="004761DC" w:rsidP="00062E11">
      <w:pPr>
        <w:spacing w:after="0" w:line="221" w:lineRule="auto"/>
        <w:rPr>
          <w:i/>
          <w:sz w:val="22"/>
          <w:lang w:val="en-US"/>
        </w:rPr>
      </w:pPr>
      <w:r w:rsidRPr="00062E11">
        <w:rPr>
          <w:i/>
          <w:sz w:val="22"/>
        </w:rPr>
        <w:t>Укажите</w:t>
      </w:r>
      <w:r w:rsidRPr="00062E11">
        <w:rPr>
          <w:i/>
          <w:sz w:val="22"/>
          <w:lang w:val="en-US"/>
        </w:rPr>
        <w:t xml:space="preserve"> </w:t>
      </w:r>
      <w:r w:rsidRPr="00062E11">
        <w:rPr>
          <w:i/>
          <w:sz w:val="22"/>
        </w:rPr>
        <w:t>один</w:t>
      </w:r>
      <w:r w:rsidRPr="00062E11">
        <w:rPr>
          <w:i/>
          <w:sz w:val="22"/>
          <w:lang w:val="en-US"/>
        </w:rPr>
        <w:t xml:space="preserve"> </w:t>
      </w:r>
      <w:r w:rsidRPr="00062E11">
        <w:rPr>
          <w:i/>
          <w:sz w:val="22"/>
        </w:rPr>
        <w:t>вариант</w:t>
      </w:r>
      <w:r w:rsidRPr="00062E11">
        <w:rPr>
          <w:i/>
          <w:sz w:val="22"/>
          <w:lang w:val="en-US"/>
        </w:rPr>
        <w:t xml:space="preserve"> </w:t>
      </w:r>
      <w:r w:rsidRPr="00062E11">
        <w:rPr>
          <w:i/>
          <w:sz w:val="22"/>
        </w:rPr>
        <w:t>ответа</w:t>
      </w:r>
      <w:r w:rsidRPr="00062E11">
        <w:rPr>
          <w:i/>
          <w:sz w:val="22"/>
          <w:lang w:val="en-US"/>
        </w:rPr>
        <w:t xml:space="preserve"> </w:t>
      </w:r>
    </w:p>
    <w:p w:rsidR="0072661C" w:rsidRPr="00564E96" w:rsidRDefault="004761DC" w:rsidP="00062E11">
      <w:pPr>
        <w:spacing w:after="0" w:line="221" w:lineRule="auto"/>
        <w:rPr>
          <w:sz w:val="22"/>
          <w:lang w:val="en-US"/>
        </w:rPr>
      </w:pPr>
      <w:r w:rsidRPr="00062E11">
        <w:rPr>
          <w:sz w:val="22"/>
          <w:lang w:val="en-US"/>
        </w:rPr>
        <w:t xml:space="preserve">1) </w:t>
      </w:r>
      <w:r w:rsidR="008C699B" w:rsidRPr="00062E11">
        <w:rPr>
          <w:sz w:val="22"/>
          <w:lang w:val="en-US"/>
        </w:rPr>
        <w:t>Batteries’ long life is provided by the peculiarity of chemical reaction taking place inside them.</w:t>
      </w:r>
    </w:p>
    <w:p w:rsidR="008C699B" w:rsidRPr="00062E11" w:rsidRDefault="004761DC" w:rsidP="00062E11">
      <w:pPr>
        <w:spacing w:after="0" w:line="221" w:lineRule="auto"/>
        <w:rPr>
          <w:sz w:val="22"/>
          <w:lang w:val="en-US"/>
        </w:rPr>
      </w:pPr>
      <w:r w:rsidRPr="00062E11">
        <w:rPr>
          <w:sz w:val="22"/>
          <w:lang w:val="en-US"/>
        </w:rPr>
        <w:t xml:space="preserve">2) </w:t>
      </w:r>
      <w:r w:rsidR="008C699B" w:rsidRPr="00062E11">
        <w:rPr>
          <w:sz w:val="22"/>
          <w:lang w:val="en-US"/>
        </w:rPr>
        <w:t>Batteries’ long life is provided by the possibility of its recharging.</w:t>
      </w:r>
    </w:p>
    <w:p w:rsidR="004761DC" w:rsidRPr="00062E11" w:rsidRDefault="004761DC" w:rsidP="00062E11">
      <w:pPr>
        <w:spacing w:after="0" w:line="221" w:lineRule="auto"/>
        <w:rPr>
          <w:sz w:val="22"/>
          <w:lang w:val="en-US"/>
        </w:rPr>
      </w:pPr>
      <w:r w:rsidRPr="00062E11">
        <w:rPr>
          <w:sz w:val="22"/>
          <w:lang w:val="en-US"/>
        </w:rPr>
        <w:t xml:space="preserve">3) </w:t>
      </w:r>
      <w:r w:rsidR="008C699B" w:rsidRPr="00062E11">
        <w:rPr>
          <w:sz w:val="22"/>
          <w:lang w:val="en-US"/>
        </w:rPr>
        <w:t xml:space="preserve">Batteries’ long life is provided by people’s careful service. </w:t>
      </w:r>
    </w:p>
    <w:p w:rsidR="004761DC" w:rsidRPr="00062E11" w:rsidRDefault="004761DC" w:rsidP="00062E11">
      <w:pPr>
        <w:spacing w:after="0" w:line="221" w:lineRule="auto"/>
        <w:rPr>
          <w:sz w:val="22"/>
          <w:lang w:val="en-US"/>
        </w:rPr>
      </w:pPr>
      <w:r w:rsidRPr="00062E11">
        <w:rPr>
          <w:sz w:val="22"/>
          <w:lang w:val="en-US"/>
        </w:rPr>
        <w:t xml:space="preserve">4) </w:t>
      </w:r>
      <w:r w:rsidR="008C699B" w:rsidRPr="00062E11">
        <w:rPr>
          <w:sz w:val="22"/>
          <w:lang w:val="en-US"/>
        </w:rPr>
        <w:t xml:space="preserve">Batteries’ long life is provided by their stored power. </w:t>
      </w:r>
    </w:p>
    <w:p w:rsidR="004761DC" w:rsidRPr="00062E11" w:rsidRDefault="004761DC" w:rsidP="00062E11">
      <w:pPr>
        <w:spacing w:after="0" w:line="221" w:lineRule="auto"/>
        <w:rPr>
          <w:sz w:val="22"/>
          <w:lang w:val="en-US"/>
        </w:rPr>
      </w:pPr>
    </w:p>
    <w:p w:rsidR="004761DC" w:rsidRPr="00062E11" w:rsidRDefault="004761DC" w:rsidP="00062E11">
      <w:pPr>
        <w:spacing w:after="0" w:line="221" w:lineRule="auto"/>
        <w:rPr>
          <w:b/>
          <w:sz w:val="22"/>
        </w:rPr>
      </w:pPr>
      <w:r w:rsidRPr="00062E11">
        <w:rPr>
          <w:b/>
          <w:sz w:val="22"/>
        </w:rPr>
        <w:t xml:space="preserve">Задание № 24  Поисковое и изучающее чтение / Изучающее чтение оригинального текста с элементами сопоставления </w:t>
      </w:r>
    </w:p>
    <w:p w:rsidR="00823C92" w:rsidRPr="00062E11" w:rsidRDefault="00823C92" w:rsidP="00062E11">
      <w:pPr>
        <w:spacing w:after="0" w:line="221" w:lineRule="auto"/>
        <w:rPr>
          <w:i/>
          <w:sz w:val="22"/>
          <w:lang w:val="en-US"/>
        </w:rPr>
      </w:pPr>
      <w:r w:rsidRPr="00062E11">
        <w:rPr>
          <w:i/>
          <w:sz w:val="22"/>
          <w:lang w:val="en-US"/>
        </w:rPr>
        <w:t>Read the text “How Batteries Work” and do the tasks</w:t>
      </w:r>
    </w:p>
    <w:p w:rsidR="004761DC" w:rsidRPr="00062E11" w:rsidRDefault="004761DC" w:rsidP="00062E11">
      <w:pPr>
        <w:pStyle w:val="a3"/>
        <w:spacing w:after="0" w:line="221" w:lineRule="auto"/>
        <w:ind w:left="0"/>
        <w:rPr>
          <w:b/>
          <w:sz w:val="22"/>
          <w:szCs w:val="22"/>
          <w:lang w:val="en-US"/>
        </w:rPr>
      </w:pPr>
      <w:r w:rsidRPr="00062E11">
        <w:rPr>
          <w:b/>
          <w:sz w:val="22"/>
          <w:szCs w:val="22"/>
          <w:lang w:val="en-US"/>
        </w:rPr>
        <w:t>Answer the question:</w:t>
      </w:r>
    </w:p>
    <w:p w:rsidR="004761DC" w:rsidRPr="00062E11" w:rsidRDefault="004761DC" w:rsidP="00062E11">
      <w:pPr>
        <w:pStyle w:val="a3"/>
        <w:spacing w:after="0" w:line="221" w:lineRule="auto"/>
        <w:ind w:left="0"/>
        <w:rPr>
          <w:b/>
          <w:sz w:val="22"/>
          <w:szCs w:val="22"/>
          <w:lang w:val="en-US"/>
        </w:rPr>
      </w:pPr>
      <w:r w:rsidRPr="00062E11">
        <w:rPr>
          <w:b/>
          <w:sz w:val="22"/>
          <w:szCs w:val="22"/>
          <w:lang w:val="en-US"/>
        </w:rPr>
        <w:t>«Wh</w:t>
      </w:r>
      <w:r w:rsidR="00DF2BE6" w:rsidRPr="00062E11">
        <w:rPr>
          <w:b/>
          <w:sz w:val="22"/>
          <w:szCs w:val="22"/>
          <w:lang w:val="en-US"/>
        </w:rPr>
        <w:t>y do people use batteries</w:t>
      </w:r>
      <w:proofErr w:type="gramStart"/>
      <w:r w:rsidRPr="00062E11">
        <w:rPr>
          <w:b/>
          <w:sz w:val="22"/>
          <w:szCs w:val="22"/>
          <w:lang w:val="en-US"/>
        </w:rPr>
        <w:t>?»</w:t>
      </w:r>
      <w:proofErr w:type="gramEnd"/>
    </w:p>
    <w:p w:rsidR="004761DC" w:rsidRPr="00062E11" w:rsidRDefault="004761DC" w:rsidP="00062E11">
      <w:pPr>
        <w:pStyle w:val="a3"/>
        <w:spacing w:after="0" w:line="221" w:lineRule="auto"/>
        <w:ind w:left="0"/>
        <w:rPr>
          <w:i/>
          <w:sz w:val="22"/>
          <w:szCs w:val="22"/>
          <w:lang w:val="en-US"/>
        </w:rPr>
      </w:pPr>
      <w:r w:rsidRPr="00062E11">
        <w:rPr>
          <w:i/>
          <w:sz w:val="22"/>
          <w:szCs w:val="22"/>
        </w:rPr>
        <w:t>Укажите</w:t>
      </w:r>
      <w:r w:rsidRPr="00062E11">
        <w:rPr>
          <w:i/>
          <w:sz w:val="22"/>
          <w:szCs w:val="22"/>
          <w:lang w:val="en-US"/>
        </w:rPr>
        <w:t xml:space="preserve"> </w:t>
      </w:r>
      <w:r w:rsidRPr="00062E11">
        <w:rPr>
          <w:i/>
          <w:sz w:val="22"/>
          <w:szCs w:val="22"/>
        </w:rPr>
        <w:t>один</w:t>
      </w:r>
      <w:r w:rsidRPr="00062E11">
        <w:rPr>
          <w:i/>
          <w:sz w:val="22"/>
          <w:szCs w:val="22"/>
          <w:lang w:val="en-US"/>
        </w:rPr>
        <w:t xml:space="preserve"> </w:t>
      </w:r>
      <w:r w:rsidRPr="00062E11">
        <w:rPr>
          <w:i/>
          <w:sz w:val="22"/>
          <w:szCs w:val="22"/>
        </w:rPr>
        <w:t>вариант</w:t>
      </w:r>
      <w:r w:rsidRPr="00062E11">
        <w:rPr>
          <w:i/>
          <w:sz w:val="22"/>
          <w:szCs w:val="22"/>
          <w:lang w:val="en-US"/>
        </w:rPr>
        <w:t xml:space="preserve"> </w:t>
      </w:r>
      <w:r w:rsidRPr="00062E11">
        <w:rPr>
          <w:i/>
          <w:sz w:val="22"/>
          <w:szCs w:val="22"/>
        </w:rPr>
        <w:t>ответа</w:t>
      </w:r>
      <w:r w:rsidRPr="00062E11">
        <w:rPr>
          <w:i/>
          <w:sz w:val="22"/>
          <w:szCs w:val="22"/>
          <w:lang w:val="en-US"/>
        </w:rPr>
        <w:t xml:space="preserve">   </w:t>
      </w:r>
    </w:p>
    <w:p w:rsidR="00DF2BE6" w:rsidRPr="00062E11" w:rsidRDefault="004761DC" w:rsidP="00062E11">
      <w:pPr>
        <w:pStyle w:val="a3"/>
        <w:spacing w:after="0" w:line="221" w:lineRule="auto"/>
        <w:ind w:left="0"/>
        <w:rPr>
          <w:sz w:val="22"/>
          <w:szCs w:val="22"/>
          <w:lang w:val="en-US"/>
        </w:rPr>
      </w:pPr>
      <w:r w:rsidRPr="00062E11">
        <w:rPr>
          <w:sz w:val="22"/>
          <w:szCs w:val="22"/>
          <w:lang w:val="en-US"/>
        </w:rPr>
        <w:t xml:space="preserve">1) </w:t>
      </w:r>
      <w:r w:rsidR="00DF2BE6" w:rsidRPr="00062E11">
        <w:rPr>
          <w:sz w:val="22"/>
          <w:szCs w:val="22"/>
          <w:lang w:val="en-US"/>
        </w:rPr>
        <w:t>People use batteries due to their convenience and significance of applic</w:t>
      </w:r>
      <w:r w:rsidR="00DF2BE6" w:rsidRPr="00062E11">
        <w:rPr>
          <w:sz w:val="22"/>
          <w:szCs w:val="22"/>
          <w:lang w:val="en-US"/>
        </w:rPr>
        <w:t>a</w:t>
      </w:r>
      <w:r w:rsidR="00DF2BE6" w:rsidRPr="00062E11">
        <w:rPr>
          <w:sz w:val="22"/>
          <w:szCs w:val="22"/>
          <w:lang w:val="en-US"/>
        </w:rPr>
        <w:t>tion.</w:t>
      </w:r>
    </w:p>
    <w:p w:rsidR="00DF2BE6" w:rsidRPr="00062E11" w:rsidRDefault="004761DC" w:rsidP="00062E11">
      <w:pPr>
        <w:pStyle w:val="a3"/>
        <w:spacing w:after="0" w:line="221" w:lineRule="auto"/>
        <w:ind w:left="0"/>
        <w:rPr>
          <w:sz w:val="22"/>
          <w:szCs w:val="22"/>
          <w:lang w:val="en-US"/>
        </w:rPr>
      </w:pPr>
      <w:r w:rsidRPr="00062E11">
        <w:rPr>
          <w:sz w:val="22"/>
          <w:szCs w:val="22"/>
          <w:lang w:val="en-US"/>
        </w:rPr>
        <w:t xml:space="preserve">2) </w:t>
      </w:r>
      <w:r w:rsidR="00DF2BE6" w:rsidRPr="00062E11">
        <w:rPr>
          <w:sz w:val="22"/>
          <w:szCs w:val="22"/>
          <w:lang w:val="en-US"/>
        </w:rPr>
        <w:t>Batteries are used for many industrial and household applications.</w:t>
      </w:r>
    </w:p>
    <w:p w:rsidR="004761DC" w:rsidRPr="00062E11" w:rsidRDefault="004761DC" w:rsidP="00062E11">
      <w:pPr>
        <w:pStyle w:val="a3"/>
        <w:spacing w:after="0" w:line="221" w:lineRule="auto"/>
        <w:ind w:left="0"/>
        <w:rPr>
          <w:sz w:val="22"/>
          <w:szCs w:val="22"/>
          <w:lang w:val="en-US"/>
        </w:rPr>
      </w:pPr>
      <w:r w:rsidRPr="00062E11">
        <w:rPr>
          <w:sz w:val="22"/>
          <w:szCs w:val="22"/>
          <w:lang w:val="en-US"/>
        </w:rPr>
        <w:t xml:space="preserve">3) </w:t>
      </w:r>
      <w:r w:rsidR="00DF2BE6" w:rsidRPr="00062E11">
        <w:rPr>
          <w:sz w:val="22"/>
          <w:szCs w:val="22"/>
          <w:lang w:val="en-US"/>
        </w:rPr>
        <w:t xml:space="preserve">Batteries represent a potential source of energy. </w:t>
      </w:r>
    </w:p>
    <w:p w:rsidR="004761DC" w:rsidRPr="00062E11" w:rsidRDefault="004761DC" w:rsidP="00062E11">
      <w:pPr>
        <w:pStyle w:val="a3"/>
        <w:spacing w:after="0" w:line="221" w:lineRule="auto"/>
        <w:ind w:left="0"/>
        <w:rPr>
          <w:sz w:val="22"/>
          <w:szCs w:val="22"/>
          <w:lang w:val="en-US"/>
        </w:rPr>
      </w:pPr>
      <w:r w:rsidRPr="00062E11">
        <w:rPr>
          <w:sz w:val="22"/>
          <w:szCs w:val="22"/>
          <w:lang w:val="en-US"/>
        </w:rPr>
        <w:t xml:space="preserve">4) </w:t>
      </w:r>
      <w:r w:rsidR="00DF2BE6" w:rsidRPr="00062E11">
        <w:rPr>
          <w:sz w:val="22"/>
          <w:szCs w:val="22"/>
          <w:lang w:val="en-US"/>
        </w:rPr>
        <w:t>People use batteries to meet their personal needs</w:t>
      </w:r>
      <w:r w:rsidRPr="00062E11">
        <w:rPr>
          <w:sz w:val="22"/>
          <w:szCs w:val="22"/>
          <w:lang w:val="en-US"/>
        </w:rPr>
        <w:t>.</w:t>
      </w:r>
    </w:p>
    <w:p w:rsidR="004761DC" w:rsidRPr="00062E11" w:rsidRDefault="004761DC" w:rsidP="00062E11">
      <w:pPr>
        <w:pStyle w:val="a3"/>
        <w:spacing w:after="0" w:line="221" w:lineRule="auto"/>
        <w:ind w:left="0"/>
        <w:rPr>
          <w:sz w:val="22"/>
          <w:szCs w:val="22"/>
          <w:lang w:val="en-US"/>
        </w:rPr>
      </w:pPr>
    </w:p>
    <w:p w:rsidR="004761DC" w:rsidRPr="00062E11" w:rsidRDefault="004761DC" w:rsidP="00062E11">
      <w:pPr>
        <w:spacing w:after="0" w:line="221" w:lineRule="auto"/>
        <w:rPr>
          <w:b/>
          <w:sz w:val="22"/>
        </w:rPr>
      </w:pPr>
      <w:r w:rsidRPr="00062E11">
        <w:rPr>
          <w:b/>
          <w:sz w:val="22"/>
        </w:rPr>
        <w:t xml:space="preserve">Задание № 25  </w:t>
      </w:r>
      <w:proofErr w:type="spellStart"/>
      <w:r w:rsidRPr="00062E11">
        <w:rPr>
          <w:b/>
          <w:sz w:val="22"/>
        </w:rPr>
        <w:t>Аудирование</w:t>
      </w:r>
      <w:proofErr w:type="spellEnd"/>
      <w:r w:rsidRPr="00062E11">
        <w:rPr>
          <w:b/>
          <w:sz w:val="22"/>
        </w:rPr>
        <w:t xml:space="preserve"> / Прослушивание текста с целью в</w:t>
      </w:r>
      <w:r w:rsidRPr="00062E11">
        <w:rPr>
          <w:b/>
          <w:sz w:val="22"/>
        </w:rPr>
        <w:t>ы</w:t>
      </w:r>
      <w:r w:rsidRPr="00062E11">
        <w:rPr>
          <w:b/>
          <w:sz w:val="22"/>
        </w:rPr>
        <w:t>явления главных компонентов содержания прослушанного соо</w:t>
      </w:r>
      <w:r w:rsidRPr="00062E11">
        <w:rPr>
          <w:b/>
          <w:sz w:val="22"/>
        </w:rPr>
        <w:t>б</w:t>
      </w:r>
      <w:r w:rsidRPr="00062E11">
        <w:rPr>
          <w:b/>
          <w:sz w:val="22"/>
        </w:rPr>
        <w:t xml:space="preserve">щения </w:t>
      </w:r>
    </w:p>
    <w:p w:rsidR="004761DC" w:rsidRPr="00062E11" w:rsidRDefault="004761DC" w:rsidP="00062E11">
      <w:pPr>
        <w:spacing w:after="0" w:line="221" w:lineRule="auto"/>
        <w:rPr>
          <w:i/>
          <w:sz w:val="22"/>
          <w:lang w:val="en-US"/>
        </w:rPr>
      </w:pPr>
      <w:r w:rsidRPr="00062E11">
        <w:rPr>
          <w:i/>
          <w:sz w:val="22"/>
        </w:rPr>
        <w:t>Прослушайте</w:t>
      </w:r>
      <w:r w:rsidRPr="00062E11">
        <w:rPr>
          <w:i/>
          <w:sz w:val="22"/>
          <w:lang w:val="en-US"/>
        </w:rPr>
        <w:t xml:space="preserve"> </w:t>
      </w:r>
      <w:r w:rsidRPr="00062E11">
        <w:rPr>
          <w:i/>
          <w:sz w:val="22"/>
        </w:rPr>
        <w:t>текст</w:t>
      </w:r>
      <w:r w:rsidRPr="00062E11">
        <w:rPr>
          <w:i/>
          <w:sz w:val="22"/>
          <w:lang w:val="en-US"/>
        </w:rPr>
        <w:t xml:space="preserve"> </w:t>
      </w:r>
      <w:r w:rsidR="000240D8" w:rsidRPr="00062E11">
        <w:rPr>
          <w:i/>
          <w:sz w:val="22"/>
        </w:rPr>
        <w:t>о</w:t>
      </w:r>
      <w:r w:rsidR="000240D8" w:rsidRPr="00062E11">
        <w:rPr>
          <w:i/>
          <w:sz w:val="22"/>
          <w:lang w:val="en-US"/>
        </w:rPr>
        <w:t xml:space="preserve"> </w:t>
      </w:r>
      <w:r w:rsidR="00F41D13" w:rsidRPr="00062E11">
        <w:rPr>
          <w:i/>
          <w:sz w:val="22"/>
        </w:rPr>
        <w:t>науке</w:t>
      </w:r>
    </w:p>
    <w:p w:rsidR="004761DC" w:rsidRPr="00062E11" w:rsidRDefault="004761DC" w:rsidP="00062E11">
      <w:pPr>
        <w:spacing w:after="0" w:line="221" w:lineRule="auto"/>
        <w:rPr>
          <w:b/>
          <w:i/>
          <w:sz w:val="22"/>
          <w:lang w:val="en-US"/>
        </w:rPr>
      </w:pPr>
      <w:r w:rsidRPr="00062E11">
        <w:rPr>
          <w:b/>
          <w:i/>
          <w:sz w:val="22"/>
          <w:lang w:val="en-US"/>
        </w:rPr>
        <w:t>Choose the correct title of the audio text.</w:t>
      </w:r>
    </w:p>
    <w:p w:rsidR="004761DC" w:rsidRPr="00062E11" w:rsidRDefault="004761DC" w:rsidP="00062E11">
      <w:pPr>
        <w:pStyle w:val="a3"/>
        <w:spacing w:after="0" w:line="221" w:lineRule="auto"/>
        <w:ind w:left="0"/>
        <w:rPr>
          <w:i/>
          <w:sz w:val="22"/>
          <w:szCs w:val="22"/>
          <w:lang w:val="en-US"/>
        </w:rPr>
      </w:pPr>
      <w:r w:rsidRPr="00062E11">
        <w:rPr>
          <w:i/>
          <w:sz w:val="22"/>
          <w:szCs w:val="22"/>
        </w:rPr>
        <w:t>Укажите</w:t>
      </w:r>
      <w:r w:rsidRPr="00062E11">
        <w:rPr>
          <w:i/>
          <w:sz w:val="22"/>
          <w:szCs w:val="22"/>
          <w:lang w:val="en-US"/>
        </w:rPr>
        <w:t xml:space="preserve"> </w:t>
      </w:r>
      <w:r w:rsidRPr="00062E11">
        <w:rPr>
          <w:i/>
          <w:sz w:val="22"/>
          <w:szCs w:val="22"/>
        </w:rPr>
        <w:t>один</w:t>
      </w:r>
      <w:r w:rsidRPr="00062E11">
        <w:rPr>
          <w:i/>
          <w:sz w:val="22"/>
          <w:szCs w:val="22"/>
          <w:lang w:val="en-US"/>
        </w:rPr>
        <w:t xml:space="preserve"> </w:t>
      </w:r>
      <w:r w:rsidRPr="00062E11">
        <w:rPr>
          <w:i/>
          <w:sz w:val="22"/>
          <w:szCs w:val="22"/>
        </w:rPr>
        <w:t>вариант</w:t>
      </w:r>
      <w:r w:rsidRPr="00062E11">
        <w:rPr>
          <w:i/>
          <w:sz w:val="22"/>
          <w:szCs w:val="22"/>
          <w:lang w:val="en-US"/>
        </w:rPr>
        <w:t xml:space="preserve"> </w:t>
      </w:r>
      <w:r w:rsidRPr="00062E11">
        <w:rPr>
          <w:i/>
          <w:sz w:val="22"/>
          <w:szCs w:val="22"/>
        </w:rPr>
        <w:t>ответа</w:t>
      </w:r>
    </w:p>
    <w:p w:rsidR="004761DC" w:rsidRPr="00062E11" w:rsidRDefault="004761DC" w:rsidP="00062E11">
      <w:pPr>
        <w:pStyle w:val="a3"/>
        <w:spacing w:after="0" w:line="221" w:lineRule="auto"/>
        <w:ind w:left="0"/>
        <w:rPr>
          <w:sz w:val="22"/>
          <w:szCs w:val="22"/>
          <w:lang w:val="en-US"/>
        </w:rPr>
      </w:pPr>
      <w:r w:rsidRPr="00062E11">
        <w:rPr>
          <w:sz w:val="22"/>
          <w:szCs w:val="22"/>
          <w:lang w:val="en-US"/>
        </w:rPr>
        <w:t xml:space="preserve">1) </w:t>
      </w:r>
      <w:r w:rsidR="00F41D13" w:rsidRPr="00062E11">
        <w:rPr>
          <w:sz w:val="22"/>
          <w:szCs w:val="22"/>
          <w:lang w:val="en-US"/>
        </w:rPr>
        <w:t>Science</w:t>
      </w:r>
      <w:r w:rsidRPr="00062E11">
        <w:rPr>
          <w:sz w:val="22"/>
          <w:szCs w:val="22"/>
          <w:lang w:val="en-US"/>
        </w:rPr>
        <w:t>: impossible to live without</w:t>
      </w:r>
    </w:p>
    <w:p w:rsidR="004761DC" w:rsidRPr="00062E11" w:rsidRDefault="004761DC" w:rsidP="00062E11">
      <w:pPr>
        <w:pStyle w:val="a3"/>
        <w:spacing w:after="0" w:line="221" w:lineRule="auto"/>
        <w:ind w:left="0"/>
        <w:rPr>
          <w:sz w:val="22"/>
          <w:szCs w:val="22"/>
          <w:lang w:val="en-US"/>
        </w:rPr>
      </w:pPr>
      <w:r w:rsidRPr="00062E11">
        <w:rPr>
          <w:sz w:val="22"/>
          <w:szCs w:val="22"/>
          <w:lang w:val="en-US"/>
        </w:rPr>
        <w:t xml:space="preserve">2) </w:t>
      </w:r>
      <w:r w:rsidR="00F41D13" w:rsidRPr="00062E11">
        <w:rPr>
          <w:sz w:val="22"/>
          <w:szCs w:val="22"/>
          <w:lang w:val="en-US"/>
        </w:rPr>
        <w:t>Science</w:t>
      </w:r>
      <w:r w:rsidRPr="00062E11">
        <w:rPr>
          <w:sz w:val="22"/>
          <w:szCs w:val="22"/>
          <w:lang w:val="en-US"/>
        </w:rPr>
        <w:t>: difficult to be identified but important for life</w:t>
      </w:r>
    </w:p>
    <w:p w:rsidR="004761DC" w:rsidRPr="00062E11" w:rsidRDefault="004761DC" w:rsidP="00062E11">
      <w:pPr>
        <w:pStyle w:val="a3"/>
        <w:spacing w:after="0" w:line="221" w:lineRule="auto"/>
        <w:ind w:left="0"/>
        <w:rPr>
          <w:sz w:val="22"/>
          <w:szCs w:val="22"/>
          <w:lang w:val="en-US"/>
        </w:rPr>
      </w:pPr>
      <w:r w:rsidRPr="00062E11">
        <w:rPr>
          <w:sz w:val="22"/>
          <w:szCs w:val="22"/>
          <w:lang w:val="en-US"/>
        </w:rPr>
        <w:t xml:space="preserve">3) People’s views on </w:t>
      </w:r>
      <w:r w:rsidR="00F41D13" w:rsidRPr="00062E11">
        <w:rPr>
          <w:sz w:val="22"/>
          <w:szCs w:val="22"/>
          <w:lang w:val="en-US"/>
        </w:rPr>
        <w:t>science</w:t>
      </w:r>
    </w:p>
    <w:p w:rsidR="004761DC" w:rsidRPr="00062E11" w:rsidRDefault="004761DC" w:rsidP="00062E11">
      <w:pPr>
        <w:pStyle w:val="a3"/>
        <w:spacing w:after="0" w:line="221" w:lineRule="auto"/>
        <w:ind w:left="0"/>
        <w:rPr>
          <w:sz w:val="22"/>
          <w:szCs w:val="22"/>
          <w:lang w:val="en-US"/>
        </w:rPr>
      </w:pPr>
      <w:r w:rsidRPr="00062E11">
        <w:rPr>
          <w:sz w:val="22"/>
          <w:szCs w:val="22"/>
          <w:lang w:val="en-US"/>
        </w:rPr>
        <w:t xml:space="preserve">4) </w:t>
      </w:r>
      <w:r w:rsidR="00F41D13" w:rsidRPr="00062E11">
        <w:rPr>
          <w:sz w:val="22"/>
          <w:szCs w:val="22"/>
          <w:lang w:val="en-US"/>
        </w:rPr>
        <w:t>Science</w:t>
      </w:r>
      <w:r w:rsidRPr="00062E11">
        <w:rPr>
          <w:sz w:val="22"/>
          <w:szCs w:val="22"/>
          <w:lang w:val="en-US"/>
        </w:rPr>
        <w:t xml:space="preserve"> is the key to success</w:t>
      </w:r>
    </w:p>
    <w:p w:rsidR="004761DC" w:rsidRPr="00062E11" w:rsidRDefault="004761DC" w:rsidP="00062E11">
      <w:pPr>
        <w:pStyle w:val="a3"/>
        <w:spacing w:after="0" w:line="221" w:lineRule="auto"/>
        <w:ind w:left="0"/>
        <w:rPr>
          <w:b/>
          <w:sz w:val="22"/>
          <w:szCs w:val="22"/>
          <w:lang w:val="en-US"/>
        </w:rPr>
      </w:pPr>
    </w:p>
    <w:p w:rsidR="004761DC" w:rsidRPr="00062E11" w:rsidRDefault="004761DC" w:rsidP="00062E11">
      <w:pPr>
        <w:spacing w:after="0" w:line="221" w:lineRule="auto"/>
        <w:rPr>
          <w:b/>
          <w:sz w:val="22"/>
        </w:rPr>
      </w:pPr>
      <w:r w:rsidRPr="00062E11">
        <w:rPr>
          <w:b/>
          <w:sz w:val="22"/>
        </w:rPr>
        <w:t xml:space="preserve">Задание № 26  </w:t>
      </w:r>
      <w:proofErr w:type="spellStart"/>
      <w:r w:rsidRPr="00062E11">
        <w:rPr>
          <w:b/>
          <w:sz w:val="22"/>
        </w:rPr>
        <w:t>Аудирование</w:t>
      </w:r>
      <w:proofErr w:type="spellEnd"/>
      <w:r w:rsidRPr="00062E11">
        <w:rPr>
          <w:b/>
          <w:sz w:val="22"/>
        </w:rPr>
        <w:t xml:space="preserve"> / Прослушивание текста с целью д</w:t>
      </w:r>
      <w:r w:rsidRPr="00062E11">
        <w:rPr>
          <w:b/>
          <w:sz w:val="22"/>
        </w:rPr>
        <w:t>е</w:t>
      </w:r>
      <w:r w:rsidRPr="00062E11">
        <w:rPr>
          <w:b/>
          <w:sz w:val="22"/>
        </w:rPr>
        <w:t xml:space="preserve">тального сопоставления информации </w:t>
      </w:r>
    </w:p>
    <w:p w:rsidR="004761DC" w:rsidRPr="00062E11" w:rsidRDefault="004761DC" w:rsidP="00062E11">
      <w:pPr>
        <w:spacing w:after="0" w:line="221" w:lineRule="auto"/>
        <w:rPr>
          <w:i/>
          <w:sz w:val="22"/>
          <w:lang w:val="en-US"/>
        </w:rPr>
      </w:pPr>
      <w:r w:rsidRPr="00062E11">
        <w:rPr>
          <w:i/>
          <w:sz w:val="22"/>
        </w:rPr>
        <w:t>Прослушайте</w:t>
      </w:r>
      <w:r w:rsidRPr="00062E11">
        <w:rPr>
          <w:i/>
          <w:sz w:val="22"/>
          <w:lang w:val="en-US"/>
        </w:rPr>
        <w:t xml:space="preserve"> </w:t>
      </w:r>
      <w:r w:rsidRPr="00062E11">
        <w:rPr>
          <w:i/>
          <w:sz w:val="22"/>
        </w:rPr>
        <w:t>текст</w:t>
      </w:r>
      <w:r w:rsidRPr="00062E11">
        <w:rPr>
          <w:i/>
          <w:sz w:val="22"/>
          <w:lang w:val="en-US"/>
        </w:rPr>
        <w:t xml:space="preserve"> </w:t>
      </w:r>
      <w:r w:rsidRPr="00062E11">
        <w:rPr>
          <w:i/>
          <w:sz w:val="22"/>
        </w:rPr>
        <w:t>и</w:t>
      </w:r>
      <w:r w:rsidRPr="00062E11">
        <w:rPr>
          <w:i/>
          <w:sz w:val="22"/>
          <w:lang w:val="en-US"/>
        </w:rPr>
        <w:t xml:space="preserve"> </w:t>
      </w:r>
      <w:r w:rsidR="00B0338D">
        <w:rPr>
          <w:i/>
          <w:sz w:val="22"/>
        </w:rPr>
        <w:t>впечатайте ответ</w:t>
      </w:r>
    </w:p>
    <w:p w:rsidR="004761DC" w:rsidRPr="00062E11" w:rsidRDefault="004761DC" w:rsidP="00062E11">
      <w:pPr>
        <w:spacing w:after="0" w:line="221" w:lineRule="auto"/>
        <w:rPr>
          <w:b/>
          <w:i/>
          <w:sz w:val="22"/>
          <w:lang w:val="en-US"/>
        </w:rPr>
      </w:pPr>
      <w:proofErr w:type="gramStart"/>
      <w:r w:rsidRPr="00062E11">
        <w:rPr>
          <w:b/>
          <w:i/>
          <w:sz w:val="22"/>
          <w:lang w:val="en-US"/>
        </w:rPr>
        <w:t>Type in one word in accordance with the contents of the audio text.</w:t>
      </w:r>
      <w:proofErr w:type="gramEnd"/>
    </w:p>
    <w:p w:rsidR="00D604D6" w:rsidRPr="00564E96" w:rsidRDefault="00D604D6" w:rsidP="00062E11">
      <w:pPr>
        <w:spacing w:after="0" w:line="221" w:lineRule="auto"/>
        <w:jc w:val="right"/>
        <w:rPr>
          <w:sz w:val="22"/>
          <w:lang w:val="en-US"/>
        </w:rPr>
      </w:pPr>
    </w:p>
    <w:p w:rsidR="00D604D6" w:rsidRPr="00564E96" w:rsidRDefault="00D604D6" w:rsidP="00062E11">
      <w:pPr>
        <w:spacing w:after="0" w:line="221" w:lineRule="auto"/>
        <w:jc w:val="right"/>
        <w:rPr>
          <w:sz w:val="22"/>
          <w:lang w:val="en-US"/>
        </w:rPr>
      </w:pPr>
    </w:p>
    <w:p w:rsidR="00D604D6" w:rsidRPr="00564E96" w:rsidRDefault="00D604D6" w:rsidP="00062E11">
      <w:pPr>
        <w:spacing w:after="0" w:line="221" w:lineRule="auto"/>
        <w:jc w:val="right"/>
        <w:rPr>
          <w:sz w:val="22"/>
          <w:lang w:val="en-US"/>
        </w:rPr>
      </w:pPr>
    </w:p>
    <w:p w:rsidR="00502F16" w:rsidRPr="00062E11" w:rsidRDefault="00502F16" w:rsidP="00062E11">
      <w:pPr>
        <w:spacing w:after="0" w:line="221" w:lineRule="auto"/>
        <w:jc w:val="right"/>
        <w:rPr>
          <w:sz w:val="22"/>
        </w:rPr>
      </w:pPr>
      <w:r w:rsidRPr="00062E11">
        <w:rPr>
          <w:sz w:val="22"/>
        </w:rPr>
        <w:lastRenderedPageBreak/>
        <w:t>ПРИЛОЖЕНИЕ  3</w:t>
      </w:r>
    </w:p>
    <w:p w:rsidR="00502F16" w:rsidRPr="00062E11" w:rsidRDefault="00502F16" w:rsidP="00B0338D">
      <w:pPr>
        <w:spacing w:after="0" w:line="221" w:lineRule="auto"/>
        <w:jc w:val="center"/>
        <w:rPr>
          <w:sz w:val="22"/>
        </w:rPr>
      </w:pPr>
      <w:r w:rsidRPr="00062E11">
        <w:rPr>
          <w:sz w:val="22"/>
        </w:rPr>
        <w:t>Образец текста для изучающего чтения</w:t>
      </w:r>
      <w:r w:rsidR="00B0338D">
        <w:rPr>
          <w:sz w:val="22"/>
        </w:rPr>
        <w:t>.</w:t>
      </w:r>
      <w:r w:rsidRPr="00062E11">
        <w:rPr>
          <w:noProof/>
          <w:sz w:val="22"/>
          <w:lang w:eastAsia="ru-RU"/>
        </w:rPr>
        <w:drawing>
          <wp:inline distT="0" distB="0" distL="0" distR="0">
            <wp:extent cx="4257965" cy="5515661"/>
            <wp:effectExtent l="19050" t="0" r="9235" b="0"/>
            <wp:docPr id="2" name="Рисунок 1" descr="D:\Евгения\Desktop\MWSnap2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Евгения\Desktop\MWSnap239.jpg"/>
                    <pic:cNvPicPr>
                      <a:picLocks noChangeAspect="1" noChangeArrowheads="1"/>
                    </pic:cNvPicPr>
                  </pic:nvPicPr>
                  <pic:blipFill>
                    <a:blip r:embed="rId9" cstate="print"/>
                    <a:srcRect/>
                    <a:stretch>
                      <a:fillRect/>
                    </a:stretch>
                  </pic:blipFill>
                  <pic:spPr bwMode="auto">
                    <a:xfrm>
                      <a:off x="0" y="0"/>
                      <a:ext cx="4260693" cy="5519195"/>
                    </a:xfrm>
                    <a:prstGeom prst="rect">
                      <a:avLst/>
                    </a:prstGeom>
                    <a:noFill/>
                    <a:ln w="9525">
                      <a:noFill/>
                      <a:miter lim="800000"/>
                      <a:headEnd/>
                      <a:tailEnd/>
                    </a:ln>
                  </pic:spPr>
                </pic:pic>
              </a:graphicData>
            </a:graphic>
          </wp:inline>
        </w:drawing>
      </w:r>
    </w:p>
    <w:p w:rsidR="00502F16" w:rsidRPr="00062E11" w:rsidRDefault="00502F16" w:rsidP="00062E11">
      <w:pPr>
        <w:spacing w:after="0" w:line="221" w:lineRule="auto"/>
        <w:rPr>
          <w:sz w:val="22"/>
        </w:rPr>
      </w:pPr>
      <w:r w:rsidRPr="00062E11">
        <w:rPr>
          <w:noProof/>
          <w:sz w:val="22"/>
          <w:lang w:eastAsia="ru-RU"/>
        </w:rPr>
        <w:lastRenderedPageBreak/>
        <w:drawing>
          <wp:inline distT="0" distB="0" distL="0" distR="0">
            <wp:extent cx="4282703" cy="5479085"/>
            <wp:effectExtent l="19050" t="0" r="3547" b="0"/>
            <wp:docPr id="6" name="Рисунок 2" descr="D:\Евгения\Desktop\MWSnap2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Евгения\Desktop\MWSnap240.jpg"/>
                    <pic:cNvPicPr>
                      <a:picLocks noChangeAspect="1" noChangeArrowheads="1"/>
                    </pic:cNvPicPr>
                  </pic:nvPicPr>
                  <pic:blipFill>
                    <a:blip r:embed="rId10" cstate="print"/>
                    <a:srcRect/>
                    <a:stretch>
                      <a:fillRect/>
                    </a:stretch>
                  </pic:blipFill>
                  <pic:spPr bwMode="auto">
                    <a:xfrm>
                      <a:off x="0" y="0"/>
                      <a:ext cx="4287743" cy="5485533"/>
                    </a:xfrm>
                    <a:prstGeom prst="rect">
                      <a:avLst/>
                    </a:prstGeom>
                    <a:noFill/>
                    <a:ln w="9525">
                      <a:noFill/>
                      <a:miter lim="800000"/>
                      <a:headEnd/>
                      <a:tailEnd/>
                    </a:ln>
                  </pic:spPr>
                </pic:pic>
              </a:graphicData>
            </a:graphic>
          </wp:inline>
        </w:drawing>
      </w:r>
    </w:p>
    <w:p w:rsidR="00502F16" w:rsidRPr="00062E11" w:rsidRDefault="00502F16" w:rsidP="00062E11">
      <w:pPr>
        <w:spacing w:after="0" w:line="221" w:lineRule="auto"/>
        <w:rPr>
          <w:sz w:val="22"/>
        </w:rPr>
      </w:pPr>
    </w:p>
    <w:p w:rsidR="00502F16" w:rsidRPr="00062E11" w:rsidRDefault="00502F16" w:rsidP="00062E11">
      <w:pPr>
        <w:spacing w:after="0" w:line="221" w:lineRule="auto"/>
        <w:rPr>
          <w:sz w:val="22"/>
        </w:rPr>
      </w:pPr>
    </w:p>
    <w:p w:rsidR="00502F16" w:rsidRPr="00062E11" w:rsidRDefault="00502F16" w:rsidP="00062E11">
      <w:pPr>
        <w:spacing w:after="0" w:line="221" w:lineRule="auto"/>
        <w:jc w:val="center"/>
        <w:rPr>
          <w:b/>
          <w:sz w:val="22"/>
        </w:rPr>
      </w:pPr>
      <w:r w:rsidRPr="00062E11">
        <w:rPr>
          <w:b/>
          <w:sz w:val="22"/>
        </w:rPr>
        <w:lastRenderedPageBreak/>
        <w:t xml:space="preserve">Образец текста для просмотрового чтения </w:t>
      </w:r>
      <w:r w:rsidR="00B72B73">
        <w:rPr>
          <w:b/>
          <w:sz w:val="22"/>
        </w:rPr>
        <w:t>и написания аннотации</w:t>
      </w:r>
      <w:r w:rsidRPr="00062E11">
        <w:rPr>
          <w:b/>
          <w:sz w:val="22"/>
        </w:rPr>
        <w:t xml:space="preserve"> (Задание 2 Экзаменационного билета).</w:t>
      </w:r>
    </w:p>
    <w:p w:rsidR="00502F16" w:rsidRPr="00062E11" w:rsidRDefault="00502F16" w:rsidP="00062E11">
      <w:pPr>
        <w:spacing w:after="0" w:line="221" w:lineRule="auto"/>
        <w:rPr>
          <w:sz w:val="22"/>
        </w:rPr>
      </w:pPr>
    </w:p>
    <w:p w:rsidR="00502F16" w:rsidRPr="00062E11" w:rsidRDefault="00502F16" w:rsidP="00062E11">
      <w:pPr>
        <w:spacing w:after="0" w:line="221" w:lineRule="auto"/>
        <w:rPr>
          <w:sz w:val="22"/>
        </w:rPr>
      </w:pPr>
      <w:r w:rsidRPr="00062E11">
        <w:rPr>
          <w:noProof/>
          <w:sz w:val="22"/>
          <w:lang w:eastAsia="ru-RU"/>
        </w:rPr>
        <w:drawing>
          <wp:inline distT="0" distB="0" distL="0" distR="0">
            <wp:extent cx="3265474" cy="680314"/>
            <wp:effectExtent l="19050" t="0" r="0" b="0"/>
            <wp:docPr id="8" name="Рисунок 4" descr="D:\Евгения\Desktop\MWSnap2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Евгения\Desktop\MWSnap242.jpg"/>
                    <pic:cNvPicPr>
                      <a:picLocks noChangeAspect="1" noChangeArrowheads="1"/>
                    </pic:cNvPicPr>
                  </pic:nvPicPr>
                  <pic:blipFill>
                    <a:blip r:embed="rId11" cstate="print"/>
                    <a:srcRect/>
                    <a:stretch>
                      <a:fillRect/>
                    </a:stretch>
                  </pic:blipFill>
                  <pic:spPr bwMode="auto">
                    <a:xfrm>
                      <a:off x="0" y="0"/>
                      <a:ext cx="3266396" cy="680506"/>
                    </a:xfrm>
                    <a:prstGeom prst="rect">
                      <a:avLst/>
                    </a:prstGeom>
                    <a:noFill/>
                    <a:ln w="9525">
                      <a:noFill/>
                      <a:miter lim="800000"/>
                      <a:headEnd/>
                      <a:tailEnd/>
                    </a:ln>
                  </pic:spPr>
                </pic:pic>
              </a:graphicData>
            </a:graphic>
          </wp:inline>
        </w:drawing>
      </w:r>
    </w:p>
    <w:p w:rsidR="00502F16" w:rsidRPr="00062E11" w:rsidRDefault="00502F16" w:rsidP="00062E11">
      <w:pPr>
        <w:autoSpaceDE w:val="0"/>
        <w:autoSpaceDN w:val="0"/>
        <w:adjustRightInd w:val="0"/>
        <w:spacing w:after="0" w:line="221" w:lineRule="auto"/>
        <w:rPr>
          <w:color w:val="000000"/>
          <w:sz w:val="22"/>
          <w:lang w:eastAsia="ru-RU"/>
        </w:rPr>
      </w:pPr>
    </w:p>
    <w:p w:rsidR="00502F16" w:rsidRPr="00062E11" w:rsidRDefault="00502F16" w:rsidP="00B72B73">
      <w:pPr>
        <w:autoSpaceDE w:val="0"/>
        <w:autoSpaceDN w:val="0"/>
        <w:adjustRightInd w:val="0"/>
        <w:spacing w:after="0" w:line="221" w:lineRule="auto"/>
        <w:ind w:firstLine="567"/>
        <w:jc w:val="both"/>
        <w:rPr>
          <w:color w:val="000000"/>
          <w:sz w:val="22"/>
          <w:lang w:val="en-US" w:eastAsia="ru-RU"/>
        </w:rPr>
      </w:pPr>
      <w:r w:rsidRPr="00062E11">
        <w:rPr>
          <w:color w:val="000000"/>
          <w:sz w:val="22"/>
          <w:lang w:val="en-US" w:eastAsia="ru-RU"/>
        </w:rPr>
        <w:t>The first modern wind turbines that were applied for electric power generation were operated at a constant angular speed independent of the wind speed, and their generators were directly coupled with the network. The generators used in these concepts were based on the squirrel cage or wound rotor induction generators.</w:t>
      </w:r>
    </w:p>
    <w:p w:rsidR="00502F16" w:rsidRPr="00062E11" w:rsidRDefault="00502F16" w:rsidP="00B72B73">
      <w:pPr>
        <w:autoSpaceDE w:val="0"/>
        <w:autoSpaceDN w:val="0"/>
        <w:adjustRightInd w:val="0"/>
        <w:spacing w:after="0" w:line="221" w:lineRule="auto"/>
        <w:ind w:firstLine="567"/>
        <w:jc w:val="both"/>
        <w:rPr>
          <w:color w:val="000000"/>
          <w:sz w:val="22"/>
          <w:lang w:val="en-US" w:eastAsia="ru-RU"/>
        </w:rPr>
      </w:pPr>
      <w:r w:rsidRPr="00062E11">
        <w:rPr>
          <w:color w:val="000000"/>
          <w:sz w:val="22"/>
          <w:lang w:val="en-US" w:eastAsia="ru-RU"/>
        </w:rPr>
        <w:t>Additional capacitor banks were used for compensating the reactive power consumption.</w:t>
      </w:r>
    </w:p>
    <w:p w:rsidR="00502F16" w:rsidRPr="00062E11" w:rsidRDefault="00502F16" w:rsidP="00B72B73">
      <w:pPr>
        <w:autoSpaceDE w:val="0"/>
        <w:autoSpaceDN w:val="0"/>
        <w:adjustRightInd w:val="0"/>
        <w:spacing w:after="0" w:line="221" w:lineRule="auto"/>
        <w:ind w:firstLine="567"/>
        <w:jc w:val="both"/>
        <w:rPr>
          <w:color w:val="000000"/>
          <w:sz w:val="22"/>
          <w:lang w:val="en-US" w:eastAsia="ru-RU"/>
        </w:rPr>
      </w:pPr>
      <w:r w:rsidRPr="00062E11">
        <w:rPr>
          <w:color w:val="000000"/>
          <w:sz w:val="22"/>
          <w:lang w:val="en-US" w:eastAsia="ru-RU"/>
        </w:rPr>
        <w:t>The advantage of such wind turbines was that they were simple and robust and, therefore, relatively cheap. On the other hand, the major disa</w:t>
      </w:r>
      <w:r w:rsidRPr="00062E11">
        <w:rPr>
          <w:color w:val="000000"/>
          <w:sz w:val="22"/>
          <w:lang w:val="en-US" w:eastAsia="ru-RU"/>
        </w:rPr>
        <w:t>d</w:t>
      </w:r>
      <w:r w:rsidRPr="00062E11">
        <w:rPr>
          <w:color w:val="000000"/>
          <w:sz w:val="22"/>
          <w:lang w:val="en-US" w:eastAsia="ru-RU"/>
        </w:rPr>
        <w:t xml:space="preserve">vantages were </w:t>
      </w:r>
      <w:proofErr w:type="spellStart"/>
      <w:r w:rsidRPr="00062E11">
        <w:rPr>
          <w:color w:val="000000"/>
          <w:sz w:val="22"/>
          <w:lang w:val="en-US" w:eastAsia="ru-RU"/>
        </w:rPr>
        <w:t>noncontrollable</w:t>
      </w:r>
      <w:proofErr w:type="spellEnd"/>
      <w:r w:rsidRPr="00062E11">
        <w:rPr>
          <w:color w:val="000000"/>
          <w:sz w:val="22"/>
          <w:lang w:val="en-US" w:eastAsia="ru-RU"/>
        </w:rPr>
        <w:t xml:space="preserve"> reactive power consumption, reduced eff</w:t>
      </w:r>
      <w:r w:rsidRPr="00062E11">
        <w:rPr>
          <w:color w:val="000000"/>
          <w:sz w:val="22"/>
          <w:lang w:val="en-US" w:eastAsia="ru-RU"/>
        </w:rPr>
        <w:t>i</w:t>
      </w:r>
      <w:r w:rsidRPr="00062E11">
        <w:rPr>
          <w:color w:val="000000"/>
          <w:sz w:val="22"/>
          <w:lang w:val="en-US" w:eastAsia="ru-RU"/>
        </w:rPr>
        <w:t>ciency for wind speeds other than rated speed, high mechanical stress, and transmission of the wind speed fluctuations to the electrical network.</w:t>
      </w:r>
    </w:p>
    <w:p w:rsidR="00502F16" w:rsidRPr="00062E11" w:rsidRDefault="00502F16" w:rsidP="00B72B73">
      <w:pPr>
        <w:autoSpaceDE w:val="0"/>
        <w:autoSpaceDN w:val="0"/>
        <w:adjustRightInd w:val="0"/>
        <w:spacing w:after="0" w:line="221" w:lineRule="auto"/>
        <w:ind w:firstLine="567"/>
        <w:jc w:val="both"/>
        <w:rPr>
          <w:color w:val="000000"/>
          <w:sz w:val="22"/>
          <w:lang w:val="en-US" w:eastAsia="ru-RU"/>
        </w:rPr>
      </w:pPr>
      <w:r w:rsidRPr="00062E11">
        <w:rPr>
          <w:color w:val="000000"/>
          <w:sz w:val="22"/>
          <w:lang w:val="en-US" w:eastAsia="ru-RU"/>
        </w:rPr>
        <w:t>The mechanical power of such turbines can be controlled by the fo</w:t>
      </w:r>
      <w:r w:rsidRPr="00062E11">
        <w:rPr>
          <w:color w:val="000000"/>
          <w:sz w:val="22"/>
          <w:lang w:val="en-US" w:eastAsia="ru-RU"/>
        </w:rPr>
        <w:t>l</w:t>
      </w:r>
      <w:r w:rsidRPr="00062E11">
        <w:rPr>
          <w:color w:val="000000"/>
          <w:sz w:val="22"/>
          <w:lang w:val="en-US" w:eastAsia="ru-RU"/>
        </w:rPr>
        <w:t>lowing three aerodynamic principles:</w:t>
      </w:r>
    </w:p>
    <w:p w:rsidR="00502F16" w:rsidRPr="00062E11" w:rsidRDefault="00502F16" w:rsidP="00B72B73">
      <w:pPr>
        <w:autoSpaceDE w:val="0"/>
        <w:autoSpaceDN w:val="0"/>
        <w:adjustRightInd w:val="0"/>
        <w:spacing w:after="0" w:line="221" w:lineRule="auto"/>
        <w:ind w:firstLine="567"/>
        <w:jc w:val="both"/>
        <w:rPr>
          <w:color w:val="000000"/>
          <w:sz w:val="22"/>
          <w:lang w:val="en-US" w:eastAsia="ru-RU"/>
        </w:rPr>
      </w:pPr>
      <w:r w:rsidRPr="00062E11">
        <w:rPr>
          <w:color w:val="000000"/>
          <w:sz w:val="22"/>
          <w:lang w:val="en-US" w:eastAsia="ru-RU"/>
        </w:rPr>
        <w:t xml:space="preserve">1. </w:t>
      </w:r>
      <w:proofErr w:type="gramStart"/>
      <w:r w:rsidRPr="00062E11">
        <w:rPr>
          <w:color w:val="000000"/>
          <w:sz w:val="22"/>
          <w:lang w:val="en-US" w:eastAsia="ru-RU"/>
        </w:rPr>
        <w:t>stall</w:t>
      </w:r>
      <w:proofErr w:type="gramEnd"/>
      <w:r w:rsidRPr="00062E11">
        <w:rPr>
          <w:color w:val="000000"/>
          <w:sz w:val="22"/>
          <w:lang w:val="en-US" w:eastAsia="ru-RU"/>
        </w:rPr>
        <w:t xml:space="preserve"> control,</w:t>
      </w:r>
    </w:p>
    <w:p w:rsidR="00502F16" w:rsidRPr="00062E11" w:rsidRDefault="00502F16" w:rsidP="00B72B73">
      <w:pPr>
        <w:autoSpaceDE w:val="0"/>
        <w:autoSpaceDN w:val="0"/>
        <w:adjustRightInd w:val="0"/>
        <w:spacing w:after="0" w:line="221" w:lineRule="auto"/>
        <w:ind w:firstLine="567"/>
        <w:jc w:val="both"/>
        <w:rPr>
          <w:color w:val="000000"/>
          <w:sz w:val="22"/>
          <w:lang w:val="en-US" w:eastAsia="ru-RU"/>
        </w:rPr>
      </w:pPr>
      <w:r w:rsidRPr="00062E11">
        <w:rPr>
          <w:color w:val="000000"/>
          <w:sz w:val="22"/>
          <w:lang w:val="en-US" w:eastAsia="ru-RU"/>
        </w:rPr>
        <w:t xml:space="preserve">2. active- </w:t>
      </w:r>
      <w:proofErr w:type="gramStart"/>
      <w:r w:rsidRPr="00062E11">
        <w:rPr>
          <w:color w:val="000000"/>
          <w:sz w:val="22"/>
          <w:lang w:val="en-US" w:eastAsia="ru-RU"/>
        </w:rPr>
        <w:t>stall</w:t>
      </w:r>
      <w:proofErr w:type="gramEnd"/>
      <w:r w:rsidRPr="00062E11">
        <w:rPr>
          <w:color w:val="000000"/>
          <w:sz w:val="22"/>
          <w:lang w:val="en-US" w:eastAsia="ru-RU"/>
        </w:rPr>
        <w:t xml:space="preserve"> control,</w:t>
      </w:r>
    </w:p>
    <w:p w:rsidR="00502F16" w:rsidRPr="00062E11" w:rsidRDefault="00502F16" w:rsidP="00B72B73">
      <w:pPr>
        <w:autoSpaceDE w:val="0"/>
        <w:autoSpaceDN w:val="0"/>
        <w:adjustRightInd w:val="0"/>
        <w:spacing w:after="0" w:line="221" w:lineRule="auto"/>
        <w:ind w:firstLine="567"/>
        <w:jc w:val="both"/>
        <w:rPr>
          <w:color w:val="000000"/>
          <w:sz w:val="22"/>
          <w:lang w:val="en-US" w:eastAsia="ru-RU"/>
        </w:rPr>
      </w:pPr>
      <w:r w:rsidRPr="00062E11">
        <w:rPr>
          <w:color w:val="000000"/>
          <w:sz w:val="22"/>
          <w:lang w:val="en-US" w:eastAsia="ru-RU"/>
        </w:rPr>
        <w:t xml:space="preserve">3. </w:t>
      </w:r>
      <w:proofErr w:type="gramStart"/>
      <w:r w:rsidRPr="00062E11">
        <w:rPr>
          <w:color w:val="000000"/>
          <w:sz w:val="22"/>
          <w:lang w:val="en-US" w:eastAsia="ru-RU"/>
        </w:rPr>
        <w:t>pitch</w:t>
      </w:r>
      <w:proofErr w:type="gramEnd"/>
      <w:r w:rsidRPr="00062E11">
        <w:rPr>
          <w:color w:val="000000"/>
          <w:sz w:val="22"/>
          <w:lang w:val="en-US" w:eastAsia="ru-RU"/>
        </w:rPr>
        <w:t xml:space="preserve"> control.</w:t>
      </w:r>
    </w:p>
    <w:p w:rsidR="00502F16" w:rsidRPr="00062E11" w:rsidRDefault="00502F16" w:rsidP="00B72B73">
      <w:pPr>
        <w:autoSpaceDE w:val="0"/>
        <w:autoSpaceDN w:val="0"/>
        <w:adjustRightInd w:val="0"/>
        <w:spacing w:after="0" w:line="221" w:lineRule="auto"/>
        <w:ind w:firstLine="567"/>
        <w:jc w:val="both"/>
        <w:rPr>
          <w:color w:val="000000"/>
          <w:sz w:val="22"/>
          <w:lang w:val="en-US" w:eastAsia="ru-RU"/>
        </w:rPr>
      </w:pPr>
      <w:r w:rsidRPr="00062E11">
        <w:rPr>
          <w:color w:val="000000"/>
          <w:sz w:val="22"/>
          <w:lang w:val="en-US" w:eastAsia="ru-RU"/>
        </w:rPr>
        <w:t>The easiest and cheapest control system is the stall control that co</w:t>
      </w:r>
      <w:r w:rsidRPr="00062E11">
        <w:rPr>
          <w:color w:val="000000"/>
          <w:sz w:val="22"/>
          <w:lang w:val="en-US" w:eastAsia="ru-RU"/>
        </w:rPr>
        <w:t>n</w:t>
      </w:r>
      <w:r w:rsidRPr="00062E11">
        <w:rPr>
          <w:color w:val="000000"/>
          <w:sz w:val="22"/>
          <w:lang w:val="en-US" w:eastAsia="ru-RU"/>
        </w:rPr>
        <w:t>sists of reducing the turbine output power by using the aerodynamic stall effect starting from a specified wind speed at the blades that are connected to the hub at a fixed angle.</w:t>
      </w:r>
    </w:p>
    <w:p w:rsidR="00502F16" w:rsidRPr="00062E11" w:rsidRDefault="00502F16" w:rsidP="00B72B73">
      <w:pPr>
        <w:autoSpaceDE w:val="0"/>
        <w:autoSpaceDN w:val="0"/>
        <w:adjustRightInd w:val="0"/>
        <w:spacing w:after="0" w:line="221" w:lineRule="auto"/>
        <w:ind w:firstLine="567"/>
        <w:jc w:val="both"/>
        <w:rPr>
          <w:color w:val="000000"/>
          <w:sz w:val="22"/>
          <w:lang w:val="en-US" w:eastAsia="ru-RU"/>
        </w:rPr>
      </w:pPr>
      <w:r w:rsidRPr="00062E11">
        <w:rPr>
          <w:color w:val="000000"/>
          <w:sz w:val="22"/>
          <w:lang w:val="en-US" w:eastAsia="ru-RU"/>
        </w:rPr>
        <w:t xml:space="preserve">For active-stall controlled wind turbines, the blades can actively be turned around their axis and the rotor angular speed can be better controlled. The active Fig. 2.4 Erection of a wind power plant 6.5 MW: rotor length 60 m (Source </w:t>
      </w:r>
      <w:proofErr w:type="spellStart"/>
      <w:r w:rsidRPr="00062E11">
        <w:rPr>
          <w:color w:val="000000"/>
          <w:sz w:val="22"/>
          <w:lang w:val="en-US" w:eastAsia="ru-RU"/>
        </w:rPr>
        <w:t>Regenerativ</w:t>
      </w:r>
      <w:proofErr w:type="spellEnd"/>
      <w:r w:rsidRPr="00062E11">
        <w:rPr>
          <w:color w:val="000000"/>
          <w:sz w:val="22"/>
          <w:lang w:val="en-US" w:eastAsia="ru-RU"/>
        </w:rPr>
        <w:t xml:space="preserve">- </w:t>
      </w:r>
      <w:proofErr w:type="spellStart"/>
      <w:r w:rsidRPr="00062E11">
        <w:rPr>
          <w:color w:val="000000"/>
          <w:sz w:val="22"/>
          <w:lang w:val="en-US" w:eastAsia="ru-RU"/>
        </w:rPr>
        <w:t>Kraftwerk</w:t>
      </w:r>
      <w:proofErr w:type="spellEnd"/>
      <w:r w:rsidRPr="00062E11">
        <w:rPr>
          <w:color w:val="000000"/>
          <w:sz w:val="22"/>
          <w:lang w:val="en-US" w:eastAsia="ru-RU"/>
        </w:rPr>
        <w:t xml:space="preserve"> Harz GmbH and Co.KG. </w:t>
      </w:r>
    </w:p>
    <w:p w:rsidR="00502F16" w:rsidRPr="00062E11" w:rsidRDefault="00502F16" w:rsidP="00B72B73">
      <w:pPr>
        <w:autoSpaceDE w:val="0"/>
        <w:autoSpaceDN w:val="0"/>
        <w:adjustRightInd w:val="0"/>
        <w:spacing w:after="0" w:line="221" w:lineRule="auto"/>
        <w:ind w:firstLine="567"/>
        <w:jc w:val="both"/>
        <w:rPr>
          <w:color w:val="000000"/>
          <w:sz w:val="22"/>
          <w:lang w:val="en-US" w:eastAsia="ru-RU"/>
        </w:rPr>
      </w:pPr>
      <w:r w:rsidRPr="00062E11">
        <w:rPr>
          <w:color w:val="000000"/>
          <w:sz w:val="22"/>
          <w:lang w:val="en-US" w:eastAsia="ru-RU"/>
        </w:rPr>
        <w:t>Smart Generation stall control pitches the rotor blades into the stall. However, the construction is here more complex due to the turning mech</w:t>
      </w:r>
      <w:r w:rsidRPr="00062E11">
        <w:rPr>
          <w:color w:val="000000"/>
          <w:sz w:val="22"/>
          <w:lang w:val="en-US" w:eastAsia="ru-RU"/>
        </w:rPr>
        <w:t>a</w:t>
      </w:r>
      <w:r w:rsidRPr="00062E11">
        <w:rPr>
          <w:color w:val="000000"/>
          <w:sz w:val="22"/>
          <w:lang w:val="en-US" w:eastAsia="ru-RU"/>
        </w:rPr>
        <w:t>nism and the active stall controller.</w:t>
      </w:r>
    </w:p>
    <w:p w:rsidR="00502F16" w:rsidRPr="00062E11" w:rsidRDefault="00502F16" w:rsidP="00B72B73">
      <w:pPr>
        <w:autoSpaceDE w:val="0"/>
        <w:autoSpaceDN w:val="0"/>
        <w:adjustRightInd w:val="0"/>
        <w:spacing w:after="0" w:line="221" w:lineRule="auto"/>
        <w:ind w:firstLine="567"/>
        <w:jc w:val="both"/>
        <w:rPr>
          <w:color w:val="000000"/>
          <w:sz w:val="22"/>
          <w:lang w:val="en-US" w:eastAsia="ru-RU"/>
        </w:rPr>
      </w:pPr>
      <w:r w:rsidRPr="00062E11">
        <w:rPr>
          <w:color w:val="000000"/>
          <w:sz w:val="22"/>
          <w:lang w:val="en-US" w:eastAsia="ru-RU"/>
        </w:rPr>
        <w:t>Nowadays, both control principles are replaced by the more efficient pitch control. The pitch control allows the pitching into the stall and into the feather.</w:t>
      </w:r>
    </w:p>
    <w:p w:rsidR="00502F16" w:rsidRPr="00062E11" w:rsidRDefault="00502F16" w:rsidP="00B72B73">
      <w:pPr>
        <w:autoSpaceDE w:val="0"/>
        <w:autoSpaceDN w:val="0"/>
        <w:adjustRightInd w:val="0"/>
        <w:spacing w:after="0" w:line="221" w:lineRule="auto"/>
        <w:ind w:firstLine="567"/>
        <w:jc w:val="both"/>
        <w:rPr>
          <w:color w:val="000000"/>
          <w:sz w:val="22"/>
          <w:lang w:val="en-US" w:eastAsia="ru-RU"/>
        </w:rPr>
      </w:pPr>
      <w:r w:rsidRPr="00062E11">
        <w:rPr>
          <w:color w:val="000000"/>
          <w:sz w:val="22"/>
          <w:lang w:val="en-US" w:eastAsia="ru-RU"/>
        </w:rPr>
        <w:lastRenderedPageBreak/>
        <w:t>Only a small number of vendors still manufacture induction generator based wind power plants and the pitch control is the dominating principle of power control.</w:t>
      </w:r>
    </w:p>
    <w:p w:rsidR="00502F16" w:rsidRPr="00062E11" w:rsidRDefault="00502F16" w:rsidP="00B72B73">
      <w:pPr>
        <w:autoSpaceDE w:val="0"/>
        <w:autoSpaceDN w:val="0"/>
        <w:adjustRightInd w:val="0"/>
        <w:spacing w:after="0" w:line="221" w:lineRule="auto"/>
        <w:ind w:firstLine="567"/>
        <w:jc w:val="both"/>
        <w:rPr>
          <w:color w:val="000000"/>
          <w:sz w:val="22"/>
          <w:lang w:val="en-US" w:eastAsia="ru-RU"/>
        </w:rPr>
      </w:pPr>
      <w:r w:rsidRPr="00062E11">
        <w:rPr>
          <w:color w:val="000000"/>
          <w:sz w:val="22"/>
          <w:lang w:val="en-US" w:eastAsia="ru-RU"/>
        </w:rPr>
        <w:t>The pitch control is also applied for variable speed wind turbines which have been established as the dominant type among installed units. Advanced wind turbines are designed for a variable speed operation.</w:t>
      </w:r>
    </w:p>
    <w:p w:rsidR="00502F16" w:rsidRPr="00062E11" w:rsidRDefault="00502F16" w:rsidP="00B72B73">
      <w:pPr>
        <w:autoSpaceDE w:val="0"/>
        <w:autoSpaceDN w:val="0"/>
        <w:adjustRightInd w:val="0"/>
        <w:spacing w:after="0" w:line="221" w:lineRule="auto"/>
        <w:ind w:firstLine="567"/>
        <w:jc w:val="both"/>
        <w:rPr>
          <w:color w:val="000000"/>
          <w:sz w:val="22"/>
          <w:lang w:val="en-US" w:eastAsia="ru-RU"/>
        </w:rPr>
      </w:pPr>
      <w:r w:rsidRPr="00062E11">
        <w:rPr>
          <w:color w:val="000000"/>
          <w:sz w:val="22"/>
          <w:lang w:val="en-US" w:eastAsia="ru-RU"/>
        </w:rPr>
        <w:t>The variable speed wind turbines regulate their power output by alte</w:t>
      </w:r>
      <w:r w:rsidRPr="00062E11">
        <w:rPr>
          <w:color w:val="000000"/>
          <w:sz w:val="22"/>
          <w:lang w:val="en-US" w:eastAsia="ru-RU"/>
        </w:rPr>
        <w:t>r</w:t>
      </w:r>
      <w:r w:rsidRPr="00062E11">
        <w:rPr>
          <w:color w:val="000000"/>
          <w:sz w:val="22"/>
          <w:lang w:val="en-US" w:eastAsia="ru-RU"/>
        </w:rPr>
        <w:t>ing the angle of their rotor blades (along their longitudinal axis to the wind). There are two operation modes applied. Below the rated power of the tu</w:t>
      </w:r>
      <w:r w:rsidRPr="00062E11">
        <w:rPr>
          <w:color w:val="000000"/>
          <w:sz w:val="22"/>
          <w:lang w:val="en-US" w:eastAsia="ru-RU"/>
        </w:rPr>
        <w:t>r</w:t>
      </w:r>
      <w:r w:rsidRPr="00062E11">
        <w:rPr>
          <w:color w:val="000000"/>
          <w:sz w:val="22"/>
          <w:lang w:val="en-US" w:eastAsia="ru-RU"/>
        </w:rPr>
        <w:t>bine, the blades are pitched into the feather to maximize the power gener</w:t>
      </w:r>
      <w:r w:rsidRPr="00062E11">
        <w:rPr>
          <w:color w:val="000000"/>
          <w:sz w:val="22"/>
          <w:lang w:val="en-US" w:eastAsia="ru-RU"/>
        </w:rPr>
        <w:t>a</w:t>
      </w:r>
      <w:r w:rsidRPr="00062E11">
        <w:rPr>
          <w:color w:val="000000"/>
          <w:sz w:val="22"/>
          <w:lang w:val="en-US" w:eastAsia="ru-RU"/>
        </w:rPr>
        <w:t xml:space="preserve">tion. If the rated power is achieved, the control avoids the exceeding of the speed limits by pitching into the stall. This principle is demonstrated in Fig. </w:t>
      </w:r>
      <w:r w:rsidRPr="00B72B73">
        <w:rPr>
          <w:sz w:val="22"/>
          <w:lang w:val="en-US" w:eastAsia="ru-RU"/>
        </w:rPr>
        <w:t>2.5.</w:t>
      </w:r>
    </w:p>
    <w:p w:rsidR="00502F16" w:rsidRPr="00062E11" w:rsidRDefault="00502F16" w:rsidP="00B72B73">
      <w:pPr>
        <w:autoSpaceDE w:val="0"/>
        <w:autoSpaceDN w:val="0"/>
        <w:adjustRightInd w:val="0"/>
        <w:spacing w:after="0" w:line="221" w:lineRule="auto"/>
        <w:ind w:firstLine="567"/>
        <w:jc w:val="both"/>
        <w:rPr>
          <w:color w:val="000000"/>
          <w:sz w:val="22"/>
          <w:lang w:val="en-US" w:eastAsia="ru-RU"/>
        </w:rPr>
      </w:pPr>
      <w:r w:rsidRPr="00062E11">
        <w:rPr>
          <w:color w:val="000000"/>
          <w:sz w:val="22"/>
          <w:lang w:val="en-US" w:eastAsia="ru-RU"/>
        </w:rPr>
        <w:t>This concept is supported by the decoupling of the wind rotor speed from the network frequency by frequency converters. The basic principle is applied in two types of wind power plants:</w:t>
      </w:r>
    </w:p>
    <w:p w:rsidR="00502F16" w:rsidRPr="00062E11" w:rsidRDefault="00502F16" w:rsidP="00B72B73">
      <w:pPr>
        <w:autoSpaceDE w:val="0"/>
        <w:autoSpaceDN w:val="0"/>
        <w:adjustRightInd w:val="0"/>
        <w:spacing w:after="0" w:line="221" w:lineRule="auto"/>
        <w:ind w:firstLine="567"/>
        <w:jc w:val="both"/>
        <w:rPr>
          <w:color w:val="000000"/>
          <w:sz w:val="22"/>
          <w:lang w:val="en-US" w:eastAsia="ru-RU"/>
        </w:rPr>
      </w:pPr>
      <w:r w:rsidRPr="00062E11">
        <w:rPr>
          <w:color w:val="000000"/>
          <w:sz w:val="22"/>
          <w:lang w:val="en-US" w:eastAsia="ru-RU"/>
        </w:rPr>
        <w:t xml:space="preserve">• </w:t>
      </w:r>
      <w:proofErr w:type="gramStart"/>
      <w:r w:rsidRPr="00062E11">
        <w:rPr>
          <w:color w:val="000000"/>
          <w:sz w:val="22"/>
          <w:lang w:val="en-US" w:eastAsia="ru-RU"/>
        </w:rPr>
        <w:t>doubly</w:t>
      </w:r>
      <w:proofErr w:type="gramEnd"/>
      <w:r w:rsidRPr="00062E11">
        <w:rPr>
          <w:color w:val="000000"/>
          <w:sz w:val="22"/>
          <w:lang w:val="en-US" w:eastAsia="ru-RU"/>
        </w:rPr>
        <w:t xml:space="preserve"> fed induction generator (DFIG) and </w:t>
      </w:r>
    </w:p>
    <w:p w:rsidR="00502F16" w:rsidRPr="00062E11" w:rsidRDefault="00502F16" w:rsidP="00B72B73">
      <w:pPr>
        <w:autoSpaceDE w:val="0"/>
        <w:autoSpaceDN w:val="0"/>
        <w:adjustRightInd w:val="0"/>
        <w:spacing w:after="0" w:line="221" w:lineRule="auto"/>
        <w:ind w:firstLine="567"/>
        <w:jc w:val="both"/>
        <w:rPr>
          <w:color w:val="000000"/>
          <w:sz w:val="22"/>
          <w:lang w:val="en-US" w:eastAsia="ru-RU"/>
        </w:rPr>
      </w:pPr>
      <w:r w:rsidRPr="00062E11">
        <w:rPr>
          <w:color w:val="000000"/>
          <w:sz w:val="22"/>
          <w:lang w:val="en-US" w:eastAsia="ru-RU"/>
        </w:rPr>
        <w:t xml:space="preserve">• </w:t>
      </w:r>
      <w:proofErr w:type="gramStart"/>
      <w:r w:rsidRPr="00062E11">
        <w:rPr>
          <w:color w:val="000000"/>
          <w:sz w:val="22"/>
          <w:lang w:val="en-US" w:eastAsia="ru-RU"/>
        </w:rPr>
        <w:t>direct</w:t>
      </w:r>
      <w:proofErr w:type="gramEnd"/>
      <w:r w:rsidRPr="00062E11">
        <w:rPr>
          <w:color w:val="000000"/>
          <w:sz w:val="22"/>
          <w:lang w:val="en-US" w:eastAsia="ru-RU"/>
        </w:rPr>
        <w:t xml:space="preserve"> driven synchronous generator with frequency conversion</w:t>
      </w:r>
    </w:p>
    <w:p w:rsidR="00502F16" w:rsidRPr="00062E11" w:rsidRDefault="00502F16" w:rsidP="00B72B73">
      <w:pPr>
        <w:autoSpaceDE w:val="0"/>
        <w:autoSpaceDN w:val="0"/>
        <w:adjustRightInd w:val="0"/>
        <w:spacing w:after="0" w:line="221" w:lineRule="auto"/>
        <w:ind w:firstLine="567"/>
        <w:jc w:val="both"/>
        <w:rPr>
          <w:color w:val="000000"/>
          <w:sz w:val="22"/>
          <w:lang w:val="en-US" w:eastAsia="ru-RU"/>
        </w:rPr>
      </w:pPr>
      <w:proofErr w:type="gramStart"/>
      <w:r w:rsidRPr="00062E11">
        <w:rPr>
          <w:color w:val="000000"/>
          <w:sz w:val="22"/>
          <w:lang w:val="en-US" w:eastAsia="ru-RU"/>
        </w:rPr>
        <w:t>as</w:t>
      </w:r>
      <w:proofErr w:type="gramEnd"/>
      <w:r w:rsidRPr="00062E11">
        <w:rPr>
          <w:color w:val="000000"/>
          <w:sz w:val="22"/>
          <w:lang w:val="en-US" w:eastAsia="ru-RU"/>
        </w:rPr>
        <w:t xml:space="preserve"> presented in Fig. </w:t>
      </w:r>
      <w:r w:rsidRPr="00B72B73">
        <w:rPr>
          <w:sz w:val="22"/>
          <w:lang w:val="en-US" w:eastAsia="ru-RU"/>
        </w:rPr>
        <w:t>2.6</w:t>
      </w:r>
      <w:r w:rsidRPr="00062E11">
        <w:rPr>
          <w:color w:val="000000"/>
          <w:sz w:val="22"/>
          <w:lang w:val="en-US" w:eastAsia="ru-RU"/>
        </w:rPr>
        <w:t>. For both of these wind plant types pitch co</w:t>
      </w:r>
      <w:r w:rsidRPr="00062E11">
        <w:rPr>
          <w:color w:val="000000"/>
          <w:sz w:val="22"/>
          <w:lang w:val="en-US" w:eastAsia="ru-RU"/>
        </w:rPr>
        <w:t>n</w:t>
      </w:r>
      <w:r w:rsidRPr="00062E11">
        <w:rPr>
          <w:color w:val="000000"/>
          <w:sz w:val="22"/>
          <w:lang w:val="en-US" w:eastAsia="ru-RU"/>
        </w:rPr>
        <w:t>trol is the most efficient control method and is generally applied to all wind plants.</w:t>
      </w:r>
    </w:p>
    <w:p w:rsidR="00502F16" w:rsidRPr="00062E11" w:rsidRDefault="00502F16" w:rsidP="00B72B73">
      <w:pPr>
        <w:autoSpaceDE w:val="0"/>
        <w:autoSpaceDN w:val="0"/>
        <w:adjustRightInd w:val="0"/>
        <w:spacing w:after="0" w:line="221" w:lineRule="auto"/>
        <w:ind w:firstLine="567"/>
        <w:jc w:val="both"/>
        <w:rPr>
          <w:color w:val="000000"/>
          <w:sz w:val="22"/>
          <w:lang w:val="en-US" w:eastAsia="ru-RU"/>
        </w:rPr>
      </w:pPr>
      <w:r w:rsidRPr="00062E11">
        <w:rPr>
          <w:color w:val="000000"/>
          <w:sz w:val="22"/>
          <w:lang w:val="en-US" w:eastAsia="ru-RU"/>
        </w:rPr>
        <w:t>The converter and its control system play an important role with r</w:t>
      </w:r>
      <w:r w:rsidRPr="00062E11">
        <w:rPr>
          <w:color w:val="000000"/>
          <w:sz w:val="22"/>
          <w:lang w:val="en-US" w:eastAsia="ru-RU"/>
        </w:rPr>
        <w:t>e</w:t>
      </w:r>
      <w:r w:rsidRPr="00062E11">
        <w:rPr>
          <w:color w:val="000000"/>
          <w:sz w:val="22"/>
          <w:lang w:val="en-US" w:eastAsia="ru-RU"/>
        </w:rPr>
        <w:t>spect to the wind power plant operation. Due to the volatile character of the wind speed, the mechanical power output of the aerodynamic turbine changes continuously.</w:t>
      </w:r>
    </w:p>
    <w:p w:rsidR="00502F16" w:rsidRPr="00062E11" w:rsidRDefault="00502F16" w:rsidP="00B72B73">
      <w:pPr>
        <w:autoSpaceDE w:val="0"/>
        <w:autoSpaceDN w:val="0"/>
        <w:adjustRightInd w:val="0"/>
        <w:spacing w:after="0" w:line="221" w:lineRule="auto"/>
        <w:ind w:firstLine="567"/>
        <w:jc w:val="both"/>
        <w:rPr>
          <w:color w:val="000000"/>
          <w:sz w:val="22"/>
          <w:lang w:val="en-US" w:eastAsia="ru-RU"/>
        </w:rPr>
      </w:pPr>
      <w:r w:rsidRPr="00062E11">
        <w:rPr>
          <w:color w:val="000000"/>
          <w:sz w:val="22"/>
          <w:lang w:val="en-US" w:eastAsia="ru-RU"/>
        </w:rPr>
        <w:t>In order to obtain a maximum efficiency at different wind speeds, the angular speed of the aerodynamic rotor has to be adapted. In synchronous generators there is a direct coupling between the mechanical speed of the rotor and the frequency of the voltage. Therefore, synchronous generators that are connected directly to the network are operated at constant speed. The angular speed of the aerodynamic rotor follows the continuous wind fluctuations, which are, due to the direct coupling to the generator, transmi</w:t>
      </w:r>
      <w:r w:rsidRPr="00062E11">
        <w:rPr>
          <w:color w:val="000000"/>
          <w:sz w:val="22"/>
          <w:lang w:val="en-US" w:eastAsia="ru-RU"/>
        </w:rPr>
        <w:t>t</w:t>
      </w:r>
      <w:r w:rsidRPr="00062E11">
        <w:rPr>
          <w:color w:val="000000"/>
          <w:sz w:val="22"/>
          <w:lang w:val="en-US" w:eastAsia="ru-RU"/>
        </w:rPr>
        <w:t xml:space="preserve">ted to the generator and thus the frequency of the voltage changes, too. </w:t>
      </w:r>
    </w:p>
    <w:p w:rsidR="00502F16" w:rsidRPr="005C6CD2" w:rsidRDefault="00502F16" w:rsidP="00B72B73">
      <w:pPr>
        <w:autoSpaceDE w:val="0"/>
        <w:autoSpaceDN w:val="0"/>
        <w:adjustRightInd w:val="0"/>
        <w:spacing w:after="0" w:line="221" w:lineRule="auto"/>
        <w:ind w:firstLine="567"/>
        <w:jc w:val="both"/>
        <w:rPr>
          <w:color w:val="000000"/>
          <w:sz w:val="22"/>
          <w:lang w:val="en-US" w:eastAsia="ru-RU"/>
        </w:rPr>
      </w:pPr>
      <w:r w:rsidRPr="00062E11">
        <w:rPr>
          <w:color w:val="000000"/>
          <w:sz w:val="22"/>
          <w:lang w:val="en-US" w:eastAsia="ru-RU"/>
        </w:rPr>
        <w:t>Therefore, in order to connect a synchronous generator operating at variable speed to the network a frequency converter system has to be used. Since the modern frequency converters use power semiconductor switches with turn-on and turn-off capability (e.g. IGBT</w:t>
      </w:r>
      <w:r w:rsidR="005C6CD2" w:rsidRPr="005C6CD2">
        <w:rPr>
          <w:color w:val="000000"/>
          <w:sz w:val="22"/>
          <w:lang w:val="en-US" w:eastAsia="ru-RU"/>
        </w:rPr>
        <w:t xml:space="preserve"> - </w:t>
      </w:r>
      <w:r w:rsidRPr="00062E11">
        <w:rPr>
          <w:color w:val="000000"/>
          <w:sz w:val="22"/>
          <w:lang w:val="en-US" w:eastAsia="ru-RU"/>
        </w:rPr>
        <w:t>Insulated Gate Bi-polar Transistor) the pulse width modulation (PWM) techniques play an i</w:t>
      </w:r>
      <w:r w:rsidRPr="00062E11">
        <w:rPr>
          <w:color w:val="000000"/>
          <w:sz w:val="22"/>
          <w:lang w:val="en-US" w:eastAsia="ru-RU"/>
        </w:rPr>
        <w:t>m</w:t>
      </w:r>
      <w:r w:rsidRPr="00062E11">
        <w:rPr>
          <w:color w:val="000000"/>
          <w:sz w:val="22"/>
          <w:lang w:val="en-US" w:eastAsia="ru-RU"/>
        </w:rPr>
        <w:t>portant role in the control of such converters.</w:t>
      </w:r>
    </w:p>
    <w:p w:rsidR="00B0338D" w:rsidRPr="005C6CD2" w:rsidRDefault="00B0338D" w:rsidP="005C6CD2">
      <w:pPr>
        <w:autoSpaceDE w:val="0"/>
        <w:autoSpaceDN w:val="0"/>
        <w:adjustRightInd w:val="0"/>
        <w:spacing w:after="0" w:line="221" w:lineRule="auto"/>
        <w:jc w:val="both"/>
        <w:rPr>
          <w:color w:val="000000"/>
          <w:sz w:val="22"/>
          <w:lang w:val="en-US" w:eastAsia="ru-RU"/>
        </w:rPr>
      </w:pPr>
    </w:p>
    <w:p w:rsidR="005C6CD2" w:rsidRPr="00564E96" w:rsidRDefault="005C6CD2" w:rsidP="005C6CD2">
      <w:pPr>
        <w:spacing w:after="0" w:line="221" w:lineRule="auto"/>
        <w:jc w:val="center"/>
        <w:rPr>
          <w:spacing w:val="20"/>
          <w:sz w:val="22"/>
          <w:lang w:val="en-US"/>
        </w:rPr>
      </w:pPr>
    </w:p>
    <w:p w:rsidR="005C6CD2" w:rsidRPr="00564E96" w:rsidRDefault="005C6CD2" w:rsidP="005C6CD2">
      <w:pPr>
        <w:spacing w:after="0" w:line="221" w:lineRule="auto"/>
        <w:jc w:val="center"/>
        <w:rPr>
          <w:spacing w:val="20"/>
          <w:sz w:val="22"/>
          <w:lang w:val="en-US"/>
        </w:rPr>
      </w:pPr>
    </w:p>
    <w:p w:rsidR="005C6CD2" w:rsidRPr="00564E96" w:rsidRDefault="005C6CD2" w:rsidP="005C6CD2">
      <w:pPr>
        <w:spacing w:after="0" w:line="221" w:lineRule="auto"/>
        <w:jc w:val="center"/>
        <w:rPr>
          <w:spacing w:val="20"/>
          <w:sz w:val="22"/>
          <w:lang w:val="en-US"/>
        </w:rPr>
      </w:pPr>
    </w:p>
    <w:p w:rsidR="005C6CD2" w:rsidRPr="00564E96" w:rsidRDefault="005C6CD2" w:rsidP="005C6CD2">
      <w:pPr>
        <w:spacing w:after="0" w:line="221" w:lineRule="auto"/>
        <w:jc w:val="center"/>
        <w:rPr>
          <w:spacing w:val="20"/>
          <w:sz w:val="22"/>
          <w:lang w:val="en-US"/>
        </w:rPr>
      </w:pPr>
    </w:p>
    <w:p w:rsidR="005C6CD2" w:rsidRPr="00564E96" w:rsidRDefault="005C6CD2" w:rsidP="005C6CD2">
      <w:pPr>
        <w:spacing w:after="0" w:line="221" w:lineRule="auto"/>
        <w:jc w:val="center"/>
        <w:rPr>
          <w:spacing w:val="20"/>
          <w:sz w:val="22"/>
          <w:lang w:val="en-US"/>
        </w:rPr>
      </w:pPr>
    </w:p>
    <w:p w:rsidR="005C6CD2" w:rsidRPr="00564E96" w:rsidRDefault="005C6CD2" w:rsidP="005C6CD2">
      <w:pPr>
        <w:spacing w:after="0" w:line="221" w:lineRule="auto"/>
        <w:jc w:val="center"/>
        <w:rPr>
          <w:spacing w:val="20"/>
          <w:sz w:val="22"/>
          <w:lang w:val="en-US"/>
        </w:rPr>
      </w:pPr>
    </w:p>
    <w:p w:rsidR="005C6CD2" w:rsidRPr="00564E96" w:rsidRDefault="005C6CD2" w:rsidP="005C6CD2">
      <w:pPr>
        <w:spacing w:after="0" w:line="221" w:lineRule="auto"/>
        <w:jc w:val="center"/>
        <w:rPr>
          <w:spacing w:val="20"/>
          <w:sz w:val="22"/>
          <w:lang w:val="en-US"/>
        </w:rPr>
      </w:pPr>
    </w:p>
    <w:p w:rsidR="005C6CD2" w:rsidRPr="00564E96" w:rsidRDefault="005C6CD2" w:rsidP="005C6CD2">
      <w:pPr>
        <w:spacing w:after="0" w:line="221" w:lineRule="auto"/>
        <w:jc w:val="center"/>
        <w:rPr>
          <w:spacing w:val="20"/>
          <w:sz w:val="22"/>
          <w:lang w:val="en-US"/>
        </w:rPr>
      </w:pPr>
    </w:p>
    <w:p w:rsidR="00D604D6" w:rsidRPr="00564E96" w:rsidRDefault="00D604D6" w:rsidP="005C6CD2">
      <w:pPr>
        <w:spacing w:after="0" w:line="221" w:lineRule="auto"/>
        <w:jc w:val="center"/>
        <w:rPr>
          <w:rFonts w:eastAsia="TimesNewRoman"/>
          <w:b/>
          <w:sz w:val="22"/>
          <w:lang w:val="en-US"/>
        </w:rPr>
      </w:pPr>
    </w:p>
    <w:p w:rsidR="00D604D6" w:rsidRPr="00564E96" w:rsidRDefault="00D604D6" w:rsidP="005C6CD2">
      <w:pPr>
        <w:spacing w:after="0" w:line="221" w:lineRule="auto"/>
        <w:jc w:val="center"/>
        <w:rPr>
          <w:rFonts w:eastAsia="TimesNewRoman"/>
          <w:b/>
          <w:sz w:val="22"/>
          <w:lang w:val="en-US"/>
        </w:rPr>
      </w:pPr>
    </w:p>
    <w:p w:rsidR="00D604D6" w:rsidRPr="00564E96" w:rsidRDefault="00D604D6" w:rsidP="005C6CD2">
      <w:pPr>
        <w:spacing w:after="0" w:line="221" w:lineRule="auto"/>
        <w:jc w:val="center"/>
        <w:rPr>
          <w:rFonts w:eastAsia="TimesNewRoman"/>
          <w:b/>
          <w:sz w:val="22"/>
          <w:lang w:val="en-US"/>
        </w:rPr>
      </w:pPr>
    </w:p>
    <w:p w:rsidR="00D604D6" w:rsidRPr="00564E96" w:rsidRDefault="00D604D6" w:rsidP="005C6CD2">
      <w:pPr>
        <w:spacing w:after="0" w:line="221" w:lineRule="auto"/>
        <w:jc w:val="center"/>
        <w:rPr>
          <w:rFonts w:eastAsia="TimesNewRoman"/>
          <w:b/>
          <w:sz w:val="22"/>
          <w:lang w:val="en-US"/>
        </w:rPr>
      </w:pPr>
    </w:p>
    <w:p w:rsidR="00D604D6" w:rsidRPr="00564E96" w:rsidRDefault="00D604D6" w:rsidP="005C6CD2">
      <w:pPr>
        <w:spacing w:after="0" w:line="221" w:lineRule="auto"/>
        <w:jc w:val="center"/>
        <w:rPr>
          <w:rFonts w:eastAsia="TimesNewRoman"/>
          <w:b/>
          <w:sz w:val="22"/>
          <w:lang w:val="en-US"/>
        </w:rPr>
      </w:pPr>
    </w:p>
    <w:p w:rsidR="00D604D6" w:rsidRPr="00564E96" w:rsidRDefault="00D604D6" w:rsidP="005C6CD2">
      <w:pPr>
        <w:spacing w:after="0" w:line="221" w:lineRule="auto"/>
        <w:jc w:val="center"/>
        <w:rPr>
          <w:rFonts w:eastAsia="TimesNewRoman"/>
          <w:b/>
          <w:sz w:val="22"/>
          <w:lang w:val="en-US"/>
        </w:rPr>
      </w:pPr>
    </w:p>
    <w:p w:rsidR="005C6CD2" w:rsidRPr="005C6CD2" w:rsidRDefault="005C6CD2" w:rsidP="005C6CD2">
      <w:pPr>
        <w:spacing w:after="0" w:line="221" w:lineRule="auto"/>
        <w:jc w:val="center"/>
        <w:rPr>
          <w:rFonts w:eastAsia="TimesNewRoman"/>
          <w:b/>
          <w:sz w:val="22"/>
        </w:rPr>
      </w:pPr>
      <w:r w:rsidRPr="005C6CD2">
        <w:rPr>
          <w:rFonts w:eastAsia="TimesNewRoman"/>
          <w:b/>
          <w:sz w:val="22"/>
        </w:rPr>
        <w:t>Ка</w:t>
      </w:r>
      <w:r>
        <w:rPr>
          <w:rFonts w:eastAsia="TimesNewRoman"/>
          <w:b/>
          <w:sz w:val="22"/>
        </w:rPr>
        <w:t>ндидатский экзамен по иностранному языку</w:t>
      </w:r>
    </w:p>
    <w:p w:rsidR="005C6CD2" w:rsidRPr="005C6CD2" w:rsidRDefault="005C6CD2" w:rsidP="005C6CD2">
      <w:pPr>
        <w:autoSpaceDE w:val="0"/>
        <w:autoSpaceDN w:val="0"/>
        <w:adjustRightInd w:val="0"/>
        <w:spacing w:after="0" w:line="221" w:lineRule="auto"/>
        <w:rPr>
          <w:rFonts w:eastAsia="TimesNewRoman"/>
          <w:sz w:val="22"/>
        </w:rPr>
      </w:pPr>
    </w:p>
    <w:p w:rsidR="005C6CD2" w:rsidRPr="005C6CD2" w:rsidRDefault="005C6CD2" w:rsidP="005C6CD2">
      <w:pPr>
        <w:spacing w:after="0" w:line="221" w:lineRule="auto"/>
        <w:jc w:val="center"/>
        <w:rPr>
          <w:spacing w:val="20"/>
          <w:sz w:val="22"/>
        </w:rPr>
      </w:pPr>
      <w:r w:rsidRPr="005C6CD2">
        <w:rPr>
          <w:spacing w:val="20"/>
          <w:sz w:val="22"/>
        </w:rPr>
        <w:t>Методические указания</w:t>
      </w:r>
    </w:p>
    <w:p w:rsidR="005C6CD2" w:rsidRPr="005C6CD2" w:rsidRDefault="005C6CD2" w:rsidP="005C6CD2">
      <w:pPr>
        <w:autoSpaceDE w:val="0"/>
        <w:autoSpaceDN w:val="0"/>
        <w:adjustRightInd w:val="0"/>
        <w:spacing w:after="0" w:line="221" w:lineRule="auto"/>
        <w:rPr>
          <w:rFonts w:eastAsia="TimesNewRoman"/>
          <w:sz w:val="22"/>
        </w:rPr>
      </w:pPr>
    </w:p>
    <w:p w:rsidR="005C6CD2" w:rsidRPr="005C6CD2" w:rsidRDefault="005C6CD2" w:rsidP="005C6CD2">
      <w:pPr>
        <w:autoSpaceDE w:val="0"/>
        <w:autoSpaceDN w:val="0"/>
        <w:adjustRightInd w:val="0"/>
        <w:spacing w:after="0" w:line="221" w:lineRule="auto"/>
        <w:rPr>
          <w:rFonts w:eastAsia="TimesNewRoman"/>
          <w:sz w:val="22"/>
        </w:rPr>
      </w:pPr>
    </w:p>
    <w:p w:rsidR="005C6CD2" w:rsidRPr="005C6CD2" w:rsidRDefault="005C6CD2" w:rsidP="005C6CD2">
      <w:pPr>
        <w:autoSpaceDE w:val="0"/>
        <w:autoSpaceDN w:val="0"/>
        <w:adjustRightInd w:val="0"/>
        <w:spacing w:after="0" w:line="221" w:lineRule="auto"/>
        <w:rPr>
          <w:rFonts w:eastAsia="TimesNewRoman"/>
          <w:sz w:val="22"/>
        </w:rPr>
      </w:pPr>
    </w:p>
    <w:p w:rsidR="005C6CD2" w:rsidRPr="005C6CD2" w:rsidRDefault="005C6CD2" w:rsidP="005C6CD2">
      <w:pPr>
        <w:autoSpaceDE w:val="0"/>
        <w:autoSpaceDN w:val="0"/>
        <w:adjustRightInd w:val="0"/>
        <w:spacing w:after="0" w:line="221" w:lineRule="auto"/>
        <w:jc w:val="center"/>
        <w:rPr>
          <w:i/>
          <w:iCs/>
          <w:sz w:val="22"/>
        </w:rPr>
      </w:pPr>
      <w:r w:rsidRPr="005C6CD2">
        <w:rPr>
          <w:rFonts w:eastAsia="TimesNewRoman"/>
          <w:sz w:val="22"/>
        </w:rPr>
        <w:t>В авторской редакции</w:t>
      </w:r>
    </w:p>
    <w:p w:rsidR="005C6CD2" w:rsidRPr="005C6CD2" w:rsidRDefault="005C6CD2" w:rsidP="005C6CD2">
      <w:pPr>
        <w:autoSpaceDE w:val="0"/>
        <w:autoSpaceDN w:val="0"/>
        <w:adjustRightInd w:val="0"/>
        <w:spacing w:after="0" w:line="221" w:lineRule="auto"/>
        <w:jc w:val="center"/>
        <w:rPr>
          <w:rFonts w:eastAsia="TimesNewRoman"/>
          <w:sz w:val="22"/>
        </w:rPr>
      </w:pPr>
      <w:r w:rsidRPr="005C6CD2">
        <w:rPr>
          <w:rFonts w:eastAsia="TimesNewRoman"/>
          <w:sz w:val="22"/>
        </w:rPr>
        <w:t>_____________________________________________________________</w:t>
      </w:r>
      <w:r>
        <w:rPr>
          <w:rFonts w:eastAsia="TimesNewRoman"/>
          <w:sz w:val="22"/>
        </w:rPr>
        <w:t xml:space="preserve"> </w:t>
      </w:r>
      <w:r w:rsidRPr="005C6CD2">
        <w:rPr>
          <w:rFonts w:eastAsia="TimesNewRoman"/>
          <w:sz w:val="22"/>
        </w:rPr>
        <w:t xml:space="preserve">Подписано в печать </w:t>
      </w:r>
      <w:r w:rsidRPr="005C6CD2">
        <w:rPr>
          <w:rFonts w:eastAsia="TimesNewRoman"/>
          <w:sz w:val="22"/>
          <w:highlight w:val="yellow"/>
        </w:rPr>
        <w:t>05.07.2017</w:t>
      </w:r>
      <w:r w:rsidRPr="005C6CD2">
        <w:rPr>
          <w:rFonts w:eastAsia="TimesNewRoman"/>
          <w:sz w:val="22"/>
        </w:rPr>
        <w:t xml:space="preserve"> Формат 60 × 84 1/16. Бумага офсетная. Тираж </w:t>
      </w:r>
      <w:r w:rsidRPr="005C6CD2">
        <w:rPr>
          <w:rFonts w:eastAsia="TimesNewRoman"/>
          <w:sz w:val="22"/>
          <w:highlight w:val="yellow"/>
        </w:rPr>
        <w:t>100 экз</w:t>
      </w:r>
      <w:r w:rsidRPr="005C6CD2">
        <w:rPr>
          <w:rFonts w:eastAsia="TimesNewRoman"/>
          <w:sz w:val="22"/>
        </w:rPr>
        <w:t>.</w:t>
      </w:r>
    </w:p>
    <w:p w:rsidR="005C6CD2" w:rsidRPr="005C6CD2" w:rsidRDefault="005C6CD2" w:rsidP="005C6CD2">
      <w:pPr>
        <w:autoSpaceDE w:val="0"/>
        <w:autoSpaceDN w:val="0"/>
        <w:adjustRightInd w:val="0"/>
        <w:spacing w:after="0" w:line="221" w:lineRule="auto"/>
        <w:jc w:val="center"/>
        <w:rPr>
          <w:rFonts w:eastAsia="TimesNewRoman"/>
          <w:sz w:val="22"/>
        </w:rPr>
      </w:pPr>
      <w:proofErr w:type="spellStart"/>
      <w:r w:rsidRPr="005C6CD2">
        <w:rPr>
          <w:rFonts w:eastAsia="TimesNewRoman"/>
          <w:sz w:val="22"/>
        </w:rPr>
        <w:t>Уч.-изд</w:t>
      </w:r>
      <w:proofErr w:type="spellEnd"/>
      <w:r w:rsidRPr="005C6CD2">
        <w:rPr>
          <w:rFonts w:eastAsia="TimesNewRoman"/>
          <w:sz w:val="22"/>
        </w:rPr>
        <w:t xml:space="preserve">. л. </w:t>
      </w:r>
      <w:r w:rsidRPr="005C6CD2">
        <w:rPr>
          <w:rFonts w:eastAsia="TimesNewRoman"/>
          <w:sz w:val="22"/>
          <w:highlight w:val="yellow"/>
        </w:rPr>
        <w:t>2,79</w:t>
      </w:r>
      <w:r w:rsidRPr="005C6CD2">
        <w:rPr>
          <w:rFonts w:eastAsia="TimesNewRoman"/>
          <w:sz w:val="22"/>
        </w:rPr>
        <w:t xml:space="preserve">. </w:t>
      </w:r>
      <w:proofErr w:type="spellStart"/>
      <w:r w:rsidRPr="005C6CD2">
        <w:rPr>
          <w:rFonts w:eastAsia="TimesNewRoman"/>
          <w:sz w:val="22"/>
        </w:rPr>
        <w:t>Печ</w:t>
      </w:r>
      <w:proofErr w:type="spellEnd"/>
      <w:r w:rsidRPr="005C6CD2">
        <w:rPr>
          <w:rFonts w:eastAsia="TimesNewRoman"/>
          <w:sz w:val="22"/>
        </w:rPr>
        <w:t xml:space="preserve">. л. </w:t>
      </w:r>
      <w:r w:rsidRPr="005C6CD2">
        <w:rPr>
          <w:rFonts w:eastAsia="TimesNewRoman"/>
          <w:sz w:val="22"/>
          <w:highlight w:val="yellow"/>
        </w:rPr>
        <w:t>3,0.</w:t>
      </w:r>
      <w:r w:rsidRPr="005C6CD2">
        <w:rPr>
          <w:rFonts w:eastAsia="TimesNewRoman"/>
          <w:sz w:val="22"/>
        </w:rPr>
        <w:t xml:space="preserve"> Изд. № </w:t>
      </w:r>
      <w:r w:rsidRPr="005C6CD2">
        <w:rPr>
          <w:rFonts w:eastAsia="TimesNewRoman"/>
          <w:sz w:val="22"/>
          <w:highlight w:val="yellow"/>
        </w:rPr>
        <w:t>219.</w:t>
      </w:r>
      <w:r w:rsidRPr="005C6CD2">
        <w:rPr>
          <w:rFonts w:eastAsia="TimesNewRoman"/>
          <w:sz w:val="22"/>
        </w:rPr>
        <w:t xml:space="preserve"> Заказ №        Цена договорная</w:t>
      </w:r>
    </w:p>
    <w:p w:rsidR="005C6CD2" w:rsidRPr="005C6CD2" w:rsidRDefault="005C6CD2" w:rsidP="005C6CD2">
      <w:pPr>
        <w:autoSpaceDE w:val="0"/>
        <w:autoSpaceDN w:val="0"/>
        <w:adjustRightInd w:val="0"/>
        <w:spacing w:after="0" w:line="221" w:lineRule="auto"/>
        <w:jc w:val="center"/>
        <w:rPr>
          <w:rFonts w:eastAsia="TimesNewRoman"/>
          <w:sz w:val="22"/>
        </w:rPr>
      </w:pPr>
      <w:r w:rsidRPr="005C6CD2">
        <w:rPr>
          <w:rFonts w:eastAsia="TimesNewRoman"/>
          <w:sz w:val="22"/>
        </w:rPr>
        <w:t>_____________________________________________________________</w:t>
      </w:r>
    </w:p>
    <w:p w:rsidR="005C6CD2" w:rsidRPr="005C6CD2" w:rsidRDefault="005C6CD2" w:rsidP="005C6CD2">
      <w:pPr>
        <w:autoSpaceDE w:val="0"/>
        <w:autoSpaceDN w:val="0"/>
        <w:adjustRightInd w:val="0"/>
        <w:spacing w:after="0" w:line="221" w:lineRule="auto"/>
        <w:jc w:val="center"/>
        <w:rPr>
          <w:rFonts w:eastAsia="TimesNewRoman"/>
          <w:sz w:val="22"/>
        </w:rPr>
      </w:pPr>
      <w:r w:rsidRPr="005C6CD2">
        <w:rPr>
          <w:rFonts w:eastAsia="TimesNewRoman"/>
          <w:sz w:val="22"/>
        </w:rPr>
        <w:t>Отпечатано в типографии</w:t>
      </w:r>
    </w:p>
    <w:p w:rsidR="005C6CD2" w:rsidRPr="005C6CD2" w:rsidRDefault="005C6CD2" w:rsidP="005C6CD2">
      <w:pPr>
        <w:autoSpaceDE w:val="0"/>
        <w:autoSpaceDN w:val="0"/>
        <w:adjustRightInd w:val="0"/>
        <w:spacing w:after="0" w:line="221" w:lineRule="auto"/>
        <w:jc w:val="center"/>
        <w:rPr>
          <w:rFonts w:eastAsia="TimesNewRoman"/>
          <w:sz w:val="22"/>
        </w:rPr>
      </w:pPr>
      <w:r w:rsidRPr="005C6CD2">
        <w:rPr>
          <w:rFonts w:eastAsia="TimesNewRoman"/>
          <w:sz w:val="22"/>
        </w:rPr>
        <w:t>Новосибирского государственного технического университета</w:t>
      </w:r>
    </w:p>
    <w:p w:rsidR="005C6CD2" w:rsidRPr="005C6CD2" w:rsidRDefault="005C6CD2" w:rsidP="005C6CD2">
      <w:pPr>
        <w:pStyle w:val="20"/>
        <w:spacing w:after="0" w:line="221" w:lineRule="auto"/>
        <w:jc w:val="center"/>
        <w:rPr>
          <w:sz w:val="22"/>
        </w:rPr>
      </w:pPr>
      <w:r w:rsidRPr="005C6CD2">
        <w:rPr>
          <w:rFonts w:eastAsia="TimesNewRoman"/>
          <w:sz w:val="22"/>
        </w:rPr>
        <w:t>630073, г. Новосибирск, пр. К. Маркса, 20</w:t>
      </w:r>
    </w:p>
    <w:p w:rsidR="00B0338D" w:rsidRPr="005C6CD2" w:rsidRDefault="00B0338D" w:rsidP="005C6CD2">
      <w:pPr>
        <w:autoSpaceDE w:val="0"/>
        <w:autoSpaceDN w:val="0"/>
        <w:adjustRightInd w:val="0"/>
        <w:spacing w:after="0" w:line="221" w:lineRule="auto"/>
        <w:jc w:val="both"/>
        <w:rPr>
          <w:color w:val="000000"/>
          <w:sz w:val="22"/>
          <w:lang w:eastAsia="ru-RU"/>
        </w:rPr>
      </w:pPr>
    </w:p>
    <w:sectPr w:rsidR="00B0338D" w:rsidRPr="005C6CD2" w:rsidSect="00062E11">
      <w:footerReference w:type="default" r:id="rId12"/>
      <w:footerReference w:type="first" r:id="rId13"/>
      <w:pgSz w:w="8391" w:h="11907" w:code="11"/>
      <w:pgMar w:top="1191" w:right="822" w:bottom="1474" w:left="822" w:header="709" w:footer="709"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15C75" w:rsidRDefault="00515C75" w:rsidP="002C0A80">
      <w:pPr>
        <w:spacing w:after="0" w:line="240" w:lineRule="auto"/>
      </w:pPr>
      <w:r>
        <w:separator/>
      </w:r>
    </w:p>
  </w:endnote>
  <w:endnote w:type="continuationSeparator" w:id="0">
    <w:p w:rsidR="00515C75" w:rsidRDefault="00515C75" w:rsidP="002C0A8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TimesNewRoman">
    <w:altName w:val="MS Mincho"/>
    <w:panose1 w:val="00000000000000000000"/>
    <w:charset w:val="80"/>
    <w:family w:val="auto"/>
    <w:notTrueType/>
    <w:pitch w:val="default"/>
    <w:sig w:usb0="00000000"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677848"/>
    </w:sdtPr>
    <w:sdtEndPr>
      <w:rPr>
        <w:sz w:val="20"/>
        <w:szCs w:val="20"/>
      </w:rPr>
    </w:sdtEndPr>
    <w:sdtContent>
      <w:p w:rsidR="00710F3A" w:rsidRPr="00062E11" w:rsidRDefault="00710F3A">
        <w:pPr>
          <w:pStyle w:val="af1"/>
          <w:jc w:val="center"/>
          <w:rPr>
            <w:sz w:val="20"/>
            <w:szCs w:val="20"/>
          </w:rPr>
        </w:pPr>
        <w:r w:rsidRPr="00062E11">
          <w:rPr>
            <w:sz w:val="20"/>
            <w:szCs w:val="20"/>
          </w:rPr>
          <w:fldChar w:fldCharType="begin"/>
        </w:r>
        <w:r w:rsidRPr="00062E11">
          <w:rPr>
            <w:sz w:val="20"/>
            <w:szCs w:val="20"/>
          </w:rPr>
          <w:instrText xml:space="preserve"> PAGE   \* MERGEFORMAT </w:instrText>
        </w:r>
        <w:r w:rsidRPr="00062E11">
          <w:rPr>
            <w:sz w:val="20"/>
            <w:szCs w:val="20"/>
          </w:rPr>
          <w:fldChar w:fldCharType="separate"/>
        </w:r>
        <w:r w:rsidR="008A5729">
          <w:rPr>
            <w:noProof/>
            <w:sz w:val="20"/>
            <w:szCs w:val="20"/>
          </w:rPr>
          <w:t>11</w:t>
        </w:r>
        <w:r w:rsidRPr="00062E11">
          <w:rPr>
            <w:sz w:val="20"/>
            <w:szCs w:val="20"/>
          </w:rPr>
          <w:fldChar w:fldCharType="end"/>
        </w:r>
      </w:p>
    </w:sdtContent>
  </w:sdt>
  <w:p w:rsidR="00710F3A" w:rsidRDefault="00710F3A">
    <w:pPr>
      <w:pStyle w:val="af1"/>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285363"/>
    </w:sdtPr>
    <w:sdtContent>
      <w:p w:rsidR="00710F3A" w:rsidRDefault="00710F3A">
        <w:pPr>
          <w:pStyle w:val="af1"/>
          <w:jc w:val="center"/>
        </w:pPr>
        <w:fldSimple w:instr=" PAGE   \* MERGEFORMAT ">
          <w:r>
            <w:rPr>
              <w:noProof/>
            </w:rPr>
            <w:t>1</w:t>
          </w:r>
        </w:fldSimple>
      </w:p>
    </w:sdtContent>
  </w:sdt>
  <w:p w:rsidR="00710F3A" w:rsidRDefault="00710F3A">
    <w:pPr>
      <w:pStyle w:val="af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15C75" w:rsidRDefault="00515C75" w:rsidP="002C0A80">
      <w:pPr>
        <w:spacing w:after="0" w:line="240" w:lineRule="auto"/>
      </w:pPr>
      <w:r>
        <w:separator/>
      </w:r>
    </w:p>
  </w:footnote>
  <w:footnote w:type="continuationSeparator" w:id="0">
    <w:p w:rsidR="00515C75" w:rsidRDefault="00515C75" w:rsidP="002C0A8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36F22FA4"/>
    <w:lvl w:ilvl="0">
      <w:start w:val="1"/>
      <w:numFmt w:val="bullet"/>
      <w:pStyle w:val="2"/>
      <w:lvlText w:val=""/>
      <w:lvlJc w:val="left"/>
      <w:pPr>
        <w:tabs>
          <w:tab w:val="num" w:pos="1353"/>
        </w:tabs>
        <w:ind w:left="1353" w:hanging="360"/>
      </w:pPr>
      <w:rPr>
        <w:rFonts w:ascii="Symbol" w:hAnsi="Symbol" w:hint="default"/>
      </w:rPr>
    </w:lvl>
  </w:abstractNum>
  <w:abstractNum w:abstractNumId="1">
    <w:nsid w:val="FFFFFFFE"/>
    <w:multiLevelType w:val="singleLevel"/>
    <w:tmpl w:val="D48C8DE8"/>
    <w:lvl w:ilvl="0">
      <w:numFmt w:val="bullet"/>
      <w:lvlText w:val="*"/>
      <w:lvlJc w:val="left"/>
      <w:pPr>
        <w:ind w:left="0" w:firstLine="0"/>
      </w:pPr>
    </w:lvl>
  </w:abstractNum>
  <w:abstractNum w:abstractNumId="2">
    <w:nsid w:val="05BA6A23"/>
    <w:multiLevelType w:val="hybridMultilevel"/>
    <w:tmpl w:val="0F66146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F401139"/>
    <w:multiLevelType w:val="hybridMultilevel"/>
    <w:tmpl w:val="64E2C876"/>
    <w:lvl w:ilvl="0" w:tplc="71E86E4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1FF53E9C"/>
    <w:multiLevelType w:val="hybridMultilevel"/>
    <w:tmpl w:val="523AE302"/>
    <w:lvl w:ilvl="0" w:tplc="243EC58E">
      <w:start w:val="3"/>
      <w:numFmt w:val="bullet"/>
      <w:lvlText w:val="-"/>
      <w:lvlJc w:val="left"/>
      <w:pPr>
        <w:ind w:left="1068" w:hanging="360"/>
      </w:pPr>
      <w:rPr>
        <w:rFonts w:ascii="Times New Roman" w:eastAsia="Calibr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
    <w:nsid w:val="23BF06BF"/>
    <w:multiLevelType w:val="hybridMultilevel"/>
    <w:tmpl w:val="C3F4DE86"/>
    <w:lvl w:ilvl="0" w:tplc="EE3ACE5C">
      <w:start w:val="1"/>
      <w:numFmt w:val="decimal"/>
      <w:lvlText w:val="%1."/>
      <w:lvlJc w:val="left"/>
      <w:pPr>
        <w:ind w:left="1104" w:hanging="360"/>
      </w:pPr>
      <w:rPr>
        <w:rFonts w:hint="default"/>
      </w:rPr>
    </w:lvl>
    <w:lvl w:ilvl="1" w:tplc="04190019" w:tentative="1">
      <w:start w:val="1"/>
      <w:numFmt w:val="lowerLetter"/>
      <w:lvlText w:val="%2."/>
      <w:lvlJc w:val="left"/>
      <w:pPr>
        <w:ind w:left="1824" w:hanging="360"/>
      </w:pPr>
    </w:lvl>
    <w:lvl w:ilvl="2" w:tplc="0419001B" w:tentative="1">
      <w:start w:val="1"/>
      <w:numFmt w:val="lowerRoman"/>
      <w:lvlText w:val="%3."/>
      <w:lvlJc w:val="right"/>
      <w:pPr>
        <w:ind w:left="2544" w:hanging="180"/>
      </w:pPr>
    </w:lvl>
    <w:lvl w:ilvl="3" w:tplc="0419000F" w:tentative="1">
      <w:start w:val="1"/>
      <w:numFmt w:val="decimal"/>
      <w:lvlText w:val="%4."/>
      <w:lvlJc w:val="left"/>
      <w:pPr>
        <w:ind w:left="3264" w:hanging="360"/>
      </w:pPr>
    </w:lvl>
    <w:lvl w:ilvl="4" w:tplc="04190019" w:tentative="1">
      <w:start w:val="1"/>
      <w:numFmt w:val="lowerLetter"/>
      <w:lvlText w:val="%5."/>
      <w:lvlJc w:val="left"/>
      <w:pPr>
        <w:ind w:left="3984" w:hanging="360"/>
      </w:pPr>
    </w:lvl>
    <w:lvl w:ilvl="5" w:tplc="0419001B" w:tentative="1">
      <w:start w:val="1"/>
      <w:numFmt w:val="lowerRoman"/>
      <w:lvlText w:val="%6."/>
      <w:lvlJc w:val="right"/>
      <w:pPr>
        <w:ind w:left="4704" w:hanging="180"/>
      </w:pPr>
    </w:lvl>
    <w:lvl w:ilvl="6" w:tplc="0419000F" w:tentative="1">
      <w:start w:val="1"/>
      <w:numFmt w:val="decimal"/>
      <w:lvlText w:val="%7."/>
      <w:lvlJc w:val="left"/>
      <w:pPr>
        <w:ind w:left="5424" w:hanging="360"/>
      </w:pPr>
    </w:lvl>
    <w:lvl w:ilvl="7" w:tplc="04190019" w:tentative="1">
      <w:start w:val="1"/>
      <w:numFmt w:val="lowerLetter"/>
      <w:lvlText w:val="%8."/>
      <w:lvlJc w:val="left"/>
      <w:pPr>
        <w:ind w:left="6144" w:hanging="360"/>
      </w:pPr>
    </w:lvl>
    <w:lvl w:ilvl="8" w:tplc="0419001B" w:tentative="1">
      <w:start w:val="1"/>
      <w:numFmt w:val="lowerRoman"/>
      <w:lvlText w:val="%9."/>
      <w:lvlJc w:val="right"/>
      <w:pPr>
        <w:ind w:left="6864" w:hanging="180"/>
      </w:pPr>
    </w:lvl>
  </w:abstractNum>
  <w:abstractNum w:abstractNumId="6">
    <w:nsid w:val="282B2B82"/>
    <w:multiLevelType w:val="hybridMultilevel"/>
    <w:tmpl w:val="E3721BEE"/>
    <w:lvl w:ilvl="0" w:tplc="0419000F">
      <w:start w:val="1"/>
      <w:numFmt w:val="decimal"/>
      <w:lvlText w:val="%1."/>
      <w:lvlJc w:val="left"/>
      <w:pPr>
        <w:tabs>
          <w:tab w:val="num" w:pos="720"/>
        </w:tabs>
        <w:ind w:left="720"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7">
    <w:nsid w:val="33713F6F"/>
    <w:multiLevelType w:val="hybridMultilevel"/>
    <w:tmpl w:val="F202EE98"/>
    <w:lvl w:ilvl="0" w:tplc="EA488AD0">
      <w:start w:val="1"/>
      <w:numFmt w:val="bullet"/>
      <w:lvlText w:val=""/>
      <w:lvlJc w:val="left"/>
      <w:pPr>
        <w:tabs>
          <w:tab w:val="num" w:pos="1130"/>
        </w:tabs>
        <w:ind w:left="1130" w:hanging="360"/>
      </w:pPr>
      <w:rPr>
        <w:rFonts w:ascii="Wingdings 2" w:hAnsi="Wingdings 2" w:hint="default"/>
      </w:rPr>
    </w:lvl>
    <w:lvl w:ilvl="1" w:tplc="E8327D1A">
      <w:start w:val="1"/>
      <w:numFmt w:val="decimal"/>
      <w:lvlText w:val="%2."/>
      <w:lvlJc w:val="left"/>
      <w:pPr>
        <w:tabs>
          <w:tab w:val="num" w:pos="1440"/>
        </w:tabs>
        <w:ind w:left="1440" w:hanging="360"/>
      </w:pPr>
    </w:lvl>
    <w:lvl w:ilvl="2" w:tplc="D974DBAE">
      <w:start w:val="1"/>
      <w:numFmt w:val="decimal"/>
      <w:lvlText w:val="%3."/>
      <w:lvlJc w:val="left"/>
      <w:pPr>
        <w:tabs>
          <w:tab w:val="num" w:pos="2160"/>
        </w:tabs>
        <w:ind w:left="2160" w:hanging="360"/>
      </w:pPr>
    </w:lvl>
    <w:lvl w:ilvl="3" w:tplc="25E65DD0">
      <w:start w:val="1"/>
      <w:numFmt w:val="decimal"/>
      <w:lvlText w:val="%4."/>
      <w:lvlJc w:val="left"/>
      <w:pPr>
        <w:tabs>
          <w:tab w:val="num" w:pos="2880"/>
        </w:tabs>
        <w:ind w:left="2880" w:hanging="360"/>
      </w:pPr>
    </w:lvl>
    <w:lvl w:ilvl="4" w:tplc="6A8E5E00">
      <w:start w:val="1"/>
      <w:numFmt w:val="decimal"/>
      <w:lvlText w:val="%5."/>
      <w:lvlJc w:val="left"/>
      <w:pPr>
        <w:tabs>
          <w:tab w:val="num" w:pos="3600"/>
        </w:tabs>
        <w:ind w:left="3600" w:hanging="360"/>
      </w:pPr>
    </w:lvl>
    <w:lvl w:ilvl="5" w:tplc="A32C7BE2">
      <w:start w:val="1"/>
      <w:numFmt w:val="decimal"/>
      <w:lvlText w:val="%6."/>
      <w:lvlJc w:val="left"/>
      <w:pPr>
        <w:tabs>
          <w:tab w:val="num" w:pos="4320"/>
        </w:tabs>
        <w:ind w:left="4320" w:hanging="360"/>
      </w:pPr>
    </w:lvl>
    <w:lvl w:ilvl="6" w:tplc="0B02CF84">
      <w:start w:val="1"/>
      <w:numFmt w:val="decimal"/>
      <w:lvlText w:val="%7."/>
      <w:lvlJc w:val="left"/>
      <w:pPr>
        <w:tabs>
          <w:tab w:val="num" w:pos="5040"/>
        </w:tabs>
        <w:ind w:left="5040" w:hanging="360"/>
      </w:pPr>
    </w:lvl>
    <w:lvl w:ilvl="7" w:tplc="99F01ECE">
      <w:start w:val="1"/>
      <w:numFmt w:val="decimal"/>
      <w:lvlText w:val="%8."/>
      <w:lvlJc w:val="left"/>
      <w:pPr>
        <w:tabs>
          <w:tab w:val="num" w:pos="5760"/>
        </w:tabs>
        <w:ind w:left="5760" w:hanging="360"/>
      </w:pPr>
    </w:lvl>
    <w:lvl w:ilvl="8" w:tplc="417A57FC">
      <w:start w:val="1"/>
      <w:numFmt w:val="decimal"/>
      <w:lvlText w:val="%9."/>
      <w:lvlJc w:val="left"/>
      <w:pPr>
        <w:tabs>
          <w:tab w:val="num" w:pos="6480"/>
        </w:tabs>
        <w:ind w:left="6480" w:hanging="360"/>
      </w:pPr>
    </w:lvl>
  </w:abstractNum>
  <w:abstractNum w:abstractNumId="8">
    <w:nsid w:val="35181DDE"/>
    <w:multiLevelType w:val="hybridMultilevel"/>
    <w:tmpl w:val="2D462E0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57576DE"/>
    <w:multiLevelType w:val="hybridMultilevel"/>
    <w:tmpl w:val="DE6445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8DA47BE"/>
    <w:multiLevelType w:val="hybridMultilevel"/>
    <w:tmpl w:val="C7848C3E"/>
    <w:lvl w:ilvl="0" w:tplc="AFD045BC">
      <w:start w:val="1"/>
      <w:numFmt w:val="decimal"/>
      <w:lvlText w:val="%1)"/>
      <w:lvlJc w:val="left"/>
      <w:pPr>
        <w:ind w:left="720" w:hanging="360"/>
      </w:pPr>
      <w:rPr>
        <w:rFonts w:ascii="Times New Roman" w:hAnsi="Times New Roman" w:cs="Times New Roman" w:hint="default"/>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43D803BF"/>
    <w:multiLevelType w:val="hybridMultilevel"/>
    <w:tmpl w:val="39C0FC34"/>
    <w:lvl w:ilvl="0" w:tplc="D8F85F34">
      <w:start w:val="1"/>
      <w:numFmt w:val="decimal"/>
      <w:lvlText w:val="%1."/>
      <w:lvlJc w:val="left"/>
      <w:pPr>
        <w:tabs>
          <w:tab w:val="num" w:pos="735"/>
        </w:tabs>
        <w:ind w:left="735" w:hanging="375"/>
      </w:p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
    <w:nsid w:val="570C325B"/>
    <w:multiLevelType w:val="hybridMultilevel"/>
    <w:tmpl w:val="37E0F5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6C3B5507"/>
    <w:multiLevelType w:val="hybridMultilevel"/>
    <w:tmpl w:val="35B0F51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6C903077"/>
    <w:multiLevelType w:val="hybridMultilevel"/>
    <w:tmpl w:val="3B00C534"/>
    <w:lvl w:ilvl="0" w:tplc="8488DE72">
      <w:start w:val="1"/>
      <w:numFmt w:val="decimal"/>
      <w:lvlText w:val="%1."/>
      <w:lvlJc w:val="left"/>
      <w:pPr>
        <w:ind w:left="1464" w:hanging="360"/>
      </w:pPr>
      <w:rPr>
        <w:rFonts w:hint="default"/>
      </w:rPr>
    </w:lvl>
    <w:lvl w:ilvl="1" w:tplc="04190019" w:tentative="1">
      <w:start w:val="1"/>
      <w:numFmt w:val="lowerLetter"/>
      <w:lvlText w:val="%2."/>
      <w:lvlJc w:val="left"/>
      <w:pPr>
        <w:ind w:left="2184" w:hanging="360"/>
      </w:pPr>
    </w:lvl>
    <w:lvl w:ilvl="2" w:tplc="0419001B" w:tentative="1">
      <w:start w:val="1"/>
      <w:numFmt w:val="lowerRoman"/>
      <w:lvlText w:val="%3."/>
      <w:lvlJc w:val="right"/>
      <w:pPr>
        <w:ind w:left="2904" w:hanging="180"/>
      </w:pPr>
    </w:lvl>
    <w:lvl w:ilvl="3" w:tplc="0419000F" w:tentative="1">
      <w:start w:val="1"/>
      <w:numFmt w:val="decimal"/>
      <w:lvlText w:val="%4."/>
      <w:lvlJc w:val="left"/>
      <w:pPr>
        <w:ind w:left="3624" w:hanging="360"/>
      </w:pPr>
    </w:lvl>
    <w:lvl w:ilvl="4" w:tplc="04190019" w:tentative="1">
      <w:start w:val="1"/>
      <w:numFmt w:val="lowerLetter"/>
      <w:lvlText w:val="%5."/>
      <w:lvlJc w:val="left"/>
      <w:pPr>
        <w:ind w:left="4344" w:hanging="360"/>
      </w:pPr>
    </w:lvl>
    <w:lvl w:ilvl="5" w:tplc="0419001B" w:tentative="1">
      <w:start w:val="1"/>
      <w:numFmt w:val="lowerRoman"/>
      <w:lvlText w:val="%6."/>
      <w:lvlJc w:val="right"/>
      <w:pPr>
        <w:ind w:left="5064" w:hanging="180"/>
      </w:pPr>
    </w:lvl>
    <w:lvl w:ilvl="6" w:tplc="0419000F" w:tentative="1">
      <w:start w:val="1"/>
      <w:numFmt w:val="decimal"/>
      <w:lvlText w:val="%7."/>
      <w:lvlJc w:val="left"/>
      <w:pPr>
        <w:ind w:left="5784" w:hanging="360"/>
      </w:pPr>
    </w:lvl>
    <w:lvl w:ilvl="7" w:tplc="04190019" w:tentative="1">
      <w:start w:val="1"/>
      <w:numFmt w:val="lowerLetter"/>
      <w:lvlText w:val="%8."/>
      <w:lvlJc w:val="left"/>
      <w:pPr>
        <w:ind w:left="6504" w:hanging="360"/>
      </w:pPr>
    </w:lvl>
    <w:lvl w:ilvl="8" w:tplc="0419001B" w:tentative="1">
      <w:start w:val="1"/>
      <w:numFmt w:val="lowerRoman"/>
      <w:lvlText w:val="%9."/>
      <w:lvlJc w:val="right"/>
      <w:pPr>
        <w:ind w:left="7224" w:hanging="180"/>
      </w:pPr>
    </w:lvl>
  </w:abstractNum>
  <w:abstractNum w:abstractNumId="15">
    <w:nsid w:val="719A6EF9"/>
    <w:multiLevelType w:val="hybridMultilevel"/>
    <w:tmpl w:val="A762CA6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751571E5"/>
    <w:multiLevelType w:val="hybridMultilevel"/>
    <w:tmpl w:val="1054A86E"/>
    <w:lvl w:ilvl="0" w:tplc="C48487E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7">
    <w:nsid w:val="7FE95037"/>
    <w:multiLevelType w:val="hybridMultilevel"/>
    <w:tmpl w:val="2D7A1D6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3"/>
  </w:num>
  <w:num w:numId="2">
    <w:abstractNumId w:val="0"/>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7"/>
  </w:num>
  <w:num w:numId="6">
    <w:abstractNumId w:val="1"/>
    <w:lvlOverride w:ilvl="0">
      <w:lvl w:ilvl="0">
        <w:numFmt w:val="bullet"/>
        <w:lvlText w:val="•"/>
        <w:legacy w:legacy="1" w:legacySpace="0" w:legacyIndent="350"/>
        <w:lvlJc w:val="left"/>
        <w:pPr>
          <w:ind w:left="0" w:firstLine="0"/>
        </w:pPr>
        <w:rPr>
          <w:rFonts w:ascii="Times New Roman" w:hAnsi="Times New Roman" w:cs="Times New Roman" w:hint="default"/>
        </w:rPr>
      </w:lvl>
    </w:lvlOverride>
  </w:num>
  <w:num w:numId="7">
    <w:abstractNumId w:val="1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2"/>
  </w:num>
  <w:num w:numId="9">
    <w:abstractNumId w:val="5"/>
  </w:num>
  <w:num w:numId="10">
    <w:abstractNumId w:val="15"/>
  </w:num>
  <w:num w:numId="11">
    <w:abstractNumId w:val="8"/>
  </w:num>
  <w:num w:numId="12">
    <w:abstractNumId w:val="14"/>
  </w:num>
  <w:num w:numId="13">
    <w:abstractNumId w:val="4"/>
  </w:num>
  <w:num w:numId="14">
    <w:abstractNumId w:val="10"/>
  </w:num>
  <w:num w:numId="15">
    <w:abstractNumId w:val="2"/>
  </w:num>
  <w:num w:numId="16">
    <w:abstractNumId w:val="9"/>
  </w:num>
  <w:num w:numId="17">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autoHyphenation/>
  <w:drawingGridHorizontalSpacing w:val="140"/>
  <w:displayHorizontalDrawingGridEvery w:val="2"/>
  <w:characterSpacingControl w:val="doNotCompress"/>
  <w:footnotePr>
    <w:footnote w:id="-1"/>
    <w:footnote w:id="0"/>
  </w:footnotePr>
  <w:endnotePr>
    <w:endnote w:id="-1"/>
    <w:endnote w:id="0"/>
  </w:endnotePr>
  <w:compat/>
  <w:rsids>
    <w:rsidRoot w:val="00B87A6F"/>
    <w:rsid w:val="00003BD2"/>
    <w:rsid w:val="00004C3E"/>
    <w:rsid w:val="00022FA9"/>
    <w:rsid w:val="0002324D"/>
    <w:rsid w:val="000240D8"/>
    <w:rsid w:val="000530FA"/>
    <w:rsid w:val="00062E11"/>
    <w:rsid w:val="00070EDF"/>
    <w:rsid w:val="00081215"/>
    <w:rsid w:val="000905DA"/>
    <w:rsid w:val="000945F3"/>
    <w:rsid w:val="00096E29"/>
    <w:rsid w:val="000A6C03"/>
    <w:rsid w:val="000A7829"/>
    <w:rsid w:val="000B7329"/>
    <w:rsid w:val="000C1C7F"/>
    <w:rsid w:val="000F56D6"/>
    <w:rsid w:val="00110FA7"/>
    <w:rsid w:val="00114F84"/>
    <w:rsid w:val="00133B8D"/>
    <w:rsid w:val="001347DF"/>
    <w:rsid w:val="00146F71"/>
    <w:rsid w:val="0015181A"/>
    <w:rsid w:val="00166903"/>
    <w:rsid w:val="00170205"/>
    <w:rsid w:val="00183BF8"/>
    <w:rsid w:val="001A78BD"/>
    <w:rsid w:val="001D4770"/>
    <w:rsid w:val="001F5C0C"/>
    <w:rsid w:val="00204C3C"/>
    <w:rsid w:val="0021789E"/>
    <w:rsid w:val="00250269"/>
    <w:rsid w:val="00266441"/>
    <w:rsid w:val="002668B9"/>
    <w:rsid w:val="00285C4A"/>
    <w:rsid w:val="0029173D"/>
    <w:rsid w:val="002B05F0"/>
    <w:rsid w:val="002C0A80"/>
    <w:rsid w:val="002D6FFC"/>
    <w:rsid w:val="002E5444"/>
    <w:rsid w:val="002F4B64"/>
    <w:rsid w:val="00314A18"/>
    <w:rsid w:val="00316664"/>
    <w:rsid w:val="003245B2"/>
    <w:rsid w:val="00344883"/>
    <w:rsid w:val="00390360"/>
    <w:rsid w:val="00395AF3"/>
    <w:rsid w:val="003C0940"/>
    <w:rsid w:val="003C441A"/>
    <w:rsid w:val="003C5FE1"/>
    <w:rsid w:val="003C734A"/>
    <w:rsid w:val="003D6287"/>
    <w:rsid w:val="0042546F"/>
    <w:rsid w:val="00433BB2"/>
    <w:rsid w:val="00441380"/>
    <w:rsid w:val="00471E80"/>
    <w:rsid w:val="004761DC"/>
    <w:rsid w:val="004965B7"/>
    <w:rsid w:val="004B4264"/>
    <w:rsid w:val="004C3AD6"/>
    <w:rsid w:val="004C610A"/>
    <w:rsid w:val="004F7874"/>
    <w:rsid w:val="00502F16"/>
    <w:rsid w:val="00515C75"/>
    <w:rsid w:val="00520E64"/>
    <w:rsid w:val="00537BF9"/>
    <w:rsid w:val="00537DC6"/>
    <w:rsid w:val="0054106F"/>
    <w:rsid w:val="00564E96"/>
    <w:rsid w:val="0059340B"/>
    <w:rsid w:val="005969A3"/>
    <w:rsid w:val="005C510B"/>
    <w:rsid w:val="005C6CD2"/>
    <w:rsid w:val="005C7053"/>
    <w:rsid w:val="005D24AB"/>
    <w:rsid w:val="005D2D57"/>
    <w:rsid w:val="005D7EA6"/>
    <w:rsid w:val="00630BC3"/>
    <w:rsid w:val="00631F7E"/>
    <w:rsid w:val="00646E44"/>
    <w:rsid w:val="006716C5"/>
    <w:rsid w:val="00673DCB"/>
    <w:rsid w:val="00677BB8"/>
    <w:rsid w:val="00680F04"/>
    <w:rsid w:val="00691B98"/>
    <w:rsid w:val="006A1F96"/>
    <w:rsid w:val="006A5F53"/>
    <w:rsid w:val="006F069A"/>
    <w:rsid w:val="006F1B22"/>
    <w:rsid w:val="00710F3A"/>
    <w:rsid w:val="00714481"/>
    <w:rsid w:val="007258EB"/>
    <w:rsid w:val="0072661C"/>
    <w:rsid w:val="0073637E"/>
    <w:rsid w:val="00744A1A"/>
    <w:rsid w:val="007577DC"/>
    <w:rsid w:val="00773FC1"/>
    <w:rsid w:val="00774E7F"/>
    <w:rsid w:val="00795D68"/>
    <w:rsid w:val="007974E8"/>
    <w:rsid w:val="007A7DA0"/>
    <w:rsid w:val="007C2A4B"/>
    <w:rsid w:val="007D29F2"/>
    <w:rsid w:val="007D5F55"/>
    <w:rsid w:val="007E6903"/>
    <w:rsid w:val="007F3130"/>
    <w:rsid w:val="007F4CCD"/>
    <w:rsid w:val="00812A1E"/>
    <w:rsid w:val="00823C92"/>
    <w:rsid w:val="00852718"/>
    <w:rsid w:val="00853F8D"/>
    <w:rsid w:val="008A189B"/>
    <w:rsid w:val="008A5729"/>
    <w:rsid w:val="008B5B25"/>
    <w:rsid w:val="008C29A9"/>
    <w:rsid w:val="008C39EC"/>
    <w:rsid w:val="008C4EB7"/>
    <w:rsid w:val="008C699B"/>
    <w:rsid w:val="008C76EC"/>
    <w:rsid w:val="008D3B24"/>
    <w:rsid w:val="008E4FDD"/>
    <w:rsid w:val="00920AA2"/>
    <w:rsid w:val="009234A3"/>
    <w:rsid w:val="00943C0B"/>
    <w:rsid w:val="00962C0D"/>
    <w:rsid w:val="00964C88"/>
    <w:rsid w:val="0097169C"/>
    <w:rsid w:val="00972EB7"/>
    <w:rsid w:val="00973B9A"/>
    <w:rsid w:val="00994CC8"/>
    <w:rsid w:val="009B0295"/>
    <w:rsid w:val="009B35C6"/>
    <w:rsid w:val="009B7B1B"/>
    <w:rsid w:val="009C1936"/>
    <w:rsid w:val="009D6F36"/>
    <w:rsid w:val="00A24F99"/>
    <w:rsid w:val="00A436A8"/>
    <w:rsid w:val="00A47FC8"/>
    <w:rsid w:val="00A51029"/>
    <w:rsid w:val="00A62281"/>
    <w:rsid w:val="00A76C26"/>
    <w:rsid w:val="00AB543D"/>
    <w:rsid w:val="00AC0000"/>
    <w:rsid w:val="00AD0041"/>
    <w:rsid w:val="00AD6248"/>
    <w:rsid w:val="00B0338D"/>
    <w:rsid w:val="00B164B2"/>
    <w:rsid w:val="00B47BE0"/>
    <w:rsid w:val="00B50915"/>
    <w:rsid w:val="00B521CF"/>
    <w:rsid w:val="00B624D6"/>
    <w:rsid w:val="00B72B73"/>
    <w:rsid w:val="00B82A08"/>
    <w:rsid w:val="00B87A6F"/>
    <w:rsid w:val="00B94E89"/>
    <w:rsid w:val="00BA2345"/>
    <w:rsid w:val="00C63193"/>
    <w:rsid w:val="00C66885"/>
    <w:rsid w:val="00C77F53"/>
    <w:rsid w:val="00C82318"/>
    <w:rsid w:val="00CA5EAA"/>
    <w:rsid w:val="00CD0784"/>
    <w:rsid w:val="00CE55F5"/>
    <w:rsid w:val="00D005F8"/>
    <w:rsid w:val="00D457E9"/>
    <w:rsid w:val="00D604D6"/>
    <w:rsid w:val="00D678C3"/>
    <w:rsid w:val="00D82167"/>
    <w:rsid w:val="00D876FF"/>
    <w:rsid w:val="00D942E1"/>
    <w:rsid w:val="00DB36DD"/>
    <w:rsid w:val="00DD6537"/>
    <w:rsid w:val="00DF2BE6"/>
    <w:rsid w:val="00DF2CEF"/>
    <w:rsid w:val="00E0730C"/>
    <w:rsid w:val="00E07A46"/>
    <w:rsid w:val="00E1166A"/>
    <w:rsid w:val="00E30A7C"/>
    <w:rsid w:val="00E32587"/>
    <w:rsid w:val="00E333FA"/>
    <w:rsid w:val="00E46211"/>
    <w:rsid w:val="00E5260A"/>
    <w:rsid w:val="00E52B74"/>
    <w:rsid w:val="00ED2A27"/>
    <w:rsid w:val="00EE4671"/>
    <w:rsid w:val="00EE6BB6"/>
    <w:rsid w:val="00F01A51"/>
    <w:rsid w:val="00F124B7"/>
    <w:rsid w:val="00F158FF"/>
    <w:rsid w:val="00F26B85"/>
    <w:rsid w:val="00F41D13"/>
    <w:rsid w:val="00F85847"/>
    <w:rsid w:val="00FA70EC"/>
    <w:rsid w:val="00FD6A85"/>
    <w:rsid w:val="00FF1704"/>
    <w:rsid w:val="00FF313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7874"/>
    <w:pPr>
      <w:spacing w:after="200" w:line="276" w:lineRule="auto"/>
    </w:pPr>
    <w:rPr>
      <w:sz w:val="28"/>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99"/>
    <w:qFormat/>
    <w:rsid w:val="004F7874"/>
    <w:pPr>
      <w:ind w:left="720"/>
      <w:contextualSpacing/>
    </w:pPr>
    <w:rPr>
      <w:sz w:val="20"/>
      <w:szCs w:val="20"/>
    </w:rPr>
  </w:style>
  <w:style w:type="character" w:customStyle="1" w:styleId="a4">
    <w:name w:val="Абзац списка Знак"/>
    <w:link w:val="a3"/>
    <w:uiPriority w:val="34"/>
    <w:rsid w:val="004F7874"/>
    <w:rPr>
      <w:rFonts w:eastAsia="Calibri" w:cs="Times New Roman"/>
      <w:szCs w:val="20"/>
    </w:rPr>
  </w:style>
  <w:style w:type="table" w:styleId="a5">
    <w:name w:val="Table Grid"/>
    <w:basedOn w:val="a1"/>
    <w:uiPriority w:val="59"/>
    <w:rsid w:val="004965B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
    <w:name w:val="List Bullet 2"/>
    <w:basedOn w:val="a"/>
    <w:autoRedefine/>
    <w:uiPriority w:val="99"/>
    <w:semiHidden/>
    <w:unhideWhenUsed/>
    <w:rsid w:val="00920AA2"/>
    <w:pPr>
      <w:numPr>
        <w:numId w:val="2"/>
      </w:numPr>
      <w:snapToGrid w:val="0"/>
      <w:spacing w:after="0" w:line="240" w:lineRule="auto"/>
      <w:jc w:val="both"/>
    </w:pPr>
    <w:rPr>
      <w:rFonts w:eastAsia="Times New Roman"/>
      <w:spacing w:val="-10"/>
      <w:sz w:val="32"/>
      <w:szCs w:val="20"/>
      <w:lang w:eastAsia="ru-RU"/>
    </w:rPr>
  </w:style>
  <w:style w:type="paragraph" w:styleId="a6">
    <w:name w:val="Body Text"/>
    <w:basedOn w:val="a"/>
    <w:link w:val="a7"/>
    <w:uiPriority w:val="99"/>
    <w:semiHidden/>
    <w:unhideWhenUsed/>
    <w:rsid w:val="00920AA2"/>
    <w:pPr>
      <w:spacing w:after="0" w:line="240" w:lineRule="auto"/>
    </w:pPr>
    <w:rPr>
      <w:rFonts w:eastAsia="Times New Roman"/>
      <w:szCs w:val="20"/>
      <w:lang w:eastAsia="ru-RU"/>
    </w:rPr>
  </w:style>
  <w:style w:type="character" w:customStyle="1" w:styleId="a7">
    <w:name w:val="Основной текст Знак"/>
    <w:basedOn w:val="a0"/>
    <w:link w:val="a6"/>
    <w:uiPriority w:val="99"/>
    <w:semiHidden/>
    <w:rsid w:val="00920AA2"/>
    <w:rPr>
      <w:rFonts w:eastAsia="Times New Roman"/>
      <w:sz w:val="28"/>
    </w:rPr>
  </w:style>
  <w:style w:type="paragraph" w:customStyle="1" w:styleId="1">
    <w:name w:val="Обычный1"/>
    <w:rsid w:val="00920AA2"/>
    <w:pPr>
      <w:snapToGrid w:val="0"/>
    </w:pPr>
    <w:rPr>
      <w:rFonts w:eastAsia="Times New Roman"/>
    </w:rPr>
  </w:style>
  <w:style w:type="character" w:customStyle="1" w:styleId="10">
    <w:name w:val="заголовок 1 Знак"/>
    <w:link w:val="11"/>
    <w:locked/>
    <w:rsid w:val="00920AA2"/>
    <w:rPr>
      <w:b/>
    </w:rPr>
  </w:style>
  <w:style w:type="paragraph" w:customStyle="1" w:styleId="11">
    <w:name w:val="заголовок 1"/>
    <w:basedOn w:val="a"/>
    <w:next w:val="a"/>
    <w:link w:val="10"/>
    <w:rsid w:val="00920AA2"/>
    <w:pPr>
      <w:keepNext/>
      <w:spacing w:after="0" w:line="312" w:lineRule="auto"/>
      <w:ind w:left="851" w:firstLine="851"/>
      <w:jc w:val="both"/>
    </w:pPr>
    <w:rPr>
      <w:b/>
      <w:sz w:val="20"/>
      <w:szCs w:val="20"/>
      <w:lang w:eastAsia="ru-RU"/>
    </w:rPr>
  </w:style>
  <w:style w:type="paragraph" w:styleId="a8">
    <w:name w:val="Title"/>
    <w:basedOn w:val="a"/>
    <w:link w:val="a9"/>
    <w:qFormat/>
    <w:rsid w:val="00AC0000"/>
    <w:pPr>
      <w:autoSpaceDE w:val="0"/>
      <w:autoSpaceDN w:val="0"/>
      <w:spacing w:after="0" w:line="240" w:lineRule="auto"/>
      <w:jc w:val="center"/>
    </w:pPr>
    <w:rPr>
      <w:rFonts w:eastAsia="Times New Roman"/>
      <w:sz w:val="24"/>
      <w:szCs w:val="24"/>
      <w:lang w:eastAsia="ru-RU"/>
    </w:rPr>
  </w:style>
  <w:style w:type="character" w:customStyle="1" w:styleId="a9">
    <w:name w:val="Название Знак"/>
    <w:basedOn w:val="a0"/>
    <w:link w:val="a8"/>
    <w:rsid w:val="00AC0000"/>
    <w:rPr>
      <w:rFonts w:eastAsia="Times New Roman"/>
      <w:sz w:val="24"/>
      <w:szCs w:val="24"/>
    </w:rPr>
  </w:style>
  <w:style w:type="paragraph" w:customStyle="1" w:styleId="Style12">
    <w:name w:val="Style12"/>
    <w:basedOn w:val="a"/>
    <w:rsid w:val="00AC0000"/>
    <w:pPr>
      <w:widowControl w:val="0"/>
      <w:autoSpaceDE w:val="0"/>
      <w:autoSpaceDN w:val="0"/>
      <w:adjustRightInd w:val="0"/>
      <w:spacing w:after="0" w:line="230" w:lineRule="exact"/>
      <w:ind w:firstLine="715"/>
      <w:jc w:val="both"/>
    </w:pPr>
    <w:rPr>
      <w:rFonts w:eastAsia="Times New Roman"/>
      <w:sz w:val="24"/>
      <w:szCs w:val="24"/>
      <w:lang w:eastAsia="ru-RU"/>
    </w:rPr>
  </w:style>
  <w:style w:type="paragraph" w:customStyle="1" w:styleId="Style3">
    <w:name w:val="Style3"/>
    <w:basedOn w:val="a"/>
    <w:rsid w:val="00AC0000"/>
    <w:pPr>
      <w:widowControl w:val="0"/>
      <w:autoSpaceDE w:val="0"/>
      <w:autoSpaceDN w:val="0"/>
      <w:adjustRightInd w:val="0"/>
      <w:spacing w:after="0" w:line="323" w:lineRule="exact"/>
      <w:ind w:firstLine="715"/>
      <w:jc w:val="both"/>
    </w:pPr>
    <w:rPr>
      <w:rFonts w:eastAsia="Times New Roman"/>
      <w:sz w:val="24"/>
      <w:szCs w:val="24"/>
      <w:lang w:eastAsia="ru-RU"/>
    </w:rPr>
  </w:style>
  <w:style w:type="paragraph" w:customStyle="1" w:styleId="Style22">
    <w:name w:val="Style22"/>
    <w:basedOn w:val="a"/>
    <w:rsid w:val="00AC0000"/>
    <w:pPr>
      <w:widowControl w:val="0"/>
      <w:autoSpaceDE w:val="0"/>
      <w:autoSpaceDN w:val="0"/>
      <w:adjustRightInd w:val="0"/>
      <w:spacing w:after="0" w:line="326" w:lineRule="exact"/>
      <w:ind w:hanging="350"/>
    </w:pPr>
    <w:rPr>
      <w:rFonts w:eastAsia="Times New Roman"/>
      <w:sz w:val="24"/>
      <w:szCs w:val="24"/>
      <w:lang w:eastAsia="ru-RU"/>
    </w:rPr>
  </w:style>
  <w:style w:type="paragraph" w:customStyle="1" w:styleId="Style23">
    <w:name w:val="Style23"/>
    <w:basedOn w:val="a"/>
    <w:rsid w:val="00AC0000"/>
    <w:pPr>
      <w:widowControl w:val="0"/>
      <w:autoSpaceDE w:val="0"/>
      <w:autoSpaceDN w:val="0"/>
      <w:adjustRightInd w:val="0"/>
      <w:spacing w:after="0" w:line="326" w:lineRule="exact"/>
      <w:ind w:firstLine="269"/>
    </w:pPr>
    <w:rPr>
      <w:rFonts w:eastAsia="Times New Roman"/>
      <w:sz w:val="24"/>
      <w:szCs w:val="24"/>
      <w:lang w:eastAsia="ru-RU"/>
    </w:rPr>
  </w:style>
  <w:style w:type="paragraph" w:customStyle="1" w:styleId="Style15">
    <w:name w:val="Style15"/>
    <w:basedOn w:val="a"/>
    <w:rsid w:val="00AC0000"/>
    <w:pPr>
      <w:widowControl w:val="0"/>
      <w:autoSpaceDE w:val="0"/>
      <w:autoSpaceDN w:val="0"/>
      <w:adjustRightInd w:val="0"/>
      <w:spacing w:after="0" w:line="240" w:lineRule="auto"/>
    </w:pPr>
    <w:rPr>
      <w:rFonts w:eastAsia="Times New Roman"/>
      <w:sz w:val="24"/>
      <w:szCs w:val="24"/>
      <w:lang w:eastAsia="ru-RU"/>
    </w:rPr>
  </w:style>
  <w:style w:type="paragraph" w:customStyle="1" w:styleId="Style9">
    <w:name w:val="Style9"/>
    <w:basedOn w:val="a"/>
    <w:rsid w:val="00AC0000"/>
    <w:pPr>
      <w:widowControl w:val="0"/>
      <w:autoSpaceDE w:val="0"/>
      <w:autoSpaceDN w:val="0"/>
      <w:adjustRightInd w:val="0"/>
      <w:spacing w:after="0" w:line="240" w:lineRule="auto"/>
    </w:pPr>
    <w:rPr>
      <w:rFonts w:eastAsia="Times New Roman"/>
      <w:sz w:val="24"/>
      <w:szCs w:val="24"/>
      <w:lang w:eastAsia="ru-RU"/>
    </w:rPr>
  </w:style>
  <w:style w:type="paragraph" w:customStyle="1" w:styleId="Style29">
    <w:name w:val="Style29"/>
    <w:basedOn w:val="a"/>
    <w:rsid w:val="00AC0000"/>
    <w:pPr>
      <w:widowControl w:val="0"/>
      <w:autoSpaceDE w:val="0"/>
      <w:autoSpaceDN w:val="0"/>
      <w:adjustRightInd w:val="0"/>
      <w:spacing w:after="0" w:line="230" w:lineRule="exact"/>
      <w:ind w:firstLine="720"/>
    </w:pPr>
    <w:rPr>
      <w:rFonts w:eastAsia="Times New Roman"/>
      <w:sz w:val="24"/>
      <w:szCs w:val="24"/>
      <w:lang w:eastAsia="ru-RU"/>
    </w:rPr>
  </w:style>
  <w:style w:type="paragraph" w:customStyle="1" w:styleId="Style35">
    <w:name w:val="Style35"/>
    <w:basedOn w:val="a"/>
    <w:rsid w:val="00AC0000"/>
    <w:pPr>
      <w:widowControl w:val="0"/>
      <w:autoSpaceDE w:val="0"/>
      <w:autoSpaceDN w:val="0"/>
      <w:adjustRightInd w:val="0"/>
      <w:spacing w:after="0" w:line="274" w:lineRule="exact"/>
    </w:pPr>
    <w:rPr>
      <w:rFonts w:eastAsia="Times New Roman"/>
      <w:sz w:val="24"/>
      <w:szCs w:val="24"/>
      <w:lang w:eastAsia="ru-RU"/>
    </w:rPr>
  </w:style>
  <w:style w:type="paragraph" w:customStyle="1" w:styleId="Style27">
    <w:name w:val="Style27"/>
    <w:basedOn w:val="a"/>
    <w:rsid w:val="00AC0000"/>
    <w:pPr>
      <w:widowControl w:val="0"/>
      <w:autoSpaceDE w:val="0"/>
      <w:autoSpaceDN w:val="0"/>
      <w:adjustRightInd w:val="0"/>
      <w:spacing w:after="0" w:line="276" w:lineRule="exact"/>
      <w:ind w:firstLine="715"/>
      <w:jc w:val="both"/>
    </w:pPr>
    <w:rPr>
      <w:rFonts w:eastAsia="Times New Roman"/>
      <w:sz w:val="24"/>
      <w:szCs w:val="24"/>
      <w:lang w:eastAsia="ru-RU"/>
    </w:rPr>
  </w:style>
  <w:style w:type="paragraph" w:customStyle="1" w:styleId="Style25">
    <w:name w:val="Style25"/>
    <w:basedOn w:val="a"/>
    <w:rsid w:val="00AC0000"/>
    <w:pPr>
      <w:widowControl w:val="0"/>
      <w:autoSpaceDE w:val="0"/>
      <w:autoSpaceDN w:val="0"/>
      <w:adjustRightInd w:val="0"/>
      <w:spacing w:after="0" w:line="278" w:lineRule="exact"/>
      <w:ind w:firstLine="710"/>
      <w:jc w:val="both"/>
    </w:pPr>
    <w:rPr>
      <w:rFonts w:eastAsia="Times New Roman"/>
      <w:sz w:val="24"/>
      <w:szCs w:val="24"/>
      <w:lang w:eastAsia="ru-RU"/>
    </w:rPr>
  </w:style>
  <w:style w:type="character" w:customStyle="1" w:styleId="FontStyle42">
    <w:name w:val="Font Style42"/>
    <w:basedOn w:val="a0"/>
    <w:rsid w:val="00AC0000"/>
    <w:rPr>
      <w:rFonts w:ascii="Times New Roman" w:hAnsi="Times New Roman" w:cs="Times New Roman" w:hint="default"/>
      <w:sz w:val="18"/>
      <w:szCs w:val="18"/>
    </w:rPr>
  </w:style>
  <w:style w:type="character" w:customStyle="1" w:styleId="FontStyle41">
    <w:name w:val="Font Style41"/>
    <w:basedOn w:val="a0"/>
    <w:rsid w:val="00AC0000"/>
    <w:rPr>
      <w:rFonts w:ascii="Times New Roman" w:hAnsi="Times New Roman" w:cs="Times New Roman" w:hint="default"/>
      <w:b/>
      <w:bCs/>
      <w:i/>
      <w:iCs/>
      <w:sz w:val="26"/>
      <w:szCs w:val="26"/>
    </w:rPr>
  </w:style>
  <w:style w:type="character" w:customStyle="1" w:styleId="FontStyle50">
    <w:name w:val="Font Style50"/>
    <w:basedOn w:val="a0"/>
    <w:rsid w:val="00AC0000"/>
    <w:rPr>
      <w:rFonts w:ascii="Times New Roman" w:hAnsi="Times New Roman" w:cs="Times New Roman" w:hint="default"/>
      <w:sz w:val="26"/>
      <w:szCs w:val="26"/>
    </w:rPr>
  </w:style>
  <w:style w:type="character" w:customStyle="1" w:styleId="FontStyle43">
    <w:name w:val="Font Style43"/>
    <w:basedOn w:val="a0"/>
    <w:rsid w:val="00AC0000"/>
    <w:rPr>
      <w:rFonts w:ascii="Times New Roman" w:hAnsi="Times New Roman" w:cs="Times New Roman" w:hint="default"/>
      <w:i/>
      <w:iCs/>
      <w:sz w:val="18"/>
      <w:szCs w:val="18"/>
    </w:rPr>
  </w:style>
  <w:style w:type="character" w:customStyle="1" w:styleId="FontStyle45">
    <w:name w:val="Font Style45"/>
    <w:basedOn w:val="a0"/>
    <w:rsid w:val="00AC0000"/>
    <w:rPr>
      <w:rFonts w:ascii="Times New Roman" w:hAnsi="Times New Roman" w:cs="Times New Roman" w:hint="default"/>
      <w:b/>
      <w:bCs/>
      <w:sz w:val="22"/>
      <w:szCs w:val="22"/>
    </w:rPr>
  </w:style>
  <w:style w:type="character" w:customStyle="1" w:styleId="FontStyle44">
    <w:name w:val="Font Style44"/>
    <w:basedOn w:val="a0"/>
    <w:rsid w:val="00AC0000"/>
    <w:rPr>
      <w:rFonts w:ascii="Times New Roman" w:hAnsi="Times New Roman" w:cs="Times New Roman" w:hint="default"/>
      <w:i/>
      <w:iCs/>
      <w:sz w:val="22"/>
      <w:szCs w:val="22"/>
    </w:rPr>
  </w:style>
  <w:style w:type="character" w:customStyle="1" w:styleId="FontStyle46">
    <w:name w:val="Font Style46"/>
    <w:basedOn w:val="a0"/>
    <w:rsid w:val="00AC0000"/>
    <w:rPr>
      <w:rFonts w:ascii="Times New Roman" w:hAnsi="Times New Roman" w:cs="Times New Roman" w:hint="default"/>
      <w:sz w:val="22"/>
      <w:szCs w:val="22"/>
    </w:rPr>
  </w:style>
  <w:style w:type="character" w:styleId="aa">
    <w:name w:val="Strong"/>
    <w:basedOn w:val="a0"/>
    <w:qFormat/>
    <w:rsid w:val="00AC0000"/>
    <w:rPr>
      <w:b/>
      <w:bCs/>
    </w:rPr>
  </w:style>
  <w:style w:type="character" w:styleId="ab">
    <w:name w:val="Emphasis"/>
    <w:basedOn w:val="a0"/>
    <w:qFormat/>
    <w:rsid w:val="00AC0000"/>
    <w:rPr>
      <w:i/>
      <w:iCs/>
    </w:rPr>
  </w:style>
  <w:style w:type="character" w:styleId="ac">
    <w:name w:val="Hyperlink"/>
    <w:basedOn w:val="a0"/>
    <w:uiPriority w:val="99"/>
    <w:unhideWhenUsed/>
    <w:rsid w:val="003245B2"/>
    <w:rPr>
      <w:color w:val="0000FF" w:themeColor="hyperlink"/>
      <w:u w:val="single"/>
    </w:rPr>
  </w:style>
  <w:style w:type="paragraph" w:styleId="ad">
    <w:name w:val="Balloon Text"/>
    <w:basedOn w:val="a"/>
    <w:link w:val="ae"/>
    <w:uiPriority w:val="99"/>
    <w:semiHidden/>
    <w:unhideWhenUsed/>
    <w:rsid w:val="00680F04"/>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680F04"/>
    <w:rPr>
      <w:rFonts w:ascii="Tahoma" w:hAnsi="Tahoma" w:cs="Tahoma"/>
      <w:sz w:val="16"/>
      <w:szCs w:val="16"/>
      <w:lang w:eastAsia="en-US"/>
    </w:rPr>
  </w:style>
  <w:style w:type="paragraph" w:styleId="af">
    <w:name w:val="header"/>
    <w:basedOn w:val="a"/>
    <w:link w:val="af0"/>
    <w:uiPriority w:val="99"/>
    <w:semiHidden/>
    <w:unhideWhenUsed/>
    <w:rsid w:val="002C0A80"/>
    <w:pPr>
      <w:tabs>
        <w:tab w:val="center" w:pos="4677"/>
        <w:tab w:val="right" w:pos="9355"/>
      </w:tabs>
      <w:spacing w:after="0" w:line="240" w:lineRule="auto"/>
    </w:pPr>
  </w:style>
  <w:style w:type="character" w:customStyle="1" w:styleId="af0">
    <w:name w:val="Верхний колонтитул Знак"/>
    <w:basedOn w:val="a0"/>
    <w:link w:val="af"/>
    <w:uiPriority w:val="99"/>
    <w:semiHidden/>
    <w:rsid w:val="002C0A80"/>
    <w:rPr>
      <w:sz w:val="28"/>
      <w:szCs w:val="22"/>
      <w:lang w:eastAsia="en-US"/>
    </w:rPr>
  </w:style>
  <w:style w:type="paragraph" w:styleId="af1">
    <w:name w:val="footer"/>
    <w:basedOn w:val="a"/>
    <w:link w:val="af2"/>
    <w:uiPriority w:val="99"/>
    <w:unhideWhenUsed/>
    <w:rsid w:val="002C0A80"/>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2C0A80"/>
    <w:rPr>
      <w:sz w:val="28"/>
      <w:szCs w:val="22"/>
      <w:lang w:eastAsia="en-US"/>
    </w:rPr>
  </w:style>
  <w:style w:type="paragraph" w:customStyle="1" w:styleId="Default">
    <w:name w:val="Default"/>
    <w:rsid w:val="00B50915"/>
    <w:pPr>
      <w:autoSpaceDE w:val="0"/>
      <w:autoSpaceDN w:val="0"/>
      <w:adjustRightInd w:val="0"/>
    </w:pPr>
    <w:rPr>
      <w:rFonts w:eastAsia="Times New Roman"/>
      <w:color w:val="000000"/>
      <w:sz w:val="24"/>
      <w:szCs w:val="24"/>
    </w:rPr>
  </w:style>
  <w:style w:type="paragraph" w:styleId="20">
    <w:name w:val="Body Text 2"/>
    <w:basedOn w:val="a"/>
    <w:link w:val="21"/>
    <w:uiPriority w:val="99"/>
    <w:semiHidden/>
    <w:unhideWhenUsed/>
    <w:rsid w:val="005C6CD2"/>
    <w:pPr>
      <w:spacing w:after="120" w:line="480" w:lineRule="auto"/>
    </w:pPr>
  </w:style>
  <w:style w:type="character" w:customStyle="1" w:styleId="21">
    <w:name w:val="Основной текст 2 Знак"/>
    <w:basedOn w:val="a0"/>
    <w:link w:val="20"/>
    <w:uiPriority w:val="99"/>
    <w:semiHidden/>
    <w:rsid w:val="005C6CD2"/>
    <w:rPr>
      <w:sz w:val="28"/>
      <w:szCs w:val="22"/>
      <w:lang w:eastAsia="en-US"/>
    </w:rPr>
  </w:style>
</w:styles>
</file>

<file path=word/webSettings.xml><?xml version="1.0" encoding="utf-8"?>
<w:webSettings xmlns:r="http://schemas.openxmlformats.org/officeDocument/2006/relationships" xmlns:w="http://schemas.openxmlformats.org/wordprocessingml/2006/main">
  <w:divs>
    <w:div w:id="382489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library.nstu.ru/source?bib_id=vtls000125757"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190</TotalTime>
  <Pages>32</Pages>
  <Words>7311</Words>
  <Characters>41674</Characters>
  <Application>Microsoft Office Word</Application>
  <DocSecurity>0</DocSecurity>
  <Lines>347</Lines>
  <Paragraphs>97</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48888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Konstantin</dc:creator>
  <cp:lastModifiedBy>Evgenia</cp:lastModifiedBy>
  <cp:revision>28</cp:revision>
  <cp:lastPrinted>2017-07-07T01:25:00Z</cp:lastPrinted>
  <dcterms:created xsi:type="dcterms:W3CDTF">2017-07-06T13:42:00Z</dcterms:created>
  <dcterms:modified xsi:type="dcterms:W3CDTF">2017-07-09T08:27:00Z</dcterms:modified>
</cp:coreProperties>
</file>