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FIO</w:t>
      </w:r>
      <w:r w:rsidRPr="00A73D15">
        <w:rPr>
          <w:rFonts w:ascii="Times New Roman" w:hAnsi="Times New Roman" w:cs="Times New Roman"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73D15">
        <w:rPr>
          <w:rFonts w:ascii="Times New Roman" w:hAnsi="Times New Roman" w:cs="Times New Roman"/>
          <w:sz w:val="28"/>
          <w:szCs w:val="28"/>
          <w:lang w:val="en-US"/>
        </w:rPr>
        <w:t xml:space="preserve"> HILE</w:t>
      </w:r>
    </w:p>
    <w:p w:rsidR="00A73D15" w:rsidRDefault="00A73D15" w:rsidP="00A73D15">
      <w:pPr>
        <w:jc w:val="center"/>
        <w:rPr>
          <w:rFonts w:ascii="Times New Roman" w:hAnsi="Times New Roman" w:cs="Times New Roman"/>
          <w:b/>
          <w:i/>
          <w:sz w:val="28"/>
          <w:szCs w:val="28"/>
          <w:u w:val="single"/>
          <w:lang w:val="en-US"/>
        </w:rPr>
      </w:pPr>
      <w:r w:rsidRPr="00A73D15">
        <w:rPr>
          <w:rFonts w:ascii="Times New Roman" w:hAnsi="Times New Roman" w:cs="Times New Roman"/>
          <w:b/>
          <w:i/>
          <w:sz w:val="28"/>
          <w:szCs w:val="28"/>
          <w:u w:val="single"/>
          <w:lang w:val="en-US"/>
        </w:rPr>
        <w:t>FORGET THE STARS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b/>
          <w:i/>
          <w:sz w:val="28"/>
          <w:szCs w:val="28"/>
          <w:u w:val="single"/>
          <w:lang w:val="en-US"/>
        </w:rPr>
      </w:pP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 xml:space="preserve">Focus on the </w:t>
      </w:r>
      <w:proofErr w:type="spellStart"/>
      <w:r w:rsidRPr="00A73D15">
        <w:rPr>
          <w:rFonts w:ascii="Times New Roman" w:hAnsi="Times New Roman" w:cs="Times New Roman"/>
          <w:sz w:val="28"/>
          <w:szCs w:val="28"/>
          <w:lang w:val="en-US"/>
        </w:rPr>
        <w:t>taxidermied</w:t>
      </w:r>
      <w:proofErr w:type="spellEnd"/>
      <w:r w:rsidRPr="00A73D15">
        <w:rPr>
          <w:rFonts w:ascii="Times New Roman" w:hAnsi="Times New Roman" w:cs="Times New Roman"/>
          <w:sz w:val="28"/>
          <w:szCs w:val="28"/>
          <w:lang w:val="en-US"/>
        </w:rPr>
        <w:t xml:space="preserve"> light,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Pr="00A73D15">
        <w:rPr>
          <w:rFonts w:ascii="Times New Roman" w:hAnsi="Times New Roman" w:cs="Times New Roman"/>
          <w:sz w:val="28"/>
          <w:szCs w:val="28"/>
          <w:lang w:val="en-US"/>
        </w:rPr>
        <w:t>quarked</w:t>
      </w:r>
      <w:proofErr w:type="spellEnd"/>
      <w:r w:rsidRPr="00A73D15">
        <w:rPr>
          <w:rFonts w:ascii="Times New Roman" w:hAnsi="Times New Roman" w:cs="Times New Roman"/>
          <w:sz w:val="28"/>
          <w:szCs w:val="28"/>
          <w:lang w:val="en-US"/>
        </w:rPr>
        <w:t xml:space="preserve"> vehemence of splayed negation,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>to rags, your britches, seeping glib intent,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>sight catastrophic, given to seizures.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>The curlicue scent has not the mother in it.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>The fall of romance, the hold of the tender new,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>programs aloft, every nerve to shudder: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>ghosting monitions of the incomplete.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>Either will the aching swells, apart from bliss.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 xml:space="preserve">Coordinates of favor, hip </w:t>
      </w:r>
      <w:proofErr w:type="spellStart"/>
      <w:r w:rsidRPr="00A73D15">
        <w:rPr>
          <w:rFonts w:ascii="Times New Roman" w:hAnsi="Times New Roman" w:cs="Times New Roman"/>
          <w:sz w:val="28"/>
          <w:szCs w:val="28"/>
          <w:lang w:val="en-US"/>
        </w:rPr>
        <w:t>neath</w:t>
      </w:r>
      <w:proofErr w:type="spellEnd"/>
      <w:r w:rsidRPr="00A73D15">
        <w:rPr>
          <w:rFonts w:ascii="Times New Roman" w:hAnsi="Times New Roman" w:cs="Times New Roman"/>
          <w:sz w:val="28"/>
          <w:szCs w:val="28"/>
          <w:lang w:val="en-US"/>
        </w:rPr>
        <w:t xml:space="preserve"> fiber strip follicle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>sheath of slip chord parent display. Sensitized gift wagon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>fern entrenched, the halo of the nation is the caul-throated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 xml:space="preserve">blood of </w:t>
      </w:r>
      <w:proofErr w:type="spellStart"/>
      <w:r w:rsidRPr="00A73D15">
        <w:rPr>
          <w:rFonts w:ascii="Times New Roman" w:hAnsi="Times New Roman" w:cs="Times New Roman"/>
          <w:sz w:val="28"/>
          <w:szCs w:val="28"/>
          <w:lang w:val="en-US"/>
        </w:rPr>
        <w:t>hench</w:t>
      </w:r>
      <w:proofErr w:type="spellEnd"/>
      <w:r w:rsidRPr="00A73D1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A73D15">
        <w:rPr>
          <w:rFonts w:ascii="Times New Roman" w:hAnsi="Times New Roman" w:cs="Times New Roman"/>
          <w:sz w:val="28"/>
          <w:szCs w:val="28"/>
          <w:lang w:val="en-US"/>
        </w:rPr>
        <w:t>rosella'd</w:t>
      </w:r>
      <w:proofErr w:type="spellEnd"/>
      <w:r w:rsidRPr="00A73D15">
        <w:rPr>
          <w:rFonts w:ascii="Times New Roman" w:hAnsi="Times New Roman" w:cs="Times New Roman"/>
          <w:sz w:val="28"/>
          <w:szCs w:val="28"/>
          <w:lang w:val="en-US"/>
        </w:rPr>
        <w:t xml:space="preserve"> to the peak of </w:t>
      </w:r>
      <w:proofErr w:type="spellStart"/>
      <w:r w:rsidRPr="00A73D15">
        <w:rPr>
          <w:rFonts w:ascii="Times New Roman" w:hAnsi="Times New Roman" w:cs="Times New Roman"/>
          <w:sz w:val="28"/>
          <w:szCs w:val="28"/>
          <w:lang w:val="en-US"/>
        </w:rPr>
        <w:t>taxonomied</w:t>
      </w:r>
      <w:proofErr w:type="spellEnd"/>
      <w:r w:rsidRPr="00A73D15">
        <w:rPr>
          <w:rFonts w:ascii="Times New Roman" w:hAnsi="Times New Roman" w:cs="Times New Roman"/>
          <w:sz w:val="28"/>
          <w:szCs w:val="28"/>
          <w:lang w:val="en-US"/>
        </w:rPr>
        <w:t xml:space="preserve"> childless.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>Where your mottled hologram, the feathered monster of the throttled.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>Quizzical with the world, am to console, the hope for saplings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>edifice disjunction. The dissociated fanfare of motivated loss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>entrees the ingredien</w:t>
      </w:r>
      <w:bookmarkStart w:id="0" w:name="_GoBack"/>
      <w:bookmarkEnd w:id="0"/>
      <w:r w:rsidRPr="00A73D15">
        <w:rPr>
          <w:rFonts w:ascii="Times New Roman" w:hAnsi="Times New Roman" w:cs="Times New Roman"/>
          <w:sz w:val="28"/>
          <w:szCs w:val="28"/>
          <w:lang w:val="en-US"/>
        </w:rPr>
        <w:t>t of dining undertaken. Your teeth the grinder,</w:t>
      </w:r>
    </w:p>
    <w:p w:rsidR="00A73D15" w:rsidRPr="00A73D15" w:rsidRDefault="00A73D15" w:rsidP="00A73D1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>your lips the sensitive house. The beds' laments' the reindeers'</w:t>
      </w:r>
    </w:p>
    <w:p w:rsidR="008976A1" w:rsidRDefault="00A73D15" w:rsidP="00A73D15">
      <w:pPr>
        <w:jc w:val="center"/>
        <w:rPr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 xml:space="preserve">horses' dreams' in halves' </w:t>
      </w:r>
      <w:proofErr w:type="spellStart"/>
      <w:r w:rsidRPr="00A73D15">
        <w:rPr>
          <w:rFonts w:ascii="Times New Roman" w:hAnsi="Times New Roman" w:cs="Times New Roman"/>
          <w:sz w:val="28"/>
          <w:szCs w:val="28"/>
          <w:lang w:val="en-US"/>
        </w:rPr>
        <w:t>cameo'd</w:t>
      </w:r>
      <w:proofErr w:type="spellEnd"/>
      <w:r w:rsidRPr="00A73D15">
        <w:rPr>
          <w:rFonts w:ascii="Times New Roman" w:hAnsi="Times New Roman" w:cs="Times New Roman"/>
          <w:sz w:val="28"/>
          <w:szCs w:val="28"/>
          <w:lang w:val="en-US"/>
        </w:rPr>
        <w:t xml:space="preserve"> sighs</w:t>
      </w:r>
      <w:r w:rsidRPr="00A73D15">
        <w:rPr>
          <w:lang w:val="en-US"/>
        </w:rPr>
        <w:t>.</w:t>
      </w:r>
    </w:p>
    <w:p w:rsidR="00A73D15" w:rsidRDefault="00A73D15" w:rsidP="00A73D15">
      <w:pPr>
        <w:jc w:val="center"/>
        <w:rPr>
          <w:lang w:val="en-US"/>
        </w:rPr>
      </w:pPr>
    </w:p>
    <w:p w:rsidR="00A73D15" w:rsidRPr="00A73D15" w:rsidRDefault="00A73D15" w:rsidP="00A73D15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A73D15">
        <w:rPr>
          <w:rFonts w:ascii="Times New Roman" w:hAnsi="Times New Roman" w:cs="Times New Roman"/>
          <w:sz w:val="28"/>
          <w:szCs w:val="28"/>
          <w:lang w:val="en-US"/>
        </w:rPr>
        <w:t>Monday, July 30, 2018</w:t>
      </w:r>
    </w:p>
    <w:sectPr w:rsidR="00A73D15" w:rsidRPr="00A73D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3D15"/>
    <w:rsid w:val="008976A1"/>
    <w:rsid w:val="00987DC7"/>
    <w:rsid w:val="00A73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kirichenko</dc:creator>
  <cp:lastModifiedBy>дом</cp:lastModifiedBy>
  <cp:revision>2</cp:revision>
  <dcterms:created xsi:type="dcterms:W3CDTF">2024-03-21T12:53:00Z</dcterms:created>
  <dcterms:modified xsi:type="dcterms:W3CDTF">2024-03-21T12:53:00Z</dcterms:modified>
</cp:coreProperties>
</file>