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E07" w:rsidRDefault="00F81E07">
      <w:pPr>
        <w:pStyle w:val="4"/>
        <w:spacing w:before="240"/>
        <w:rPr>
          <w:b w:val="0"/>
          <w:bCs/>
          <w:sz w:val="24"/>
        </w:rPr>
      </w:pPr>
      <w:r>
        <w:rPr>
          <w:b w:val="0"/>
          <w:bCs/>
          <w:sz w:val="24"/>
        </w:rPr>
        <w:t>Министерство образования и науки Российской Федерации</w:t>
      </w:r>
    </w:p>
    <w:p w:rsidR="00F81E07" w:rsidRDefault="00F81E07">
      <w:pPr>
        <w:ind w:firstLine="0"/>
        <w:jc w:val="center"/>
        <w:rPr>
          <w:bCs/>
          <w:sz w:val="24"/>
          <w:u w:val="single"/>
        </w:rPr>
      </w:pPr>
      <w:r>
        <w:rPr>
          <w:bCs/>
          <w:sz w:val="24"/>
          <w:u w:val="single"/>
        </w:rPr>
        <w:t>Н</w:t>
      </w:r>
      <w:r>
        <w:rPr>
          <w:bCs/>
          <w:caps/>
          <w:sz w:val="24"/>
          <w:u w:val="single"/>
        </w:rPr>
        <w:t>овосибирский государственный технический университет</w:t>
      </w: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bCs/>
          <w:sz w:val="40"/>
        </w:rPr>
      </w:pPr>
      <w:r>
        <w:rPr>
          <w:bCs/>
          <w:sz w:val="40"/>
        </w:rPr>
        <w:t>ПРАКТИКУМ ПО КУРСУ</w:t>
      </w:r>
      <w:r>
        <w:rPr>
          <w:bCs/>
          <w:sz w:val="40"/>
        </w:rPr>
        <w:br/>
        <w:t>«ИНФОРМАЦИОННЫЕ ТЕХНОЛОГИИ В ЭКОНОМИКЕ»</w:t>
      </w:r>
    </w:p>
    <w:p w:rsidR="00F81E07" w:rsidRDefault="00F81E07">
      <w:pPr>
        <w:ind w:firstLine="0"/>
        <w:jc w:val="center"/>
        <w:rPr>
          <w:b/>
        </w:rPr>
      </w:pPr>
    </w:p>
    <w:p w:rsidR="00F81E07" w:rsidRDefault="00F81E07">
      <w:pPr>
        <w:pStyle w:val="31"/>
      </w:pPr>
      <w:r>
        <w:t>Задания к лабораторным работам</w:t>
      </w:r>
      <w:r>
        <w:br/>
        <w:t>для студентов очного и заочного отделений</w:t>
      </w:r>
      <w:r>
        <w:br/>
        <w:t>механико-технологического и электромеханического факультетов,</w:t>
      </w:r>
      <w:r>
        <w:br/>
        <w:t>обучающихся по специальности 060800 «Экономика и управление</w:t>
      </w:r>
      <w:r>
        <w:br/>
        <w:t>на предприятии машиностроения (электромашиностроения)»</w:t>
      </w:r>
    </w:p>
    <w:p w:rsidR="00F81E07" w:rsidRDefault="00F81E07">
      <w:pPr>
        <w:ind w:firstLine="0"/>
        <w:jc w:val="center"/>
        <w:rPr>
          <w:bCs/>
          <w:sz w:val="24"/>
        </w:rPr>
      </w:pPr>
    </w:p>
    <w:p w:rsidR="00F81E07" w:rsidRDefault="00F81E07">
      <w:pPr>
        <w:ind w:firstLine="0"/>
        <w:jc w:val="center"/>
        <w:rPr>
          <w:bCs/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0"/>
        <w:jc w:val="center"/>
        <w:rPr>
          <w:sz w:val="24"/>
        </w:rPr>
      </w:pPr>
    </w:p>
    <w:p w:rsidR="00F81E07" w:rsidRDefault="00F81E07">
      <w:pPr>
        <w:ind w:firstLine="709"/>
        <w:jc w:val="center"/>
        <w:rPr>
          <w:sz w:val="24"/>
        </w:rPr>
      </w:pPr>
    </w:p>
    <w:p w:rsidR="00F81E07" w:rsidRDefault="00F81E07">
      <w:pPr>
        <w:ind w:firstLine="0"/>
        <w:jc w:val="center"/>
      </w:pPr>
      <w:r>
        <w:t>Новосибирск</w:t>
      </w:r>
    </w:p>
    <w:p w:rsidR="00F81E07" w:rsidRDefault="00F81E07">
      <w:pPr>
        <w:ind w:firstLine="0"/>
        <w:jc w:val="center"/>
      </w:pPr>
      <w:r>
        <w:t>2004</w:t>
      </w:r>
    </w:p>
    <w:p w:rsidR="00F81E07" w:rsidRDefault="00F81E07">
      <w:pPr>
        <w:ind w:firstLine="709"/>
      </w:pPr>
      <w:r>
        <w:br w:type="page"/>
      </w:r>
    </w:p>
    <w:p w:rsidR="00F81E07" w:rsidRDefault="00F81E07">
      <w:pPr>
        <w:ind w:firstLine="709"/>
      </w:pPr>
      <w:r>
        <w:lastRenderedPageBreak/>
        <w:t xml:space="preserve">Задание разработали: </w:t>
      </w:r>
      <w:r>
        <w:tab/>
        <w:t xml:space="preserve">канд. </w:t>
      </w:r>
      <w:proofErr w:type="spellStart"/>
      <w:r>
        <w:t>техн</w:t>
      </w:r>
      <w:proofErr w:type="spellEnd"/>
      <w:r>
        <w:t xml:space="preserve">. наук, доц. </w:t>
      </w:r>
      <w:r>
        <w:rPr>
          <w:i/>
          <w:iCs/>
        </w:rPr>
        <w:t xml:space="preserve">В.А. </w:t>
      </w:r>
      <w:proofErr w:type="spellStart"/>
      <w:r>
        <w:rPr>
          <w:i/>
          <w:iCs/>
        </w:rPr>
        <w:t>Яцко</w:t>
      </w:r>
      <w:proofErr w:type="spellEnd"/>
      <w:r>
        <w:t>,</w:t>
      </w:r>
    </w:p>
    <w:p w:rsidR="00F81E07" w:rsidRDefault="00F81E07">
      <w:pPr>
        <w:ind w:left="2880" w:firstLine="720"/>
      </w:pPr>
      <w:r>
        <w:t xml:space="preserve">канд. </w:t>
      </w:r>
      <w:proofErr w:type="spellStart"/>
      <w:r>
        <w:t>техн</w:t>
      </w:r>
      <w:proofErr w:type="spellEnd"/>
      <w:r>
        <w:t xml:space="preserve">. наук, доц. </w:t>
      </w:r>
      <w:r>
        <w:rPr>
          <w:i/>
          <w:iCs/>
        </w:rPr>
        <w:t>Г.Л. Русин</w:t>
      </w:r>
    </w:p>
    <w:p w:rsidR="00F81E07" w:rsidRDefault="00F81E07">
      <w:pPr>
        <w:ind w:left="2831" w:firstLine="445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  <w:r>
        <w:t xml:space="preserve">Рецензент: канд. </w:t>
      </w:r>
      <w:proofErr w:type="spellStart"/>
      <w:r>
        <w:t>экон</w:t>
      </w:r>
      <w:proofErr w:type="spellEnd"/>
      <w:r>
        <w:t xml:space="preserve">. наук, доц. </w:t>
      </w:r>
      <w:r>
        <w:rPr>
          <w:i/>
          <w:iCs/>
        </w:rPr>
        <w:t>И.А. Сидоровнина</w:t>
      </w:r>
    </w:p>
    <w:p w:rsidR="00F81E07" w:rsidRDefault="00F81E07">
      <w:pPr>
        <w:ind w:firstLine="1985"/>
      </w:pPr>
      <w:r>
        <w:t xml:space="preserve">канд. </w:t>
      </w:r>
      <w:proofErr w:type="spellStart"/>
      <w:r>
        <w:t>экон</w:t>
      </w:r>
      <w:proofErr w:type="spellEnd"/>
      <w:r>
        <w:t xml:space="preserve">. наук, доц. </w:t>
      </w:r>
      <w:r>
        <w:rPr>
          <w:i/>
          <w:iCs/>
        </w:rPr>
        <w:t xml:space="preserve">Н.Г. </w:t>
      </w:r>
      <w:proofErr w:type="spellStart"/>
      <w:r>
        <w:rPr>
          <w:i/>
          <w:iCs/>
        </w:rPr>
        <w:t>Низовкина</w:t>
      </w:r>
      <w:proofErr w:type="spellEnd"/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0"/>
        <w:jc w:val="center"/>
      </w:pPr>
      <w:r>
        <w:t>Работа подготовлена на кафедре</w:t>
      </w:r>
    </w:p>
    <w:p w:rsidR="00F81E07" w:rsidRDefault="00F81E07">
      <w:pPr>
        <w:ind w:firstLine="0"/>
        <w:jc w:val="center"/>
      </w:pPr>
      <w:r>
        <w:t>экономики предприятий НГТУ</w:t>
      </w:r>
    </w:p>
    <w:p w:rsidR="00F81E07" w:rsidRDefault="00F81E07">
      <w:pPr>
        <w:ind w:firstLine="709"/>
      </w:pPr>
    </w:p>
    <w:p w:rsidR="00F81E07" w:rsidRDefault="00F81E07">
      <w:pPr>
        <w:ind w:firstLine="709"/>
      </w:pPr>
      <w:r>
        <w:t xml:space="preserve">Лабораторные работы № 1, 2, 5, 6-и 7 разработаны </w:t>
      </w:r>
      <w:r>
        <w:rPr>
          <w:i/>
          <w:iCs/>
        </w:rPr>
        <w:t xml:space="preserve">В.А. </w:t>
      </w:r>
      <w:proofErr w:type="spellStart"/>
      <w:r>
        <w:rPr>
          <w:i/>
          <w:iCs/>
        </w:rPr>
        <w:t>Яцко</w:t>
      </w:r>
      <w:proofErr w:type="spellEnd"/>
      <w:r>
        <w:t>;</w:t>
      </w:r>
    </w:p>
    <w:p w:rsidR="00F81E07" w:rsidRDefault="00F81E07">
      <w:pPr>
        <w:ind w:firstLine="709"/>
      </w:pPr>
      <w:r>
        <w:t>Лабораторные работы № 3 и 4 разработаны совместно</w:t>
      </w:r>
    </w:p>
    <w:p w:rsidR="00F81E07" w:rsidRDefault="00F81E07">
      <w:pPr>
        <w:ind w:left="2880" w:firstLine="0"/>
      </w:pPr>
      <w:r>
        <w:rPr>
          <w:i/>
          <w:iCs/>
        </w:rPr>
        <w:t xml:space="preserve">Г.Л. </w:t>
      </w:r>
      <w:proofErr w:type="spellStart"/>
      <w:r>
        <w:rPr>
          <w:i/>
          <w:iCs/>
        </w:rPr>
        <w:t>Русиным</w:t>
      </w:r>
      <w:proofErr w:type="spellEnd"/>
      <w:r>
        <w:t xml:space="preserve"> и </w:t>
      </w:r>
      <w:r>
        <w:rPr>
          <w:i/>
          <w:iCs/>
        </w:rPr>
        <w:t xml:space="preserve">В.А. </w:t>
      </w:r>
      <w:proofErr w:type="spellStart"/>
      <w:r>
        <w:rPr>
          <w:i/>
          <w:iCs/>
        </w:rPr>
        <w:t>Яцко</w:t>
      </w:r>
      <w:proofErr w:type="spellEnd"/>
      <w:r>
        <w:t>.</w:t>
      </w: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</w:pPr>
    </w:p>
    <w:p w:rsidR="00F81E07" w:rsidRDefault="00F81E07">
      <w:pPr>
        <w:ind w:firstLine="709"/>
        <w:rPr>
          <w:sz w:val="24"/>
        </w:rPr>
      </w:pPr>
    </w:p>
    <w:p w:rsidR="00F81E07" w:rsidRDefault="00F81E07">
      <w:pPr>
        <w:ind w:firstLine="709"/>
        <w:rPr>
          <w:sz w:val="24"/>
        </w:rPr>
      </w:pPr>
    </w:p>
    <w:p w:rsidR="00F81E07" w:rsidRDefault="00F81E07">
      <w:pPr>
        <w:ind w:firstLine="709"/>
        <w:rPr>
          <w:sz w:val="24"/>
        </w:rPr>
      </w:pPr>
    </w:p>
    <w:p w:rsidR="00F81E07" w:rsidRDefault="00F81E07">
      <w:pPr>
        <w:ind w:firstLine="709"/>
        <w:rPr>
          <w:sz w:val="24"/>
        </w:rPr>
      </w:pPr>
    </w:p>
    <w:p w:rsidR="00F81E07" w:rsidRDefault="00F81E07">
      <w:pPr>
        <w:ind w:left="6397" w:hanging="301"/>
        <w:rPr>
          <w:sz w:val="24"/>
        </w:rPr>
      </w:pPr>
      <w:r>
        <w:rPr>
          <w:sz w:val="24"/>
        </w:rPr>
        <w:t>© Новосибирский государственный технический университет, 2004</w:t>
      </w:r>
    </w:p>
    <w:p w:rsidR="00F81E07" w:rsidRDefault="00F81E07">
      <w:pPr>
        <w:ind w:firstLine="0"/>
        <w:jc w:val="center"/>
        <w:rPr>
          <w:b/>
          <w:bCs/>
        </w:rPr>
      </w:pPr>
      <w:r>
        <w:rPr>
          <w:sz w:val="24"/>
        </w:rPr>
        <w:br w:type="page"/>
      </w:r>
      <w:r>
        <w:rPr>
          <w:b/>
          <w:bCs/>
        </w:rPr>
        <w:lastRenderedPageBreak/>
        <w:t>ОГЛАВЛЕНИЕ</w:t>
      </w:r>
    </w:p>
    <w:p w:rsidR="00F81E07" w:rsidRDefault="00F81E07">
      <w:pPr>
        <w:ind w:firstLine="0"/>
        <w:jc w:val="center"/>
        <w:rPr>
          <w:rFonts w:ascii="Arial" w:hAnsi="Arial" w:cs="Arial"/>
          <w:b/>
          <w:bCs/>
        </w:rPr>
      </w:pPr>
    </w:p>
    <w:p w:rsidR="00F81E07" w:rsidRDefault="00F11748">
      <w:pPr>
        <w:pStyle w:val="11"/>
        <w:tabs>
          <w:tab w:val="right" w:leader="dot" w:pos="9905"/>
        </w:tabs>
        <w:rPr>
          <w:rFonts w:cs="Times New Roman"/>
          <w:b w:val="0"/>
          <w:bCs w:val="0"/>
          <w:iCs w:val="0"/>
          <w:noProof/>
          <w:snapToGrid/>
          <w:sz w:val="24"/>
          <w:szCs w:val="24"/>
        </w:rPr>
      </w:pPr>
      <w:r>
        <w:fldChar w:fldCharType="begin"/>
      </w:r>
      <w:r w:rsidR="00F81E07">
        <w:instrText xml:space="preserve"> TOC \o "1-1" \h \z </w:instrText>
      </w:r>
      <w:r>
        <w:fldChar w:fldCharType="separate"/>
      </w:r>
      <w:hyperlink w:anchor="_Toc86604000" w:history="1">
        <w:r w:rsidR="00F81E07">
          <w:rPr>
            <w:rStyle w:val="ae"/>
            <w:noProof/>
            <w:szCs w:val="28"/>
          </w:rPr>
          <w:t xml:space="preserve">ЛАБОРАТОРНАЯ РАБОТА №1 Создание презентаций средствами </w:t>
        </w:r>
        <w:r w:rsidR="00F81E07">
          <w:rPr>
            <w:rStyle w:val="ae"/>
            <w:noProof/>
            <w:szCs w:val="28"/>
            <w:lang w:val="en-US"/>
          </w:rPr>
          <w:t>Microsoft</w:t>
        </w:r>
        <w:r w:rsidR="00F81E07">
          <w:rPr>
            <w:rStyle w:val="ae"/>
            <w:noProof/>
            <w:szCs w:val="28"/>
          </w:rPr>
          <w:t xml:space="preserve"> </w:t>
        </w:r>
        <w:r w:rsidR="00F81E07">
          <w:rPr>
            <w:rStyle w:val="ae"/>
            <w:noProof/>
            <w:szCs w:val="28"/>
            <w:lang w:val="en-US"/>
          </w:rPr>
          <w:t>PowerPoint</w:t>
        </w:r>
        <w:r w:rsidR="00F81E0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81E07">
          <w:rPr>
            <w:noProof/>
            <w:webHidden/>
          </w:rPr>
          <w:instrText xml:space="preserve"> PAGEREF _Toc86604000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E29B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F81E07" w:rsidRDefault="00F11748">
      <w:pPr>
        <w:pStyle w:val="11"/>
        <w:tabs>
          <w:tab w:val="right" w:leader="dot" w:pos="9905"/>
        </w:tabs>
        <w:rPr>
          <w:rFonts w:cs="Times New Roman"/>
          <w:b w:val="0"/>
          <w:bCs w:val="0"/>
          <w:iCs w:val="0"/>
          <w:noProof/>
          <w:snapToGrid/>
          <w:sz w:val="24"/>
          <w:szCs w:val="24"/>
        </w:rPr>
      </w:pPr>
      <w:hyperlink w:anchor="_Toc86604001" w:history="1">
        <w:r w:rsidR="00F81E07">
          <w:rPr>
            <w:rStyle w:val="ae"/>
            <w:noProof/>
            <w:szCs w:val="28"/>
          </w:rPr>
          <w:t>ЛАБОРАТОРНАЯ РАБОТА №2 Project Expert™</w:t>
        </w:r>
        <w:r w:rsidR="00F81E07">
          <w:rPr>
            <w:rStyle w:val="ae"/>
            <w:noProof/>
            <w:spacing w:val="-15"/>
            <w:szCs w:val="28"/>
          </w:rPr>
          <w:t xml:space="preserve">  – система разработки финансовых планов и инвестиционных проектов</w:t>
        </w:r>
        <w:r w:rsidR="00F81E0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81E07">
          <w:rPr>
            <w:noProof/>
            <w:webHidden/>
          </w:rPr>
          <w:instrText xml:space="preserve"> PAGEREF _Toc86604001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E29BE"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F81E07" w:rsidRDefault="00F11748">
      <w:pPr>
        <w:pStyle w:val="11"/>
        <w:tabs>
          <w:tab w:val="right" w:leader="dot" w:pos="9905"/>
        </w:tabs>
        <w:rPr>
          <w:rFonts w:cs="Times New Roman"/>
          <w:b w:val="0"/>
          <w:bCs w:val="0"/>
          <w:iCs w:val="0"/>
          <w:noProof/>
          <w:snapToGrid/>
          <w:sz w:val="24"/>
          <w:szCs w:val="24"/>
        </w:rPr>
      </w:pPr>
      <w:hyperlink w:anchor="_Toc86604002" w:history="1">
        <w:r w:rsidR="00F81E07">
          <w:rPr>
            <w:rStyle w:val="ae"/>
            <w:noProof/>
            <w:szCs w:val="28"/>
          </w:rPr>
          <w:t>ЛАБОРАТОРНАЯ РАБОТА №3 Моделирование бизнес-процессов средствами BPwin 4.0</w:t>
        </w:r>
        <w:r w:rsidR="00F81E0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81E07">
          <w:rPr>
            <w:noProof/>
            <w:webHidden/>
          </w:rPr>
          <w:instrText xml:space="preserve"> PAGEREF _Toc86604002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E29BE"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F81E07" w:rsidRDefault="00F11748">
      <w:pPr>
        <w:pStyle w:val="11"/>
        <w:tabs>
          <w:tab w:val="right" w:leader="dot" w:pos="9905"/>
        </w:tabs>
        <w:rPr>
          <w:rFonts w:cs="Times New Roman"/>
          <w:b w:val="0"/>
          <w:bCs w:val="0"/>
          <w:iCs w:val="0"/>
          <w:noProof/>
          <w:snapToGrid/>
          <w:sz w:val="24"/>
          <w:szCs w:val="24"/>
        </w:rPr>
      </w:pPr>
      <w:hyperlink w:anchor="_Toc86604003" w:history="1">
        <w:r w:rsidR="00F81E07">
          <w:rPr>
            <w:rStyle w:val="ae"/>
            <w:noProof/>
            <w:szCs w:val="28"/>
          </w:rPr>
          <w:t xml:space="preserve">ЛАБОРАТОРНАЯ РАБОТА №4 Управление проектами средствами </w:t>
        </w:r>
        <w:r w:rsidR="00F81E07">
          <w:rPr>
            <w:rStyle w:val="ae"/>
            <w:noProof/>
            <w:szCs w:val="28"/>
            <w:lang w:val="en-US"/>
          </w:rPr>
          <w:t>Microsoft</w:t>
        </w:r>
        <w:r w:rsidR="00F81E07">
          <w:rPr>
            <w:rStyle w:val="ae"/>
            <w:noProof/>
            <w:szCs w:val="28"/>
          </w:rPr>
          <w:t xml:space="preserve"> </w:t>
        </w:r>
        <w:r w:rsidR="00F81E07">
          <w:rPr>
            <w:rStyle w:val="ae"/>
            <w:noProof/>
            <w:szCs w:val="28"/>
            <w:lang w:val="en-US"/>
          </w:rPr>
          <w:t>Project</w:t>
        </w:r>
        <w:r w:rsidR="00F81E0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81E07">
          <w:rPr>
            <w:noProof/>
            <w:webHidden/>
          </w:rPr>
          <w:instrText xml:space="preserve"> PAGEREF _Toc86604003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E29BE"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:rsidR="00F81E07" w:rsidRDefault="00F11748">
      <w:pPr>
        <w:pStyle w:val="11"/>
        <w:tabs>
          <w:tab w:val="right" w:leader="dot" w:pos="9905"/>
        </w:tabs>
        <w:rPr>
          <w:rFonts w:cs="Times New Roman"/>
          <w:b w:val="0"/>
          <w:bCs w:val="0"/>
          <w:iCs w:val="0"/>
          <w:noProof/>
          <w:snapToGrid/>
          <w:sz w:val="24"/>
          <w:szCs w:val="24"/>
        </w:rPr>
      </w:pPr>
      <w:hyperlink w:anchor="_Toc86604004" w:history="1">
        <w:r w:rsidR="00F81E07">
          <w:rPr>
            <w:rStyle w:val="ae"/>
            <w:noProof/>
            <w:szCs w:val="28"/>
          </w:rPr>
          <w:t xml:space="preserve">ЛАБОРАТОРНАЯ РАБОТА №5 Планирование работ средствами </w:t>
        </w:r>
        <w:r w:rsidR="00F81E07">
          <w:rPr>
            <w:rStyle w:val="ae"/>
            <w:noProof/>
            <w:szCs w:val="28"/>
            <w:lang w:val="en-US"/>
          </w:rPr>
          <w:t>Microsoft</w:t>
        </w:r>
        <w:r w:rsidR="00F81E07">
          <w:rPr>
            <w:rStyle w:val="ae"/>
            <w:noProof/>
            <w:szCs w:val="28"/>
          </w:rPr>
          <w:t xml:space="preserve"> </w:t>
        </w:r>
        <w:r w:rsidR="00F81E07">
          <w:rPr>
            <w:rStyle w:val="ae"/>
            <w:noProof/>
            <w:szCs w:val="28"/>
            <w:lang w:val="en-US"/>
          </w:rPr>
          <w:t>Excel</w:t>
        </w:r>
        <w:r w:rsidR="00F81E0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81E07">
          <w:rPr>
            <w:noProof/>
            <w:webHidden/>
          </w:rPr>
          <w:instrText xml:space="preserve"> PAGEREF _Toc86604004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E29BE"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:rsidR="00F81E07" w:rsidRDefault="00F11748">
      <w:pPr>
        <w:pStyle w:val="11"/>
        <w:tabs>
          <w:tab w:val="right" w:leader="dot" w:pos="9905"/>
        </w:tabs>
        <w:rPr>
          <w:rFonts w:cs="Times New Roman"/>
          <w:b w:val="0"/>
          <w:bCs w:val="0"/>
          <w:iCs w:val="0"/>
          <w:noProof/>
          <w:snapToGrid/>
          <w:sz w:val="24"/>
          <w:szCs w:val="24"/>
        </w:rPr>
      </w:pPr>
      <w:hyperlink w:anchor="_Toc86604005" w:history="1">
        <w:r w:rsidR="00F81E07">
          <w:rPr>
            <w:rStyle w:val="ae"/>
            <w:noProof/>
            <w:szCs w:val="28"/>
          </w:rPr>
          <w:t xml:space="preserve">ЛАБОРАТОРНАЯ РАБОТА №6 Бизнес-планирование средствами </w:t>
        </w:r>
        <w:r w:rsidR="00F81E07">
          <w:rPr>
            <w:rStyle w:val="ae"/>
            <w:noProof/>
            <w:szCs w:val="28"/>
            <w:lang w:val="en-US"/>
          </w:rPr>
          <w:t>Microsoft</w:t>
        </w:r>
        <w:r w:rsidR="00F81E07">
          <w:rPr>
            <w:rStyle w:val="ae"/>
            <w:noProof/>
            <w:szCs w:val="28"/>
          </w:rPr>
          <w:t xml:space="preserve"> </w:t>
        </w:r>
        <w:r w:rsidR="00F81E07">
          <w:rPr>
            <w:rStyle w:val="ae"/>
            <w:noProof/>
            <w:szCs w:val="28"/>
            <w:lang w:val="en-US"/>
          </w:rPr>
          <w:t>Excel</w:t>
        </w:r>
        <w:r w:rsidR="00F81E0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81E07">
          <w:rPr>
            <w:noProof/>
            <w:webHidden/>
          </w:rPr>
          <w:instrText xml:space="preserve"> PAGEREF _Toc86604005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E29BE">
          <w:rPr>
            <w:noProof/>
            <w:webHidden/>
          </w:rPr>
          <w:t>61</w:t>
        </w:r>
        <w:r>
          <w:rPr>
            <w:noProof/>
            <w:webHidden/>
          </w:rPr>
          <w:fldChar w:fldCharType="end"/>
        </w:r>
      </w:hyperlink>
    </w:p>
    <w:p w:rsidR="00F81E07" w:rsidRDefault="00F11748">
      <w:pPr>
        <w:pStyle w:val="11"/>
        <w:tabs>
          <w:tab w:val="right" w:leader="dot" w:pos="9905"/>
        </w:tabs>
        <w:rPr>
          <w:rFonts w:cs="Times New Roman"/>
          <w:b w:val="0"/>
          <w:bCs w:val="0"/>
          <w:iCs w:val="0"/>
          <w:noProof/>
          <w:snapToGrid/>
          <w:sz w:val="24"/>
          <w:szCs w:val="24"/>
        </w:rPr>
      </w:pPr>
      <w:hyperlink w:anchor="_Toc86604006" w:history="1">
        <w:r w:rsidR="00F81E07">
          <w:rPr>
            <w:rStyle w:val="ae"/>
            <w:noProof/>
            <w:szCs w:val="28"/>
          </w:rPr>
          <w:t xml:space="preserve">ЛАБОРАТОРНАЯ РАБОТА №7 Финансовые функции </w:t>
        </w:r>
        <w:r w:rsidR="00F81E07">
          <w:rPr>
            <w:rStyle w:val="ae"/>
            <w:noProof/>
            <w:szCs w:val="28"/>
            <w:lang w:val="en-US"/>
          </w:rPr>
          <w:t>Microsoft</w:t>
        </w:r>
        <w:r w:rsidR="00F81E07">
          <w:rPr>
            <w:rStyle w:val="ae"/>
            <w:noProof/>
            <w:szCs w:val="28"/>
          </w:rPr>
          <w:t xml:space="preserve"> </w:t>
        </w:r>
        <w:r w:rsidR="00F81E07">
          <w:rPr>
            <w:rStyle w:val="ae"/>
            <w:noProof/>
            <w:szCs w:val="28"/>
            <w:lang w:val="en-US"/>
          </w:rPr>
          <w:t>Excel</w:t>
        </w:r>
        <w:r w:rsidR="00F81E0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81E07">
          <w:rPr>
            <w:noProof/>
            <w:webHidden/>
          </w:rPr>
          <w:instrText xml:space="preserve"> PAGEREF _Toc86604006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E29BE">
          <w:rPr>
            <w:noProof/>
            <w:webHidden/>
          </w:rPr>
          <w:t>69</w:t>
        </w:r>
        <w:r>
          <w:rPr>
            <w:noProof/>
            <w:webHidden/>
          </w:rPr>
          <w:fldChar w:fldCharType="end"/>
        </w:r>
      </w:hyperlink>
    </w:p>
    <w:p w:rsidR="00F81E07" w:rsidRDefault="00F11748">
      <w:pPr>
        <w:pStyle w:val="11"/>
        <w:tabs>
          <w:tab w:val="right" w:leader="dot" w:pos="9905"/>
        </w:tabs>
        <w:rPr>
          <w:rFonts w:cs="Times New Roman"/>
          <w:b w:val="0"/>
          <w:bCs w:val="0"/>
          <w:iCs w:val="0"/>
          <w:noProof/>
          <w:snapToGrid/>
          <w:sz w:val="24"/>
          <w:szCs w:val="24"/>
        </w:rPr>
      </w:pPr>
      <w:hyperlink w:anchor="_Toc86604007" w:history="1">
        <w:r w:rsidR="00F81E07">
          <w:rPr>
            <w:rStyle w:val="ae"/>
            <w:noProof/>
            <w:szCs w:val="28"/>
          </w:rPr>
          <w:t>Список литературы</w:t>
        </w:r>
        <w:r w:rsidR="00F81E0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81E07">
          <w:rPr>
            <w:noProof/>
            <w:webHidden/>
          </w:rPr>
          <w:instrText xml:space="preserve"> PAGEREF _Toc86604007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E29BE">
          <w:rPr>
            <w:noProof/>
            <w:webHidden/>
          </w:rPr>
          <w:t>82</w:t>
        </w:r>
        <w:r>
          <w:rPr>
            <w:noProof/>
            <w:webHidden/>
          </w:rPr>
          <w:fldChar w:fldCharType="end"/>
        </w:r>
      </w:hyperlink>
    </w:p>
    <w:p w:rsidR="00F81E07" w:rsidRDefault="00F11748">
      <w:pPr>
        <w:pStyle w:val="11"/>
      </w:pPr>
      <w:r>
        <w:fldChar w:fldCharType="end"/>
      </w:r>
    </w:p>
    <w:p w:rsidR="00F81E07" w:rsidRDefault="00F81E07">
      <w:pPr>
        <w:pStyle w:val="1"/>
        <w:spacing w:before="0"/>
        <w:ind w:firstLine="0"/>
        <w:jc w:val="center"/>
        <w:rPr>
          <w:rFonts w:ascii="Times New Roman" w:hAnsi="Times New Roman"/>
        </w:rPr>
      </w:pPr>
      <w:r>
        <w:br w:type="page"/>
      </w:r>
      <w:bookmarkStart w:id="0" w:name="_Toc86604000"/>
      <w:r>
        <w:rPr>
          <w:rFonts w:ascii="Times New Roman" w:hAnsi="Times New Roman"/>
          <w:b w:val="0"/>
          <w:bCs/>
        </w:rPr>
        <w:lastRenderedPageBreak/>
        <w:t>Лабораторная работа</w:t>
      </w:r>
      <w:r>
        <w:rPr>
          <w:rFonts w:ascii="Times New Roman" w:hAnsi="Times New Roman"/>
          <w:b w:val="0"/>
          <w:bCs/>
          <w:noProof/>
        </w:rPr>
        <w:t xml:space="preserve"> №1</w:t>
      </w:r>
      <w:r>
        <w:rPr>
          <w:rFonts w:ascii="Times New Roman" w:hAnsi="Times New Roman"/>
          <w:b w:val="0"/>
          <w:bCs/>
          <w:noProof/>
        </w:rPr>
        <w:br/>
      </w:r>
      <w:r>
        <w:rPr>
          <w:rFonts w:ascii="Times New Roman" w:hAnsi="Times New Roman"/>
        </w:rPr>
        <w:t xml:space="preserve">Создание презентаций средствами </w:t>
      </w:r>
      <w:r>
        <w:rPr>
          <w:rFonts w:ascii="Times New Roman" w:hAnsi="Times New Roman"/>
          <w:lang w:val="en-US"/>
        </w:rPr>
        <w:t>Microsoft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lang w:val="en-US"/>
        </w:rPr>
        <w:t>PowerPoint</w:t>
      </w:r>
      <w:bookmarkEnd w:id="0"/>
    </w:p>
    <w:p w:rsidR="00F81E07" w:rsidRDefault="00F81E07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Научиться создавать презентации, редактировать их, проводить пр</w:t>
      </w:r>
      <w:r>
        <w:t>е</w:t>
      </w:r>
      <w:r>
        <w:t>зентации в сети.</w:t>
      </w:r>
    </w:p>
    <w:p w:rsidR="00F81E07" w:rsidRDefault="00F81E07">
      <w:pPr>
        <w:pStyle w:val="2"/>
        <w:spacing w:before="120"/>
      </w:pPr>
      <w:r>
        <w:t>Задание</w:t>
      </w:r>
    </w:p>
    <w:p w:rsidR="00F81E07" w:rsidRDefault="00F81E07">
      <w:pPr>
        <w:numPr>
          <w:ilvl w:val="0"/>
          <w:numId w:val="1"/>
        </w:numPr>
      </w:pPr>
      <w:r>
        <w:t xml:space="preserve">Просмотреть демонстрационный ролик, обучающий работе с программой </w:t>
      </w:r>
      <w:r>
        <w:rPr>
          <w:b/>
          <w:bCs/>
          <w:lang w:val="en-US"/>
        </w:rPr>
        <w:t>PowerPoint</w:t>
      </w:r>
      <w:r>
        <w:t>.</w:t>
      </w:r>
    </w:p>
    <w:p w:rsidR="00F81E07" w:rsidRDefault="00F81E07">
      <w:pPr>
        <w:numPr>
          <w:ilvl w:val="0"/>
          <w:numId w:val="1"/>
        </w:numPr>
      </w:pPr>
      <w:r>
        <w:t xml:space="preserve">Создать презентацию </w:t>
      </w:r>
      <w:r>
        <w:rPr>
          <w:b/>
          <w:bCs/>
        </w:rPr>
        <w:t>План продаж</w:t>
      </w:r>
      <w:r>
        <w:t xml:space="preserve"> при помощи </w:t>
      </w:r>
      <w:r>
        <w:rPr>
          <w:b/>
          <w:bCs/>
        </w:rPr>
        <w:t xml:space="preserve">Мастера </w:t>
      </w:r>
      <w:proofErr w:type="spellStart"/>
      <w:r>
        <w:rPr>
          <w:b/>
          <w:bCs/>
        </w:rPr>
        <w:t>автосодерж</w:t>
      </w:r>
      <w:r>
        <w:rPr>
          <w:b/>
          <w:bCs/>
        </w:rPr>
        <w:t>а</w:t>
      </w:r>
      <w:r>
        <w:rPr>
          <w:b/>
          <w:bCs/>
        </w:rPr>
        <w:t>ния</w:t>
      </w:r>
      <w:proofErr w:type="spellEnd"/>
      <w:r>
        <w:t>. Освоить приемы редактирования и показа презентаций.</w:t>
      </w:r>
    </w:p>
    <w:p w:rsidR="00F81E07" w:rsidRDefault="00F81E07">
      <w:pPr>
        <w:numPr>
          <w:ilvl w:val="0"/>
          <w:numId w:val="1"/>
        </w:numPr>
      </w:pPr>
      <w:r>
        <w:t>Создать презентацию</w:t>
      </w:r>
      <w:proofErr w:type="gramStart"/>
      <w:r>
        <w:t xml:space="preserve"> </w:t>
      </w:r>
      <w:r>
        <w:rPr>
          <w:b/>
          <w:bCs/>
        </w:rPr>
        <w:t>И</w:t>
      </w:r>
      <w:proofErr w:type="gramEnd"/>
      <w:r>
        <w:rPr>
          <w:b/>
          <w:bCs/>
        </w:rPr>
        <w:t xml:space="preserve">зучаем </w:t>
      </w:r>
      <w:r>
        <w:rPr>
          <w:b/>
          <w:bCs/>
          <w:lang w:val="en-US"/>
        </w:rPr>
        <w:t>PowerPoint</w:t>
      </w:r>
      <w:r>
        <w:t xml:space="preserve"> и провести ее демонстрацию.</w:t>
      </w:r>
    </w:p>
    <w:p w:rsidR="004F6BA0" w:rsidRDefault="004F6BA0">
      <w:pPr>
        <w:numPr>
          <w:ilvl w:val="0"/>
          <w:numId w:val="1"/>
        </w:numPr>
      </w:pPr>
      <w:r>
        <w:t xml:space="preserve">Создать презентацию </w:t>
      </w:r>
      <w:r>
        <w:rPr>
          <w:b/>
          <w:bCs/>
        </w:rPr>
        <w:t>Презентация ООО Интеграл</w:t>
      </w:r>
      <w:r w:rsidRPr="004F6BA0">
        <w:rPr>
          <w:bCs/>
        </w:rPr>
        <w:t>.</w:t>
      </w:r>
    </w:p>
    <w:p w:rsidR="00F81E07" w:rsidRDefault="00F81E07">
      <w:pPr>
        <w:numPr>
          <w:ilvl w:val="0"/>
          <w:numId w:val="1"/>
        </w:numPr>
      </w:pPr>
      <w:r>
        <w:t xml:space="preserve">Создать версию презентации для публикации в </w:t>
      </w:r>
      <w:r>
        <w:rPr>
          <w:lang w:val="en-US"/>
        </w:rPr>
        <w:t>Internet</w:t>
      </w:r>
      <w:r>
        <w:t>.</w:t>
      </w:r>
    </w:p>
    <w:p w:rsidR="00F81E07" w:rsidRDefault="00F81E07">
      <w:pPr>
        <w:pStyle w:val="2"/>
      </w:pPr>
      <w:r>
        <w:t>Основные сведения</w:t>
      </w:r>
    </w:p>
    <w:p w:rsidR="00F81E07" w:rsidRDefault="00F81E07">
      <w:r>
        <w:t xml:space="preserve">Программа </w:t>
      </w:r>
      <w:r>
        <w:rPr>
          <w:lang w:val="en-US"/>
        </w:rPr>
        <w:t>PowerPoint</w:t>
      </w:r>
      <w:r>
        <w:t xml:space="preserve"> входит в состав пакета программ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Office</w:t>
      </w:r>
      <w:r>
        <w:t xml:space="preserve"> и является лидером среди систем для создания презентаций. </w:t>
      </w:r>
    </w:p>
    <w:p w:rsidR="00F81E07" w:rsidRDefault="00F81E07">
      <w:pPr>
        <w:pStyle w:val="20"/>
      </w:pPr>
      <w:r>
        <w:t>Презентация – это набор слайдов, связанных между собой возможностью п</w:t>
      </w:r>
      <w:r>
        <w:t>е</w:t>
      </w:r>
      <w:r>
        <w:t>рехода от одного слайда к другому и хранящихся в общем файле.</w:t>
      </w:r>
    </w:p>
    <w:p w:rsidR="00F81E07" w:rsidRDefault="00F81E07">
      <w:pPr>
        <w:pStyle w:val="20"/>
      </w:pPr>
      <w:r>
        <w:t>Слайд – логически автономная информационная структура, содержащая все объекты (элементы), которые представляются на экране (на цветной пленке, листе бумаги) в виде единой композиции.</w:t>
      </w:r>
    </w:p>
    <w:p w:rsidR="00F81E07" w:rsidRDefault="00F81E07">
      <w:pPr>
        <w:pStyle w:val="20"/>
      </w:pPr>
      <w:proofErr w:type="gramStart"/>
      <w:r>
        <w:t>К объектам, размещаемым на слайде, относятся: фон (обязательный элемент любого слайда), текст, маркированные списки, гиперссылки (как особый вид те</w:t>
      </w:r>
      <w:r>
        <w:t>к</w:t>
      </w:r>
      <w:r>
        <w:t xml:space="preserve">ста), колонтитулы, графические изображения (рисунки), таблицы, диаграммы (графики), </w:t>
      </w:r>
      <w:r w:rsidR="004F6BA0">
        <w:t xml:space="preserve">схемы или </w:t>
      </w:r>
      <w:r>
        <w:t>организационные диаграммы, формулы, звук</w:t>
      </w:r>
      <w:r w:rsidR="004F6BA0">
        <w:t>и</w:t>
      </w:r>
      <w:r>
        <w:t>, фильм</w:t>
      </w:r>
      <w:r w:rsidR="004F6BA0">
        <w:t>ы</w:t>
      </w:r>
      <w:r>
        <w:t xml:space="preserve"> (видеоклип</w:t>
      </w:r>
      <w:r w:rsidR="004F6BA0">
        <w:t>ы</w:t>
      </w:r>
      <w:r>
        <w:t>) и другие внешние объекты.</w:t>
      </w:r>
      <w:proofErr w:type="gramEnd"/>
      <w:r>
        <w:t xml:space="preserve"> Особым объектом выступает цветовое оформление различных объектов, образующих </w:t>
      </w:r>
      <w:r>
        <w:rPr>
          <w:b/>
          <w:bCs/>
        </w:rPr>
        <w:t>цветовую схему</w:t>
      </w:r>
      <w:r>
        <w:t xml:space="preserve"> слайда. Для п</w:t>
      </w:r>
      <w:r>
        <w:t>о</w:t>
      </w:r>
      <w:r>
        <w:t>вышения привлекательности презентаций можно использовать специальные в</w:t>
      </w:r>
      <w:r>
        <w:t>и</w:t>
      </w:r>
      <w:r>
        <w:t xml:space="preserve">деоэффекты, анимацию, звуковое сопровождение, просматривать видеоклипы. Созданная презентация может быть представлена аудитории в различной форме: демонстрация на экране монитора; демонстрация на большом экране с помощью проектора; демонстрация в реальном времени в сети </w:t>
      </w:r>
      <w:proofErr w:type="spellStart"/>
      <w:r>
        <w:t>Internet</w:t>
      </w:r>
      <w:proofErr w:type="spellEnd"/>
      <w:r w:rsidR="002167E7">
        <w:t>,</w:t>
      </w:r>
      <w:r>
        <w:t xml:space="preserve"> </w:t>
      </w:r>
      <w:proofErr w:type="spellStart"/>
      <w:r>
        <w:t>Intranet</w:t>
      </w:r>
      <w:proofErr w:type="spellEnd"/>
      <w:r w:rsidR="002167E7">
        <w:t xml:space="preserve"> или </w:t>
      </w:r>
      <w:r w:rsidR="002167E7">
        <w:rPr>
          <w:lang w:val="en-US"/>
        </w:rPr>
        <w:t>Extranet</w:t>
      </w:r>
      <w:r>
        <w:t>, рассылка файла презентации с помощью электронной почты. В случае необход</w:t>
      </w:r>
      <w:r>
        <w:t>и</w:t>
      </w:r>
      <w:r>
        <w:t>мости слайды презентации могут быть распечатаны на бумаге, прозрачных пле</w:t>
      </w:r>
      <w:r>
        <w:t>н</w:t>
      </w:r>
      <w:r>
        <w:t>ках («</w:t>
      </w:r>
      <w:proofErr w:type="spellStart"/>
      <w:r>
        <w:t>прозрачках</w:t>
      </w:r>
      <w:proofErr w:type="spellEnd"/>
      <w:r>
        <w:t>») или 35-мм фотопленке для проведения презентаций без ко</w:t>
      </w:r>
      <w:r>
        <w:t>м</w:t>
      </w:r>
      <w:r>
        <w:t>пьютера. При печати слайдов на бумаге, кроме самого слайда, здесь же можно напечатать заметки, связанные с данным слайдом, что упрощает работу докла</w:t>
      </w:r>
      <w:r>
        <w:t>д</w:t>
      </w:r>
      <w:r>
        <w:t>чика.</w:t>
      </w:r>
    </w:p>
    <w:p w:rsidR="00F81E07" w:rsidRDefault="00F81E07">
      <w:pPr>
        <w:pStyle w:val="20"/>
      </w:pPr>
    </w:p>
    <w:p w:rsidR="00F81E07" w:rsidRDefault="00F81E07">
      <w:pPr>
        <w:pStyle w:val="2"/>
        <w:spacing w:before="0"/>
      </w:pPr>
      <w:r>
        <w:t>Технология работы</w:t>
      </w:r>
    </w:p>
    <w:p w:rsidR="00F81E07" w:rsidRDefault="00F81E07" w:rsidP="00FD7D7E">
      <w:pPr>
        <w:pStyle w:val="3"/>
      </w:pPr>
      <w:r>
        <w:t xml:space="preserve">1. Просмотр демонстрационного ролика программы </w:t>
      </w:r>
      <w:r>
        <w:rPr>
          <w:lang w:val="en-US"/>
        </w:rPr>
        <w:t>PowerPoint</w:t>
      </w:r>
    </w:p>
    <w:p w:rsidR="00EE0CDD" w:rsidRDefault="00EE0CDD" w:rsidP="00EE0CDD">
      <w:pPr>
        <w:rPr>
          <w:bCs/>
        </w:rPr>
      </w:pPr>
      <w:r>
        <w:t xml:space="preserve">Запустите программу </w:t>
      </w:r>
      <w:r>
        <w:rPr>
          <w:b/>
          <w:lang w:val="en-US"/>
        </w:rPr>
        <w:t>PowerPoint</w:t>
      </w:r>
      <w:r>
        <w:rPr>
          <w:bCs/>
        </w:rPr>
        <w:t xml:space="preserve"> при помощи команды </w:t>
      </w:r>
      <w:r>
        <w:rPr>
          <w:b/>
        </w:rPr>
        <w:t>Пуск</w:t>
      </w:r>
      <w:r>
        <w:rPr>
          <w:b/>
        </w:rPr>
        <w:sym w:font="Symbol" w:char="F0AE"/>
      </w:r>
      <w:r>
        <w:rPr>
          <w:b/>
        </w:rPr>
        <w:t>Программы</w:t>
      </w:r>
      <w:r>
        <w:rPr>
          <w:b/>
        </w:rPr>
        <w:sym w:font="Symbol" w:char="F0AE"/>
      </w:r>
      <w:r>
        <w:rPr>
          <w:b/>
        </w:rPr>
        <w:t xml:space="preserve"> </w:t>
      </w:r>
      <w:r>
        <w:rPr>
          <w:b/>
          <w:lang w:val="en-US"/>
        </w:rPr>
        <w:t>Microsoft</w:t>
      </w:r>
      <w:r>
        <w:rPr>
          <w:b/>
        </w:rPr>
        <w:t xml:space="preserve"> </w:t>
      </w:r>
      <w:r>
        <w:rPr>
          <w:b/>
          <w:lang w:val="en-US"/>
        </w:rPr>
        <w:t>Office</w:t>
      </w:r>
      <w:r>
        <w:rPr>
          <w:b/>
        </w:rPr>
        <w:sym w:font="Symbol" w:char="F0AE"/>
      </w:r>
      <w:r>
        <w:rPr>
          <w:b/>
          <w:lang w:val="en-US"/>
        </w:rPr>
        <w:t>Microsoft</w:t>
      </w:r>
      <w:r>
        <w:rPr>
          <w:b/>
        </w:rPr>
        <w:t xml:space="preserve"> </w:t>
      </w:r>
      <w:r>
        <w:rPr>
          <w:b/>
          <w:lang w:val="en-US"/>
        </w:rPr>
        <w:t>Office</w:t>
      </w:r>
      <w:r w:rsidRPr="00D725FD">
        <w:rPr>
          <w:b/>
        </w:rPr>
        <w:t xml:space="preserve"> </w:t>
      </w:r>
      <w:r w:rsidRPr="007D51A9">
        <w:rPr>
          <w:b/>
          <w:lang w:val="en-US"/>
        </w:rPr>
        <w:t>PowerPoint</w:t>
      </w:r>
      <w:r w:rsidRPr="00D725FD">
        <w:rPr>
          <w:bCs/>
        </w:rPr>
        <w:t>.</w:t>
      </w:r>
    </w:p>
    <w:p w:rsidR="006135F1" w:rsidRDefault="001F08F2" w:rsidP="006135F1">
      <w:pPr>
        <w:pStyle w:val="20"/>
      </w:pPr>
      <w:r>
        <w:lastRenderedPageBreak/>
        <w:t xml:space="preserve">Для просмотра демонстрационного ролика нажмите кнопку </w:t>
      </w:r>
      <w:r>
        <w:rPr>
          <w:b/>
        </w:rPr>
        <w:t xml:space="preserve"> Справка: </w:t>
      </w:r>
      <w:r>
        <w:rPr>
          <w:b/>
          <w:lang w:val="en-US"/>
        </w:rPr>
        <w:t>M</w:t>
      </w:r>
      <w:r>
        <w:rPr>
          <w:b/>
          <w:lang w:val="en-US"/>
        </w:rPr>
        <w:t>i</w:t>
      </w:r>
      <w:r>
        <w:rPr>
          <w:b/>
          <w:lang w:val="en-US"/>
        </w:rPr>
        <w:t>crosoft</w:t>
      </w:r>
      <w:r w:rsidRPr="001F08F2">
        <w:rPr>
          <w:b/>
        </w:rPr>
        <w:t xml:space="preserve"> </w:t>
      </w:r>
      <w:r>
        <w:rPr>
          <w:b/>
          <w:lang w:val="en-US"/>
        </w:rPr>
        <w:t>Office</w:t>
      </w:r>
      <w:r w:rsidRPr="001F08F2">
        <w:rPr>
          <w:b/>
        </w:rPr>
        <w:t xml:space="preserve"> </w:t>
      </w:r>
      <w:r>
        <w:rPr>
          <w:b/>
          <w:lang w:val="en-US"/>
        </w:rPr>
        <w:t>PowerPoint</w:t>
      </w:r>
      <w:r w:rsidRPr="001F08F2">
        <w:rPr>
          <w:b/>
        </w:rPr>
        <w:t xml:space="preserve"> (</w:t>
      </w:r>
      <w:r>
        <w:rPr>
          <w:b/>
          <w:lang w:val="en-US"/>
        </w:rPr>
        <w:t>F</w:t>
      </w:r>
      <w:r w:rsidRPr="001F08F2">
        <w:rPr>
          <w:b/>
        </w:rPr>
        <w:t>1</w:t>
      </w:r>
      <w:proofErr w:type="gramStart"/>
      <w:r w:rsidRPr="001F08F2">
        <w:rPr>
          <w:b/>
        </w:rPr>
        <w:t xml:space="preserve">) </w:t>
      </w:r>
      <w:proofErr w:type="gramEnd"/>
      <w:r w:rsidR="00463914">
        <w:rPr>
          <w:noProof/>
          <w:snapToGrid/>
        </w:rPr>
        <w:drawing>
          <wp:inline distT="0" distB="0" distL="0" distR="0">
            <wp:extent cx="180975" cy="1619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В окне </w:t>
      </w:r>
      <w:r>
        <w:rPr>
          <w:b/>
        </w:rPr>
        <w:t xml:space="preserve">Справка </w:t>
      </w:r>
      <w:r>
        <w:rPr>
          <w:b/>
          <w:lang w:val="en-US"/>
        </w:rPr>
        <w:t>PowerPoint</w:t>
      </w:r>
      <w:r w:rsidRPr="001F08F2">
        <w:t xml:space="preserve"> </w:t>
      </w:r>
      <w:r>
        <w:t xml:space="preserve">щелкните по пункту </w:t>
      </w:r>
      <w:r w:rsidRPr="001F08F2">
        <w:rPr>
          <w:b/>
        </w:rPr>
        <w:t>Демонстрация</w:t>
      </w:r>
      <w:r>
        <w:rPr>
          <w:b/>
        </w:rPr>
        <w:t>: Быстрое создание стандартной презентации</w:t>
      </w:r>
      <w:r>
        <w:t>.</w:t>
      </w:r>
    </w:p>
    <w:p w:rsidR="00A10409" w:rsidRDefault="00A10409" w:rsidP="006135F1">
      <w:pPr>
        <w:pStyle w:val="20"/>
        <w:rPr>
          <w:bCs/>
          <w:szCs w:val="28"/>
        </w:rPr>
      </w:pPr>
      <w:r>
        <w:t xml:space="preserve">Для быстрого знакомства с новыми возможностями </w:t>
      </w:r>
      <w:r>
        <w:rPr>
          <w:b/>
          <w:lang w:val="en-US"/>
        </w:rPr>
        <w:t>PowerPoint</w:t>
      </w:r>
      <w:r>
        <w:rPr>
          <w:b/>
        </w:rPr>
        <w:t xml:space="preserve"> 2007</w:t>
      </w:r>
      <w:r>
        <w:t xml:space="preserve"> </w:t>
      </w:r>
      <w:r w:rsidRPr="007D51A9">
        <w:rPr>
          <w:bCs/>
          <w:szCs w:val="28"/>
        </w:rPr>
        <w:t>выпо</w:t>
      </w:r>
      <w:r w:rsidRPr="007D51A9">
        <w:rPr>
          <w:bCs/>
          <w:szCs w:val="28"/>
        </w:rPr>
        <w:t>л</w:t>
      </w:r>
      <w:r w:rsidRPr="007D51A9">
        <w:rPr>
          <w:bCs/>
          <w:szCs w:val="28"/>
        </w:rPr>
        <w:t xml:space="preserve">ните команду меню </w:t>
      </w:r>
      <w:r w:rsidRPr="007D51A9">
        <w:rPr>
          <w:b/>
          <w:bCs/>
          <w:szCs w:val="28"/>
        </w:rPr>
        <w:t>Файл</w:t>
      </w:r>
      <w:proofErr w:type="gramStart"/>
      <w:r w:rsidRPr="007D51A9">
        <w:rPr>
          <w:b/>
          <w:szCs w:val="28"/>
        </w:rPr>
        <w:sym w:font="Symbol" w:char="F0AE"/>
      </w:r>
      <w:r w:rsidRPr="007D51A9">
        <w:rPr>
          <w:b/>
          <w:bCs/>
          <w:szCs w:val="28"/>
        </w:rPr>
        <w:t>С</w:t>
      </w:r>
      <w:proofErr w:type="gramEnd"/>
      <w:r w:rsidRPr="007D51A9">
        <w:rPr>
          <w:b/>
          <w:bCs/>
          <w:szCs w:val="28"/>
        </w:rPr>
        <w:t>оздать…</w:t>
      </w:r>
      <w:r>
        <w:rPr>
          <w:b/>
          <w:bCs/>
          <w:szCs w:val="28"/>
        </w:rPr>
        <w:t xml:space="preserve"> </w:t>
      </w:r>
      <w:r>
        <w:rPr>
          <w:bCs/>
          <w:szCs w:val="28"/>
        </w:rPr>
        <w:t xml:space="preserve"> В окне </w:t>
      </w:r>
      <w:r>
        <w:rPr>
          <w:b/>
          <w:bCs/>
          <w:szCs w:val="28"/>
        </w:rPr>
        <w:t>Создание презентации</w:t>
      </w:r>
      <w:r>
        <w:rPr>
          <w:bCs/>
          <w:szCs w:val="28"/>
        </w:rPr>
        <w:t xml:space="preserve"> выделите пункт </w:t>
      </w:r>
      <w:r>
        <w:rPr>
          <w:b/>
          <w:bCs/>
          <w:szCs w:val="28"/>
        </w:rPr>
        <w:t>Установленные шаблоны</w:t>
      </w:r>
      <w:r>
        <w:rPr>
          <w:bCs/>
          <w:szCs w:val="28"/>
        </w:rPr>
        <w:t xml:space="preserve">, затем выберите шаблон </w:t>
      </w:r>
      <w:r>
        <w:rPr>
          <w:b/>
          <w:bCs/>
          <w:szCs w:val="28"/>
        </w:rPr>
        <w:t xml:space="preserve">Знакомство с </w:t>
      </w:r>
      <w:r>
        <w:rPr>
          <w:b/>
          <w:bCs/>
          <w:szCs w:val="28"/>
          <w:lang w:val="en-US"/>
        </w:rPr>
        <w:t>Powe</w:t>
      </w:r>
      <w:r>
        <w:rPr>
          <w:b/>
          <w:bCs/>
          <w:szCs w:val="28"/>
          <w:lang w:val="en-US"/>
        </w:rPr>
        <w:t>r</w:t>
      </w:r>
      <w:r>
        <w:rPr>
          <w:b/>
          <w:bCs/>
          <w:szCs w:val="28"/>
          <w:lang w:val="en-US"/>
        </w:rPr>
        <w:t>Point</w:t>
      </w:r>
      <w:r w:rsidRPr="00A10409">
        <w:rPr>
          <w:b/>
          <w:bCs/>
          <w:szCs w:val="28"/>
        </w:rPr>
        <w:t xml:space="preserve"> 2007</w:t>
      </w:r>
      <w:r>
        <w:rPr>
          <w:b/>
          <w:bCs/>
          <w:szCs w:val="28"/>
        </w:rPr>
        <w:t xml:space="preserve">. </w:t>
      </w:r>
      <w:r>
        <w:rPr>
          <w:bCs/>
          <w:szCs w:val="28"/>
        </w:rPr>
        <w:t>Нажмите кнопку</w:t>
      </w:r>
      <w:proofErr w:type="gramStart"/>
      <w:r>
        <w:rPr>
          <w:bCs/>
          <w:szCs w:val="28"/>
        </w:rPr>
        <w:t xml:space="preserve"> </w:t>
      </w:r>
      <w:r>
        <w:rPr>
          <w:b/>
          <w:bCs/>
          <w:szCs w:val="28"/>
        </w:rPr>
        <w:t>С</w:t>
      </w:r>
      <w:proofErr w:type="gramEnd"/>
      <w:r>
        <w:rPr>
          <w:b/>
          <w:bCs/>
          <w:szCs w:val="28"/>
        </w:rPr>
        <w:t>оздать</w:t>
      </w:r>
      <w:r>
        <w:rPr>
          <w:bCs/>
          <w:szCs w:val="28"/>
        </w:rPr>
        <w:t xml:space="preserve">. Для показа созданной презентации </w:t>
      </w:r>
      <w:r>
        <w:t xml:space="preserve">на вкладке </w:t>
      </w:r>
      <w:r>
        <w:rPr>
          <w:b/>
          <w:bCs/>
        </w:rPr>
        <w:t>Показ слайдов</w:t>
      </w:r>
      <w:r>
        <w:t xml:space="preserve"> в группе</w:t>
      </w:r>
      <w:proofErr w:type="gramStart"/>
      <w:r>
        <w:t xml:space="preserve"> </w:t>
      </w:r>
      <w:r>
        <w:rPr>
          <w:b/>
          <w:bCs/>
        </w:rPr>
        <w:t>Н</w:t>
      </w:r>
      <w:proofErr w:type="gramEnd"/>
      <w:r>
        <w:rPr>
          <w:b/>
          <w:bCs/>
        </w:rPr>
        <w:t>ачать показ слайдов</w:t>
      </w:r>
      <w:r>
        <w:t xml:space="preserve"> выполните команду </w:t>
      </w:r>
      <w:r>
        <w:rPr>
          <w:b/>
          <w:bCs/>
        </w:rPr>
        <w:t>С начала</w:t>
      </w:r>
      <w:r w:rsidRPr="000C2837">
        <w:rPr>
          <w:bCs/>
        </w:rPr>
        <w:t xml:space="preserve"> (</w:t>
      </w:r>
      <w:r>
        <w:rPr>
          <w:bCs/>
        </w:rPr>
        <w:t xml:space="preserve">кнопка </w:t>
      </w:r>
      <w:r>
        <w:rPr>
          <w:b/>
          <w:bCs/>
        </w:rPr>
        <w:t>П</w:t>
      </w:r>
      <w:r w:rsidR="00EE0CDD">
        <w:rPr>
          <w:b/>
          <w:bCs/>
        </w:rPr>
        <w:t>оказ слайдов с начала (</w:t>
      </w:r>
      <w:r w:rsidR="00EE0CDD" w:rsidRPr="00EE0CDD">
        <w:rPr>
          <w:b/>
          <w:bCs/>
          <w:szCs w:val="28"/>
          <w:lang w:val="en-US"/>
        </w:rPr>
        <w:t>F</w:t>
      </w:r>
      <w:r w:rsidR="00EE0CDD" w:rsidRPr="00EE0CDD">
        <w:rPr>
          <w:b/>
          <w:bCs/>
          <w:szCs w:val="28"/>
        </w:rPr>
        <w:t>5</w:t>
      </w:r>
      <w:r w:rsidR="00EE0CDD">
        <w:rPr>
          <w:b/>
          <w:bCs/>
        </w:rPr>
        <w:t>)</w:t>
      </w:r>
      <w:r>
        <w:rPr>
          <w:bCs/>
        </w:rPr>
        <w:t xml:space="preserve"> </w:t>
      </w:r>
      <w:r w:rsidR="00463914">
        <w:rPr>
          <w:bCs/>
          <w:noProof/>
          <w:snapToGrid/>
        </w:rPr>
        <w:drawing>
          <wp:inline distT="0" distB="0" distL="0" distR="0">
            <wp:extent cx="314325" cy="295275"/>
            <wp:effectExtent l="1905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29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2837">
        <w:rPr>
          <w:bCs/>
        </w:rPr>
        <w:t>)</w:t>
      </w:r>
      <w:r>
        <w:rPr>
          <w:b/>
          <w:bCs/>
        </w:rPr>
        <w:t>.</w:t>
      </w:r>
    </w:p>
    <w:p w:rsidR="00F4558C" w:rsidRPr="000F2756" w:rsidRDefault="00F4558C" w:rsidP="00F4558C">
      <w:pPr>
        <w:rPr>
          <w:bCs/>
          <w:sz w:val="22"/>
          <w:szCs w:val="22"/>
        </w:rPr>
      </w:pPr>
      <w:r w:rsidRPr="00C218A4">
        <w:rPr>
          <w:sz w:val="24"/>
        </w:rPr>
        <w:sym w:font="Wingdings 2" w:char="F045"/>
      </w:r>
      <w:r>
        <w:rPr>
          <w:bCs/>
        </w:rPr>
        <w:t xml:space="preserve"> </w:t>
      </w:r>
      <w:r w:rsidRPr="000F2756">
        <w:rPr>
          <w:bCs/>
          <w:sz w:val="24"/>
          <w:szCs w:val="24"/>
        </w:rPr>
        <w:t xml:space="preserve">Для перехода к следующему слайду </w:t>
      </w:r>
      <w:r>
        <w:rPr>
          <w:bCs/>
          <w:sz w:val="24"/>
          <w:szCs w:val="24"/>
        </w:rPr>
        <w:t>служат</w:t>
      </w:r>
      <w:r w:rsidRPr="000F2756">
        <w:rPr>
          <w:bCs/>
          <w:sz w:val="24"/>
          <w:szCs w:val="24"/>
        </w:rPr>
        <w:t xml:space="preserve"> клавиш</w:t>
      </w:r>
      <w:r>
        <w:rPr>
          <w:bCs/>
          <w:sz w:val="24"/>
          <w:szCs w:val="24"/>
        </w:rPr>
        <w:t>и</w:t>
      </w:r>
      <w:r w:rsidRPr="000F2756">
        <w:rPr>
          <w:bCs/>
          <w:sz w:val="24"/>
          <w:szCs w:val="24"/>
        </w:rPr>
        <w:t xml:space="preserve"> </w:t>
      </w:r>
      <w:r w:rsidRPr="000F2756">
        <w:rPr>
          <w:b/>
          <w:sz w:val="24"/>
          <w:szCs w:val="24"/>
        </w:rPr>
        <w:t>Пробел</w:t>
      </w:r>
      <w:r w:rsidRPr="000F2756">
        <w:rPr>
          <w:bCs/>
          <w:sz w:val="24"/>
          <w:szCs w:val="24"/>
        </w:rPr>
        <w:t xml:space="preserve"> или </w:t>
      </w:r>
      <w:proofErr w:type="spellStart"/>
      <w:r w:rsidRPr="000F2756">
        <w:rPr>
          <w:b/>
          <w:sz w:val="24"/>
          <w:szCs w:val="24"/>
          <w:lang w:val="en-US"/>
        </w:rPr>
        <w:t>PageDown</w:t>
      </w:r>
      <w:proofErr w:type="spellEnd"/>
      <w:r w:rsidRPr="000F2756">
        <w:rPr>
          <w:bCs/>
          <w:sz w:val="24"/>
          <w:szCs w:val="24"/>
        </w:rPr>
        <w:t xml:space="preserve"> или </w:t>
      </w:r>
      <w:r>
        <w:rPr>
          <w:bCs/>
          <w:sz w:val="24"/>
          <w:szCs w:val="24"/>
        </w:rPr>
        <w:sym w:font="Symbol" w:char="F0AF"/>
      </w:r>
      <w:r>
        <w:rPr>
          <w:bCs/>
          <w:sz w:val="24"/>
          <w:szCs w:val="24"/>
        </w:rPr>
        <w:t xml:space="preserve"> </w:t>
      </w:r>
      <w:proofErr w:type="gramStart"/>
      <w:r>
        <w:rPr>
          <w:bCs/>
          <w:sz w:val="24"/>
          <w:szCs w:val="24"/>
        </w:rPr>
        <w:t>или</w:t>
      </w:r>
      <w:proofErr w:type="gramEnd"/>
      <w:r>
        <w:rPr>
          <w:bCs/>
          <w:sz w:val="24"/>
          <w:szCs w:val="24"/>
        </w:rPr>
        <w:t xml:space="preserve"> </w:t>
      </w:r>
      <w:r w:rsidRPr="000F2756">
        <w:rPr>
          <w:b/>
          <w:bCs/>
          <w:sz w:val="24"/>
          <w:szCs w:val="24"/>
        </w:rPr>
        <w:sym w:font="Symbol" w:char="F0AE"/>
      </w:r>
      <w:r>
        <w:rPr>
          <w:bCs/>
          <w:sz w:val="24"/>
          <w:szCs w:val="24"/>
        </w:rPr>
        <w:t xml:space="preserve"> или </w:t>
      </w:r>
      <w:r w:rsidRPr="000F2756">
        <w:rPr>
          <w:bCs/>
          <w:sz w:val="24"/>
          <w:szCs w:val="24"/>
        </w:rPr>
        <w:t>щел</w:t>
      </w:r>
      <w:r>
        <w:rPr>
          <w:bCs/>
          <w:sz w:val="24"/>
          <w:szCs w:val="24"/>
        </w:rPr>
        <w:t>чок левой кнопкой мыши</w:t>
      </w:r>
      <w:r w:rsidRPr="000F2756">
        <w:rPr>
          <w:bCs/>
          <w:sz w:val="24"/>
          <w:szCs w:val="24"/>
        </w:rPr>
        <w:t>. Чтобы вернуться к предыдущему слайду, используют кл</w:t>
      </w:r>
      <w:r w:rsidRPr="000F2756">
        <w:rPr>
          <w:bCs/>
          <w:sz w:val="24"/>
          <w:szCs w:val="24"/>
        </w:rPr>
        <w:t>а</w:t>
      </w:r>
      <w:r w:rsidRPr="000F2756">
        <w:rPr>
          <w:bCs/>
          <w:sz w:val="24"/>
          <w:szCs w:val="24"/>
        </w:rPr>
        <w:t xml:space="preserve">вишу </w:t>
      </w:r>
      <w:proofErr w:type="spellStart"/>
      <w:r w:rsidRPr="000F2756">
        <w:rPr>
          <w:b/>
          <w:sz w:val="24"/>
          <w:szCs w:val="24"/>
          <w:lang w:val="en-US"/>
        </w:rPr>
        <w:t>PageUp</w:t>
      </w:r>
      <w:proofErr w:type="spellEnd"/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или </w:t>
      </w:r>
      <w:r>
        <w:rPr>
          <w:sz w:val="24"/>
          <w:szCs w:val="24"/>
        </w:rPr>
        <w:sym w:font="Symbol" w:char="F0AD"/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или</w:t>
      </w:r>
      <w:proofErr w:type="gram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sym w:font="Symbol" w:char="F0AC"/>
      </w:r>
      <w:r w:rsidRPr="000F2756"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</w:rPr>
        <w:t xml:space="preserve">Также можно использовать колесо прокрутки мыши. </w:t>
      </w:r>
      <w:r w:rsidRPr="000F2756">
        <w:rPr>
          <w:bCs/>
          <w:sz w:val="24"/>
          <w:szCs w:val="24"/>
        </w:rPr>
        <w:t xml:space="preserve">Для перехода, например, к </w:t>
      </w:r>
      <w:r>
        <w:rPr>
          <w:bCs/>
          <w:sz w:val="24"/>
          <w:szCs w:val="24"/>
        </w:rPr>
        <w:t>5-</w:t>
      </w:r>
      <w:r w:rsidRPr="000F2756">
        <w:rPr>
          <w:bCs/>
          <w:sz w:val="24"/>
          <w:szCs w:val="24"/>
        </w:rPr>
        <w:t xml:space="preserve">му слайду </w:t>
      </w:r>
      <w:r>
        <w:rPr>
          <w:bCs/>
          <w:sz w:val="24"/>
          <w:szCs w:val="24"/>
        </w:rPr>
        <w:t>можно ввести</w:t>
      </w:r>
      <w:r w:rsidRPr="000F2756">
        <w:rPr>
          <w:bCs/>
          <w:sz w:val="24"/>
          <w:szCs w:val="24"/>
        </w:rPr>
        <w:t xml:space="preserve"> номер слайда и наж</w:t>
      </w:r>
      <w:r>
        <w:rPr>
          <w:bCs/>
          <w:sz w:val="24"/>
          <w:szCs w:val="24"/>
        </w:rPr>
        <w:t>ать</w:t>
      </w:r>
      <w:r w:rsidRPr="000F2756">
        <w:rPr>
          <w:bCs/>
          <w:sz w:val="24"/>
          <w:szCs w:val="24"/>
        </w:rPr>
        <w:t xml:space="preserve"> клавишу </w:t>
      </w:r>
      <w:r w:rsidRPr="000F2756">
        <w:rPr>
          <w:b/>
          <w:bCs/>
          <w:sz w:val="24"/>
          <w:szCs w:val="24"/>
          <w:lang w:val="en-US"/>
        </w:rPr>
        <w:t>Enter</w:t>
      </w:r>
      <w:r w:rsidRPr="000F2756">
        <w:rPr>
          <w:bCs/>
          <w:sz w:val="22"/>
          <w:szCs w:val="22"/>
        </w:rPr>
        <w:t>.</w:t>
      </w:r>
    </w:p>
    <w:p w:rsidR="00F4558C" w:rsidRPr="00A10409" w:rsidRDefault="00F4558C" w:rsidP="006135F1">
      <w:pPr>
        <w:pStyle w:val="20"/>
      </w:pPr>
    </w:p>
    <w:p w:rsidR="00F81E07" w:rsidRDefault="00F81E07" w:rsidP="00FD7D7E">
      <w:pPr>
        <w:pStyle w:val="3"/>
      </w:pPr>
      <w:r>
        <w:t xml:space="preserve">2. Создание презентации </w:t>
      </w:r>
      <w:r w:rsidRPr="001F08F2">
        <w:rPr>
          <w:b/>
        </w:rPr>
        <w:t>План продаж</w:t>
      </w:r>
    </w:p>
    <w:p w:rsidR="00BD037D" w:rsidRDefault="00BD037D" w:rsidP="00BD037D">
      <w:pPr>
        <w:pStyle w:val="20"/>
      </w:pPr>
      <w:r>
        <w:t>Работа над презентацией может быть разбита на несколько этапов: 1) разр</w:t>
      </w:r>
      <w:r>
        <w:t>а</w:t>
      </w:r>
      <w:r>
        <w:t>ботка структуры презентации; 2) создание отдельных слайдов; 3) составление св</w:t>
      </w:r>
      <w:r>
        <w:t>я</w:t>
      </w:r>
      <w:r>
        <w:t>занной последовательности слайдов; 4) планирование демонстрации.</w:t>
      </w:r>
    </w:p>
    <w:p w:rsidR="00FD7D7E" w:rsidRDefault="00FD7D7E" w:rsidP="00FD7D7E">
      <w:r>
        <w:t xml:space="preserve">Процесс создания презентации в </w:t>
      </w:r>
      <w:r w:rsidRPr="00FD7D7E">
        <w:rPr>
          <w:lang w:val="en-US"/>
        </w:rPr>
        <w:t>Microsoft</w:t>
      </w:r>
      <w:r w:rsidRPr="00D725FD">
        <w:t xml:space="preserve"> </w:t>
      </w:r>
      <w:r w:rsidRPr="00FD7D7E">
        <w:rPr>
          <w:lang w:val="en-US"/>
        </w:rPr>
        <w:t>PowerPoint</w:t>
      </w:r>
      <w:r>
        <w:t xml:space="preserve"> </w:t>
      </w:r>
      <w:r w:rsidR="00BD037D">
        <w:t xml:space="preserve">включает </w:t>
      </w:r>
      <w:r>
        <w:t>таки</w:t>
      </w:r>
      <w:r w:rsidR="00BD037D">
        <w:t>е</w:t>
      </w:r>
      <w:r>
        <w:t xml:space="preserve"> дейс</w:t>
      </w:r>
      <w:r>
        <w:t>т</w:t>
      </w:r>
      <w:r>
        <w:t>ви</w:t>
      </w:r>
      <w:r w:rsidR="00BD037D">
        <w:t>я</w:t>
      </w:r>
      <w:r>
        <w:t xml:space="preserve">, как выбор общего оформления, добавление новых слайдов и их содержимого, выбор </w:t>
      </w:r>
      <w:hyperlink r:id="rId10" w:anchor="#" w:history="1">
        <w:r w:rsidRPr="00FD7D7E">
          <w:rPr>
            <w:b/>
          </w:rPr>
          <w:t>разметки</w:t>
        </w:r>
      </w:hyperlink>
      <w:r>
        <w:t xml:space="preserve"> слайдов, изменение при необходимости оформления слайдов, изменение </w:t>
      </w:r>
      <w:hyperlink r:id="rId11" w:anchor="#" w:history="1">
        <w:r w:rsidR="00A10409">
          <w:rPr>
            <w:b/>
          </w:rPr>
          <w:t xml:space="preserve">тем, стилей </w:t>
        </w:r>
        <w:r w:rsidR="00A10409" w:rsidRPr="00A10409">
          <w:t xml:space="preserve">и </w:t>
        </w:r>
        <w:r w:rsidR="00A10409">
          <w:rPr>
            <w:b/>
          </w:rPr>
          <w:t>макетов</w:t>
        </w:r>
      </w:hyperlink>
      <w:r>
        <w:t xml:space="preserve">, применение различных </w:t>
      </w:r>
      <w:hyperlink r:id="rId12" w:anchor="#" w:history="1">
        <w:r w:rsidRPr="00FD7D7E">
          <w:rPr>
            <w:b/>
          </w:rPr>
          <w:t>шаблонов оформл</w:t>
        </w:r>
        <w:r w:rsidRPr="00FD7D7E">
          <w:rPr>
            <w:b/>
          </w:rPr>
          <w:t>е</w:t>
        </w:r>
        <w:r w:rsidRPr="00FD7D7E">
          <w:rPr>
            <w:b/>
          </w:rPr>
          <w:t>ния</w:t>
        </w:r>
      </w:hyperlink>
      <w:r>
        <w:t xml:space="preserve"> и </w:t>
      </w:r>
      <w:r w:rsidRPr="00A10409">
        <w:rPr>
          <w:b/>
        </w:rPr>
        <w:t>эффектов анимации</w:t>
      </w:r>
      <w:r>
        <w:t xml:space="preserve"> при демонстрации слайдов.</w:t>
      </w:r>
    </w:p>
    <w:p w:rsidR="00F81E07" w:rsidRDefault="001F08F2" w:rsidP="00EE0CDD">
      <w:pPr>
        <w:rPr>
          <w:bCs/>
        </w:rPr>
      </w:pPr>
      <w:r w:rsidRPr="007D51A9">
        <w:rPr>
          <w:bCs/>
          <w:szCs w:val="28"/>
        </w:rPr>
        <w:t xml:space="preserve">Выполните </w:t>
      </w:r>
      <w:r w:rsidR="007D51A9" w:rsidRPr="007D51A9">
        <w:rPr>
          <w:bCs/>
          <w:szCs w:val="28"/>
        </w:rPr>
        <w:t xml:space="preserve">команду меню </w:t>
      </w:r>
      <w:r w:rsidR="007D51A9" w:rsidRPr="007D51A9">
        <w:rPr>
          <w:b/>
          <w:bCs/>
          <w:szCs w:val="28"/>
        </w:rPr>
        <w:t>Файл</w:t>
      </w:r>
      <w:proofErr w:type="gramStart"/>
      <w:r w:rsidR="007D51A9" w:rsidRPr="007D51A9">
        <w:rPr>
          <w:b/>
          <w:szCs w:val="28"/>
        </w:rPr>
        <w:sym w:font="Symbol" w:char="F0AE"/>
      </w:r>
      <w:r w:rsidR="007D51A9" w:rsidRPr="007D51A9">
        <w:rPr>
          <w:b/>
          <w:bCs/>
          <w:szCs w:val="28"/>
        </w:rPr>
        <w:t>С</w:t>
      </w:r>
      <w:proofErr w:type="gramEnd"/>
      <w:r w:rsidR="007D51A9" w:rsidRPr="007D51A9">
        <w:rPr>
          <w:b/>
          <w:bCs/>
          <w:szCs w:val="28"/>
        </w:rPr>
        <w:t>оздать…</w:t>
      </w:r>
      <w:r w:rsidR="007D51A9" w:rsidRPr="007D51A9">
        <w:rPr>
          <w:bCs/>
          <w:szCs w:val="28"/>
        </w:rPr>
        <w:t xml:space="preserve"> и</w:t>
      </w:r>
      <w:r w:rsidR="00EE0CDD">
        <w:rPr>
          <w:bCs/>
          <w:szCs w:val="28"/>
        </w:rPr>
        <w:t xml:space="preserve"> в окне </w:t>
      </w:r>
      <w:r w:rsidR="00EE0CDD">
        <w:rPr>
          <w:b/>
          <w:bCs/>
          <w:szCs w:val="28"/>
        </w:rPr>
        <w:t>Создание презент</w:t>
      </w:r>
      <w:r w:rsidR="00EE0CDD">
        <w:rPr>
          <w:b/>
          <w:bCs/>
          <w:szCs w:val="28"/>
        </w:rPr>
        <w:t>а</w:t>
      </w:r>
      <w:r w:rsidR="00EE0CDD">
        <w:rPr>
          <w:b/>
          <w:bCs/>
          <w:szCs w:val="28"/>
        </w:rPr>
        <w:t>ции</w:t>
      </w:r>
      <w:r w:rsidR="00EE0CDD">
        <w:rPr>
          <w:bCs/>
          <w:szCs w:val="28"/>
        </w:rPr>
        <w:t xml:space="preserve"> выделите пункт </w:t>
      </w:r>
      <w:r w:rsidR="00EE0CDD">
        <w:rPr>
          <w:b/>
          <w:bCs/>
          <w:szCs w:val="28"/>
        </w:rPr>
        <w:t>Презентации</w:t>
      </w:r>
      <w:r w:rsidR="00EE0CDD">
        <w:rPr>
          <w:bCs/>
          <w:szCs w:val="28"/>
        </w:rPr>
        <w:t xml:space="preserve">, затем выберите в списке презентаций </w:t>
      </w:r>
      <w:r w:rsidR="00EE0CDD">
        <w:rPr>
          <w:b/>
          <w:bCs/>
          <w:szCs w:val="28"/>
        </w:rPr>
        <w:t>Бизнес-</w:t>
      </w:r>
      <w:r w:rsidR="00EE0CDD" w:rsidRPr="00EE0CDD">
        <w:rPr>
          <w:b/>
          <w:bCs/>
          <w:szCs w:val="28"/>
        </w:rPr>
        <w:t>презентации</w:t>
      </w:r>
      <w:r w:rsidR="0077501C">
        <w:rPr>
          <w:b/>
          <w:bCs/>
        </w:rPr>
        <w:sym w:font="Symbol" w:char="F0AE"/>
      </w:r>
      <w:r w:rsidR="0077501C">
        <w:rPr>
          <w:b/>
          <w:bCs/>
        </w:rPr>
        <w:t xml:space="preserve">Презентация работы в </w:t>
      </w:r>
      <w:r w:rsidR="0077501C" w:rsidRPr="0077501C">
        <w:rPr>
          <w:b/>
          <w:bCs/>
        </w:rPr>
        <w:t>группе</w:t>
      </w:r>
      <w:r w:rsidR="0077501C">
        <w:rPr>
          <w:bCs/>
        </w:rPr>
        <w:t xml:space="preserve"> и нажмите кнопку </w:t>
      </w:r>
      <w:r w:rsidR="0077501C" w:rsidRPr="0077501C">
        <w:rPr>
          <w:b/>
          <w:bCs/>
        </w:rPr>
        <w:t>Создать</w:t>
      </w:r>
      <w:r w:rsidR="0077501C">
        <w:rPr>
          <w:bCs/>
        </w:rPr>
        <w:t xml:space="preserve">. </w:t>
      </w:r>
    </w:p>
    <w:p w:rsidR="00DA0789" w:rsidRPr="00DA0789" w:rsidRDefault="00DA0789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 w:rsidRPr="00DA0789">
        <w:rPr>
          <w:sz w:val="24"/>
        </w:rPr>
        <w:t xml:space="preserve">Для облегчения процесса разработки презентации </w:t>
      </w:r>
      <w:proofErr w:type="spellStart"/>
      <w:r w:rsidRPr="00DA0789">
        <w:rPr>
          <w:sz w:val="24"/>
        </w:rPr>
        <w:t>PowerPoint</w:t>
      </w:r>
      <w:proofErr w:type="spellEnd"/>
      <w:r w:rsidRPr="00DA0789">
        <w:rPr>
          <w:sz w:val="24"/>
        </w:rPr>
        <w:t xml:space="preserve"> предоставляет выбор из нескольких «готовых» презентаций (Общее собрание, Учебный курс, Обзор проекта и т.п.).</w:t>
      </w:r>
    </w:p>
    <w:p w:rsidR="0077501C" w:rsidRPr="0077501C" w:rsidRDefault="0077501C">
      <w:pPr>
        <w:rPr>
          <w:bCs/>
        </w:rPr>
      </w:pPr>
      <w:r>
        <w:rPr>
          <w:bCs/>
        </w:rPr>
        <w:t xml:space="preserve">На первом слайде измените название презентации на </w:t>
      </w:r>
      <w:r>
        <w:rPr>
          <w:bCs/>
          <w:i/>
          <w:iCs/>
        </w:rPr>
        <w:t>План продаж электр</w:t>
      </w:r>
      <w:r>
        <w:rPr>
          <w:bCs/>
          <w:i/>
          <w:iCs/>
        </w:rPr>
        <w:t>о</w:t>
      </w:r>
      <w:r>
        <w:rPr>
          <w:bCs/>
          <w:i/>
          <w:iCs/>
        </w:rPr>
        <w:t>генераторов</w:t>
      </w:r>
      <w:r>
        <w:rPr>
          <w:bCs/>
          <w:iCs/>
        </w:rPr>
        <w:t>.</w:t>
      </w:r>
      <w:r>
        <w:rPr>
          <w:bCs/>
        </w:rPr>
        <w:t xml:space="preserve"> Укажите название компании </w:t>
      </w:r>
      <w:r>
        <w:rPr>
          <w:bCs/>
          <w:i/>
          <w:iCs/>
        </w:rPr>
        <w:t>Фирма Алеко.</w:t>
      </w:r>
    </w:p>
    <w:p w:rsidR="00090EE2" w:rsidRDefault="00090EE2" w:rsidP="00090EE2">
      <w:pPr>
        <w:pStyle w:val="20"/>
      </w:pPr>
      <w:r>
        <w:t xml:space="preserve">В </w:t>
      </w:r>
      <w:r>
        <w:rPr>
          <w:lang w:val="en-US"/>
        </w:rPr>
        <w:t>PowerPoint</w:t>
      </w:r>
      <w:r>
        <w:t xml:space="preserve"> предусмотрены различные режимы</w:t>
      </w:r>
      <w:r w:rsidR="0077501C">
        <w:t xml:space="preserve"> </w:t>
      </w:r>
      <w:r w:rsidR="00A130B4">
        <w:t xml:space="preserve">просмотра </w:t>
      </w:r>
      <w:r w:rsidR="0077501C">
        <w:t>презентаци</w:t>
      </w:r>
      <w:r w:rsidR="00A130B4">
        <w:t xml:space="preserve">и (вкладка </w:t>
      </w:r>
      <w:r w:rsidR="00A130B4">
        <w:rPr>
          <w:b/>
          <w:bCs/>
        </w:rPr>
        <w:t>Вид</w:t>
      </w:r>
      <w:r w:rsidR="00A130B4">
        <w:t xml:space="preserve">, группа </w:t>
      </w:r>
      <w:r w:rsidR="00A130B4">
        <w:rPr>
          <w:b/>
          <w:bCs/>
        </w:rPr>
        <w:t>Режимы просмотра презентации</w:t>
      </w:r>
      <w:r w:rsidR="00A130B4">
        <w:t>)</w:t>
      </w:r>
      <w:r>
        <w:t xml:space="preserve">: 1) </w:t>
      </w:r>
      <w:r>
        <w:rPr>
          <w:b/>
          <w:bCs/>
        </w:rPr>
        <w:t xml:space="preserve">Обычный </w:t>
      </w:r>
      <w:r w:rsidRPr="00090EE2">
        <w:rPr>
          <w:bCs/>
        </w:rPr>
        <w:t>режим</w:t>
      </w:r>
      <w:r>
        <w:t xml:space="preserve"> (кнопка</w:t>
      </w:r>
      <w:r w:rsidR="00A130B4">
        <w:t xml:space="preserve"> </w:t>
      </w:r>
      <w:r w:rsidR="00463914">
        <w:rPr>
          <w:noProof/>
          <w:snapToGrid/>
        </w:rPr>
        <w:drawing>
          <wp:inline distT="0" distB="0" distL="0" distR="0">
            <wp:extent cx="361950" cy="314325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); 2) </w:t>
      </w:r>
      <w:r w:rsidRPr="00090EE2">
        <w:rPr>
          <w:bCs/>
        </w:rPr>
        <w:t xml:space="preserve">режим </w:t>
      </w:r>
      <w:r>
        <w:rPr>
          <w:b/>
          <w:bCs/>
        </w:rPr>
        <w:t xml:space="preserve">Сортировщик слайдов </w:t>
      </w:r>
      <w:r>
        <w:t xml:space="preserve">(кнопка </w:t>
      </w:r>
      <w:r w:rsidR="00463914">
        <w:rPr>
          <w:noProof/>
          <w:snapToGrid/>
        </w:rPr>
        <w:drawing>
          <wp:inline distT="0" distB="0" distL="0" distR="0">
            <wp:extent cx="180975" cy="171450"/>
            <wp:effectExtent l="1905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); 3) </w:t>
      </w:r>
      <w:r w:rsidR="00A130B4" w:rsidRPr="00090EE2">
        <w:rPr>
          <w:bCs/>
        </w:rPr>
        <w:t xml:space="preserve">режим </w:t>
      </w:r>
      <w:r w:rsidR="00A130B4">
        <w:rPr>
          <w:b/>
          <w:bCs/>
        </w:rPr>
        <w:t>Стран</w:t>
      </w:r>
      <w:r w:rsidR="00A130B4">
        <w:rPr>
          <w:b/>
          <w:bCs/>
        </w:rPr>
        <w:t>и</w:t>
      </w:r>
      <w:r w:rsidR="00A130B4">
        <w:rPr>
          <w:b/>
          <w:bCs/>
        </w:rPr>
        <w:t>цы заметок</w:t>
      </w:r>
      <w:r w:rsidR="00A130B4">
        <w:t xml:space="preserve"> (кнопка </w:t>
      </w:r>
      <w:r w:rsidR="00463914">
        <w:rPr>
          <w:noProof/>
          <w:snapToGrid/>
        </w:rPr>
        <w:drawing>
          <wp:inline distT="0" distB="0" distL="0" distR="0">
            <wp:extent cx="161925" cy="152400"/>
            <wp:effectExtent l="1905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130B4">
        <w:t xml:space="preserve">) </w:t>
      </w:r>
      <w:r>
        <w:t>и 4)</w:t>
      </w:r>
      <w:r w:rsidR="00A130B4">
        <w:t xml:space="preserve"> режим </w:t>
      </w:r>
      <w:r w:rsidR="00A130B4">
        <w:rPr>
          <w:b/>
          <w:bCs/>
        </w:rPr>
        <w:t xml:space="preserve">Показ слайдов </w:t>
      </w:r>
      <w:r w:rsidR="00A130B4">
        <w:t xml:space="preserve">(кнопка </w:t>
      </w:r>
      <w:r w:rsidR="00463914">
        <w:rPr>
          <w:noProof/>
          <w:snapToGrid/>
        </w:rPr>
        <w:drawing>
          <wp:inline distT="0" distB="0" distL="0" distR="0">
            <wp:extent cx="180975" cy="152400"/>
            <wp:effectExtent l="1905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130B4">
        <w:t xml:space="preserve"> или «горячая» клавиша </w:t>
      </w:r>
      <w:r w:rsidR="00A130B4">
        <w:rPr>
          <w:lang w:val="en-US"/>
        </w:rPr>
        <w:t>F</w:t>
      </w:r>
      <w:r w:rsidR="00A130B4" w:rsidRPr="00D725FD">
        <w:t>5</w:t>
      </w:r>
      <w:r w:rsidR="00A130B4">
        <w:t>)</w:t>
      </w:r>
      <w:r>
        <w:t>.</w:t>
      </w:r>
    </w:p>
    <w:p w:rsidR="000F5637" w:rsidRDefault="000F5637" w:rsidP="000F5637">
      <w:pPr>
        <w:pStyle w:val="20"/>
        <w:rPr>
          <w:bCs/>
        </w:rPr>
      </w:pPr>
      <w:r>
        <w:t xml:space="preserve">В режиме </w:t>
      </w:r>
      <w:proofErr w:type="gramStart"/>
      <w:r>
        <w:rPr>
          <w:b/>
          <w:bCs/>
        </w:rPr>
        <w:t>Обычный</w:t>
      </w:r>
      <w:proofErr w:type="gramEnd"/>
      <w:r w:rsidRPr="000F5637">
        <w:rPr>
          <w:bCs/>
        </w:rPr>
        <w:t xml:space="preserve"> можно выб</w:t>
      </w:r>
      <w:r>
        <w:rPr>
          <w:bCs/>
        </w:rPr>
        <w:t xml:space="preserve">рать два способа представления презентации – </w:t>
      </w:r>
      <w:r w:rsidR="00A130B4" w:rsidRPr="000F5637">
        <w:rPr>
          <w:b/>
          <w:bCs/>
        </w:rPr>
        <w:t xml:space="preserve">Слайды </w:t>
      </w:r>
      <w:r w:rsidR="00A130B4">
        <w:rPr>
          <w:b/>
          <w:bCs/>
        </w:rPr>
        <w:t>(</w:t>
      </w:r>
      <w:r w:rsidR="00A130B4" w:rsidRPr="00A130B4">
        <w:rPr>
          <w:bCs/>
        </w:rPr>
        <w:t>вкладка</w:t>
      </w:r>
      <w:r w:rsidR="00A130B4">
        <w:rPr>
          <w:b/>
          <w:bCs/>
        </w:rPr>
        <w:t xml:space="preserve">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80975" cy="142875"/>
            <wp:effectExtent l="1905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130B4">
        <w:rPr>
          <w:b/>
          <w:bCs/>
        </w:rPr>
        <w:t xml:space="preserve">) </w:t>
      </w:r>
      <w:r>
        <w:rPr>
          <w:bCs/>
        </w:rPr>
        <w:t>или</w:t>
      </w:r>
      <w:r w:rsidR="00A130B4" w:rsidRPr="00A130B4">
        <w:rPr>
          <w:b/>
          <w:bCs/>
        </w:rPr>
        <w:t xml:space="preserve"> </w:t>
      </w:r>
      <w:r w:rsidR="00A130B4" w:rsidRPr="000F5637">
        <w:rPr>
          <w:b/>
          <w:bCs/>
        </w:rPr>
        <w:t>Структура</w:t>
      </w:r>
      <w:r w:rsidR="00A130B4">
        <w:rPr>
          <w:b/>
          <w:bCs/>
        </w:rPr>
        <w:t xml:space="preserve"> (</w:t>
      </w:r>
      <w:r w:rsidR="00A130B4" w:rsidRPr="00A130B4">
        <w:rPr>
          <w:bCs/>
        </w:rPr>
        <w:t>вкладка</w:t>
      </w:r>
      <w:r w:rsidR="00A130B4">
        <w:rPr>
          <w:b/>
          <w:bCs/>
        </w:rPr>
        <w:t xml:space="preserve">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61925" cy="152400"/>
            <wp:effectExtent l="19050" t="0" r="952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130B4">
        <w:rPr>
          <w:b/>
          <w:bCs/>
        </w:rPr>
        <w:t>)</w:t>
      </w:r>
      <w:r>
        <w:rPr>
          <w:bCs/>
        </w:rPr>
        <w:t>, щелкнув по соответству</w:t>
      </w:r>
      <w:r>
        <w:rPr>
          <w:bCs/>
        </w:rPr>
        <w:t>ю</w:t>
      </w:r>
      <w:r>
        <w:rPr>
          <w:bCs/>
        </w:rPr>
        <w:t>щей вкладке в верхнем левом углу окна программы.</w:t>
      </w:r>
    </w:p>
    <w:p w:rsidR="000F5637" w:rsidRDefault="000F5637" w:rsidP="000F5637">
      <w:pPr>
        <w:pStyle w:val="20"/>
      </w:pPr>
      <w:r>
        <w:t xml:space="preserve">В режиме </w:t>
      </w:r>
      <w:r>
        <w:rPr>
          <w:b/>
          <w:bCs/>
        </w:rPr>
        <w:t>Обычный</w:t>
      </w:r>
      <w:r w:rsidRPr="000F5637">
        <w:rPr>
          <w:bCs/>
        </w:rPr>
        <w:t xml:space="preserve"> </w:t>
      </w:r>
      <w:r>
        <w:t>правая большая панель отображает слайд со всеми ра</w:t>
      </w:r>
      <w:r>
        <w:t>з</w:t>
      </w:r>
      <w:r>
        <w:t>мещенными объектами. Внизу рабочего окна справа располагается панель для внесения заметок для слайда.</w:t>
      </w:r>
    </w:p>
    <w:p w:rsidR="000F5637" w:rsidRDefault="000F5637" w:rsidP="000F5637">
      <w:pPr>
        <w:pStyle w:val="20"/>
      </w:pPr>
      <w:r>
        <w:rPr>
          <w:bCs/>
        </w:rPr>
        <w:t xml:space="preserve">Когда открыта область </w:t>
      </w:r>
      <w:r w:rsidRPr="000F5637">
        <w:rPr>
          <w:b/>
          <w:bCs/>
        </w:rPr>
        <w:t>Структура</w:t>
      </w:r>
      <w:r>
        <w:rPr>
          <w:bCs/>
        </w:rPr>
        <w:t>,</w:t>
      </w:r>
      <w:r>
        <w:t xml:space="preserve"> на левой панели отображается  структура презентации. При этом представлении презентации отображается только текст</w:t>
      </w:r>
      <w:r>
        <w:t>о</w:t>
      </w:r>
      <w:r>
        <w:lastRenderedPageBreak/>
        <w:t>вое содержимое, позволяя вводить новый текст или редактировать существу</w:t>
      </w:r>
      <w:r>
        <w:t>ю</w:t>
      </w:r>
      <w:r>
        <w:t>щий, не отвлекаясь при этом на детали оформления. В этом режиме удобно пр</w:t>
      </w:r>
      <w:r>
        <w:t>о</w:t>
      </w:r>
      <w:r>
        <w:t>сматривать и редактировать (переносить и копировать) текст с различных сла</w:t>
      </w:r>
      <w:r>
        <w:t>й</w:t>
      </w:r>
      <w:r>
        <w:t>дов.</w:t>
      </w:r>
    </w:p>
    <w:p w:rsidR="000F5637" w:rsidRDefault="000F5637" w:rsidP="000F5637">
      <w:r>
        <w:rPr>
          <w:bCs/>
        </w:rPr>
        <w:t xml:space="preserve">Когда открыта область </w:t>
      </w:r>
      <w:r w:rsidRPr="000F5637">
        <w:rPr>
          <w:b/>
          <w:bCs/>
        </w:rPr>
        <w:t>С</w:t>
      </w:r>
      <w:r>
        <w:rPr>
          <w:b/>
          <w:bCs/>
        </w:rPr>
        <w:t>лайды</w:t>
      </w:r>
      <w:r>
        <w:rPr>
          <w:bCs/>
        </w:rPr>
        <w:t>,</w:t>
      </w:r>
      <w:r w:rsidRPr="000F5637">
        <w:t xml:space="preserve"> </w:t>
      </w:r>
      <w:r>
        <w:t>на левой панели отобража</w:t>
      </w:r>
      <w:r w:rsidR="0086548A">
        <w:t>ю</w:t>
      </w:r>
      <w:r>
        <w:t xml:space="preserve">тся </w:t>
      </w:r>
      <w:r w:rsidR="0086548A">
        <w:t>миниатю</w:t>
      </w:r>
      <w:r w:rsidR="0086548A">
        <w:t>р</w:t>
      </w:r>
      <w:r w:rsidR="0086548A">
        <w:t>ные копии всех слайдов презентации.</w:t>
      </w:r>
      <w:r>
        <w:t xml:space="preserve"> В этом </w:t>
      </w:r>
      <w:r w:rsidR="0086548A">
        <w:t>случае</w:t>
      </w:r>
      <w:r>
        <w:t xml:space="preserve"> удобно конструировать и корректировать отдельные слайды презентации: вводить и редактировать текст, вставлять графические объекты, диаграммы (графики), таблицы и т.п.</w:t>
      </w:r>
    </w:p>
    <w:p w:rsidR="0086548A" w:rsidRDefault="0086548A" w:rsidP="0086548A">
      <w:pPr>
        <w:pStyle w:val="20"/>
      </w:pPr>
      <w:r>
        <w:t xml:space="preserve">В </w:t>
      </w:r>
      <w:r w:rsidRPr="0086548A">
        <w:rPr>
          <w:bCs/>
        </w:rPr>
        <w:t>режиме</w:t>
      </w:r>
      <w:r>
        <w:rPr>
          <w:b/>
          <w:bCs/>
        </w:rPr>
        <w:t xml:space="preserve"> Сортировщик слайдов</w:t>
      </w:r>
      <w:r>
        <w:t xml:space="preserve"> представлены миниатюры для всех сла</w:t>
      </w:r>
      <w:r>
        <w:t>й</w:t>
      </w:r>
      <w:r>
        <w:t>дов презентации. Под каждым слайдом указываются параметры смены слайда, анимации, времени демонстрации слайдов. Пользователь может проследить вли</w:t>
      </w:r>
      <w:r>
        <w:t>я</w:t>
      </w:r>
      <w:r>
        <w:t>ние любого общего параметра, такого как оформление фона слайдов или выбор цветовой схемы, на вид презентации в целом. В этом режиме отсутствует во</w:t>
      </w:r>
      <w:r>
        <w:t>з</w:t>
      </w:r>
      <w:r>
        <w:t>можность изменения содержания конкретных слайдов, зато доступны средства их удаления, дублирования и изменения порядка следования. Режим сортировщика слайдов также используется для задания и изменения эффектов перехода, реал</w:t>
      </w:r>
      <w:r>
        <w:t>и</w:t>
      </w:r>
      <w:r>
        <w:t>зующихся на экране при смене слайдов во время демонстрации презентации.</w:t>
      </w:r>
    </w:p>
    <w:p w:rsidR="0086548A" w:rsidRDefault="0086548A" w:rsidP="0086548A">
      <w:pPr>
        <w:pStyle w:val="20"/>
      </w:pPr>
      <w:r w:rsidRPr="0086548A">
        <w:rPr>
          <w:bCs/>
        </w:rPr>
        <w:t xml:space="preserve">Режим </w:t>
      </w:r>
      <w:r>
        <w:rPr>
          <w:b/>
          <w:bCs/>
        </w:rPr>
        <w:t>Страницы заметок</w:t>
      </w:r>
      <w:r>
        <w:t xml:space="preserve"> предназначен для создания заметок, которые м</w:t>
      </w:r>
      <w:r>
        <w:t>о</w:t>
      </w:r>
      <w:r>
        <w:t>гут использоваться докладчиком во время презентации или служить в качестве раздаточного материала. В этом режиме уменьшенная копия слайда располагается в верхней части страницы, тогда как нижнюю, свободную часть страницы можно заполнить текстовым материалом, содержащим пояснения к данному слайду.</w:t>
      </w:r>
    </w:p>
    <w:p w:rsidR="0086548A" w:rsidRPr="006135F1" w:rsidRDefault="0086548A" w:rsidP="0086548A">
      <w:r>
        <w:t xml:space="preserve">В </w:t>
      </w:r>
      <w:r w:rsidRPr="0086548A">
        <w:rPr>
          <w:bCs/>
        </w:rPr>
        <w:t>режиме</w:t>
      </w:r>
      <w:r>
        <w:t xml:space="preserve"> </w:t>
      </w:r>
      <w:r>
        <w:rPr>
          <w:b/>
          <w:bCs/>
        </w:rPr>
        <w:t>Показ слайдов</w:t>
      </w:r>
      <w:r>
        <w:t xml:space="preserve"> автоматически запускается полноэкранная демо</w:t>
      </w:r>
      <w:r>
        <w:t>н</w:t>
      </w:r>
      <w:r>
        <w:t>страция с параметрами, заданными в режиме сортировщика слайдов. Демонстр</w:t>
      </w:r>
      <w:r>
        <w:t>а</w:t>
      </w:r>
      <w:r>
        <w:t>ция выполняется с использованием анимации, специальных эффектов и переходов от одного слайда к другому. Докладчик имеет возможность управлять показом презентации.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Cs/>
        </w:rPr>
      </w:pPr>
      <w:r>
        <w:rPr>
          <w:bCs/>
        </w:rPr>
        <w:t>Просмотрите полученную презентацию во всех режимах.</w:t>
      </w:r>
    </w:p>
    <w:p w:rsidR="00F81E07" w:rsidRDefault="00F81E07" w:rsidP="00FD7D7E">
      <w:pPr>
        <w:pStyle w:val="3"/>
      </w:pPr>
      <w:r>
        <w:t>3. Редактирование презентации План продаж</w:t>
      </w:r>
    </w:p>
    <w:p w:rsidR="00F81E07" w:rsidRDefault="00F81E07">
      <w:r>
        <w:t xml:space="preserve">Включите </w:t>
      </w:r>
      <w:r w:rsidR="0086548A" w:rsidRPr="0086548A">
        <w:t>режим</w:t>
      </w:r>
      <w:r w:rsidR="0086548A">
        <w:rPr>
          <w:b/>
        </w:rPr>
        <w:t xml:space="preserve"> Сортировщик </w:t>
      </w:r>
      <w:r>
        <w:rPr>
          <w:b/>
        </w:rPr>
        <w:t>слайдов</w:t>
      </w:r>
      <w:r>
        <w:t>. В этом режиме удобно удалять и перемещать слайды.</w:t>
      </w:r>
    </w:p>
    <w:p w:rsidR="0086548A" w:rsidRDefault="00F81E07">
      <w:r>
        <w:t>Чтобы удалить слайды, начиная с 5-го, сначала выделите эти слайды</w:t>
      </w:r>
      <w:r w:rsidR="0086548A">
        <w:t>.</w:t>
      </w:r>
    </w:p>
    <w:p w:rsidR="0086548A" w:rsidRPr="00DA0789" w:rsidRDefault="0086548A" w:rsidP="0086548A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 w:rsidRPr="00DA0789">
        <w:rPr>
          <w:sz w:val="24"/>
        </w:rPr>
        <w:t xml:space="preserve">Для </w:t>
      </w:r>
      <w:r>
        <w:rPr>
          <w:sz w:val="24"/>
        </w:rPr>
        <w:t xml:space="preserve">этого можно щелкнуть по 5-му слайду, а затем, удерживая клавишу </w:t>
      </w:r>
      <w:r>
        <w:rPr>
          <w:sz w:val="24"/>
          <w:lang w:val="en-US"/>
        </w:rPr>
        <w:t>Shift</w:t>
      </w:r>
      <w:r>
        <w:rPr>
          <w:sz w:val="24"/>
        </w:rPr>
        <w:t>, щелкнуть по последнему слайду.</w:t>
      </w:r>
    </w:p>
    <w:p w:rsidR="00F81E07" w:rsidRDefault="00F81E07">
      <w:r>
        <w:t xml:space="preserve">Для удаления </w:t>
      </w:r>
      <w:r w:rsidR="0086548A">
        <w:t xml:space="preserve">слайдов </w:t>
      </w:r>
      <w:r>
        <w:t xml:space="preserve">нажмите клавишу </w:t>
      </w:r>
      <w:r>
        <w:rPr>
          <w:b/>
          <w:bCs/>
          <w:lang w:val="en-US"/>
        </w:rPr>
        <w:t>Delete</w:t>
      </w:r>
      <w:r>
        <w:t>.</w:t>
      </w:r>
    </w:p>
    <w:p w:rsidR="00D73ACB" w:rsidRDefault="00D73ACB" w:rsidP="00D73ACB">
      <w:pPr>
        <w:rPr>
          <w:bCs/>
        </w:rPr>
      </w:pPr>
      <w:r>
        <w:rPr>
          <w:bCs/>
        </w:rPr>
        <w:t>Для удобства работы с презентацией к каждому слайду можно добавить з</w:t>
      </w:r>
      <w:r>
        <w:rPr>
          <w:bCs/>
        </w:rPr>
        <w:t>а</w:t>
      </w:r>
      <w:r>
        <w:rPr>
          <w:bCs/>
        </w:rPr>
        <w:t xml:space="preserve">метки. В режиме </w:t>
      </w:r>
      <w:r>
        <w:rPr>
          <w:b/>
          <w:bCs/>
        </w:rPr>
        <w:t>Страницы заметок д</w:t>
      </w:r>
      <w:r>
        <w:rPr>
          <w:bCs/>
        </w:rPr>
        <w:t>обавьте на первый слайд в качестве заме</w:t>
      </w:r>
      <w:r>
        <w:rPr>
          <w:bCs/>
        </w:rPr>
        <w:t>т</w:t>
      </w:r>
      <w:r>
        <w:rPr>
          <w:bCs/>
        </w:rPr>
        <w:t>ки свою фамилию.</w:t>
      </w:r>
    </w:p>
    <w:p w:rsidR="00F81E07" w:rsidRDefault="00F81E07">
      <w:r>
        <w:t>Чтобы добавить новый слайд между 2</w:t>
      </w:r>
      <w:r w:rsidR="001A4EB7">
        <w:t>-м</w:t>
      </w:r>
      <w:r>
        <w:t xml:space="preserve"> и 3</w:t>
      </w:r>
      <w:r w:rsidR="001A4EB7">
        <w:t>-м</w:t>
      </w:r>
      <w:r>
        <w:t xml:space="preserve"> слайдами, щелкните между </w:t>
      </w:r>
      <w:r w:rsidR="001A4EB7">
        <w:t>ними</w:t>
      </w:r>
      <w:r>
        <w:t xml:space="preserve"> и </w:t>
      </w:r>
      <w:r w:rsidR="00D653E5">
        <w:t>на</w:t>
      </w:r>
      <w:r w:rsidR="001A4EB7">
        <w:t xml:space="preserve"> </w:t>
      </w:r>
      <w:r w:rsidR="00D653E5">
        <w:t xml:space="preserve">вкладке </w:t>
      </w:r>
      <w:r w:rsidR="00D653E5">
        <w:rPr>
          <w:b/>
          <w:bCs/>
        </w:rPr>
        <w:t>Главная</w:t>
      </w:r>
      <w:r w:rsidR="00D653E5">
        <w:t xml:space="preserve"> в группе </w:t>
      </w:r>
      <w:r w:rsidR="00D653E5">
        <w:rPr>
          <w:b/>
          <w:bCs/>
        </w:rPr>
        <w:t>Слайды</w:t>
      </w:r>
      <w:r w:rsidR="00D653E5">
        <w:t xml:space="preserve"> выполните команду</w:t>
      </w:r>
      <w:proofErr w:type="gramStart"/>
      <w:r w:rsidR="00D653E5">
        <w:t xml:space="preserve"> </w:t>
      </w:r>
      <w:r w:rsidR="00D653E5">
        <w:rPr>
          <w:b/>
          <w:bCs/>
        </w:rPr>
        <w:t>С</w:t>
      </w:r>
      <w:proofErr w:type="gramEnd"/>
      <w:r w:rsidR="00D653E5">
        <w:rPr>
          <w:b/>
          <w:bCs/>
        </w:rPr>
        <w:t>оздать слайд</w:t>
      </w:r>
      <w:r w:rsidR="00D653E5" w:rsidRPr="000C2837">
        <w:rPr>
          <w:bCs/>
        </w:rPr>
        <w:t xml:space="preserve"> (</w:t>
      </w:r>
      <w:r w:rsidR="00D653E5">
        <w:rPr>
          <w:bCs/>
        </w:rPr>
        <w:t xml:space="preserve">кнопка </w:t>
      </w:r>
      <w:r w:rsidR="00463914">
        <w:rPr>
          <w:bCs/>
          <w:noProof/>
          <w:snapToGrid/>
        </w:rPr>
        <w:drawing>
          <wp:inline distT="0" distB="0" distL="0" distR="0">
            <wp:extent cx="314325" cy="314325"/>
            <wp:effectExtent l="1905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653E5" w:rsidRPr="000C2837">
        <w:rPr>
          <w:bCs/>
        </w:rPr>
        <w:t>)</w:t>
      </w:r>
      <w:r w:rsidR="00D653E5">
        <w:rPr>
          <w:b/>
          <w:bCs/>
        </w:rPr>
        <w:t>.</w:t>
      </w:r>
      <w:r>
        <w:t xml:space="preserve"> </w:t>
      </w:r>
      <w:r w:rsidR="00D653E5">
        <w:t xml:space="preserve">С помощью кнопки </w:t>
      </w:r>
      <w:r w:rsidR="00463914">
        <w:rPr>
          <w:noProof/>
          <w:snapToGrid/>
        </w:rPr>
        <w:drawing>
          <wp:inline distT="0" distB="0" distL="0" distR="0">
            <wp:extent cx="647700" cy="171450"/>
            <wp:effectExtent l="1905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653E5">
        <w:t xml:space="preserve"> </w:t>
      </w:r>
      <w:r>
        <w:t>можно выбрать один из макетов</w:t>
      </w:r>
      <w:r w:rsidR="00D653E5">
        <w:t xml:space="preserve"> слайда</w:t>
      </w:r>
      <w:r>
        <w:t>. Выберите для нового слайда макет</w:t>
      </w:r>
      <w:proofErr w:type="gramStart"/>
      <w:r>
        <w:t xml:space="preserve"> </w:t>
      </w:r>
      <w:r w:rsidR="00D653E5">
        <w:rPr>
          <w:i/>
        </w:rPr>
        <w:t>Д</w:t>
      </w:r>
      <w:proofErr w:type="gramEnd"/>
      <w:r w:rsidR="00D653E5">
        <w:rPr>
          <w:i/>
        </w:rPr>
        <w:t>ва объекта</w:t>
      </w:r>
      <w:r>
        <w:t>.</w:t>
      </w:r>
    </w:p>
    <w:p w:rsidR="00F81E07" w:rsidRDefault="00F81E07">
      <w:r>
        <w:t>Чтобы редактировать новый слайд, дважды щелкните по нему. Введите заг</w:t>
      </w:r>
      <w:r>
        <w:t>о</w:t>
      </w:r>
      <w:r>
        <w:lastRenderedPageBreak/>
        <w:t xml:space="preserve">ловок слайда </w:t>
      </w:r>
      <w:r w:rsidR="00F77636">
        <w:rPr>
          <w:i/>
        </w:rPr>
        <w:t>Стратегия и тактика компании</w:t>
      </w:r>
      <w:r>
        <w:t xml:space="preserve">. Замените </w:t>
      </w:r>
      <w:r w:rsidR="005D2CD6">
        <w:t xml:space="preserve">левый </w:t>
      </w:r>
      <w:r>
        <w:t xml:space="preserve">стандартный </w:t>
      </w:r>
      <w:proofErr w:type="spellStart"/>
      <w:r>
        <w:t>м</w:t>
      </w:r>
      <w:r>
        <w:t>е</w:t>
      </w:r>
      <w:r>
        <w:t>стозаполнитель</w:t>
      </w:r>
      <w:proofErr w:type="spellEnd"/>
      <w:r>
        <w:t xml:space="preserve"> </w:t>
      </w:r>
      <w:r>
        <w:rPr>
          <w:b/>
          <w:bCs/>
        </w:rPr>
        <w:t>Те</w:t>
      </w:r>
      <w:proofErr w:type="gramStart"/>
      <w:r>
        <w:rPr>
          <w:b/>
          <w:bCs/>
        </w:rPr>
        <w:t>кст сл</w:t>
      </w:r>
      <w:proofErr w:type="gramEnd"/>
      <w:r>
        <w:rPr>
          <w:b/>
          <w:bCs/>
        </w:rPr>
        <w:t>айда</w:t>
      </w:r>
      <w:r>
        <w:t xml:space="preserve"> на следующий текст:</w:t>
      </w:r>
    </w:p>
    <w:p w:rsidR="00D653E5" w:rsidRDefault="00D653E5"/>
    <w:p w:rsidR="00923FF5" w:rsidRPr="005D2CD6" w:rsidRDefault="00923FF5" w:rsidP="005D2CD6">
      <w:pPr>
        <w:numPr>
          <w:ilvl w:val="0"/>
          <w:numId w:val="29"/>
        </w:numPr>
      </w:pPr>
      <w:r w:rsidRPr="005D2CD6">
        <w:rPr>
          <w:b/>
          <w:bCs/>
        </w:rPr>
        <w:t>Стратегия:</w:t>
      </w:r>
      <w:r w:rsidRPr="005D2CD6">
        <w:t xml:space="preserve"> </w:t>
      </w:r>
    </w:p>
    <w:p w:rsidR="00923FF5" w:rsidRPr="005D2CD6" w:rsidRDefault="00923FF5" w:rsidP="005D2CD6">
      <w:pPr>
        <w:numPr>
          <w:ilvl w:val="1"/>
          <w:numId w:val="29"/>
        </w:numPr>
      </w:pPr>
      <w:r w:rsidRPr="005D2CD6">
        <w:t>выход на новые рынки сбыта;</w:t>
      </w:r>
    </w:p>
    <w:p w:rsidR="00923FF5" w:rsidRPr="005D2CD6" w:rsidRDefault="00923FF5" w:rsidP="005D2CD6">
      <w:pPr>
        <w:numPr>
          <w:ilvl w:val="1"/>
          <w:numId w:val="29"/>
        </w:numPr>
      </w:pPr>
      <w:r w:rsidRPr="005D2CD6">
        <w:t>разработка принципиально новых товаров.</w:t>
      </w:r>
    </w:p>
    <w:p w:rsidR="00923FF5" w:rsidRPr="005D2CD6" w:rsidRDefault="00923FF5" w:rsidP="005D2CD6">
      <w:pPr>
        <w:numPr>
          <w:ilvl w:val="0"/>
          <w:numId w:val="29"/>
        </w:numPr>
        <w:rPr>
          <w:b/>
        </w:rPr>
      </w:pPr>
      <w:r w:rsidRPr="005D2CD6">
        <w:rPr>
          <w:b/>
        </w:rPr>
        <w:t>Тактика</w:t>
      </w:r>
      <w:r w:rsidRPr="005D2CD6">
        <w:rPr>
          <w:b/>
          <w:bCs/>
        </w:rPr>
        <w:t>:</w:t>
      </w:r>
      <w:r w:rsidRPr="005D2CD6">
        <w:rPr>
          <w:b/>
        </w:rPr>
        <w:t xml:space="preserve"> </w:t>
      </w:r>
    </w:p>
    <w:p w:rsidR="00923FF5" w:rsidRPr="005D2CD6" w:rsidRDefault="00923FF5" w:rsidP="005D2CD6">
      <w:pPr>
        <w:numPr>
          <w:ilvl w:val="1"/>
          <w:numId w:val="29"/>
        </w:numPr>
      </w:pPr>
      <w:r w:rsidRPr="005D2CD6">
        <w:t>агрессивный маркетинг на существующих рынках;</w:t>
      </w:r>
    </w:p>
    <w:p w:rsidR="00923FF5" w:rsidRPr="005D2CD6" w:rsidRDefault="00923FF5" w:rsidP="005D2CD6">
      <w:pPr>
        <w:numPr>
          <w:ilvl w:val="1"/>
          <w:numId w:val="29"/>
        </w:numPr>
      </w:pPr>
      <w:r w:rsidRPr="005D2CD6">
        <w:t xml:space="preserve">стимулирования сбыта с использованием дисконтных карт. </w:t>
      </w:r>
    </w:p>
    <w:p w:rsidR="00D653E5" w:rsidRDefault="00D653E5" w:rsidP="00D653E5"/>
    <w:p w:rsidR="00326D3A" w:rsidRDefault="001A4EB7" w:rsidP="001A4EB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 w:rsidRPr="001A4EB7">
        <w:rPr>
          <w:bCs/>
          <w:sz w:val="24"/>
        </w:rPr>
        <w:t xml:space="preserve"> При вводе </w:t>
      </w:r>
      <w:r w:rsidR="00326D3A">
        <w:rPr>
          <w:bCs/>
          <w:sz w:val="24"/>
        </w:rPr>
        <w:t xml:space="preserve">этого </w:t>
      </w:r>
      <w:r w:rsidRPr="001A4EB7">
        <w:rPr>
          <w:bCs/>
          <w:sz w:val="24"/>
        </w:rPr>
        <w:t xml:space="preserve">текста </w:t>
      </w:r>
      <w:r w:rsidR="00326D3A">
        <w:rPr>
          <w:bCs/>
          <w:sz w:val="24"/>
        </w:rPr>
        <w:t xml:space="preserve">в виде списка </w:t>
      </w:r>
      <w:r>
        <w:rPr>
          <w:sz w:val="24"/>
        </w:rPr>
        <w:t>использ</w:t>
      </w:r>
      <w:r w:rsidR="00326D3A">
        <w:rPr>
          <w:sz w:val="24"/>
        </w:rPr>
        <w:t>уйте следующие средства:</w:t>
      </w:r>
    </w:p>
    <w:p w:rsidR="00326D3A" w:rsidRPr="00326D3A" w:rsidRDefault="00326D3A" w:rsidP="00326D3A">
      <w:pPr>
        <w:numPr>
          <w:ilvl w:val="0"/>
          <w:numId w:val="24"/>
        </w:numPr>
        <w:rPr>
          <w:sz w:val="24"/>
        </w:rPr>
      </w:pPr>
      <w:r>
        <w:rPr>
          <w:sz w:val="24"/>
        </w:rPr>
        <w:t xml:space="preserve">Для перемещения элемента списка на более </w:t>
      </w:r>
      <w:r w:rsidR="00D653E5">
        <w:rPr>
          <w:sz w:val="24"/>
        </w:rPr>
        <w:t xml:space="preserve">высокий </w:t>
      </w:r>
      <w:r>
        <w:rPr>
          <w:sz w:val="24"/>
        </w:rPr>
        <w:t>уровень (вправо) нажмите кнопку</w:t>
      </w:r>
      <w:proofErr w:type="gramStart"/>
      <w:r>
        <w:rPr>
          <w:sz w:val="24"/>
        </w:rPr>
        <w:t xml:space="preserve"> </w:t>
      </w:r>
      <w:r w:rsidR="00D653E5">
        <w:rPr>
          <w:b/>
          <w:sz w:val="24"/>
        </w:rPr>
        <w:t>П</w:t>
      </w:r>
      <w:proofErr w:type="gramEnd"/>
      <w:r w:rsidR="00D653E5">
        <w:rPr>
          <w:b/>
          <w:sz w:val="24"/>
        </w:rPr>
        <w:t>овысить уровень списка</w:t>
      </w:r>
      <w:r>
        <w:rPr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200025" cy="180975"/>
            <wp:effectExtent l="19050" t="0" r="952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8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или «горяч</w:t>
      </w:r>
      <w:r w:rsidR="00F77636">
        <w:rPr>
          <w:sz w:val="24"/>
        </w:rPr>
        <w:t>ие</w:t>
      </w:r>
      <w:r>
        <w:rPr>
          <w:sz w:val="24"/>
        </w:rPr>
        <w:t xml:space="preserve">» </w:t>
      </w:r>
      <w:r w:rsidR="001A4EB7">
        <w:rPr>
          <w:sz w:val="24"/>
        </w:rPr>
        <w:t>клавиш</w:t>
      </w:r>
      <w:r w:rsidR="00F77636">
        <w:rPr>
          <w:sz w:val="24"/>
        </w:rPr>
        <w:t>и</w:t>
      </w:r>
      <w:r w:rsidR="001A4EB7">
        <w:rPr>
          <w:sz w:val="24"/>
        </w:rPr>
        <w:t xml:space="preserve"> </w:t>
      </w:r>
      <w:r w:rsidR="001A4EB7">
        <w:rPr>
          <w:sz w:val="24"/>
          <w:lang w:val="en-US"/>
        </w:rPr>
        <w:t>Tab</w:t>
      </w:r>
      <w:r w:rsidR="001A4EB7" w:rsidRPr="00D725FD">
        <w:rPr>
          <w:sz w:val="24"/>
        </w:rPr>
        <w:t xml:space="preserve"> </w:t>
      </w:r>
      <w:r w:rsidRPr="00D725FD">
        <w:rPr>
          <w:sz w:val="24"/>
        </w:rPr>
        <w:t>или</w:t>
      </w:r>
      <w:r>
        <w:rPr>
          <w:sz w:val="24"/>
        </w:rPr>
        <w:t xml:space="preserve"> </w:t>
      </w:r>
      <w:r>
        <w:rPr>
          <w:sz w:val="24"/>
          <w:lang w:val="en-US"/>
        </w:rPr>
        <w:t>Alt</w:t>
      </w:r>
      <w:r w:rsidRPr="00D725FD">
        <w:rPr>
          <w:sz w:val="24"/>
        </w:rPr>
        <w:t>+</w:t>
      </w:r>
      <w:r>
        <w:rPr>
          <w:sz w:val="24"/>
          <w:lang w:val="en-US"/>
        </w:rPr>
        <w:t>Shift</w:t>
      </w:r>
      <w:r w:rsidRPr="00D725FD">
        <w:rPr>
          <w:sz w:val="24"/>
        </w:rPr>
        <w:t>+</w:t>
      </w:r>
      <w:r w:rsidRPr="001A4EB7">
        <w:rPr>
          <w:b/>
          <w:bCs/>
        </w:rPr>
        <w:sym w:font="Symbol" w:char="F0AE"/>
      </w:r>
      <w:r>
        <w:rPr>
          <w:b/>
          <w:bCs/>
        </w:rPr>
        <w:t>.</w:t>
      </w:r>
    </w:p>
    <w:p w:rsidR="001A4EB7" w:rsidRPr="00DA0789" w:rsidRDefault="00326D3A" w:rsidP="00326D3A">
      <w:pPr>
        <w:numPr>
          <w:ilvl w:val="0"/>
          <w:numId w:val="24"/>
        </w:numPr>
        <w:rPr>
          <w:sz w:val="24"/>
        </w:rPr>
      </w:pPr>
      <w:r>
        <w:rPr>
          <w:sz w:val="24"/>
        </w:rPr>
        <w:t xml:space="preserve">Для перемещения </w:t>
      </w:r>
      <w:r w:rsidR="00D653E5">
        <w:rPr>
          <w:sz w:val="24"/>
        </w:rPr>
        <w:t>элемента списка на более низкий</w:t>
      </w:r>
      <w:r>
        <w:rPr>
          <w:sz w:val="24"/>
        </w:rPr>
        <w:t xml:space="preserve"> уровень (влево) нажмите кнопку</w:t>
      </w:r>
      <w:proofErr w:type="gramStart"/>
      <w:r>
        <w:rPr>
          <w:sz w:val="24"/>
        </w:rPr>
        <w:t xml:space="preserve"> </w:t>
      </w:r>
      <w:r w:rsidR="00D653E5">
        <w:rPr>
          <w:b/>
          <w:sz w:val="24"/>
        </w:rPr>
        <w:t>П</w:t>
      </w:r>
      <w:proofErr w:type="gramEnd"/>
      <w:r w:rsidR="00D653E5">
        <w:rPr>
          <w:b/>
          <w:sz w:val="24"/>
        </w:rPr>
        <w:t>онизить уровень списка</w:t>
      </w:r>
      <w:r>
        <w:rPr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200025" cy="190500"/>
            <wp:effectExtent l="19050" t="0" r="952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или «горяч</w:t>
      </w:r>
      <w:r w:rsidR="00F77636">
        <w:rPr>
          <w:sz w:val="24"/>
        </w:rPr>
        <w:t>ие</w:t>
      </w:r>
      <w:r>
        <w:rPr>
          <w:sz w:val="24"/>
        </w:rPr>
        <w:t>» клавиш</w:t>
      </w:r>
      <w:r w:rsidR="00F77636">
        <w:rPr>
          <w:sz w:val="24"/>
        </w:rPr>
        <w:t>и</w:t>
      </w:r>
      <w:r>
        <w:rPr>
          <w:sz w:val="24"/>
        </w:rPr>
        <w:t xml:space="preserve"> </w:t>
      </w:r>
      <w:r w:rsidR="00F77636">
        <w:rPr>
          <w:sz w:val="24"/>
          <w:lang w:val="en-US"/>
        </w:rPr>
        <w:t>Shift</w:t>
      </w:r>
      <w:r w:rsidR="00F77636" w:rsidRPr="00D725FD">
        <w:rPr>
          <w:sz w:val="24"/>
        </w:rPr>
        <w:t>+</w:t>
      </w:r>
      <w:r>
        <w:rPr>
          <w:sz w:val="24"/>
          <w:lang w:val="en-US"/>
        </w:rPr>
        <w:t>Tab</w:t>
      </w:r>
      <w:r w:rsidRPr="00D725FD">
        <w:rPr>
          <w:sz w:val="24"/>
        </w:rPr>
        <w:t xml:space="preserve"> или</w:t>
      </w:r>
      <w:r>
        <w:rPr>
          <w:sz w:val="24"/>
        </w:rPr>
        <w:t xml:space="preserve"> </w:t>
      </w:r>
      <w:r>
        <w:rPr>
          <w:sz w:val="24"/>
          <w:lang w:val="en-US"/>
        </w:rPr>
        <w:t>Alt</w:t>
      </w:r>
      <w:r w:rsidRPr="00D725FD">
        <w:rPr>
          <w:sz w:val="24"/>
        </w:rPr>
        <w:t>+</w:t>
      </w:r>
      <w:r>
        <w:rPr>
          <w:sz w:val="24"/>
          <w:lang w:val="en-US"/>
        </w:rPr>
        <w:t>Shift</w:t>
      </w:r>
      <w:r w:rsidRPr="00D725FD">
        <w:rPr>
          <w:sz w:val="24"/>
        </w:rPr>
        <w:t>+</w:t>
      </w:r>
      <w:r w:rsidR="00F77636" w:rsidRPr="00F77636">
        <w:rPr>
          <w:b/>
          <w:sz w:val="24"/>
          <w:lang w:val="en-US"/>
        </w:rPr>
        <w:sym w:font="Symbol" w:char="F0AC"/>
      </w:r>
      <w:r>
        <w:rPr>
          <w:b/>
          <w:bCs/>
        </w:rPr>
        <w:t>.</w:t>
      </w:r>
    </w:p>
    <w:p w:rsidR="001A4EB7" w:rsidRDefault="001A4EB7"/>
    <w:p w:rsidR="00F81E07" w:rsidRDefault="005D2CD6">
      <w:r>
        <w:t xml:space="preserve">Замените правый стандартный </w:t>
      </w:r>
      <w:proofErr w:type="spellStart"/>
      <w:r>
        <w:t>местозаполнитель</w:t>
      </w:r>
      <w:proofErr w:type="spellEnd"/>
      <w:r>
        <w:t xml:space="preserve"> </w:t>
      </w:r>
      <w:r>
        <w:rPr>
          <w:b/>
          <w:bCs/>
        </w:rPr>
        <w:t>Те</w:t>
      </w:r>
      <w:proofErr w:type="gramStart"/>
      <w:r>
        <w:rPr>
          <w:b/>
          <w:bCs/>
        </w:rPr>
        <w:t>кст сл</w:t>
      </w:r>
      <w:proofErr w:type="gramEnd"/>
      <w:r>
        <w:rPr>
          <w:b/>
          <w:bCs/>
        </w:rPr>
        <w:t>айда</w:t>
      </w:r>
      <w:r>
        <w:t xml:space="preserve"> на </w:t>
      </w:r>
      <w:r w:rsidR="00F81E07">
        <w:t xml:space="preserve">какую-либо картинку (рисунок). </w:t>
      </w:r>
      <w:r>
        <w:t xml:space="preserve">Для этого в области </w:t>
      </w:r>
      <w:proofErr w:type="spellStart"/>
      <w:r>
        <w:t>местозаполнителя</w:t>
      </w:r>
      <w:proofErr w:type="spellEnd"/>
      <w:r>
        <w:t xml:space="preserve"> м</w:t>
      </w:r>
      <w:r w:rsidR="00F81E07">
        <w:t xml:space="preserve">ожно щелкнуть </w:t>
      </w:r>
      <w:r>
        <w:t>по кнопке</w:t>
      </w:r>
      <w:proofErr w:type="gramStart"/>
      <w:r>
        <w:t xml:space="preserve"> </w:t>
      </w:r>
      <w:r w:rsidRPr="005D2CD6">
        <w:rPr>
          <w:b/>
        </w:rPr>
        <w:t>В</w:t>
      </w:r>
      <w:proofErr w:type="gramEnd"/>
      <w:r w:rsidRPr="005D2CD6">
        <w:rPr>
          <w:b/>
        </w:rPr>
        <w:t>ставить рисунок из файла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314325" cy="295275"/>
            <wp:effectExtent l="19050" t="0" r="952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29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или по кнопке </w:t>
      </w:r>
      <w:r w:rsidRPr="005D2CD6">
        <w:rPr>
          <w:b/>
        </w:rPr>
        <w:t>Клип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85750" cy="266700"/>
            <wp:effectExtent l="1905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</w:t>
      </w:r>
      <w:r w:rsidR="00F81E07">
        <w:t xml:space="preserve"> </w:t>
      </w:r>
      <w:r w:rsidR="00D73ACB">
        <w:t xml:space="preserve">Также можно </w:t>
      </w:r>
      <w:r w:rsidR="00F81E07">
        <w:t>воспользоваться команд</w:t>
      </w:r>
      <w:r w:rsidR="00BF349F">
        <w:t>ами</w:t>
      </w:r>
      <w:r w:rsidR="00F81E07">
        <w:t xml:space="preserve"> </w:t>
      </w:r>
      <w:r w:rsidR="00F81E07">
        <w:rPr>
          <w:b/>
        </w:rPr>
        <w:t>Рисунок</w:t>
      </w:r>
      <w:r w:rsidR="00BF349F">
        <w:t xml:space="preserve"> и </w:t>
      </w:r>
      <w:r w:rsidR="00D73ACB">
        <w:rPr>
          <w:b/>
        </w:rPr>
        <w:t xml:space="preserve">Клип </w:t>
      </w:r>
      <w:r w:rsidR="00D73ACB">
        <w:t xml:space="preserve"> на вкладке </w:t>
      </w:r>
      <w:r w:rsidR="00D73ACB" w:rsidRPr="00D73ACB">
        <w:rPr>
          <w:b/>
        </w:rPr>
        <w:t>В</w:t>
      </w:r>
      <w:r w:rsidR="00BF349F">
        <w:rPr>
          <w:b/>
        </w:rPr>
        <w:t>ставка</w:t>
      </w:r>
      <w:r w:rsidR="00D73ACB">
        <w:t xml:space="preserve">, группа </w:t>
      </w:r>
      <w:r w:rsidR="00D73ACB" w:rsidRPr="00D73ACB">
        <w:rPr>
          <w:b/>
        </w:rPr>
        <w:t>Иллюстрации</w:t>
      </w:r>
      <w:r w:rsidR="00D73ACB">
        <w:t>.</w:t>
      </w:r>
    </w:p>
    <w:p w:rsidR="00BF349F" w:rsidRDefault="00BF349F" w:rsidP="0086548A">
      <w:pPr>
        <w:pStyle w:val="20"/>
      </w:pPr>
      <w:r>
        <w:t>Переместите получившийся слайд в конец презентации.</w:t>
      </w:r>
    </w:p>
    <w:p w:rsidR="00962F37" w:rsidRDefault="00F81E07" w:rsidP="00962F37">
      <w:r>
        <w:t xml:space="preserve">Чтобы изменить оформление презентации, </w:t>
      </w:r>
      <w:r w:rsidR="005C3E65">
        <w:t xml:space="preserve">откройте вкладку </w:t>
      </w:r>
      <w:r w:rsidR="005C3E65">
        <w:rPr>
          <w:b/>
        </w:rPr>
        <w:t>Дизайн</w:t>
      </w:r>
      <w:r w:rsidR="005C3E65">
        <w:t xml:space="preserve">. В группе </w:t>
      </w:r>
      <w:r w:rsidR="005C3E65" w:rsidRPr="005C3E65">
        <w:rPr>
          <w:b/>
        </w:rPr>
        <w:t>Темы</w:t>
      </w:r>
      <w:r w:rsidR="005C3E65">
        <w:t xml:space="preserve"> представлены команды, позволяющие изменить </w:t>
      </w:r>
      <w:r w:rsidR="005C3E65" w:rsidRPr="005C3E65">
        <w:rPr>
          <w:b/>
        </w:rPr>
        <w:t>тему</w:t>
      </w:r>
      <w:r w:rsidR="005C3E65">
        <w:t xml:space="preserve"> оформления презентации, </w:t>
      </w:r>
      <w:r w:rsidR="005C3E65" w:rsidRPr="005C3E65">
        <w:rPr>
          <w:b/>
        </w:rPr>
        <w:t>цвета темы</w:t>
      </w:r>
      <w:r w:rsidR="005C3E65">
        <w:t xml:space="preserve">, </w:t>
      </w:r>
      <w:r w:rsidR="005C3E65" w:rsidRPr="005C3E65">
        <w:rPr>
          <w:b/>
        </w:rPr>
        <w:t>шрифты темы</w:t>
      </w:r>
      <w:r w:rsidR="005C3E65">
        <w:t xml:space="preserve">, </w:t>
      </w:r>
      <w:r w:rsidR="005C3E65" w:rsidRPr="005C3E65">
        <w:rPr>
          <w:b/>
        </w:rPr>
        <w:t>эффекты темы</w:t>
      </w:r>
      <w:r w:rsidR="005C3E65">
        <w:t>. С помощью этих к</w:t>
      </w:r>
      <w:r w:rsidR="005C3E65">
        <w:t>о</w:t>
      </w:r>
      <w:r w:rsidR="005C3E65">
        <w:t>манд</w:t>
      </w:r>
      <w:r w:rsidR="00C218A4">
        <w:t xml:space="preserve"> </w:t>
      </w:r>
      <w:r w:rsidR="00F4558C">
        <w:t xml:space="preserve">для темы </w:t>
      </w:r>
      <w:r w:rsidR="00C218A4">
        <w:t>можно задать:</w:t>
      </w:r>
    </w:p>
    <w:p w:rsidR="00F81E07" w:rsidRDefault="00962F37" w:rsidP="00962F37">
      <w:r w:rsidRPr="00962F37">
        <w:t xml:space="preserve">1. </w:t>
      </w:r>
      <w:r w:rsidR="005C3E65" w:rsidRPr="005C3E65">
        <w:rPr>
          <w:b/>
        </w:rPr>
        <w:t>Тему</w:t>
      </w:r>
      <w:r w:rsidR="005C3E65">
        <w:rPr>
          <w:b/>
        </w:rPr>
        <w:t xml:space="preserve"> </w:t>
      </w:r>
      <w:r w:rsidR="00C218A4" w:rsidRPr="005C3E65">
        <w:t>оформления</w:t>
      </w:r>
      <w:r w:rsidR="005C3E65">
        <w:t xml:space="preserve"> презентации</w:t>
      </w:r>
      <w:r w:rsidR="00FF1A46">
        <w:rPr>
          <w:b/>
        </w:rPr>
        <w:t>.</w:t>
      </w:r>
      <w:r w:rsidR="00C218A4">
        <w:t xml:space="preserve"> </w:t>
      </w:r>
      <w:r w:rsidR="00FF1A46">
        <w:t xml:space="preserve">Просмотрите </w:t>
      </w:r>
      <w:r w:rsidR="00F81E07">
        <w:t xml:space="preserve">предлагаемые </w:t>
      </w:r>
      <w:r w:rsidR="005C3E65">
        <w:t>темы</w:t>
      </w:r>
      <w:r w:rsidR="00F81E07">
        <w:t xml:space="preserve"> офор</w:t>
      </w:r>
      <w:r w:rsidR="00F81E07">
        <w:t>м</w:t>
      </w:r>
      <w:r w:rsidR="00F81E07">
        <w:t>ления</w:t>
      </w:r>
      <w:r w:rsidR="00C218A4">
        <w:t xml:space="preserve"> и выберите одн</w:t>
      </w:r>
      <w:r w:rsidR="005C3E65">
        <w:t>у</w:t>
      </w:r>
      <w:r w:rsidR="00C218A4">
        <w:t xml:space="preserve"> из них</w:t>
      </w:r>
      <w:r w:rsidR="00F81E07">
        <w:t>.</w:t>
      </w:r>
    </w:p>
    <w:p w:rsidR="00C218A4" w:rsidRPr="00C218A4" w:rsidRDefault="00C218A4" w:rsidP="00C218A4">
      <w:pPr>
        <w:rPr>
          <w:sz w:val="24"/>
        </w:rPr>
      </w:pPr>
      <w:r w:rsidRPr="00C218A4">
        <w:rPr>
          <w:sz w:val="24"/>
        </w:rPr>
        <w:sym w:font="Wingdings 2" w:char="F045"/>
      </w:r>
      <w:r w:rsidRPr="00C218A4">
        <w:rPr>
          <w:sz w:val="24"/>
        </w:rPr>
        <w:t xml:space="preserve"> </w:t>
      </w:r>
      <w:r>
        <w:rPr>
          <w:sz w:val="24"/>
        </w:rPr>
        <w:t>Обратите внимание, что во многих случаях оформление первого слайда отличается от оформления остальных слайдов.</w:t>
      </w:r>
    </w:p>
    <w:p w:rsidR="0001379E" w:rsidRDefault="00962F37" w:rsidP="00962F37">
      <w:r>
        <w:t>2</w:t>
      </w:r>
      <w:r w:rsidRPr="00962F37">
        <w:t xml:space="preserve">. </w:t>
      </w:r>
      <w:r w:rsidRPr="00962F37">
        <w:rPr>
          <w:b/>
        </w:rPr>
        <w:t>Цвет</w:t>
      </w:r>
      <w:r w:rsidR="005C3E65">
        <w:rPr>
          <w:b/>
        </w:rPr>
        <w:t>а</w:t>
      </w:r>
      <w:r w:rsidR="00FF1A46">
        <w:rPr>
          <w:b/>
        </w:rPr>
        <w:t>.</w:t>
      </w:r>
      <w:r>
        <w:t xml:space="preserve"> </w:t>
      </w:r>
      <w:r w:rsidR="00FF1A46">
        <w:t xml:space="preserve">Для </w:t>
      </w:r>
      <w:r>
        <w:t>каждо</w:t>
      </w:r>
      <w:r w:rsidR="005C3E65">
        <w:t>й</w:t>
      </w:r>
      <w:r>
        <w:t xml:space="preserve"> </w:t>
      </w:r>
      <w:r w:rsidR="005C3E65">
        <w:t>темы</w:t>
      </w:r>
      <w:r>
        <w:t xml:space="preserve"> оформления разработаны </w:t>
      </w:r>
      <w:r w:rsidR="00FF1A46">
        <w:t>свои цветовые схемы. Примените одну из стандартных цветовых схем.</w:t>
      </w:r>
    </w:p>
    <w:p w:rsidR="00C218A4" w:rsidRPr="0001379E" w:rsidRDefault="0001379E" w:rsidP="00962F37">
      <w:pPr>
        <w:rPr>
          <w:sz w:val="24"/>
        </w:rPr>
      </w:pPr>
      <w:r w:rsidRPr="00C218A4">
        <w:rPr>
          <w:sz w:val="24"/>
        </w:rPr>
        <w:sym w:font="Wingdings 2" w:char="F045"/>
      </w:r>
      <w:r w:rsidRPr="00C218A4">
        <w:rPr>
          <w:sz w:val="24"/>
        </w:rPr>
        <w:t xml:space="preserve"> </w:t>
      </w:r>
      <w:r w:rsidR="00FF1A46" w:rsidRPr="0001379E">
        <w:rPr>
          <w:sz w:val="24"/>
        </w:rPr>
        <w:t>Если необходимо изменить стандартную цветовую схему или создать новую, необх</w:t>
      </w:r>
      <w:r w:rsidR="00FF1A46" w:rsidRPr="0001379E">
        <w:rPr>
          <w:sz w:val="24"/>
        </w:rPr>
        <w:t>о</w:t>
      </w:r>
      <w:r w:rsidR="00FF1A46" w:rsidRPr="0001379E">
        <w:rPr>
          <w:sz w:val="24"/>
        </w:rPr>
        <w:t xml:space="preserve">димо </w:t>
      </w:r>
      <w:r w:rsidR="005C3E65">
        <w:rPr>
          <w:sz w:val="24"/>
        </w:rPr>
        <w:t xml:space="preserve">выполнить команду </w:t>
      </w:r>
      <w:r w:rsidR="005C3E65" w:rsidRPr="005C3E65">
        <w:rPr>
          <w:b/>
          <w:sz w:val="24"/>
        </w:rPr>
        <w:t>Цвета</w:t>
      </w:r>
      <w:r w:rsidR="005C3E65">
        <w:rPr>
          <w:sz w:val="24"/>
        </w:rPr>
        <w:t xml:space="preserve"> и в окне </w:t>
      </w:r>
      <w:r w:rsidR="005C3E65" w:rsidRPr="005C3E65">
        <w:rPr>
          <w:b/>
          <w:sz w:val="24"/>
        </w:rPr>
        <w:t>Встроенные</w:t>
      </w:r>
      <w:r w:rsidR="005C3E65">
        <w:rPr>
          <w:sz w:val="24"/>
        </w:rPr>
        <w:t xml:space="preserve"> выбрать пункт</w:t>
      </w:r>
      <w:proofErr w:type="gramStart"/>
      <w:r w:rsidR="005C3E65">
        <w:rPr>
          <w:sz w:val="24"/>
        </w:rPr>
        <w:t xml:space="preserve"> </w:t>
      </w:r>
      <w:r w:rsidR="00BF4F30">
        <w:rPr>
          <w:b/>
          <w:sz w:val="24"/>
        </w:rPr>
        <w:t>С</w:t>
      </w:r>
      <w:proofErr w:type="gramEnd"/>
      <w:r w:rsidR="00BF4F30">
        <w:rPr>
          <w:b/>
          <w:sz w:val="24"/>
        </w:rPr>
        <w:t>оздать новые цвета темы</w:t>
      </w:r>
      <w:r w:rsidRPr="0001379E">
        <w:rPr>
          <w:b/>
          <w:sz w:val="24"/>
        </w:rPr>
        <w:t>…</w:t>
      </w:r>
      <w:r>
        <w:rPr>
          <w:sz w:val="24"/>
        </w:rPr>
        <w:t xml:space="preserve"> </w:t>
      </w:r>
    </w:p>
    <w:p w:rsidR="00382D94" w:rsidRDefault="000C0A2C" w:rsidP="00C218A4">
      <w:pPr>
        <w:rPr>
          <w:b/>
        </w:rPr>
      </w:pPr>
      <w:r>
        <w:t xml:space="preserve">Создайте собственную цветовую схему, изменив элементы </w:t>
      </w:r>
      <w:r w:rsidR="00382D94">
        <w:rPr>
          <w:b/>
        </w:rPr>
        <w:t>Текст/фон - те</w:t>
      </w:r>
      <w:r w:rsidR="00382D94">
        <w:rPr>
          <w:b/>
        </w:rPr>
        <w:t>м</w:t>
      </w:r>
      <w:r w:rsidR="00382D94">
        <w:rPr>
          <w:b/>
        </w:rPr>
        <w:t>ный 1</w:t>
      </w:r>
      <w:r w:rsidRPr="000C0A2C">
        <w:t xml:space="preserve"> и </w:t>
      </w:r>
      <w:r>
        <w:rPr>
          <w:b/>
        </w:rPr>
        <w:t>Акцент</w:t>
      </w:r>
      <w:r w:rsidR="00382D94">
        <w:rPr>
          <w:b/>
        </w:rPr>
        <w:t xml:space="preserve"> 1</w:t>
      </w:r>
      <w:r>
        <w:rPr>
          <w:b/>
        </w:rPr>
        <w:t>.</w:t>
      </w:r>
    </w:p>
    <w:p w:rsidR="00382D94" w:rsidRPr="00382D94" w:rsidRDefault="00382D94" w:rsidP="00382D94">
      <w:pPr>
        <w:rPr>
          <w:bCs/>
          <w:sz w:val="24"/>
        </w:rPr>
      </w:pPr>
      <w:r w:rsidRPr="00382D94">
        <w:rPr>
          <w:b/>
          <w:bCs/>
          <w:sz w:val="24"/>
          <w:lang w:val="en-US"/>
        </w:rPr>
        <w:sym w:font="Wingdings 2" w:char="F045"/>
      </w:r>
      <w:r w:rsidRPr="00382D94">
        <w:rPr>
          <w:bCs/>
          <w:sz w:val="24"/>
        </w:rPr>
        <w:t xml:space="preserve"> Чтобы </w:t>
      </w:r>
      <w:r w:rsidRPr="00382D94">
        <w:rPr>
          <w:sz w:val="24"/>
        </w:rPr>
        <w:t>применить</w:t>
      </w:r>
      <w:r w:rsidRPr="00382D94">
        <w:rPr>
          <w:bCs/>
          <w:sz w:val="24"/>
        </w:rPr>
        <w:t xml:space="preserve"> выбранн</w:t>
      </w:r>
      <w:r>
        <w:rPr>
          <w:bCs/>
          <w:sz w:val="24"/>
        </w:rPr>
        <w:t xml:space="preserve">ую цветовую схему </w:t>
      </w:r>
      <w:r w:rsidRPr="00382D94">
        <w:rPr>
          <w:bCs/>
          <w:sz w:val="24"/>
        </w:rPr>
        <w:t>только к предварительно вы</w:t>
      </w:r>
      <w:r>
        <w:rPr>
          <w:bCs/>
          <w:sz w:val="24"/>
        </w:rPr>
        <w:t>деленным</w:t>
      </w:r>
      <w:r w:rsidRPr="00382D94">
        <w:rPr>
          <w:bCs/>
          <w:sz w:val="24"/>
        </w:rPr>
        <w:t xml:space="preserve"> слайд</w:t>
      </w:r>
      <w:r>
        <w:rPr>
          <w:bCs/>
          <w:sz w:val="24"/>
        </w:rPr>
        <w:t>ам, необходимо щелкнуть правой кнопкой мыши по цветовой схеме и выбрать в конте</w:t>
      </w:r>
      <w:r>
        <w:rPr>
          <w:bCs/>
          <w:sz w:val="24"/>
        </w:rPr>
        <w:t>к</w:t>
      </w:r>
      <w:r>
        <w:rPr>
          <w:bCs/>
          <w:sz w:val="24"/>
        </w:rPr>
        <w:t>стном меню команду</w:t>
      </w:r>
      <w:proofErr w:type="gramStart"/>
      <w:r>
        <w:rPr>
          <w:bCs/>
          <w:sz w:val="24"/>
        </w:rPr>
        <w:t xml:space="preserve"> </w:t>
      </w:r>
      <w:r w:rsidRPr="00382D94">
        <w:rPr>
          <w:b/>
          <w:bCs/>
          <w:sz w:val="24"/>
        </w:rPr>
        <w:t>П</w:t>
      </w:r>
      <w:proofErr w:type="gramEnd"/>
      <w:r w:rsidRPr="00382D94">
        <w:rPr>
          <w:b/>
          <w:bCs/>
          <w:sz w:val="24"/>
        </w:rPr>
        <w:t>рименить к выделенным слайдам</w:t>
      </w:r>
      <w:r>
        <w:rPr>
          <w:bCs/>
          <w:sz w:val="24"/>
        </w:rPr>
        <w:t>.</w:t>
      </w:r>
    </w:p>
    <w:p w:rsidR="00C218A4" w:rsidRPr="000C0A2C" w:rsidRDefault="000C0A2C" w:rsidP="00C218A4">
      <w:pPr>
        <w:rPr>
          <w:b/>
        </w:rPr>
      </w:pPr>
      <w:r>
        <w:rPr>
          <w:bCs/>
        </w:rPr>
        <w:t>Примените созданную цветовую схему только для слайдов 1 и 5.</w:t>
      </w:r>
    </w:p>
    <w:p w:rsidR="00CA11F3" w:rsidRDefault="000C0A2C">
      <w:r>
        <w:t xml:space="preserve">3. </w:t>
      </w:r>
      <w:r w:rsidR="00CA11F3" w:rsidRPr="00CA11F3">
        <w:rPr>
          <w:b/>
        </w:rPr>
        <w:t>Шрифты</w:t>
      </w:r>
      <w:r w:rsidR="00CA11F3">
        <w:t xml:space="preserve">. Измените шрифт темы на встроенный шрифт </w:t>
      </w:r>
      <w:proofErr w:type="gramStart"/>
      <w:r w:rsidR="00CA11F3" w:rsidRPr="00CA11F3">
        <w:rPr>
          <w:i/>
        </w:rPr>
        <w:t>Бумажная</w:t>
      </w:r>
      <w:proofErr w:type="gramEnd"/>
      <w:r w:rsidR="00CA11F3">
        <w:t>.</w:t>
      </w:r>
    </w:p>
    <w:p w:rsidR="00CA11F3" w:rsidRDefault="00CA11F3" w:rsidP="00CA11F3">
      <w:pPr>
        <w:rPr>
          <w:bCs/>
        </w:rPr>
      </w:pPr>
      <w:r>
        <w:t xml:space="preserve">4. </w:t>
      </w:r>
      <w:r w:rsidRPr="000C0A2C">
        <w:rPr>
          <w:b/>
        </w:rPr>
        <w:t>Эффекты</w:t>
      </w:r>
      <w:r>
        <w:rPr>
          <w:b/>
        </w:rPr>
        <w:t>.</w:t>
      </w:r>
      <w:r>
        <w:t xml:space="preserve"> Для</w:t>
      </w:r>
      <w:r>
        <w:rPr>
          <w:bCs/>
        </w:rPr>
        <w:t xml:space="preserve"> графических объектов, включенных в презентацию, можно задать эффекты оформления. Выберите слайд, содержащий графический объект </w:t>
      </w:r>
      <w:r>
        <w:rPr>
          <w:bCs/>
        </w:rPr>
        <w:lastRenderedPageBreak/>
        <w:t xml:space="preserve">(например, слайд </w:t>
      </w:r>
      <w:r w:rsidRPr="00CA11F3">
        <w:rPr>
          <w:b/>
          <w:bCs/>
        </w:rPr>
        <w:t>Организация группы</w:t>
      </w:r>
      <w:r>
        <w:rPr>
          <w:bCs/>
        </w:rPr>
        <w:t xml:space="preserve">) </w:t>
      </w:r>
      <w:r w:rsidR="00CC2A8D">
        <w:rPr>
          <w:bCs/>
        </w:rPr>
        <w:t xml:space="preserve">и укажите эффект </w:t>
      </w:r>
      <w:r w:rsidR="00CC2A8D" w:rsidRPr="00CC2A8D">
        <w:rPr>
          <w:b/>
          <w:bCs/>
        </w:rPr>
        <w:t>Изящная</w:t>
      </w:r>
      <w:r w:rsidR="00CC2A8D">
        <w:rPr>
          <w:bCs/>
        </w:rPr>
        <w:t>.</w:t>
      </w:r>
    </w:p>
    <w:p w:rsidR="00F4558C" w:rsidRDefault="00CC2A8D" w:rsidP="00CC2A8D">
      <w:pPr>
        <w:rPr>
          <w:bCs/>
        </w:rPr>
      </w:pPr>
      <w:r>
        <w:t xml:space="preserve">5. </w:t>
      </w:r>
      <w:r w:rsidRPr="00CC2A8D">
        <w:rPr>
          <w:b/>
        </w:rPr>
        <w:t>Фон</w:t>
      </w:r>
      <w:r>
        <w:t xml:space="preserve">. Чтобы изменить фон презентации на 1-м слайде, выделите его и с помощью команды </w:t>
      </w:r>
      <w:r>
        <w:rPr>
          <w:b/>
          <w:bCs/>
        </w:rPr>
        <w:t>Стили фона…</w:t>
      </w:r>
      <w:r w:rsidRPr="00CC2A8D">
        <w:rPr>
          <w:bCs/>
        </w:rPr>
        <w:t xml:space="preserve"> за</w:t>
      </w:r>
      <w:r>
        <w:rPr>
          <w:bCs/>
        </w:rPr>
        <w:t>дайте один встроенных стилей фона. Имее</w:t>
      </w:r>
      <w:r>
        <w:rPr>
          <w:bCs/>
        </w:rPr>
        <w:t>т</w:t>
      </w:r>
      <w:r>
        <w:rPr>
          <w:bCs/>
        </w:rPr>
        <w:t xml:space="preserve">ся возможность изменить формат фона. Изменим формат фона для 2-го слайда. Выполните команду </w:t>
      </w:r>
      <w:r>
        <w:rPr>
          <w:b/>
          <w:bCs/>
        </w:rPr>
        <w:t>Стили фона…</w:t>
      </w:r>
      <w:r w:rsidRPr="007D51A9">
        <w:rPr>
          <w:b/>
          <w:szCs w:val="28"/>
        </w:rPr>
        <w:sym w:font="Symbol" w:char="F0AE"/>
      </w:r>
      <w:r>
        <w:rPr>
          <w:b/>
          <w:szCs w:val="28"/>
        </w:rPr>
        <w:t>Формат фона</w:t>
      </w:r>
      <w:proofErr w:type="gramStart"/>
      <w:r>
        <w:rPr>
          <w:b/>
          <w:szCs w:val="28"/>
        </w:rPr>
        <w:t>…</w:t>
      </w:r>
      <w:r>
        <w:rPr>
          <w:bCs/>
        </w:rPr>
        <w:t xml:space="preserve"> В</w:t>
      </w:r>
      <w:proofErr w:type="gramEnd"/>
      <w:r>
        <w:rPr>
          <w:bCs/>
        </w:rPr>
        <w:t xml:space="preserve"> окне </w:t>
      </w:r>
      <w:r>
        <w:rPr>
          <w:b/>
        </w:rPr>
        <w:t>Формат фона</w:t>
      </w:r>
      <w:r>
        <w:rPr>
          <w:bCs/>
        </w:rPr>
        <w:t xml:space="preserve"> ук</w:t>
      </w:r>
      <w:r>
        <w:rPr>
          <w:bCs/>
        </w:rPr>
        <w:t>а</w:t>
      </w:r>
      <w:r>
        <w:rPr>
          <w:bCs/>
        </w:rPr>
        <w:t xml:space="preserve">жите </w:t>
      </w:r>
      <w:r w:rsidR="00F4558C" w:rsidRPr="00F4558C">
        <w:rPr>
          <w:b/>
          <w:bCs/>
        </w:rPr>
        <w:t>Заливк</w:t>
      </w:r>
      <w:r w:rsidR="00F4558C">
        <w:rPr>
          <w:b/>
          <w:bCs/>
        </w:rPr>
        <w:t>а</w:t>
      </w:r>
      <w:r w:rsidR="00F4558C">
        <w:rPr>
          <w:bCs/>
        </w:rPr>
        <w:t xml:space="preserve"> </w:t>
      </w:r>
      <w:r w:rsidR="00F4558C" w:rsidRPr="00F4558C">
        <w:rPr>
          <w:bCs/>
          <w:i/>
        </w:rPr>
        <w:t>Градиентная заливка</w:t>
      </w:r>
      <w:r w:rsidR="00F4558C">
        <w:rPr>
          <w:bCs/>
        </w:rPr>
        <w:t xml:space="preserve">, </w:t>
      </w:r>
      <w:r w:rsidR="00F4558C" w:rsidRPr="00F4558C">
        <w:rPr>
          <w:b/>
          <w:bCs/>
        </w:rPr>
        <w:t>Название заготовки</w:t>
      </w:r>
      <w:r w:rsidR="00F4558C">
        <w:rPr>
          <w:bCs/>
        </w:rPr>
        <w:t xml:space="preserve"> </w:t>
      </w:r>
      <w:r w:rsidR="00F4558C" w:rsidRPr="00F4558C">
        <w:rPr>
          <w:bCs/>
          <w:i/>
        </w:rPr>
        <w:t>Пустыня</w:t>
      </w:r>
      <w:r w:rsidR="00F4558C">
        <w:rPr>
          <w:bCs/>
        </w:rPr>
        <w:t>. Остальные параметры фона можете выбрать самостоятельно.</w:t>
      </w:r>
    </w:p>
    <w:p w:rsidR="000F2756" w:rsidRDefault="00F81E07">
      <w:pPr>
        <w:rPr>
          <w:bCs/>
        </w:rPr>
      </w:pPr>
      <w:r>
        <w:rPr>
          <w:bCs/>
        </w:rPr>
        <w:t>Проведем демонстрацию полученной презентации.</w:t>
      </w:r>
    </w:p>
    <w:p w:rsidR="00F81E07" w:rsidRDefault="00F81E07">
      <w:pPr>
        <w:rPr>
          <w:bCs/>
        </w:rPr>
      </w:pPr>
      <w:r>
        <w:rPr>
          <w:bCs/>
        </w:rPr>
        <w:t>Для управления показом презентации можно воспользоваться кнопк</w:t>
      </w:r>
      <w:r w:rsidR="000F2756">
        <w:rPr>
          <w:bCs/>
        </w:rPr>
        <w:t xml:space="preserve">ами </w:t>
      </w:r>
      <w:r>
        <w:rPr>
          <w:bCs/>
        </w:rPr>
        <w:t xml:space="preserve">в нижнем левом углу </w:t>
      </w:r>
      <w:r w:rsidR="000F2756">
        <w:rPr>
          <w:bCs/>
        </w:rPr>
        <w:t>экрана</w:t>
      </w:r>
      <w:r>
        <w:rPr>
          <w:bCs/>
        </w:rPr>
        <w:t xml:space="preserve"> во время показа (если кнопк</w:t>
      </w:r>
      <w:r w:rsidR="000F2756">
        <w:rPr>
          <w:bCs/>
        </w:rPr>
        <w:t>и</w:t>
      </w:r>
      <w:r>
        <w:rPr>
          <w:bCs/>
        </w:rPr>
        <w:t xml:space="preserve"> не видн</w:t>
      </w:r>
      <w:r w:rsidR="000F2756">
        <w:rPr>
          <w:bCs/>
        </w:rPr>
        <w:t>ы</w:t>
      </w:r>
      <w:r>
        <w:rPr>
          <w:bCs/>
        </w:rPr>
        <w:t xml:space="preserve"> во время пок</w:t>
      </w:r>
      <w:r>
        <w:rPr>
          <w:bCs/>
        </w:rPr>
        <w:t>а</w:t>
      </w:r>
      <w:r>
        <w:rPr>
          <w:bCs/>
        </w:rPr>
        <w:t>за, то передвиньте мышь по коврику, и кнопк</w:t>
      </w:r>
      <w:r w:rsidR="000F2756">
        <w:rPr>
          <w:bCs/>
        </w:rPr>
        <w:t>и</w:t>
      </w:r>
      <w:r>
        <w:rPr>
          <w:bCs/>
        </w:rPr>
        <w:t xml:space="preserve"> появ</w:t>
      </w:r>
      <w:r w:rsidR="00F73BDE">
        <w:rPr>
          <w:bCs/>
        </w:rPr>
        <w:t>я</w:t>
      </w:r>
      <w:r>
        <w:rPr>
          <w:bCs/>
        </w:rPr>
        <w:t xml:space="preserve">тся). </w:t>
      </w:r>
      <w:r w:rsidR="00F73BDE">
        <w:rPr>
          <w:bCs/>
        </w:rPr>
        <w:t xml:space="preserve">Самостоятельно изучите функции этих кнопок. </w:t>
      </w:r>
      <w:r w:rsidR="00F4558C">
        <w:rPr>
          <w:bCs/>
        </w:rPr>
        <w:t xml:space="preserve">Воспользуйтесь командами </w:t>
      </w:r>
      <w:r w:rsidR="00F4558C" w:rsidRPr="00F4558C">
        <w:rPr>
          <w:b/>
          <w:bCs/>
        </w:rPr>
        <w:t>Ручка</w:t>
      </w:r>
      <w:r w:rsidR="00F4558C" w:rsidRPr="00F4558C">
        <w:rPr>
          <w:bCs/>
        </w:rPr>
        <w:t>,</w:t>
      </w:r>
      <w:r w:rsidR="00F4558C" w:rsidRPr="00F4558C">
        <w:rPr>
          <w:b/>
          <w:bCs/>
        </w:rPr>
        <w:t xml:space="preserve"> Фломастер</w:t>
      </w:r>
      <w:r w:rsidR="00F4558C" w:rsidRPr="00F4558C">
        <w:rPr>
          <w:bCs/>
        </w:rPr>
        <w:t>,</w:t>
      </w:r>
      <w:r w:rsidR="00F4558C" w:rsidRPr="00F4558C">
        <w:rPr>
          <w:b/>
          <w:bCs/>
        </w:rPr>
        <w:t xml:space="preserve"> Выдел</w:t>
      </w:r>
      <w:r w:rsidR="00F4558C" w:rsidRPr="00F4558C">
        <w:rPr>
          <w:b/>
          <w:bCs/>
        </w:rPr>
        <w:t>е</w:t>
      </w:r>
      <w:r w:rsidR="00F4558C" w:rsidRPr="00F4558C">
        <w:rPr>
          <w:b/>
          <w:bCs/>
        </w:rPr>
        <w:t>ние</w:t>
      </w:r>
      <w:r w:rsidR="00F4558C">
        <w:rPr>
          <w:bCs/>
        </w:rPr>
        <w:t xml:space="preserve"> и </w:t>
      </w:r>
      <w:r w:rsidR="00F4558C" w:rsidRPr="00F4558C">
        <w:rPr>
          <w:b/>
          <w:bCs/>
        </w:rPr>
        <w:t>Ластик</w:t>
      </w:r>
      <w:r w:rsidR="00F4558C">
        <w:rPr>
          <w:bCs/>
        </w:rPr>
        <w:t xml:space="preserve">. </w:t>
      </w:r>
      <w:r>
        <w:rPr>
          <w:bCs/>
        </w:rPr>
        <w:t>Просмотрите показ слайдов до конца.</w:t>
      </w:r>
    </w:p>
    <w:p w:rsidR="00204022" w:rsidRPr="00204022" w:rsidRDefault="00204022" w:rsidP="00204022">
      <w:pPr>
        <w:rPr>
          <w:bCs/>
        </w:rPr>
      </w:pPr>
      <w:r w:rsidRPr="00204022">
        <w:t>Для</w:t>
      </w:r>
      <w:r w:rsidRPr="00204022">
        <w:rPr>
          <w:bCs/>
        </w:rPr>
        <w:t xml:space="preserve"> усиления впечатления от презентации служат различные эффекты ан</w:t>
      </w:r>
      <w:r w:rsidRPr="00204022">
        <w:rPr>
          <w:bCs/>
        </w:rPr>
        <w:t>и</w:t>
      </w:r>
      <w:r w:rsidRPr="00204022">
        <w:rPr>
          <w:bCs/>
        </w:rPr>
        <w:t xml:space="preserve">мации для </w:t>
      </w:r>
      <w:r w:rsidR="00D5782C">
        <w:rPr>
          <w:bCs/>
        </w:rPr>
        <w:t xml:space="preserve">слайда в целом, а также для отдельных </w:t>
      </w:r>
      <w:r w:rsidRPr="00204022">
        <w:rPr>
          <w:bCs/>
        </w:rPr>
        <w:t xml:space="preserve">объектов. </w:t>
      </w:r>
      <w:r w:rsidR="00D5782C">
        <w:rPr>
          <w:bCs/>
        </w:rPr>
        <w:t xml:space="preserve">Для этого перейдите на вкладку </w:t>
      </w:r>
      <w:r w:rsidR="00D5782C" w:rsidRPr="00D5782C">
        <w:rPr>
          <w:b/>
          <w:bCs/>
        </w:rPr>
        <w:t>Анимация</w:t>
      </w:r>
      <w:r w:rsidR="00D5782C">
        <w:rPr>
          <w:b/>
          <w:bCs/>
        </w:rPr>
        <w:t>.</w:t>
      </w:r>
      <w:r w:rsidR="00D5782C">
        <w:rPr>
          <w:bCs/>
        </w:rPr>
        <w:t xml:space="preserve"> Чтобы з</w:t>
      </w:r>
      <w:r w:rsidRPr="00204022">
        <w:rPr>
          <w:bCs/>
        </w:rPr>
        <w:t>адат</w:t>
      </w:r>
      <w:r w:rsidR="00D5782C">
        <w:rPr>
          <w:bCs/>
        </w:rPr>
        <w:t>ь</w:t>
      </w:r>
      <w:r w:rsidRPr="00204022">
        <w:rPr>
          <w:bCs/>
        </w:rPr>
        <w:t xml:space="preserve"> для каждого слайда свой эффект анимации</w:t>
      </w:r>
      <w:r w:rsidR="00D5782C">
        <w:rPr>
          <w:bCs/>
        </w:rPr>
        <w:t xml:space="preserve">, выделите в левой части окна нужный слайд, а затем в группе </w:t>
      </w:r>
      <w:r w:rsidR="00D5782C" w:rsidRPr="00D5782C">
        <w:rPr>
          <w:b/>
          <w:bCs/>
        </w:rPr>
        <w:t>Переход к этому слайду</w:t>
      </w:r>
      <w:r w:rsidR="00D5782C">
        <w:rPr>
          <w:bCs/>
        </w:rPr>
        <w:t xml:space="preserve"> выберите какой-либо эффект перехода (задайте </w:t>
      </w:r>
      <w:r w:rsidR="00D5782C" w:rsidRPr="00D5782C">
        <w:rPr>
          <w:b/>
          <w:bCs/>
        </w:rPr>
        <w:t>Скорость перехода</w:t>
      </w:r>
      <w:proofErr w:type="gramStart"/>
      <w:r w:rsidR="00D5782C">
        <w:rPr>
          <w:bCs/>
        </w:rPr>
        <w:t xml:space="preserve"> </w:t>
      </w:r>
      <w:r w:rsidR="00D5782C" w:rsidRPr="00D5782C">
        <w:rPr>
          <w:bCs/>
          <w:i/>
        </w:rPr>
        <w:t>С</w:t>
      </w:r>
      <w:proofErr w:type="gramEnd"/>
      <w:r w:rsidR="00D5782C" w:rsidRPr="00D5782C">
        <w:rPr>
          <w:bCs/>
          <w:i/>
        </w:rPr>
        <w:t>ре</w:t>
      </w:r>
      <w:r w:rsidR="00D5782C" w:rsidRPr="00D5782C">
        <w:rPr>
          <w:bCs/>
          <w:i/>
        </w:rPr>
        <w:t>д</w:t>
      </w:r>
      <w:r w:rsidR="00D5782C" w:rsidRPr="00D5782C">
        <w:rPr>
          <w:bCs/>
          <w:i/>
        </w:rPr>
        <w:t>не</w:t>
      </w:r>
      <w:r w:rsidR="00D5782C">
        <w:rPr>
          <w:bCs/>
        </w:rPr>
        <w:t xml:space="preserve">). </w:t>
      </w:r>
      <w:r w:rsidRPr="00204022">
        <w:rPr>
          <w:bCs/>
        </w:rPr>
        <w:t xml:space="preserve">Для просмотра результатов </w:t>
      </w:r>
      <w:r w:rsidR="00D5782C">
        <w:rPr>
          <w:bCs/>
        </w:rPr>
        <w:t xml:space="preserve">выбора эффектов анимации </w:t>
      </w:r>
      <w:r w:rsidRPr="00204022">
        <w:rPr>
          <w:bCs/>
        </w:rPr>
        <w:t xml:space="preserve">служит кнопка </w:t>
      </w:r>
      <w:r w:rsidR="00D5782C" w:rsidRPr="00D5782C">
        <w:rPr>
          <w:b/>
          <w:bCs/>
        </w:rPr>
        <w:t>Пр</w:t>
      </w:r>
      <w:r w:rsidR="00D5782C" w:rsidRPr="00D5782C">
        <w:rPr>
          <w:b/>
          <w:bCs/>
        </w:rPr>
        <w:t>о</w:t>
      </w:r>
      <w:r w:rsidR="00D5782C" w:rsidRPr="00D5782C">
        <w:rPr>
          <w:b/>
          <w:bCs/>
        </w:rPr>
        <w:t>смотр</w:t>
      </w:r>
      <w:r w:rsidRPr="00204022">
        <w:rPr>
          <w:bCs/>
        </w:rPr>
        <w:t>.</w:t>
      </w:r>
    </w:p>
    <w:p w:rsidR="004A1FDB" w:rsidRDefault="00F81E07" w:rsidP="003751F4">
      <w:pPr>
        <w:rPr>
          <w:bCs/>
        </w:rPr>
      </w:pPr>
      <w:r>
        <w:rPr>
          <w:bCs/>
        </w:rPr>
        <w:t>Чтобы автоматизировать процесс показа презентации, зададим время показа для каждого слайда.</w:t>
      </w:r>
    </w:p>
    <w:p w:rsidR="004A1FDB" w:rsidRPr="004A1FDB" w:rsidRDefault="004A1FDB" w:rsidP="003751F4">
      <w:pPr>
        <w:rPr>
          <w:bCs/>
        </w:rPr>
      </w:pPr>
      <w:r w:rsidRPr="004A1FDB">
        <w:rPr>
          <w:bCs/>
          <w:u w:val="single"/>
        </w:rPr>
        <w:t xml:space="preserve">Способ </w:t>
      </w:r>
      <w:r>
        <w:rPr>
          <w:bCs/>
          <w:u w:val="single"/>
        </w:rPr>
        <w:t>1</w:t>
      </w:r>
      <w:r>
        <w:rPr>
          <w:bCs/>
        </w:rPr>
        <w:t xml:space="preserve">. Выполните команду </w:t>
      </w:r>
      <w:r w:rsidR="00B2219B">
        <w:rPr>
          <w:b/>
          <w:bCs/>
        </w:rPr>
        <w:t xml:space="preserve">Настройка времени </w:t>
      </w:r>
      <w:r w:rsidR="00B2219B" w:rsidRPr="00B2219B">
        <w:rPr>
          <w:bCs/>
        </w:rPr>
        <w:t xml:space="preserve">(вкладка </w:t>
      </w:r>
      <w:r w:rsidRPr="003751F4">
        <w:rPr>
          <w:b/>
          <w:bCs/>
        </w:rPr>
        <w:t>Показ слайдов</w:t>
      </w:r>
      <w:r w:rsidR="00B2219B" w:rsidRPr="00B2219B">
        <w:rPr>
          <w:bCs/>
        </w:rPr>
        <w:t>,</w:t>
      </w:r>
      <w:r w:rsidR="00B2219B">
        <w:rPr>
          <w:b/>
          <w:bCs/>
        </w:rPr>
        <w:t xml:space="preserve"> </w:t>
      </w:r>
      <w:r w:rsidR="00B2219B" w:rsidRPr="00B2219B">
        <w:rPr>
          <w:bCs/>
        </w:rPr>
        <w:t>группа</w:t>
      </w:r>
      <w:r w:rsidR="00B2219B">
        <w:rPr>
          <w:b/>
          <w:bCs/>
        </w:rPr>
        <w:t xml:space="preserve"> Настройка).</w:t>
      </w:r>
      <w:r>
        <w:rPr>
          <w:bCs/>
        </w:rPr>
        <w:t xml:space="preserve"> Начнется показ слайдов, в процессе которого можно задать время показа для каждого слайда. Для этого можно использовать любые способы перехода между слайдами.</w:t>
      </w:r>
    </w:p>
    <w:p w:rsidR="003751F4" w:rsidRDefault="004A1FDB" w:rsidP="003751F4">
      <w:r>
        <w:rPr>
          <w:bCs/>
        </w:rPr>
        <w:t xml:space="preserve"> </w:t>
      </w:r>
      <w:r w:rsidRPr="004A1FDB">
        <w:rPr>
          <w:bCs/>
          <w:u w:val="single"/>
        </w:rPr>
        <w:t xml:space="preserve">Способ </w:t>
      </w:r>
      <w:r>
        <w:rPr>
          <w:bCs/>
          <w:u w:val="single"/>
        </w:rPr>
        <w:t>2</w:t>
      </w:r>
      <w:r>
        <w:rPr>
          <w:bCs/>
        </w:rPr>
        <w:t xml:space="preserve">. </w:t>
      </w:r>
      <w:r w:rsidR="00B2219B">
        <w:rPr>
          <w:bCs/>
        </w:rPr>
        <w:t xml:space="preserve">Перейдите на вкладку </w:t>
      </w:r>
      <w:r w:rsidR="00B2219B" w:rsidRPr="00B2219B">
        <w:rPr>
          <w:b/>
          <w:bCs/>
        </w:rPr>
        <w:t>Анимация</w:t>
      </w:r>
      <w:r w:rsidR="00B2219B">
        <w:rPr>
          <w:bCs/>
        </w:rPr>
        <w:t xml:space="preserve">. В группе </w:t>
      </w:r>
      <w:r w:rsidR="00B2219B" w:rsidRPr="00B2219B">
        <w:rPr>
          <w:b/>
          <w:bCs/>
        </w:rPr>
        <w:t>Смена слайда</w:t>
      </w:r>
      <w:r w:rsidR="00B2219B">
        <w:rPr>
          <w:bCs/>
        </w:rPr>
        <w:t xml:space="preserve"> зада</w:t>
      </w:r>
      <w:r w:rsidR="00B2219B">
        <w:rPr>
          <w:bCs/>
        </w:rPr>
        <w:t>й</w:t>
      </w:r>
      <w:r w:rsidR="00B2219B">
        <w:rPr>
          <w:bCs/>
        </w:rPr>
        <w:t xml:space="preserve">те </w:t>
      </w:r>
      <w:r w:rsidR="003751F4">
        <w:t>параметр</w:t>
      </w:r>
      <w:proofErr w:type="gramStart"/>
      <w:r w:rsidR="003751F4">
        <w:t xml:space="preserve"> </w:t>
      </w:r>
      <w:r w:rsidR="00B2219B">
        <w:rPr>
          <w:b/>
          <w:bCs/>
        </w:rPr>
        <w:t>А</w:t>
      </w:r>
      <w:proofErr w:type="gramEnd"/>
      <w:r w:rsidR="00B2219B">
        <w:rPr>
          <w:b/>
          <w:bCs/>
        </w:rPr>
        <w:t xml:space="preserve">втоматически </w:t>
      </w:r>
      <w:r w:rsidR="00F81E07">
        <w:rPr>
          <w:b/>
          <w:bCs/>
        </w:rPr>
        <w:t>после</w:t>
      </w:r>
      <w:r w:rsidR="00F81E07">
        <w:t xml:space="preserve"> </w:t>
      </w:r>
      <w:r w:rsidR="00F81E07">
        <w:rPr>
          <w:i/>
          <w:iCs/>
        </w:rPr>
        <w:t>2</w:t>
      </w:r>
      <w:r w:rsidR="00F81E07">
        <w:t xml:space="preserve"> секунд. </w:t>
      </w:r>
      <w:r w:rsidR="003751F4">
        <w:t>Нажмите кнопку</w:t>
      </w:r>
      <w:proofErr w:type="gramStart"/>
      <w:r w:rsidR="003751F4">
        <w:t xml:space="preserve"> </w:t>
      </w:r>
      <w:r w:rsidR="003751F4">
        <w:rPr>
          <w:b/>
        </w:rPr>
        <w:t>П</w:t>
      </w:r>
      <w:proofErr w:type="gramEnd"/>
      <w:r w:rsidR="003751F4">
        <w:rPr>
          <w:b/>
        </w:rPr>
        <w:t>рименить ко всем</w:t>
      </w:r>
      <w:r w:rsidR="003751F4">
        <w:t xml:space="preserve"> и п</w:t>
      </w:r>
      <w:r w:rsidR="003751F4">
        <w:rPr>
          <w:bCs/>
        </w:rPr>
        <w:t>роведите показ презентации.</w:t>
      </w:r>
    </w:p>
    <w:p w:rsidR="00F81E07" w:rsidRDefault="00F81E07">
      <w:pPr>
        <w:rPr>
          <w:bCs/>
        </w:rPr>
      </w:pPr>
      <w:r>
        <w:rPr>
          <w:bCs/>
        </w:rPr>
        <w:t>Чтобы задать непрерывное</w:t>
      </w:r>
      <w:r w:rsidR="004A1FDB">
        <w:rPr>
          <w:bCs/>
        </w:rPr>
        <w:t xml:space="preserve"> (по кругу) </w:t>
      </w:r>
      <w:r>
        <w:rPr>
          <w:bCs/>
        </w:rPr>
        <w:t xml:space="preserve">продвижение слайдов во время показа, </w:t>
      </w:r>
      <w:r w:rsidR="004A1FDB">
        <w:rPr>
          <w:bCs/>
        </w:rPr>
        <w:t xml:space="preserve">выполните команду </w:t>
      </w:r>
      <w:r w:rsidR="00B2219B">
        <w:rPr>
          <w:b/>
          <w:bCs/>
        </w:rPr>
        <w:t>Настройка демонстрации</w:t>
      </w:r>
      <w:r w:rsidR="00B2219B">
        <w:rPr>
          <w:b/>
        </w:rPr>
        <w:t xml:space="preserve"> </w:t>
      </w:r>
      <w:r w:rsidR="00B2219B" w:rsidRPr="00B2219B">
        <w:t xml:space="preserve">(вкладка </w:t>
      </w:r>
      <w:r w:rsidR="004A1FDB">
        <w:rPr>
          <w:b/>
        </w:rPr>
        <w:t>Показ слайдов</w:t>
      </w:r>
      <w:r w:rsidR="00B2219B">
        <w:t xml:space="preserve">, группа </w:t>
      </w:r>
      <w:r w:rsidR="00B2219B" w:rsidRPr="00B2219B">
        <w:rPr>
          <w:b/>
        </w:rPr>
        <w:t>Настройка</w:t>
      </w:r>
      <w:r w:rsidR="00B2219B">
        <w:t>).</w:t>
      </w:r>
      <w:r w:rsidR="004A1FDB">
        <w:rPr>
          <w:b/>
          <w:bCs/>
        </w:rPr>
        <w:t xml:space="preserve"> </w:t>
      </w:r>
      <w:r>
        <w:rPr>
          <w:bCs/>
        </w:rPr>
        <w:t xml:space="preserve">В окне </w:t>
      </w:r>
      <w:r>
        <w:rPr>
          <w:b/>
          <w:bCs/>
        </w:rPr>
        <w:t>Настройка презентации</w:t>
      </w:r>
      <w:r>
        <w:rPr>
          <w:bCs/>
        </w:rPr>
        <w:t xml:space="preserve"> установите флажок </w:t>
      </w:r>
      <w:r>
        <w:rPr>
          <w:b/>
          <w:bCs/>
        </w:rPr>
        <w:t xml:space="preserve">непрерывный цикл до нажатия </w:t>
      </w:r>
      <w:r w:rsidR="004A1FDB">
        <w:rPr>
          <w:b/>
          <w:bCs/>
        </w:rPr>
        <w:t>клавиши «</w:t>
      </w:r>
      <w:r>
        <w:rPr>
          <w:b/>
          <w:bCs/>
          <w:lang w:val="en-US"/>
        </w:rPr>
        <w:t>Es</w:t>
      </w:r>
      <w:proofErr w:type="gramStart"/>
      <w:r>
        <w:rPr>
          <w:b/>
          <w:bCs/>
        </w:rPr>
        <w:t>с</w:t>
      </w:r>
      <w:proofErr w:type="gramEnd"/>
      <w:r w:rsidR="004A1FDB">
        <w:rPr>
          <w:b/>
          <w:bCs/>
        </w:rPr>
        <w:t>»</w:t>
      </w:r>
      <w:r>
        <w:rPr>
          <w:bCs/>
        </w:rPr>
        <w:t>. Проведите показ презентации.</w:t>
      </w:r>
    </w:p>
    <w:p w:rsidR="00F81E07" w:rsidRDefault="00E457C1">
      <w:r>
        <w:rPr>
          <w:bCs/>
        </w:rPr>
        <w:t xml:space="preserve">Для текста или объекта, присутствующих на </w:t>
      </w:r>
      <w:r w:rsidR="00F81E07">
        <w:rPr>
          <w:bCs/>
        </w:rPr>
        <w:t>слайде</w:t>
      </w:r>
      <w:r>
        <w:rPr>
          <w:bCs/>
        </w:rPr>
        <w:t>,</w:t>
      </w:r>
      <w:r w:rsidR="00F81E07">
        <w:rPr>
          <w:bCs/>
        </w:rPr>
        <w:t xml:space="preserve"> можно задать </w:t>
      </w:r>
      <w:r>
        <w:rPr>
          <w:bCs/>
        </w:rPr>
        <w:t xml:space="preserve">различные </w:t>
      </w:r>
      <w:r w:rsidR="00F81E07">
        <w:rPr>
          <w:bCs/>
        </w:rPr>
        <w:t xml:space="preserve">эффекты </w:t>
      </w:r>
      <w:r>
        <w:rPr>
          <w:bCs/>
        </w:rPr>
        <w:t>анимации</w:t>
      </w:r>
      <w:r w:rsidR="00F81E07">
        <w:rPr>
          <w:bCs/>
        </w:rPr>
        <w:t xml:space="preserve">. </w:t>
      </w:r>
      <w:r>
        <w:rPr>
          <w:bCs/>
        </w:rPr>
        <w:t xml:space="preserve">Перейдите в </w:t>
      </w:r>
      <w:r w:rsidRPr="00E457C1">
        <w:rPr>
          <w:b/>
          <w:bCs/>
        </w:rPr>
        <w:t>Обычный</w:t>
      </w:r>
      <w:r>
        <w:rPr>
          <w:bCs/>
        </w:rPr>
        <w:t xml:space="preserve"> режим просмотра презентации и </w:t>
      </w:r>
      <w:r w:rsidR="00923FF5">
        <w:rPr>
          <w:bCs/>
        </w:rPr>
        <w:t xml:space="preserve">на </w:t>
      </w:r>
      <w:r w:rsidR="00923FF5" w:rsidRPr="00923FF5">
        <w:rPr>
          <w:bCs/>
        </w:rPr>
        <w:t>вкладк</w:t>
      </w:r>
      <w:r w:rsidR="00923FF5">
        <w:rPr>
          <w:bCs/>
        </w:rPr>
        <w:t>е</w:t>
      </w:r>
      <w:r w:rsidR="00923FF5" w:rsidRPr="00923FF5">
        <w:rPr>
          <w:bCs/>
        </w:rPr>
        <w:t xml:space="preserve"> </w:t>
      </w:r>
      <w:r w:rsidR="00923FF5">
        <w:rPr>
          <w:b/>
          <w:bCs/>
        </w:rPr>
        <w:t xml:space="preserve">Анимация </w:t>
      </w:r>
      <w:r w:rsidR="00923FF5" w:rsidRPr="00923FF5">
        <w:rPr>
          <w:bCs/>
        </w:rPr>
        <w:t>в группе</w:t>
      </w:r>
      <w:r w:rsidR="00923FF5">
        <w:rPr>
          <w:b/>
          <w:bCs/>
        </w:rPr>
        <w:t xml:space="preserve"> Анимация </w:t>
      </w:r>
      <w:r>
        <w:rPr>
          <w:bCs/>
        </w:rPr>
        <w:t xml:space="preserve">выполните команду </w:t>
      </w:r>
      <w:r w:rsidR="00923FF5">
        <w:rPr>
          <w:b/>
          <w:bCs/>
        </w:rPr>
        <w:t>Настройка аним</w:t>
      </w:r>
      <w:r w:rsidR="00923FF5">
        <w:rPr>
          <w:b/>
          <w:bCs/>
        </w:rPr>
        <w:t>а</w:t>
      </w:r>
      <w:r w:rsidR="00923FF5">
        <w:rPr>
          <w:b/>
          <w:bCs/>
        </w:rPr>
        <w:t xml:space="preserve">ции. </w:t>
      </w:r>
      <w:r w:rsidR="00923FF5">
        <w:rPr>
          <w:bCs/>
        </w:rPr>
        <w:t xml:space="preserve">Справа появится окно </w:t>
      </w:r>
      <w:r w:rsidR="00923FF5" w:rsidRPr="00923FF5">
        <w:rPr>
          <w:b/>
          <w:bCs/>
        </w:rPr>
        <w:t>Настройка анимации</w:t>
      </w:r>
      <w:r w:rsidR="00923FF5" w:rsidRPr="00923FF5">
        <w:rPr>
          <w:bCs/>
        </w:rPr>
        <w:t xml:space="preserve">, </w:t>
      </w:r>
      <w:r w:rsidR="00923FF5">
        <w:rPr>
          <w:bCs/>
        </w:rPr>
        <w:t>на котором имеется кнопка</w:t>
      </w:r>
      <w:proofErr w:type="gramStart"/>
      <w:r w:rsidR="00923FF5">
        <w:rPr>
          <w:bCs/>
        </w:rPr>
        <w:t xml:space="preserve"> </w:t>
      </w:r>
      <w:r w:rsidR="00923FF5" w:rsidRPr="00923FF5">
        <w:rPr>
          <w:b/>
          <w:bCs/>
        </w:rPr>
        <w:t>Д</w:t>
      </w:r>
      <w:proofErr w:type="gramEnd"/>
      <w:r w:rsidR="00923FF5" w:rsidRPr="00923FF5">
        <w:rPr>
          <w:b/>
          <w:bCs/>
        </w:rPr>
        <w:t>обавить эффект</w:t>
      </w:r>
      <w:r w:rsidR="00923FF5">
        <w:rPr>
          <w:bCs/>
        </w:rPr>
        <w:t>. Выделяйте различные текстовые и графические объекты на слайдах и з</w:t>
      </w:r>
      <w:r w:rsidR="00753D83" w:rsidRPr="00753D83">
        <w:rPr>
          <w:bCs/>
        </w:rPr>
        <w:t xml:space="preserve">адайте </w:t>
      </w:r>
      <w:r w:rsidR="00923FF5">
        <w:rPr>
          <w:bCs/>
        </w:rPr>
        <w:t>для них подходящие</w:t>
      </w:r>
      <w:r w:rsidR="00753D83">
        <w:rPr>
          <w:bCs/>
        </w:rPr>
        <w:t xml:space="preserve"> эффекты</w:t>
      </w:r>
      <w:r w:rsidR="00923FF5">
        <w:rPr>
          <w:bCs/>
        </w:rPr>
        <w:t xml:space="preserve"> анимации</w:t>
      </w:r>
      <w:r w:rsidR="00753D83">
        <w:rPr>
          <w:bCs/>
        </w:rPr>
        <w:t>. Для изменения пар</w:t>
      </w:r>
      <w:r w:rsidR="00753D83">
        <w:rPr>
          <w:bCs/>
        </w:rPr>
        <w:t>а</w:t>
      </w:r>
      <w:r w:rsidR="00753D83">
        <w:rPr>
          <w:bCs/>
        </w:rPr>
        <w:t xml:space="preserve">метров анимации </w:t>
      </w:r>
      <w:r w:rsidR="00923FF5">
        <w:rPr>
          <w:bCs/>
        </w:rPr>
        <w:t xml:space="preserve">объекта </w:t>
      </w:r>
      <w:r w:rsidR="00753D83">
        <w:rPr>
          <w:bCs/>
        </w:rPr>
        <w:t xml:space="preserve">щелкните правой кнопкой мыши в области задач </w:t>
      </w:r>
      <w:r w:rsidR="00753D83" w:rsidRPr="00753D83">
        <w:rPr>
          <w:b/>
          <w:bCs/>
        </w:rPr>
        <w:t>Н</w:t>
      </w:r>
      <w:r w:rsidR="00753D83" w:rsidRPr="00753D83">
        <w:rPr>
          <w:b/>
          <w:bCs/>
        </w:rPr>
        <w:t>а</w:t>
      </w:r>
      <w:r w:rsidR="00753D83" w:rsidRPr="00753D83">
        <w:rPr>
          <w:b/>
          <w:bCs/>
        </w:rPr>
        <w:t>стройка анимации</w:t>
      </w:r>
      <w:r w:rsidR="00753D83">
        <w:rPr>
          <w:bCs/>
        </w:rPr>
        <w:t xml:space="preserve"> на </w:t>
      </w:r>
      <w:proofErr w:type="gramStart"/>
      <w:r w:rsidR="00753D83">
        <w:rPr>
          <w:bCs/>
        </w:rPr>
        <w:t>каком-либо</w:t>
      </w:r>
      <w:proofErr w:type="gramEnd"/>
      <w:r w:rsidR="00753D83">
        <w:rPr>
          <w:bCs/>
        </w:rPr>
        <w:t xml:space="preserve"> из заданных эффектов. Задайте для какого-либо текста </w:t>
      </w:r>
      <w:r w:rsidR="00676A9A">
        <w:rPr>
          <w:bCs/>
        </w:rPr>
        <w:t xml:space="preserve">эффект </w:t>
      </w:r>
      <w:r w:rsidR="00F340BF" w:rsidRPr="00F340BF">
        <w:rPr>
          <w:b/>
          <w:bCs/>
        </w:rPr>
        <w:t>Анимаци</w:t>
      </w:r>
      <w:r w:rsidR="00F340BF">
        <w:rPr>
          <w:b/>
          <w:bCs/>
        </w:rPr>
        <w:t>я</w:t>
      </w:r>
      <w:r w:rsidR="00F340BF" w:rsidRPr="00F340BF">
        <w:rPr>
          <w:b/>
          <w:bCs/>
        </w:rPr>
        <w:t xml:space="preserve"> текста</w:t>
      </w:r>
      <w:proofErr w:type="gramStart"/>
      <w:r w:rsidR="00F340BF">
        <w:rPr>
          <w:bCs/>
        </w:rPr>
        <w:t xml:space="preserve"> </w:t>
      </w:r>
      <w:r w:rsidR="00676A9A" w:rsidRPr="00F340BF">
        <w:rPr>
          <w:bCs/>
          <w:i/>
        </w:rPr>
        <w:t>П</w:t>
      </w:r>
      <w:proofErr w:type="gramEnd"/>
      <w:r w:rsidR="00676A9A" w:rsidRPr="00F340BF">
        <w:rPr>
          <w:bCs/>
          <w:i/>
        </w:rPr>
        <w:t>о буквам</w:t>
      </w:r>
      <w:r w:rsidR="00676A9A">
        <w:rPr>
          <w:bCs/>
        </w:rPr>
        <w:t xml:space="preserve">. </w:t>
      </w:r>
      <w:r w:rsidR="00F340BF">
        <w:rPr>
          <w:bCs/>
        </w:rPr>
        <w:t xml:space="preserve">Для какого-либо графического объекта задайте эффект времени </w:t>
      </w:r>
      <w:r w:rsidR="00F340BF" w:rsidRPr="00F340BF">
        <w:rPr>
          <w:b/>
          <w:bCs/>
        </w:rPr>
        <w:t>Повторение</w:t>
      </w:r>
      <w:proofErr w:type="gramStart"/>
      <w:r w:rsidR="00F340BF">
        <w:rPr>
          <w:bCs/>
        </w:rPr>
        <w:t xml:space="preserve"> </w:t>
      </w:r>
      <w:r w:rsidR="00F340BF">
        <w:rPr>
          <w:bCs/>
          <w:i/>
        </w:rPr>
        <w:t>Д</w:t>
      </w:r>
      <w:proofErr w:type="gramEnd"/>
      <w:r w:rsidR="00F340BF">
        <w:rPr>
          <w:bCs/>
          <w:i/>
        </w:rPr>
        <w:t>о окончания слайда</w:t>
      </w:r>
      <w:r w:rsidR="00F340BF">
        <w:rPr>
          <w:bCs/>
        </w:rPr>
        <w:t>.</w:t>
      </w:r>
    </w:p>
    <w:p w:rsidR="00F81E07" w:rsidRDefault="00F81E07">
      <w:pPr>
        <w:rPr>
          <w:bCs/>
        </w:rPr>
      </w:pPr>
      <w:r>
        <w:rPr>
          <w:bCs/>
        </w:rPr>
        <w:t xml:space="preserve">Если необходимо, чтобы один и тот же рисунок (например, логотип фирмы) или текст (например, название фирмы) присутствовали во всех слайдах, то можно </w:t>
      </w:r>
      <w:r>
        <w:rPr>
          <w:bCs/>
        </w:rPr>
        <w:lastRenderedPageBreak/>
        <w:t xml:space="preserve">использовать </w:t>
      </w:r>
      <w:r>
        <w:rPr>
          <w:b/>
          <w:bCs/>
        </w:rPr>
        <w:t>образц</w:t>
      </w:r>
      <w:r w:rsidR="00F340BF">
        <w:rPr>
          <w:b/>
          <w:bCs/>
        </w:rPr>
        <w:t>ы</w:t>
      </w:r>
      <w:r>
        <w:rPr>
          <w:b/>
          <w:bCs/>
        </w:rPr>
        <w:t xml:space="preserve"> слайдов</w:t>
      </w:r>
      <w:r>
        <w:rPr>
          <w:bCs/>
        </w:rPr>
        <w:t xml:space="preserve">. Любой объект, помещенный в </w:t>
      </w:r>
      <w:r>
        <w:rPr>
          <w:b/>
        </w:rPr>
        <w:t>образец слайда</w:t>
      </w:r>
      <w:r>
        <w:rPr>
          <w:bCs/>
        </w:rPr>
        <w:t>, будет виден во всех слайдах</w:t>
      </w:r>
      <w:r w:rsidR="00F340BF">
        <w:rPr>
          <w:bCs/>
        </w:rPr>
        <w:t>, связанных с данным образцом.</w:t>
      </w:r>
      <w:r>
        <w:rPr>
          <w:bCs/>
        </w:rPr>
        <w:t xml:space="preserve"> Для перехода к р</w:t>
      </w:r>
      <w:r>
        <w:rPr>
          <w:bCs/>
        </w:rPr>
        <w:t>е</w:t>
      </w:r>
      <w:r>
        <w:rPr>
          <w:bCs/>
        </w:rPr>
        <w:t xml:space="preserve">дактированию </w:t>
      </w:r>
      <w:r>
        <w:rPr>
          <w:b/>
        </w:rPr>
        <w:t>образц</w:t>
      </w:r>
      <w:r w:rsidR="00F340BF">
        <w:rPr>
          <w:b/>
        </w:rPr>
        <w:t>ов</w:t>
      </w:r>
      <w:r>
        <w:rPr>
          <w:b/>
        </w:rPr>
        <w:t xml:space="preserve"> слайдов</w:t>
      </w:r>
      <w:r>
        <w:rPr>
          <w:bCs/>
        </w:rPr>
        <w:t xml:space="preserve"> </w:t>
      </w:r>
      <w:r w:rsidR="00464B60">
        <w:rPr>
          <w:bCs/>
        </w:rPr>
        <w:t xml:space="preserve">на вкладке </w:t>
      </w:r>
      <w:r w:rsidR="00464B60">
        <w:rPr>
          <w:b/>
        </w:rPr>
        <w:t xml:space="preserve">Вид </w:t>
      </w:r>
      <w:r w:rsidR="00464B60" w:rsidRPr="00464B60">
        <w:t xml:space="preserve">в </w:t>
      </w:r>
      <w:r w:rsidR="00464B60">
        <w:t>группе</w:t>
      </w:r>
      <w:r w:rsidR="00464B60">
        <w:rPr>
          <w:b/>
        </w:rPr>
        <w:t xml:space="preserve"> Режимы просмотра презентации </w:t>
      </w:r>
      <w:r>
        <w:rPr>
          <w:bCs/>
        </w:rPr>
        <w:t xml:space="preserve">выполните команду </w:t>
      </w:r>
      <w:r>
        <w:rPr>
          <w:b/>
        </w:rPr>
        <w:t>Образец слайдов</w:t>
      </w:r>
      <w:r w:rsidR="00F340BF">
        <w:rPr>
          <w:b/>
        </w:rPr>
        <w:t>.</w:t>
      </w:r>
      <w:r>
        <w:rPr>
          <w:bCs/>
        </w:rPr>
        <w:t xml:space="preserve"> Добавьте в </w:t>
      </w:r>
      <w:r w:rsidR="00464B60">
        <w:rPr>
          <w:bCs/>
        </w:rPr>
        <w:t>верхний</w:t>
      </w:r>
      <w:r w:rsidR="00736FF9" w:rsidRPr="00483ACD">
        <w:rPr>
          <w:bCs/>
        </w:rPr>
        <w:t xml:space="preserve"> </w:t>
      </w:r>
      <w:r w:rsidRPr="00483ACD">
        <w:t>образ</w:t>
      </w:r>
      <w:r w:rsidR="00464B60" w:rsidRPr="00483ACD">
        <w:t>ец</w:t>
      </w:r>
      <w:r w:rsidRPr="00483ACD">
        <w:t xml:space="preserve"> слайд</w:t>
      </w:r>
      <w:r w:rsidR="00736FF9" w:rsidRPr="00483ACD">
        <w:t>ов</w:t>
      </w:r>
      <w:r w:rsidRPr="00483ACD">
        <w:rPr>
          <w:bCs/>
        </w:rPr>
        <w:t xml:space="preserve"> </w:t>
      </w:r>
      <w:r>
        <w:rPr>
          <w:bCs/>
        </w:rPr>
        <w:t xml:space="preserve">какой-либо рисунок с эффектом анимации </w:t>
      </w:r>
      <w:r>
        <w:rPr>
          <w:b/>
          <w:bCs/>
        </w:rPr>
        <w:t>Растворение</w:t>
      </w:r>
      <w:r>
        <w:rPr>
          <w:bCs/>
        </w:rPr>
        <w:t>. Проведите п</w:t>
      </w:r>
      <w:r>
        <w:rPr>
          <w:bCs/>
        </w:rPr>
        <w:t>о</w:t>
      </w:r>
      <w:r>
        <w:rPr>
          <w:bCs/>
        </w:rPr>
        <w:t>каз презентации.</w:t>
      </w:r>
    </w:p>
    <w:p w:rsidR="00F81E07" w:rsidRDefault="00F81E07">
      <w:pPr>
        <w:rPr>
          <w:bCs/>
        </w:rPr>
      </w:pPr>
      <w:r>
        <w:rPr>
          <w:bCs/>
        </w:rPr>
        <w:t xml:space="preserve">Сохраните презентацию под именем </w:t>
      </w:r>
      <w:r>
        <w:rPr>
          <w:b/>
          <w:bCs/>
        </w:rPr>
        <w:t>План продаж</w:t>
      </w:r>
      <w:r>
        <w:rPr>
          <w:bCs/>
        </w:rPr>
        <w:t>.</w:t>
      </w:r>
    </w:p>
    <w:p w:rsidR="00F81E07" w:rsidRDefault="00F81E07" w:rsidP="00FD7D7E">
      <w:pPr>
        <w:pStyle w:val="3"/>
      </w:pPr>
      <w:r>
        <w:t>4. Создайте презентацию</w:t>
      </w:r>
      <w:proofErr w:type="gramStart"/>
      <w:r>
        <w:t xml:space="preserve"> И</w:t>
      </w:r>
      <w:proofErr w:type="gramEnd"/>
      <w:r>
        <w:t xml:space="preserve">зучаем </w:t>
      </w:r>
      <w:r>
        <w:rPr>
          <w:lang w:val="en-US"/>
        </w:rPr>
        <w:t>PowerPoint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Cs/>
        </w:rPr>
      </w:pPr>
      <w:r>
        <w:rPr>
          <w:bCs/>
          <w:u w:val="single"/>
        </w:rPr>
        <w:t>Самостоятельно</w:t>
      </w:r>
      <w:r>
        <w:rPr>
          <w:bCs/>
        </w:rPr>
        <w:t xml:space="preserve"> создайте презентацию согласно рис.1.</w:t>
      </w:r>
      <w:r w:rsidR="00BF3240">
        <w:rPr>
          <w:bCs/>
        </w:rPr>
        <w:t>1</w:t>
      </w:r>
      <w:r>
        <w:rPr>
          <w:bCs/>
        </w:rPr>
        <w:t>-1.</w:t>
      </w:r>
      <w:r w:rsidR="00BF3240">
        <w:rPr>
          <w:bCs/>
        </w:rPr>
        <w:t>4</w:t>
      </w:r>
      <w:r>
        <w:rPr>
          <w:bCs/>
        </w:rPr>
        <w:t>.</w:t>
      </w:r>
    </w:p>
    <w:p w:rsidR="00736FF9" w:rsidRDefault="00F81E07">
      <w:pPr>
        <w:rPr>
          <w:bCs/>
        </w:rPr>
      </w:pPr>
      <w:r>
        <w:rPr>
          <w:bCs/>
        </w:rPr>
        <w:t xml:space="preserve">Для включения во все слайды эмблемы фирмы (в левом верхнем углу слайда) используйте </w:t>
      </w:r>
      <w:r>
        <w:rPr>
          <w:b/>
          <w:bCs/>
        </w:rPr>
        <w:t>образц</w:t>
      </w:r>
      <w:r w:rsidR="00736FF9">
        <w:rPr>
          <w:b/>
          <w:bCs/>
        </w:rPr>
        <w:t>ы</w:t>
      </w:r>
      <w:r>
        <w:rPr>
          <w:b/>
          <w:bCs/>
        </w:rPr>
        <w:t xml:space="preserve"> слайдов</w:t>
      </w:r>
      <w:r>
        <w:rPr>
          <w:bCs/>
        </w:rPr>
        <w:t>.</w:t>
      </w:r>
    </w:p>
    <w:p w:rsidR="00F81E07" w:rsidRDefault="00F81E07">
      <w:pPr>
        <w:rPr>
          <w:snapToGrid/>
          <w:vanish/>
          <w:color w:val="000000"/>
          <w:sz w:val="24"/>
          <w:szCs w:val="24"/>
        </w:rPr>
      </w:pPr>
      <w:r>
        <w:rPr>
          <w:bCs/>
        </w:rPr>
        <w:t xml:space="preserve">Для вывода на слайдах номера слайда (внизу справа) выполните команду </w:t>
      </w:r>
      <w:r w:rsidR="00483ACD">
        <w:rPr>
          <w:b/>
        </w:rPr>
        <w:t>Колонтитулы</w:t>
      </w:r>
      <w:r w:rsidR="00483ACD" w:rsidRPr="00483ACD">
        <w:t xml:space="preserve"> (вкладка</w:t>
      </w:r>
      <w:r w:rsidR="00483ACD">
        <w:rPr>
          <w:b/>
        </w:rPr>
        <w:t xml:space="preserve"> Вставка</w:t>
      </w:r>
      <w:r w:rsidR="00483ACD" w:rsidRPr="00483ACD">
        <w:t xml:space="preserve">, группа </w:t>
      </w:r>
      <w:r w:rsidR="00483ACD">
        <w:rPr>
          <w:b/>
        </w:rPr>
        <w:t>Текст</w:t>
      </w:r>
      <w:r w:rsidR="00483ACD" w:rsidRPr="00483ACD">
        <w:t>)</w:t>
      </w:r>
      <w:r w:rsidR="00483ACD">
        <w:t xml:space="preserve">. В окне </w:t>
      </w:r>
      <w:r w:rsidR="00483ACD">
        <w:rPr>
          <w:b/>
        </w:rPr>
        <w:t>Колонтитулы</w:t>
      </w:r>
      <w:r>
        <w:rPr>
          <w:bCs/>
        </w:rPr>
        <w:t xml:space="preserve"> на вкла</w:t>
      </w:r>
      <w:r>
        <w:rPr>
          <w:bCs/>
        </w:rPr>
        <w:t>д</w:t>
      </w:r>
      <w:r>
        <w:rPr>
          <w:bCs/>
        </w:rPr>
        <w:t xml:space="preserve">ке </w:t>
      </w:r>
      <w:r>
        <w:rPr>
          <w:b/>
        </w:rPr>
        <w:t>Слайд</w:t>
      </w:r>
      <w:r>
        <w:rPr>
          <w:bCs/>
        </w:rPr>
        <w:t xml:space="preserve"> установите флажок </w:t>
      </w:r>
      <w:r>
        <w:rPr>
          <w:b/>
          <w:bCs/>
        </w:rPr>
        <w:t>Номер слайда</w:t>
      </w:r>
      <w:r>
        <w:t>. Чтобы увеличить размер цифр н</w:t>
      </w:r>
      <w:r>
        <w:t>о</w:t>
      </w:r>
      <w:r>
        <w:t xml:space="preserve">мера слайда </w:t>
      </w:r>
      <w:r>
        <w:rPr>
          <w:bCs/>
        </w:rPr>
        <w:t xml:space="preserve">в </w:t>
      </w:r>
      <w:r w:rsidR="00483ACD">
        <w:rPr>
          <w:b/>
          <w:bCs/>
        </w:rPr>
        <w:t xml:space="preserve">образце </w:t>
      </w:r>
      <w:r>
        <w:rPr>
          <w:b/>
          <w:bCs/>
        </w:rPr>
        <w:t>слайдов</w:t>
      </w:r>
      <w:r>
        <w:t xml:space="preserve"> в </w:t>
      </w:r>
      <w:proofErr w:type="spellStart"/>
      <w:r>
        <w:t>местозаполнителе</w:t>
      </w:r>
      <w:proofErr w:type="spellEnd"/>
      <w:r>
        <w:t xml:space="preserve"> </w:t>
      </w:r>
      <w:r w:rsidR="00483ACD">
        <w:rPr>
          <w:b/>
        </w:rPr>
        <w:t xml:space="preserve">номер </w:t>
      </w:r>
      <w:r>
        <w:rPr>
          <w:b/>
        </w:rPr>
        <w:t>слайда</w:t>
      </w:r>
      <w:r>
        <w:t xml:space="preserve"> увеличьте ра</w:t>
      </w:r>
      <w:r>
        <w:t>з</w:t>
      </w:r>
      <w:r>
        <w:t xml:space="preserve">мер шрифта до 40 для формата </w:t>
      </w:r>
      <w:r>
        <w:rPr>
          <w:b/>
          <w:bCs/>
        </w:rPr>
        <w:t>&lt;#&gt;</w:t>
      </w:r>
      <w:r>
        <w:t>.</w:t>
      </w:r>
    </w:p>
    <w:p w:rsidR="00F81E07" w:rsidRDefault="00F81E07">
      <w:pPr>
        <w:rPr>
          <w:bCs/>
        </w:rPr>
      </w:pPr>
      <w:r>
        <w:rPr>
          <w:bCs/>
        </w:rPr>
        <w:t xml:space="preserve">При создании первого слайда воспользуйтесь кнопкой </w:t>
      </w:r>
      <w:r>
        <w:rPr>
          <w:b/>
          <w:bCs/>
        </w:rPr>
        <w:t xml:space="preserve">Маркеры </w:t>
      </w:r>
      <w:r w:rsidR="00463914">
        <w:rPr>
          <w:bCs/>
          <w:noProof/>
          <w:snapToGrid/>
        </w:rPr>
        <w:drawing>
          <wp:inline distT="0" distB="0" distL="0" distR="0">
            <wp:extent cx="238125" cy="209550"/>
            <wp:effectExtent l="19050" t="0" r="9525" b="0"/>
            <wp:docPr id="15" name="Рисунок 1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1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83ACD">
        <w:rPr>
          <w:bCs/>
        </w:rPr>
        <w:t xml:space="preserve"> (вкла</w:t>
      </w:r>
      <w:r w:rsidR="00483ACD">
        <w:rPr>
          <w:bCs/>
        </w:rPr>
        <w:t>д</w:t>
      </w:r>
      <w:r w:rsidR="00483ACD">
        <w:rPr>
          <w:bCs/>
        </w:rPr>
        <w:t xml:space="preserve">ка </w:t>
      </w:r>
      <w:r w:rsidR="00483ACD" w:rsidRPr="00483ACD">
        <w:rPr>
          <w:b/>
          <w:bCs/>
        </w:rPr>
        <w:t>Главная</w:t>
      </w:r>
      <w:r w:rsidR="00483ACD">
        <w:rPr>
          <w:bCs/>
        </w:rPr>
        <w:t xml:space="preserve">, группа </w:t>
      </w:r>
      <w:r w:rsidR="00483ACD" w:rsidRPr="00483ACD">
        <w:rPr>
          <w:b/>
          <w:bCs/>
        </w:rPr>
        <w:t>Абзац</w:t>
      </w:r>
      <w:r w:rsidR="00483ACD">
        <w:rPr>
          <w:bCs/>
        </w:rPr>
        <w:t>)</w:t>
      </w:r>
      <w:r>
        <w:rPr>
          <w:bCs/>
        </w:rPr>
        <w:t>.</w:t>
      </w:r>
    </w:p>
    <w:p w:rsidR="00A02F2F" w:rsidRDefault="00A02F2F">
      <w:pPr>
        <w:rPr>
          <w:bCs/>
        </w:rPr>
      </w:pPr>
      <w:r>
        <w:rPr>
          <w:bCs/>
        </w:rPr>
        <w:t xml:space="preserve">Для </w:t>
      </w:r>
      <w:r w:rsidR="00F81E07">
        <w:rPr>
          <w:bCs/>
        </w:rPr>
        <w:t xml:space="preserve">создания графических объектов используйте </w:t>
      </w:r>
      <w:r>
        <w:rPr>
          <w:bCs/>
        </w:rPr>
        <w:t xml:space="preserve">вкладку </w:t>
      </w:r>
      <w:r w:rsidRPr="00A02F2F">
        <w:rPr>
          <w:b/>
          <w:bCs/>
        </w:rPr>
        <w:t>Вставка</w:t>
      </w:r>
      <w:r>
        <w:rPr>
          <w:bCs/>
        </w:rPr>
        <w:t>.</w:t>
      </w:r>
    </w:p>
    <w:p w:rsidR="00A02F2F" w:rsidRPr="00382D94" w:rsidRDefault="00A02F2F" w:rsidP="00A02F2F">
      <w:pPr>
        <w:rPr>
          <w:bCs/>
          <w:sz w:val="24"/>
        </w:rPr>
      </w:pPr>
      <w:r w:rsidRPr="00382D94">
        <w:rPr>
          <w:b/>
          <w:bCs/>
          <w:sz w:val="24"/>
          <w:lang w:val="en-US"/>
        </w:rPr>
        <w:sym w:font="Wingdings 2" w:char="F045"/>
      </w:r>
      <w:r w:rsidRPr="00382D94">
        <w:rPr>
          <w:bCs/>
          <w:sz w:val="24"/>
        </w:rPr>
        <w:t xml:space="preserve"> </w:t>
      </w:r>
      <w:r>
        <w:rPr>
          <w:bCs/>
          <w:sz w:val="24"/>
        </w:rPr>
        <w:t xml:space="preserve">Обратите особое внимание на кнопки </w:t>
      </w:r>
      <w:r w:rsidRPr="00A02F2F">
        <w:rPr>
          <w:b/>
          <w:bCs/>
          <w:sz w:val="24"/>
        </w:rPr>
        <w:t>Фигуры</w:t>
      </w:r>
      <w:r>
        <w:rPr>
          <w:bCs/>
          <w:sz w:val="24"/>
        </w:rPr>
        <w:t xml:space="preserve">, </w:t>
      </w:r>
      <w:proofErr w:type="spellStart"/>
      <w:r w:rsidRPr="00A02F2F">
        <w:rPr>
          <w:b/>
          <w:bCs/>
          <w:sz w:val="24"/>
          <w:lang w:val="en-US"/>
        </w:rPr>
        <w:t>SmartArt</w:t>
      </w:r>
      <w:proofErr w:type="spellEnd"/>
      <w:r>
        <w:rPr>
          <w:bCs/>
          <w:sz w:val="24"/>
        </w:rPr>
        <w:t xml:space="preserve">, </w:t>
      </w:r>
      <w:r w:rsidRPr="00A02F2F">
        <w:rPr>
          <w:b/>
          <w:bCs/>
          <w:sz w:val="24"/>
        </w:rPr>
        <w:t>Диаграммы</w:t>
      </w:r>
      <w:r>
        <w:rPr>
          <w:bCs/>
          <w:sz w:val="24"/>
        </w:rPr>
        <w:t xml:space="preserve"> (группа </w:t>
      </w:r>
      <w:r w:rsidRPr="00A02F2F">
        <w:rPr>
          <w:b/>
          <w:bCs/>
          <w:sz w:val="24"/>
        </w:rPr>
        <w:t>Илл</w:t>
      </w:r>
      <w:r w:rsidRPr="00A02F2F">
        <w:rPr>
          <w:b/>
          <w:bCs/>
          <w:sz w:val="24"/>
        </w:rPr>
        <w:t>ю</w:t>
      </w:r>
      <w:r w:rsidRPr="00A02F2F">
        <w:rPr>
          <w:b/>
          <w:bCs/>
          <w:sz w:val="24"/>
        </w:rPr>
        <w:t>страции</w:t>
      </w:r>
      <w:r>
        <w:rPr>
          <w:bCs/>
          <w:sz w:val="24"/>
        </w:rPr>
        <w:t xml:space="preserve">) и </w:t>
      </w:r>
      <w:r w:rsidRPr="00A02F2F">
        <w:rPr>
          <w:b/>
          <w:bCs/>
          <w:sz w:val="24"/>
        </w:rPr>
        <w:t>Надпись</w:t>
      </w:r>
      <w:r>
        <w:rPr>
          <w:bCs/>
          <w:sz w:val="24"/>
        </w:rPr>
        <w:t xml:space="preserve">, </w:t>
      </w:r>
      <w:r w:rsidRPr="00A02F2F">
        <w:rPr>
          <w:b/>
          <w:bCs/>
          <w:sz w:val="24"/>
          <w:lang w:val="en-US"/>
        </w:rPr>
        <w:t>WordArt</w:t>
      </w:r>
      <w:r>
        <w:rPr>
          <w:bCs/>
          <w:sz w:val="24"/>
        </w:rPr>
        <w:t xml:space="preserve">, </w:t>
      </w:r>
      <w:r w:rsidRPr="00A02F2F">
        <w:rPr>
          <w:b/>
          <w:bCs/>
          <w:sz w:val="24"/>
        </w:rPr>
        <w:t>Объект</w:t>
      </w:r>
      <w:r>
        <w:rPr>
          <w:bCs/>
          <w:sz w:val="24"/>
        </w:rPr>
        <w:t xml:space="preserve"> (группа  </w:t>
      </w:r>
      <w:r w:rsidRPr="00A02F2F">
        <w:rPr>
          <w:b/>
          <w:bCs/>
          <w:sz w:val="24"/>
        </w:rPr>
        <w:t>Текст</w:t>
      </w:r>
      <w:r>
        <w:rPr>
          <w:bCs/>
          <w:sz w:val="24"/>
        </w:rPr>
        <w:t>).</w:t>
      </w:r>
    </w:p>
    <w:p w:rsidR="00F81E07" w:rsidRDefault="00F81E07">
      <w:pPr>
        <w:rPr>
          <w:b/>
        </w:rPr>
      </w:pPr>
      <w:r>
        <w:rPr>
          <w:b/>
        </w:rPr>
        <w:t xml:space="preserve">ВНИМАНИЕ! Для того чтобы изменять свойства объекта, </w:t>
      </w:r>
      <w:r>
        <w:rPr>
          <w:b/>
          <w:u w:val="single"/>
        </w:rPr>
        <w:t>объект до</w:t>
      </w:r>
      <w:r>
        <w:rPr>
          <w:b/>
          <w:u w:val="single"/>
        </w:rPr>
        <w:t>л</w:t>
      </w:r>
      <w:r>
        <w:rPr>
          <w:b/>
          <w:u w:val="single"/>
        </w:rPr>
        <w:t>жен быть выделен</w:t>
      </w:r>
      <w:r>
        <w:rPr>
          <w:b/>
        </w:rPr>
        <w:t>.</w:t>
      </w:r>
    </w:p>
    <w:p w:rsidR="00773B48" w:rsidRDefault="00F81E07">
      <w:pPr>
        <w:pStyle w:val="a4"/>
        <w:tabs>
          <w:tab w:val="clear" w:pos="4153"/>
          <w:tab w:val="clear" w:pos="8306"/>
        </w:tabs>
        <w:rPr>
          <w:bCs/>
        </w:rPr>
      </w:pPr>
      <w:r>
        <w:rPr>
          <w:bCs/>
        </w:rPr>
        <w:t>При создании второго слайда</w:t>
      </w:r>
      <w:r w:rsidR="00773B48">
        <w:rPr>
          <w:bCs/>
        </w:rPr>
        <w:t>:</w:t>
      </w:r>
    </w:p>
    <w:p w:rsidR="00773B48" w:rsidRPr="00773B48" w:rsidRDefault="00773B48">
      <w:pPr>
        <w:pStyle w:val="a4"/>
        <w:numPr>
          <w:ilvl w:val="0"/>
          <w:numId w:val="28"/>
        </w:numPr>
        <w:tabs>
          <w:tab w:val="clear" w:pos="4153"/>
          <w:tab w:val="clear" w:pos="8306"/>
        </w:tabs>
        <w:rPr>
          <w:bCs/>
          <w:iCs/>
        </w:rPr>
      </w:pPr>
      <w:r>
        <w:rPr>
          <w:bCs/>
        </w:rPr>
        <w:t xml:space="preserve">Обязательно </w:t>
      </w:r>
      <w:r w:rsidR="00F81E07">
        <w:rPr>
          <w:bCs/>
        </w:rPr>
        <w:t xml:space="preserve">используйте </w:t>
      </w:r>
      <w:r w:rsidR="00F81E07">
        <w:rPr>
          <w:b/>
        </w:rPr>
        <w:t>градиентную</w:t>
      </w:r>
      <w:r w:rsidR="00F81E07">
        <w:rPr>
          <w:bCs/>
        </w:rPr>
        <w:t xml:space="preserve"> </w:t>
      </w:r>
      <w:r w:rsidR="00EA1E95">
        <w:rPr>
          <w:bCs/>
        </w:rPr>
        <w:t xml:space="preserve">и </w:t>
      </w:r>
      <w:r w:rsidR="00F81E07">
        <w:rPr>
          <w:b/>
        </w:rPr>
        <w:t>текстурную</w:t>
      </w:r>
      <w:r w:rsidR="00F81E07">
        <w:rPr>
          <w:bCs/>
        </w:rPr>
        <w:t xml:space="preserve"> зали</w:t>
      </w:r>
      <w:r w:rsidR="00F81E07">
        <w:rPr>
          <w:bCs/>
        </w:rPr>
        <w:t>в</w:t>
      </w:r>
      <w:r w:rsidR="00F81E07">
        <w:rPr>
          <w:bCs/>
        </w:rPr>
        <w:t>ки.</w:t>
      </w:r>
    </w:p>
    <w:p w:rsidR="00F81E07" w:rsidRDefault="00773B48">
      <w:pPr>
        <w:pStyle w:val="a4"/>
        <w:numPr>
          <w:ilvl w:val="0"/>
          <w:numId w:val="28"/>
        </w:numPr>
        <w:tabs>
          <w:tab w:val="clear" w:pos="4153"/>
          <w:tab w:val="clear" w:pos="8306"/>
        </w:tabs>
        <w:rPr>
          <w:bCs/>
          <w:iCs/>
        </w:rPr>
      </w:pPr>
      <w:r>
        <w:rPr>
          <w:bCs/>
        </w:rPr>
        <w:t xml:space="preserve">Создайте </w:t>
      </w:r>
      <w:r w:rsidR="00F81E07">
        <w:rPr>
          <w:bCs/>
        </w:rPr>
        <w:t xml:space="preserve">объект </w:t>
      </w:r>
      <w:r w:rsidR="00F81E07">
        <w:rPr>
          <w:b/>
          <w:bCs/>
        </w:rPr>
        <w:t>Управляющая кнопка: настраиваемая</w:t>
      </w:r>
      <w:r w:rsidR="00F81E07">
        <w:rPr>
          <w:bCs/>
        </w:rPr>
        <w:t xml:space="preserve">. В окне </w:t>
      </w:r>
      <w:r w:rsidR="00F81E07">
        <w:rPr>
          <w:b/>
          <w:bCs/>
        </w:rPr>
        <w:t>Н</w:t>
      </w:r>
      <w:r w:rsidR="00F81E07">
        <w:rPr>
          <w:b/>
          <w:bCs/>
        </w:rPr>
        <w:t>а</w:t>
      </w:r>
      <w:r w:rsidR="00F81E07">
        <w:rPr>
          <w:b/>
          <w:bCs/>
        </w:rPr>
        <w:t>стройка действия</w:t>
      </w:r>
      <w:r w:rsidR="00F81E07">
        <w:t xml:space="preserve"> на вкладке</w:t>
      </w:r>
      <w:proofErr w:type="gramStart"/>
      <w:r w:rsidR="00F81E07">
        <w:t xml:space="preserve"> </w:t>
      </w:r>
      <w:r w:rsidR="00F81E07">
        <w:rPr>
          <w:b/>
        </w:rPr>
        <w:t>П</w:t>
      </w:r>
      <w:proofErr w:type="gramEnd"/>
      <w:r w:rsidR="00F81E07">
        <w:rPr>
          <w:b/>
        </w:rPr>
        <w:t>о щелчку мыши</w:t>
      </w:r>
      <w:r w:rsidR="00F81E07">
        <w:rPr>
          <w:bCs/>
        </w:rPr>
        <w:t xml:space="preserve"> установите флажок </w:t>
      </w:r>
      <w:r w:rsidR="00F81E07">
        <w:rPr>
          <w:b/>
          <w:bCs/>
        </w:rPr>
        <w:t>З</w:t>
      </w:r>
      <w:r w:rsidR="00F81E07">
        <w:rPr>
          <w:b/>
          <w:bCs/>
        </w:rPr>
        <w:t>а</w:t>
      </w:r>
      <w:r w:rsidR="00F81E07">
        <w:rPr>
          <w:b/>
          <w:bCs/>
        </w:rPr>
        <w:t>пуск программы</w:t>
      </w:r>
      <w:r w:rsidR="00F81E07">
        <w:rPr>
          <w:bCs/>
        </w:rPr>
        <w:t xml:space="preserve"> и введите имя программы </w:t>
      </w:r>
      <w:r w:rsidR="00F81E07">
        <w:rPr>
          <w:bCs/>
          <w:i/>
          <w:lang w:val="en-US"/>
        </w:rPr>
        <w:t>calc</w:t>
      </w:r>
      <w:r w:rsidR="00F81E07">
        <w:rPr>
          <w:bCs/>
          <w:i/>
        </w:rPr>
        <w:t>.</w:t>
      </w:r>
      <w:r w:rsidR="00F81E07">
        <w:rPr>
          <w:bCs/>
          <w:i/>
          <w:lang w:val="en-US"/>
        </w:rPr>
        <w:t>exe</w:t>
      </w:r>
      <w:r w:rsidR="00F81E07">
        <w:rPr>
          <w:bCs/>
        </w:rPr>
        <w:t xml:space="preserve"> Добавьте к созданной кнопке текст</w:t>
      </w:r>
      <w:r>
        <w:rPr>
          <w:bCs/>
        </w:rPr>
        <w:t>овую строку</w:t>
      </w:r>
      <w:r w:rsidR="00F81E07">
        <w:rPr>
          <w:bCs/>
        </w:rPr>
        <w:t xml:space="preserve"> </w:t>
      </w:r>
      <w:r w:rsidR="00F81E07">
        <w:rPr>
          <w:bCs/>
          <w:i/>
        </w:rPr>
        <w:t>Калькулятор</w:t>
      </w:r>
      <w:r w:rsidR="00F81E07">
        <w:rPr>
          <w:bCs/>
          <w:iCs/>
        </w:rPr>
        <w:t>.</w:t>
      </w:r>
    </w:p>
    <w:p w:rsidR="00EA1E95" w:rsidRPr="00EA1E95" w:rsidRDefault="00EA1E95" w:rsidP="00EA1E95">
      <w:pPr>
        <w:rPr>
          <w:bCs/>
          <w:sz w:val="24"/>
        </w:rPr>
      </w:pPr>
      <w:r w:rsidRPr="00382D94">
        <w:rPr>
          <w:b/>
          <w:lang w:val="en-US"/>
        </w:rPr>
        <w:sym w:font="Wingdings 2" w:char="F045"/>
      </w:r>
      <w:r w:rsidRPr="00EA1E95">
        <w:rPr>
          <w:bCs/>
          <w:sz w:val="24"/>
        </w:rPr>
        <w:t xml:space="preserve"> </w:t>
      </w:r>
      <w:r>
        <w:rPr>
          <w:bCs/>
          <w:sz w:val="24"/>
        </w:rPr>
        <w:t xml:space="preserve">Чтобы открыть окно </w:t>
      </w:r>
      <w:r w:rsidRPr="00EA1E95">
        <w:rPr>
          <w:b/>
          <w:bCs/>
          <w:sz w:val="24"/>
        </w:rPr>
        <w:t>Настройка действия</w:t>
      </w:r>
      <w:r>
        <w:rPr>
          <w:bCs/>
          <w:sz w:val="24"/>
        </w:rPr>
        <w:t xml:space="preserve"> для </w:t>
      </w:r>
      <w:proofErr w:type="gramStart"/>
      <w:r>
        <w:rPr>
          <w:bCs/>
          <w:sz w:val="24"/>
        </w:rPr>
        <w:t>объекта</w:t>
      </w:r>
      <w:proofErr w:type="gramEnd"/>
      <w:r>
        <w:rPr>
          <w:bCs/>
          <w:sz w:val="24"/>
        </w:rPr>
        <w:t xml:space="preserve"> </w:t>
      </w:r>
      <w:r w:rsidRPr="00EA1E95">
        <w:rPr>
          <w:b/>
          <w:bCs/>
          <w:sz w:val="24"/>
        </w:rPr>
        <w:t>Управляющая</w:t>
      </w:r>
      <w:r>
        <w:rPr>
          <w:b/>
          <w:bCs/>
          <w:sz w:val="24"/>
        </w:rPr>
        <w:t> </w:t>
      </w:r>
      <w:r w:rsidRPr="00EA1E95">
        <w:rPr>
          <w:b/>
          <w:bCs/>
          <w:sz w:val="24"/>
        </w:rPr>
        <w:t>кнопка:</w:t>
      </w:r>
      <w:r>
        <w:rPr>
          <w:b/>
          <w:bCs/>
          <w:sz w:val="24"/>
        </w:rPr>
        <w:t xml:space="preserve"> </w:t>
      </w:r>
      <w:r w:rsidRPr="00EA1E95">
        <w:rPr>
          <w:b/>
          <w:bCs/>
          <w:sz w:val="24"/>
        </w:rPr>
        <w:t>н</w:t>
      </w:r>
      <w:r w:rsidRPr="00EA1E95">
        <w:rPr>
          <w:b/>
          <w:bCs/>
          <w:sz w:val="24"/>
        </w:rPr>
        <w:t>а</w:t>
      </w:r>
      <w:r w:rsidRPr="00EA1E95">
        <w:rPr>
          <w:b/>
          <w:bCs/>
          <w:sz w:val="24"/>
        </w:rPr>
        <w:t>страиваемая</w:t>
      </w:r>
      <w:r>
        <w:rPr>
          <w:bCs/>
          <w:sz w:val="24"/>
        </w:rPr>
        <w:t xml:space="preserve">, щелкните правой кнопкой мыши по объекту и выберите команду контекстного меню </w:t>
      </w:r>
      <w:r w:rsidRPr="00EA1E95">
        <w:rPr>
          <w:b/>
          <w:bCs/>
          <w:sz w:val="24"/>
        </w:rPr>
        <w:t>Гиперссылка…</w:t>
      </w:r>
    </w:p>
    <w:p w:rsidR="00773B48" w:rsidRDefault="00773B48">
      <w:pPr>
        <w:pStyle w:val="a4"/>
        <w:numPr>
          <w:ilvl w:val="0"/>
          <w:numId w:val="28"/>
        </w:numPr>
        <w:tabs>
          <w:tab w:val="clear" w:pos="4153"/>
          <w:tab w:val="clear" w:pos="8306"/>
        </w:tabs>
        <w:rPr>
          <w:bCs/>
          <w:iCs/>
        </w:rPr>
      </w:pPr>
      <w:r>
        <w:rPr>
          <w:bCs/>
          <w:iCs/>
        </w:rPr>
        <w:t xml:space="preserve">Для получения текста по кругу воспользуйтесь </w:t>
      </w:r>
      <w:r w:rsidR="00BF3240">
        <w:rPr>
          <w:bCs/>
          <w:iCs/>
        </w:rPr>
        <w:t>командой</w:t>
      </w:r>
      <w:r>
        <w:rPr>
          <w:bCs/>
          <w:iCs/>
        </w:rPr>
        <w:t xml:space="preserve"> </w:t>
      </w:r>
      <w:r w:rsidRPr="00773B48">
        <w:rPr>
          <w:b/>
          <w:bCs/>
          <w:iCs/>
          <w:lang w:val="en-US"/>
        </w:rPr>
        <w:t>WordArt</w:t>
      </w:r>
      <w:r w:rsidR="00BF3240">
        <w:rPr>
          <w:bCs/>
          <w:iCs/>
        </w:rPr>
        <w:t xml:space="preserve"> с п</w:t>
      </w:r>
      <w:r w:rsidR="00BF3240">
        <w:rPr>
          <w:bCs/>
          <w:iCs/>
        </w:rPr>
        <w:t>о</w:t>
      </w:r>
      <w:r w:rsidR="00BF3240">
        <w:rPr>
          <w:bCs/>
          <w:iCs/>
        </w:rPr>
        <w:t xml:space="preserve">следующим форматированием текста (см. на вкладке </w:t>
      </w:r>
      <w:r w:rsidR="00BF3240" w:rsidRPr="00BF3240">
        <w:rPr>
          <w:b/>
          <w:bCs/>
          <w:iCs/>
        </w:rPr>
        <w:t>Формат</w:t>
      </w:r>
      <w:r w:rsidR="00BF3240">
        <w:rPr>
          <w:bCs/>
          <w:iCs/>
        </w:rPr>
        <w:t xml:space="preserve"> в группе </w:t>
      </w:r>
      <w:r w:rsidR="00BF3240" w:rsidRPr="00BF3240">
        <w:rPr>
          <w:b/>
          <w:bCs/>
          <w:iCs/>
        </w:rPr>
        <w:t xml:space="preserve">Стили </w:t>
      </w:r>
      <w:r w:rsidR="00BF3240" w:rsidRPr="00BF3240">
        <w:rPr>
          <w:b/>
          <w:bCs/>
          <w:iCs/>
          <w:lang w:val="en-US"/>
        </w:rPr>
        <w:t>WordArt</w:t>
      </w:r>
      <w:r w:rsidR="00BF3240">
        <w:rPr>
          <w:bCs/>
          <w:iCs/>
        </w:rPr>
        <w:t xml:space="preserve"> команда</w:t>
      </w:r>
      <w:r w:rsidR="00BF3240" w:rsidRPr="00BF3240">
        <w:rPr>
          <w:b/>
          <w:bCs/>
          <w:iCs/>
        </w:rPr>
        <w:t xml:space="preserve"> Анимация</w:t>
      </w:r>
      <w:r w:rsidR="00BF3240">
        <w:rPr>
          <w:bCs/>
          <w:iCs/>
        </w:rPr>
        <w:t xml:space="preserve"> пункт</w:t>
      </w:r>
      <w:proofErr w:type="gramStart"/>
      <w:r w:rsidR="00BF3240">
        <w:rPr>
          <w:bCs/>
          <w:iCs/>
        </w:rPr>
        <w:t xml:space="preserve"> </w:t>
      </w:r>
      <w:r w:rsidR="00BF3240" w:rsidRPr="00BF3240">
        <w:rPr>
          <w:b/>
          <w:bCs/>
          <w:iCs/>
        </w:rPr>
        <w:t>П</w:t>
      </w:r>
      <w:proofErr w:type="gramEnd"/>
      <w:r w:rsidR="00BF3240" w:rsidRPr="00BF3240">
        <w:rPr>
          <w:b/>
          <w:bCs/>
          <w:iCs/>
        </w:rPr>
        <w:t>реобразовать</w:t>
      </w:r>
      <w:r w:rsidR="00BF3240">
        <w:rPr>
          <w:bCs/>
          <w:iCs/>
        </w:rPr>
        <w:t>)</w:t>
      </w:r>
      <w:r>
        <w:rPr>
          <w:bCs/>
          <w:iCs/>
        </w:rP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Cs/>
          <w:iCs/>
        </w:rPr>
      </w:pPr>
      <w:r>
        <w:rPr>
          <w:bCs/>
          <w:iCs/>
        </w:rPr>
        <w:t xml:space="preserve">При создании третьего слайда воспользуйтесь </w:t>
      </w:r>
      <w:r>
        <w:rPr>
          <w:b/>
          <w:bCs/>
          <w:iCs/>
        </w:rPr>
        <w:t>Редактором формул</w:t>
      </w:r>
      <w:r>
        <w:rPr>
          <w:bCs/>
          <w:iCs/>
        </w:rPr>
        <w:t xml:space="preserve"> (</w:t>
      </w:r>
      <w:r w:rsidR="00BF3240">
        <w:rPr>
          <w:bCs/>
          <w:iCs/>
        </w:rPr>
        <w:t xml:space="preserve">на вкладке </w:t>
      </w:r>
      <w:r w:rsidR="00BF3240">
        <w:rPr>
          <w:b/>
          <w:iCs/>
        </w:rPr>
        <w:t>Вставка</w:t>
      </w:r>
      <w:r w:rsidR="00BF3240">
        <w:rPr>
          <w:bCs/>
          <w:iCs/>
        </w:rPr>
        <w:t xml:space="preserve"> в группе </w:t>
      </w:r>
      <w:r w:rsidR="00BF3240" w:rsidRPr="00BF3240">
        <w:rPr>
          <w:b/>
          <w:bCs/>
          <w:iCs/>
        </w:rPr>
        <w:t>Текст</w:t>
      </w:r>
      <w:r w:rsidR="00BF3240">
        <w:rPr>
          <w:bCs/>
          <w:iCs/>
        </w:rPr>
        <w:t xml:space="preserve"> </w:t>
      </w:r>
      <w:r>
        <w:rPr>
          <w:bCs/>
          <w:iCs/>
        </w:rPr>
        <w:t>команда</w:t>
      </w:r>
      <w:r w:rsidR="00BF3240">
        <w:rPr>
          <w:bCs/>
          <w:iCs/>
        </w:rPr>
        <w:t xml:space="preserve"> </w:t>
      </w:r>
      <w:r>
        <w:rPr>
          <w:b/>
          <w:iCs/>
        </w:rPr>
        <w:t>Объект…</w:t>
      </w:r>
      <w:r w:rsidR="00BF3240">
        <w:rPr>
          <w:b/>
          <w:iCs/>
        </w:rPr>
        <w:t xml:space="preserve"> </w:t>
      </w:r>
      <w:r w:rsidR="00BF3240">
        <w:rPr>
          <w:iCs/>
        </w:rPr>
        <w:t xml:space="preserve">необходимо указать </w:t>
      </w:r>
      <w:r>
        <w:rPr>
          <w:b/>
          <w:iCs/>
          <w:lang w:val="en-US"/>
        </w:rPr>
        <w:t>M</w:t>
      </w:r>
      <w:r>
        <w:rPr>
          <w:b/>
          <w:iCs/>
          <w:lang w:val="en-US"/>
        </w:rPr>
        <w:t>i</w:t>
      </w:r>
      <w:r>
        <w:rPr>
          <w:b/>
          <w:iCs/>
          <w:lang w:val="en-US"/>
        </w:rPr>
        <w:t>crosoft</w:t>
      </w:r>
      <w:r>
        <w:rPr>
          <w:b/>
          <w:iCs/>
        </w:rPr>
        <w:t xml:space="preserve"> </w:t>
      </w:r>
      <w:r>
        <w:rPr>
          <w:b/>
          <w:iCs/>
          <w:lang w:val="en-US"/>
        </w:rPr>
        <w:t>Equation</w:t>
      </w:r>
      <w:r>
        <w:rPr>
          <w:b/>
          <w:iCs/>
        </w:rPr>
        <w:t xml:space="preserve"> 3.0</w:t>
      </w:r>
      <w:r>
        <w:rPr>
          <w:bCs/>
          <w:iCs/>
        </w:rPr>
        <w:t>).</w:t>
      </w:r>
    </w:p>
    <w:p w:rsidR="00773B48" w:rsidRDefault="00773B48">
      <w:pPr>
        <w:pStyle w:val="a4"/>
        <w:tabs>
          <w:tab w:val="clear" w:pos="4153"/>
          <w:tab w:val="clear" w:pos="8306"/>
        </w:tabs>
        <w:rPr>
          <w:bCs/>
          <w:iCs/>
        </w:rPr>
      </w:pPr>
    </w:p>
    <w:p w:rsidR="00F81E07" w:rsidRDefault="00463914">
      <w:pPr>
        <w:pStyle w:val="a4"/>
        <w:tabs>
          <w:tab w:val="clear" w:pos="4153"/>
          <w:tab w:val="clear" w:pos="8306"/>
        </w:tabs>
      </w:pPr>
      <w:r>
        <w:rPr>
          <w:noProof/>
          <w:snapToGrid/>
        </w:rPr>
        <w:lastRenderedPageBreak/>
        <w:drawing>
          <wp:inline distT="0" distB="0" distL="0" distR="0">
            <wp:extent cx="3476625" cy="2524125"/>
            <wp:effectExtent l="19050" t="0" r="952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625" cy="2524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F3240">
        <w:t xml:space="preserve"> Рис. 1.1</w:t>
      </w:r>
    </w:p>
    <w:p w:rsidR="00F81E07" w:rsidRDefault="00F81E07">
      <w:pPr>
        <w:pStyle w:val="a4"/>
        <w:tabs>
          <w:tab w:val="clear" w:pos="4153"/>
          <w:tab w:val="clear" w:pos="8306"/>
        </w:tabs>
      </w:pPr>
    </w:p>
    <w:p w:rsidR="00F81E07" w:rsidRDefault="00463914">
      <w:pPr>
        <w:pStyle w:val="a4"/>
        <w:tabs>
          <w:tab w:val="clear" w:pos="4153"/>
          <w:tab w:val="clear" w:pos="8306"/>
        </w:tabs>
      </w:pPr>
      <w:r>
        <w:rPr>
          <w:noProof/>
          <w:snapToGrid/>
        </w:rPr>
        <w:drawing>
          <wp:inline distT="0" distB="0" distL="0" distR="0">
            <wp:extent cx="3619500" cy="2800350"/>
            <wp:effectExtent l="1905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2800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 xml:space="preserve"> Рис. 1.</w:t>
      </w:r>
      <w:r w:rsidR="00BF3240">
        <w:t>2</w:t>
      </w:r>
    </w:p>
    <w:p w:rsidR="00F81E07" w:rsidRDefault="00F81E07">
      <w:pPr>
        <w:pStyle w:val="a4"/>
        <w:tabs>
          <w:tab w:val="clear" w:pos="4153"/>
          <w:tab w:val="clear" w:pos="8306"/>
        </w:tabs>
      </w:pPr>
    </w:p>
    <w:p w:rsidR="00F81E07" w:rsidRDefault="00463914">
      <w:pPr>
        <w:pStyle w:val="a4"/>
        <w:tabs>
          <w:tab w:val="clear" w:pos="4153"/>
          <w:tab w:val="clear" w:pos="8306"/>
        </w:tabs>
      </w:pPr>
      <w:r>
        <w:rPr>
          <w:noProof/>
          <w:snapToGrid/>
        </w:rPr>
        <w:drawing>
          <wp:inline distT="0" distB="0" distL="0" distR="0">
            <wp:extent cx="3590925" cy="2752725"/>
            <wp:effectExtent l="19050" t="0" r="952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F3240">
        <w:t xml:space="preserve"> Рис. 1.3</w:t>
      </w:r>
    </w:p>
    <w:p w:rsidR="00F81E07" w:rsidRDefault="00463914">
      <w:pPr>
        <w:pStyle w:val="a4"/>
        <w:tabs>
          <w:tab w:val="clear" w:pos="4153"/>
          <w:tab w:val="clear" w:pos="8306"/>
        </w:tabs>
      </w:pPr>
      <w:r>
        <w:rPr>
          <w:noProof/>
          <w:snapToGrid/>
        </w:rPr>
        <w:lastRenderedPageBreak/>
        <w:drawing>
          <wp:inline distT="0" distB="0" distL="0" distR="0">
            <wp:extent cx="3571875" cy="2619375"/>
            <wp:effectExtent l="19050" t="0" r="952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19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F3240">
        <w:t xml:space="preserve"> Рис. 1.4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Cs/>
        </w:rPr>
      </w:pPr>
      <w:r>
        <w:rPr>
          <w:iCs/>
        </w:rPr>
        <w:t xml:space="preserve">Для </w:t>
      </w:r>
      <w:r>
        <w:rPr>
          <w:iCs/>
          <w:u w:val="single"/>
        </w:rPr>
        <w:t>каждого</w:t>
      </w:r>
      <w:r>
        <w:rPr>
          <w:iCs/>
        </w:rPr>
        <w:t xml:space="preserve"> слайда задайте </w:t>
      </w:r>
      <w:r>
        <w:t xml:space="preserve">эффекты при смене слайдов, эффекты появления текста, анимируйте различными способами 10 объектов на различных слайдах, задайте время показа для каждого слайда (от 2 до 5 секунд), задайте непрерывное продвижение слайдов во время показа. </w:t>
      </w:r>
      <w:r>
        <w:rPr>
          <w:bCs/>
        </w:rPr>
        <w:t>Проведите показ презентации.</w:t>
      </w:r>
    </w:p>
    <w:p w:rsidR="00F81E07" w:rsidRDefault="00F81E07" w:rsidP="00FD7D7E">
      <w:pPr>
        <w:pStyle w:val="3"/>
      </w:pPr>
      <w:r>
        <w:t xml:space="preserve">5. Создайте презентацию </w:t>
      </w:r>
      <w:r>
        <w:rPr>
          <w:b/>
          <w:bCs/>
        </w:rPr>
        <w:t>Презентация ООО Интеграл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Cs/>
        </w:rPr>
      </w:pPr>
      <w:r>
        <w:rPr>
          <w:bCs/>
          <w:u w:val="single"/>
        </w:rPr>
        <w:t>Самостоятельно</w:t>
      </w:r>
      <w:r>
        <w:rPr>
          <w:bCs/>
        </w:rPr>
        <w:t xml:space="preserve"> создайте </w:t>
      </w:r>
      <w:r w:rsidR="00773B48">
        <w:rPr>
          <w:bCs/>
        </w:rPr>
        <w:t>презентацию согласно рис.1.</w:t>
      </w:r>
      <w:r w:rsidR="00BF3240">
        <w:rPr>
          <w:bCs/>
        </w:rPr>
        <w:t>5</w:t>
      </w:r>
      <w:r w:rsidR="00773B48">
        <w:rPr>
          <w:bCs/>
        </w:rPr>
        <w:t>-1.</w:t>
      </w:r>
      <w:r w:rsidR="00BF3240">
        <w:rPr>
          <w:bCs/>
        </w:rPr>
        <w:t>9</w:t>
      </w:r>
      <w:r>
        <w:rPr>
          <w:bCs/>
        </w:rPr>
        <w:t>.</w:t>
      </w:r>
    </w:p>
    <w:p w:rsidR="00F81E07" w:rsidRDefault="00543414">
      <w:pPr>
        <w:rPr>
          <w:bCs/>
        </w:rPr>
      </w:pPr>
      <w:r>
        <w:rPr>
          <w:bCs/>
        </w:rPr>
        <w:t>Тему</w:t>
      </w:r>
      <w:r w:rsidR="00F81E07">
        <w:rPr>
          <w:bCs/>
        </w:rPr>
        <w:t xml:space="preserve"> оформления выберите самостоятельно.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Cs/>
          <w:iCs/>
        </w:rPr>
      </w:pPr>
      <w:r>
        <w:t xml:space="preserve">При создании </w:t>
      </w:r>
      <w:r w:rsidR="00773B48">
        <w:t>1-го и 2-го</w:t>
      </w:r>
      <w:r>
        <w:t xml:space="preserve"> слайд</w:t>
      </w:r>
      <w:r w:rsidR="00773B48">
        <w:t>ов</w:t>
      </w:r>
      <w:r>
        <w:t xml:space="preserve"> используйте </w:t>
      </w:r>
      <w:r w:rsidR="00543414">
        <w:t>рисунки</w:t>
      </w:r>
      <w:r>
        <w:rPr>
          <w:bCs/>
        </w:rPr>
        <w:t xml:space="preserve"> </w:t>
      </w:r>
      <w:proofErr w:type="spellStart"/>
      <w:r w:rsidR="00543414">
        <w:rPr>
          <w:bCs/>
          <w:lang w:val="en-US"/>
        </w:rPr>
        <w:t>SmartArt</w:t>
      </w:r>
      <w:proofErr w:type="spellEnd"/>
      <w:r w:rsidR="00543414" w:rsidRPr="00543414">
        <w:rPr>
          <w:bCs/>
        </w:rPr>
        <w:t xml:space="preserve"> </w:t>
      </w:r>
      <w:r>
        <w:rPr>
          <w:bCs/>
          <w:iCs/>
        </w:rPr>
        <w:t>(</w:t>
      </w:r>
      <w:r w:rsidR="00543414">
        <w:rPr>
          <w:bCs/>
          <w:iCs/>
        </w:rPr>
        <w:t>вкладка</w:t>
      </w:r>
      <w:r>
        <w:rPr>
          <w:bCs/>
          <w:iCs/>
        </w:rPr>
        <w:t xml:space="preserve"> </w:t>
      </w:r>
      <w:r>
        <w:rPr>
          <w:b/>
          <w:iCs/>
        </w:rPr>
        <w:t>Вставка</w:t>
      </w:r>
      <w:r w:rsidR="00543414" w:rsidRPr="00543414">
        <w:rPr>
          <w:iCs/>
        </w:rPr>
        <w:t xml:space="preserve"> команда</w:t>
      </w:r>
      <w:proofErr w:type="gramStart"/>
      <w:r w:rsidR="00543414" w:rsidRPr="00543414">
        <w:rPr>
          <w:iCs/>
        </w:rPr>
        <w:t xml:space="preserve"> </w:t>
      </w:r>
      <w:r w:rsidR="00543414">
        <w:rPr>
          <w:b/>
          <w:iCs/>
        </w:rPr>
        <w:t>В</w:t>
      </w:r>
      <w:proofErr w:type="gramEnd"/>
      <w:r w:rsidR="00543414">
        <w:rPr>
          <w:b/>
          <w:iCs/>
        </w:rPr>
        <w:t xml:space="preserve">ставить рисунок </w:t>
      </w:r>
      <w:r w:rsidR="00543414">
        <w:rPr>
          <w:b/>
          <w:iCs/>
          <w:lang w:val="en-US"/>
        </w:rPr>
        <w:t>Smart</w:t>
      </w:r>
      <w:r w:rsidR="00543414" w:rsidRPr="00543414">
        <w:rPr>
          <w:b/>
          <w:iCs/>
        </w:rPr>
        <w:t xml:space="preserve"> </w:t>
      </w:r>
      <w:r w:rsidR="00543414">
        <w:rPr>
          <w:b/>
          <w:iCs/>
          <w:lang w:val="en-US"/>
        </w:rPr>
        <w:t>Art</w:t>
      </w:r>
      <w:r w:rsidR="00543414" w:rsidRPr="00543414">
        <w:rPr>
          <w:b/>
          <w:iCs/>
        </w:rPr>
        <w:t xml:space="preserve"> </w:t>
      </w:r>
      <w:r w:rsidR="00463914">
        <w:rPr>
          <w:b/>
          <w:iCs/>
          <w:noProof/>
          <w:snapToGrid/>
        </w:rPr>
        <w:drawing>
          <wp:inline distT="0" distB="0" distL="0" distR="0">
            <wp:extent cx="390525" cy="295275"/>
            <wp:effectExtent l="19050" t="0" r="952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29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725FD">
        <w:rPr>
          <w:bCs/>
          <w:iCs/>
        </w:rPr>
        <w:t>).</w:t>
      </w:r>
    </w:p>
    <w:p w:rsidR="00543414" w:rsidRPr="00AA420E" w:rsidRDefault="00543414">
      <w:pPr>
        <w:pStyle w:val="a4"/>
        <w:tabs>
          <w:tab w:val="clear" w:pos="4153"/>
          <w:tab w:val="clear" w:pos="8306"/>
        </w:tabs>
      </w:pPr>
    </w:p>
    <w:p w:rsidR="00F81E07" w:rsidRPr="00543414" w:rsidRDefault="00463914">
      <w:pPr>
        <w:pStyle w:val="a4"/>
        <w:tabs>
          <w:tab w:val="clear" w:pos="4153"/>
          <w:tab w:val="clear" w:pos="8306"/>
        </w:tabs>
      </w:pPr>
      <w:r>
        <w:rPr>
          <w:noProof/>
          <w:snapToGrid/>
        </w:rPr>
        <w:drawing>
          <wp:inline distT="0" distB="0" distL="0" distR="0">
            <wp:extent cx="4514850" cy="3209925"/>
            <wp:effectExtent l="1905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3209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3414">
        <w:t xml:space="preserve"> Рис. 1.</w:t>
      </w:r>
      <w:r w:rsidR="00543414" w:rsidRPr="00543414">
        <w:t>5</w:t>
      </w:r>
    </w:p>
    <w:p w:rsidR="00F81E07" w:rsidRDefault="00F81E07">
      <w:pPr>
        <w:pStyle w:val="a4"/>
        <w:tabs>
          <w:tab w:val="clear" w:pos="4153"/>
          <w:tab w:val="clear" w:pos="8306"/>
        </w:tabs>
      </w:pPr>
    </w:p>
    <w:p w:rsidR="00F81E07" w:rsidRPr="00543414" w:rsidRDefault="00463914">
      <w:pPr>
        <w:pStyle w:val="a4"/>
        <w:tabs>
          <w:tab w:val="clear" w:pos="4153"/>
          <w:tab w:val="clear" w:pos="8306"/>
        </w:tabs>
      </w:pPr>
      <w:r>
        <w:rPr>
          <w:noProof/>
          <w:snapToGrid/>
        </w:rPr>
        <w:lastRenderedPageBreak/>
        <w:drawing>
          <wp:inline distT="0" distB="0" distL="0" distR="0">
            <wp:extent cx="4476750" cy="2790825"/>
            <wp:effectExtent l="1905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2790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3414">
        <w:t xml:space="preserve"> Рис. 1.</w:t>
      </w:r>
      <w:r w:rsidR="00543414" w:rsidRPr="00543414">
        <w:t>6</w:t>
      </w:r>
    </w:p>
    <w:p w:rsidR="00F81E07" w:rsidRDefault="00F81E07">
      <w:pPr>
        <w:pStyle w:val="a4"/>
        <w:tabs>
          <w:tab w:val="clear" w:pos="4153"/>
          <w:tab w:val="clear" w:pos="8306"/>
        </w:tabs>
      </w:pPr>
    </w:p>
    <w:p w:rsidR="00F81E07" w:rsidRPr="00543414" w:rsidRDefault="00463914" w:rsidP="001E29BE">
      <w:pPr>
        <w:pStyle w:val="a4"/>
        <w:tabs>
          <w:tab w:val="clear" w:pos="4153"/>
          <w:tab w:val="clear" w:pos="8306"/>
        </w:tabs>
      </w:pPr>
      <w:r>
        <w:rPr>
          <w:noProof/>
          <w:snapToGrid/>
        </w:rPr>
        <w:drawing>
          <wp:inline distT="0" distB="0" distL="0" distR="0">
            <wp:extent cx="4457700" cy="2609850"/>
            <wp:effectExtent l="1905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09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3414">
        <w:t>Рис. 1.</w:t>
      </w:r>
      <w:r w:rsidR="00543414" w:rsidRPr="00543414">
        <w:t>7</w:t>
      </w:r>
    </w:p>
    <w:p w:rsidR="00F81E07" w:rsidRPr="00543414" w:rsidRDefault="00463914">
      <w:pPr>
        <w:pStyle w:val="a4"/>
        <w:tabs>
          <w:tab w:val="clear" w:pos="4153"/>
          <w:tab w:val="clear" w:pos="8306"/>
        </w:tabs>
      </w:pPr>
      <w:r>
        <w:rPr>
          <w:noProof/>
          <w:snapToGrid/>
        </w:rPr>
        <w:drawing>
          <wp:inline distT="0" distB="0" distL="0" distR="0">
            <wp:extent cx="4467225" cy="2466975"/>
            <wp:effectExtent l="19050" t="0" r="952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3414">
        <w:t xml:space="preserve"> Рис. 1.</w:t>
      </w:r>
      <w:r w:rsidR="00543414" w:rsidRPr="00543414">
        <w:t>8</w:t>
      </w:r>
    </w:p>
    <w:p w:rsidR="00DD6A83" w:rsidRPr="00543414" w:rsidRDefault="00463914">
      <w:pPr>
        <w:pStyle w:val="a4"/>
        <w:tabs>
          <w:tab w:val="clear" w:pos="4153"/>
          <w:tab w:val="clear" w:pos="8306"/>
        </w:tabs>
      </w:pPr>
      <w:r>
        <w:rPr>
          <w:noProof/>
          <w:snapToGrid/>
        </w:rPr>
        <w:lastRenderedPageBreak/>
        <w:drawing>
          <wp:inline distT="0" distB="0" distL="0" distR="0">
            <wp:extent cx="4476750" cy="2590800"/>
            <wp:effectExtent l="1905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2590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3414">
        <w:t>Рис. 1.</w:t>
      </w:r>
      <w:r w:rsidR="00543414" w:rsidRPr="00543414">
        <w:t>9</w:t>
      </w:r>
    </w:p>
    <w:p w:rsidR="005B7FBA" w:rsidRDefault="005B7FBA" w:rsidP="005B7FBA">
      <w:pPr>
        <w:pStyle w:val="3"/>
      </w:pPr>
      <w:r>
        <w:t xml:space="preserve">6. Публикация презентации в </w:t>
      </w:r>
      <w:proofErr w:type="spellStart"/>
      <w:r>
        <w:t>Internet</w:t>
      </w:r>
      <w:proofErr w:type="spellEnd"/>
    </w:p>
    <w:p w:rsidR="00467102" w:rsidRPr="00930CBF" w:rsidRDefault="005B7FBA" w:rsidP="00930CBF">
      <w:pPr>
        <w:ind w:firstLine="540"/>
        <w:rPr>
          <w:bCs/>
          <w:szCs w:val="28"/>
        </w:rPr>
      </w:pPr>
      <w:r>
        <w:t xml:space="preserve">Для публикации презентации в сети </w:t>
      </w:r>
      <w:r>
        <w:rPr>
          <w:lang w:val="en-US"/>
        </w:rPr>
        <w:t>Internet</w:t>
      </w:r>
      <w:r>
        <w:t xml:space="preserve"> необходимо создать ее копию в формате </w:t>
      </w:r>
      <w:r>
        <w:rPr>
          <w:lang w:val="en-US"/>
        </w:rPr>
        <w:t>HTML</w:t>
      </w:r>
      <w:r>
        <w:t xml:space="preserve"> и разместить на одном из </w:t>
      </w:r>
      <w:r>
        <w:rPr>
          <w:lang w:val="en-US"/>
        </w:rPr>
        <w:t>Web</w:t>
      </w:r>
      <w:r>
        <w:t xml:space="preserve">-серверов. Сохраните созданную вами презентацию в формате </w:t>
      </w:r>
      <w:r>
        <w:rPr>
          <w:lang w:val="en-US"/>
        </w:rPr>
        <w:t>HTML</w:t>
      </w:r>
      <w:r>
        <w:t xml:space="preserve"> (</w:t>
      </w:r>
      <w:r w:rsidR="00930CBF" w:rsidRPr="00930CBF">
        <w:t xml:space="preserve">кнопка </w:t>
      </w:r>
      <w:r w:rsidR="00930CBF">
        <w:rPr>
          <w:lang w:val="en-US"/>
        </w:rPr>
        <w:t>Office</w:t>
      </w:r>
      <w:r w:rsidR="00930CBF">
        <w:t xml:space="preserve">, </w:t>
      </w:r>
      <w:r>
        <w:t>команда</w:t>
      </w:r>
      <w:proofErr w:type="gramStart"/>
      <w:r>
        <w:t xml:space="preserve"> </w:t>
      </w:r>
      <w:r>
        <w:rPr>
          <w:b/>
          <w:bCs/>
        </w:rPr>
        <w:t>С</w:t>
      </w:r>
      <w:proofErr w:type="gramEnd"/>
      <w:r>
        <w:rPr>
          <w:b/>
          <w:bCs/>
        </w:rPr>
        <w:t>охранить как</w:t>
      </w:r>
      <w:r w:rsidR="00930CBF">
        <w:rPr>
          <w:b/>
          <w:bCs/>
        </w:rPr>
        <w:t>…</w:t>
      </w:r>
      <w:r w:rsidR="00930CBF">
        <w:rPr>
          <w:bCs/>
        </w:rPr>
        <w:t xml:space="preserve"> и укажите </w:t>
      </w:r>
      <w:r w:rsidR="00930CBF">
        <w:rPr>
          <w:b/>
          <w:bCs/>
        </w:rPr>
        <w:t>Другие форматы</w:t>
      </w:r>
      <w:r w:rsidR="00930CBF">
        <w:rPr>
          <w:bCs/>
        </w:rPr>
        <w:t xml:space="preserve">. В окне </w:t>
      </w:r>
      <w:r w:rsidR="00930CBF" w:rsidRPr="00930CBF">
        <w:rPr>
          <w:b/>
          <w:bCs/>
        </w:rPr>
        <w:t>Сохранение документа</w:t>
      </w:r>
      <w:r w:rsidR="00930CBF">
        <w:rPr>
          <w:bCs/>
        </w:rPr>
        <w:t xml:space="preserve"> укажите </w:t>
      </w:r>
      <w:r w:rsidR="00930CBF" w:rsidRPr="00930CBF">
        <w:rPr>
          <w:b/>
          <w:bCs/>
        </w:rPr>
        <w:t>Тип файла</w:t>
      </w:r>
      <w:r w:rsidR="00930CBF">
        <w:rPr>
          <w:bCs/>
        </w:rPr>
        <w:t xml:space="preserve"> </w:t>
      </w:r>
      <w:proofErr w:type="spellStart"/>
      <w:r w:rsidR="00467102" w:rsidRPr="00930CBF">
        <w:rPr>
          <w:bCs/>
          <w:i/>
          <w:szCs w:val="28"/>
        </w:rPr>
        <w:t>Веб-страница</w:t>
      </w:r>
      <w:proofErr w:type="spellEnd"/>
      <w:r w:rsidR="00467102" w:rsidRPr="00930CBF">
        <w:rPr>
          <w:bCs/>
          <w:i/>
          <w:szCs w:val="28"/>
        </w:rPr>
        <w:t xml:space="preserve"> в одном файле (*.</w:t>
      </w:r>
      <w:proofErr w:type="spellStart"/>
      <w:r w:rsidR="00467102" w:rsidRPr="00930CBF">
        <w:rPr>
          <w:bCs/>
          <w:i/>
          <w:szCs w:val="28"/>
          <w:lang w:val="en-US"/>
        </w:rPr>
        <w:t>mht</w:t>
      </w:r>
      <w:proofErr w:type="spellEnd"/>
      <w:r w:rsidR="00467102" w:rsidRPr="00930CBF">
        <w:rPr>
          <w:bCs/>
          <w:i/>
          <w:szCs w:val="28"/>
        </w:rPr>
        <w:t>; *.</w:t>
      </w:r>
      <w:proofErr w:type="spellStart"/>
      <w:r w:rsidR="00467102" w:rsidRPr="00930CBF">
        <w:rPr>
          <w:bCs/>
          <w:i/>
          <w:szCs w:val="28"/>
          <w:lang w:val="en-US"/>
        </w:rPr>
        <w:t>mhtml</w:t>
      </w:r>
      <w:proofErr w:type="spellEnd"/>
      <w:r w:rsidR="00467102" w:rsidRPr="00930CBF">
        <w:rPr>
          <w:bCs/>
          <w:i/>
          <w:szCs w:val="28"/>
        </w:rPr>
        <w:t>)</w:t>
      </w:r>
      <w:r w:rsidR="00467102" w:rsidRPr="00930CBF">
        <w:rPr>
          <w:bCs/>
          <w:szCs w:val="28"/>
        </w:rPr>
        <w:t xml:space="preserve"> и</w:t>
      </w:r>
      <w:r w:rsidR="00930CBF">
        <w:rPr>
          <w:bCs/>
          <w:szCs w:val="28"/>
        </w:rPr>
        <w:t>ли</w:t>
      </w:r>
      <w:r w:rsidR="00467102" w:rsidRPr="00930CBF">
        <w:rPr>
          <w:bCs/>
          <w:szCs w:val="28"/>
        </w:rPr>
        <w:t xml:space="preserve"> </w:t>
      </w:r>
      <w:proofErr w:type="spellStart"/>
      <w:r w:rsidR="00467102" w:rsidRPr="00930CBF">
        <w:rPr>
          <w:bCs/>
          <w:i/>
          <w:szCs w:val="28"/>
        </w:rPr>
        <w:t>Веб-страница</w:t>
      </w:r>
      <w:proofErr w:type="spellEnd"/>
      <w:r w:rsidR="00467102" w:rsidRPr="00930CBF">
        <w:rPr>
          <w:bCs/>
          <w:i/>
          <w:szCs w:val="28"/>
        </w:rPr>
        <w:t xml:space="preserve"> (*.</w:t>
      </w:r>
      <w:proofErr w:type="spellStart"/>
      <w:r w:rsidR="00467102" w:rsidRPr="00930CBF">
        <w:rPr>
          <w:bCs/>
          <w:i/>
          <w:szCs w:val="28"/>
          <w:lang w:val="en-US"/>
        </w:rPr>
        <w:t>htm</w:t>
      </w:r>
      <w:proofErr w:type="spellEnd"/>
      <w:r w:rsidR="00467102" w:rsidRPr="00930CBF">
        <w:rPr>
          <w:bCs/>
          <w:i/>
          <w:szCs w:val="28"/>
        </w:rPr>
        <w:t>; *.</w:t>
      </w:r>
      <w:r w:rsidR="00467102" w:rsidRPr="00930CBF">
        <w:rPr>
          <w:bCs/>
          <w:i/>
          <w:szCs w:val="28"/>
          <w:lang w:val="en-US"/>
        </w:rPr>
        <w:t>html</w:t>
      </w:r>
      <w:r w:rsidR="00467102" w:rsidRPr="00930CBF">
        <w:rPr>
          <w:bCs/>
          <w:i/>
          <w:szCs w:val="28"/>
        </w:rPr>
        <w:t>).</w:t>
      </w:r>
    </w:p>
    <w:p w:rsidR="005B7FBA" w:rsidRDefault="005B7FBA" w:rsidP="005B7FBA">
      <w:pPr>
        <w:ind w:firstLine="540"/>
      </w:pPr>
      <w:r>
        <w:t xml:space="preserve">Просмотрите полученный вариант презентации либо с помощью браузера </w:t>
      </w:r>
      <w:r>
        <w:rPr>
          <w:b/>
          <w:bCs/>
          <w:lang w:val="en-US"/>
        </w:rPr>
        <w:t>I</w:t>
      </w:r>
      <w:r>
        <w:rPr>
          <w:b/>
          <w:bCs/>
          <w:lang w:val="en-US"/>
        </w:rPr>
        <w:t>n</w:t>
      </w:r>
      <w:r>
        <w:rPr>
          <w:b/>
          <w:bCs/>
          <w:lang w:val="en-US"/>
        </w:rPr>
        <w:t>ternet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Explorer</w:t>
      </w:r>
      <w:r>
        <w:t xml:space="preserve">, либо непосредственно в </w:t>
      </w:r>
      <w:r>
        <w:rPr>
          <w:b/>
          <w:bCs/>
          <w:lang w:val="en-US"/>
        </w:rPr>
        <w:t>PowerPoint</w:t>
      </w:r>
      <w:r>
        <w:t xml:space="preserve"> (команда </w:t>
      </w:r>
      <w:r>
        <w:rPr>
          <w:b/>
          <w:bCs/>
        </w:rPr>
        <w:t>Файл</w:t>
      </w:r>
      <w:r>
        <w:rPr>
          <w:b/>
          <w:bCs/>
          <w:iCs/>
        </w:rPr>
        <w:sym w:font="Symbol" w:char="F0AE"/>
      </w:r>
      <w:r>
        <w:rPr>
          <w:b/>
          <w:bCs/>
        </w:rPr>
        <w:t xml:space="preserve">Предварительный просмотр </w:t>
      </w:r>
      <w:proofErr w:type="spellStart"/>
      <w:r w:rsidRPr="00D725FD">
        <w:rPr>
          <w:b/>
          <w:bCs/>
        </w:rPr>
        <w:t>ве</w:t>
      </w:r>
      <w:r>
        <w:rPr>
          <w:b/>
          <w:bCs/>
        </w:rPr>
        <w:t>б-страницы</w:t>
      </w:r>
      <w:proofErr w:type="spellEnd"/>
      <w:r>
        <w:t>).</w:t>
      </w:r>
      <w:r w:rsidR="00467102">
        <w:t xml:space="preserve"> Проведите показ презе</w:t>
      </w:r>
      <w:r w:rsidR="00467102">
        <w:t>н</w:t>
      </w:r>
      <w:r w:rsidR="00467102">
        <w:t xml:space="preserve">тации, сохраненной в виде </w:t>
      </w:r>
      <w:proofErr w:type="spellStart"/>
      <w:r w:rsidR="00467102">
        <w:t>веб-страницы</w:t>
      </w:r>
      <w:proofErr w:type="spellEnd"/>
      <w:r w:rsidR="00467102">
        <w:t>.</w:t>
      </w:r>
    </w:p>
    <w:p w:rsidR="00F81E07" w:rsidRDefault="00F81E07">
      <w:pPr>
        <w:ind w:firstLine="540"/>
      </w:pPr>
    </w:p>
    <w:p w:rsidR="00F81E07" w:rsidRDefault="00F81E07">
      <w:pPr>
        <w:pStyle w:val="1"/>
        <w:spacing w:before="0"/>
        <w:ind w:firstLine="0"/>
        <w:jc w:val="center"/>
        <w:rPr>
          <w:rFonts w:ascii="Times New Roman" w:hAnsi="Times New Roman"/>
        </w:rPr>
      </w:pPr>
      <w:bookmarkStart w:id="1" w:name="_Toc86604001"/>
      <w:r>
        <w:rPr>
          <w:rFonts w:ascii="Times New Roman" w:hAnsi="Times New Roman"/>
          <w:b w:val="0"/>
          <w:bCs/>
        </w:rPr>
        <w:t>Лабораторная работа</w:t>
      </w:r>
      <w:r>
        <w:rPr>
          <w:rFonts w:ascii="Times New Roman" w:hAnsi="Times New Roman"/>
          <w:b w:val="0"/>
          <w:bCs/>
          <w:noProof/>
        </w:rPr>
        <w:t xml:space="preserve"> №2</w:t>
      </w:r>
      <w:r>
        <w:rPr>
          <w:rFonts w:ascii="Times New Roman" w:hAnsi="Times New Roman"/>
          <w:b w:val="0"/>
          <w:bCs/>
          <w:noProof/>
        </w:rPr>
        <w:br/>
      </w:r>
      <w:proofErr w:type="spellStart"/>
      <w:r>
        <w:rPr>
          <w:rFonts w:ascii="Times New Roman" w:hAnsi="Times New Roman"/>
        </w:rPr>
        <w:t>Project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Expert</w:t>
      </w:r>
      <w:proofErr w:type="spellEnd"/>
      <w:r>
        <w:rPr>
          <w:rFonts w:ascii="Times New Roman" w:hAnsi="Times New Roman"/>
          <w:b w:val="0"/>
          <w:bCs/>
        </w:rPr>
        <w:t>™</w:t>
      </w:r>
      <w:r>
        <w:rPr>
          <w:rFonts w:ascii="Times New Roman" w:hAnsi="Times New Roman"/>
          <w:spacing w:val="-15"/>
        </w:rPr>
        <w:t xml:space="preserve"> – система разработки финансовых планов и</w:t>
      </w:r>
      <w:r>
        <w:rPr>
          <w:rFonts w:ascii="Times New Roman" w:hAnsi="Times New Roman"/>
          <w:spacing w:val="-15"/>
        </w:rPr>
        <w:br/>
        <w:t>инвестиционных проектов</w:t>
      </w:r>
      <w:r>
        <w:rPr>
          <w:rStyle w:val="ab"/>
          <w:rFonts w:ascii="Times New Roman" w:hAnsi="Times New Roman"/>
          <w:spacing w:val="-15"/>
        </w:rPr>
        <w:footnoteReference w:id="1"/>
      </w:r>
      <w:bookmarkEnd w:id="1"/>
    </w:p>
    <w:p w:rsidR="00F81E07" w:rsidRDefault="00F81E07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Научиться создавать и анализировать  бизнес-план инвестиционного проекта средства системы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>.</w:t>
      </w:r>
    </w:p>
    <w:p w:rsidR="00F81E07" w:rsidRDefault="00F81E07">
      <w:pPr>
        <w:pStyle w:val="2"/>
        <w:spacing w:before="120"/>
      </w:pPr>
      <w:r>
        <w:t>Задание</w:t>
      </w:r>
    </w:p>
    <w:p w:rsidR="00F81E07" w:rsidRDefault="00F81E07">
      <w:pPr>
        <w:numPr>
          <w:ilvl w:val="0"/>
          <w:numId w:val="9"/>
        </w:numPr>
      </w:pPr>
      <w:r>
        <w:t>Просмотреть демонстрационный ролик, посвященный программной си</w:t>
      </w:r>
      <w:r>
        <w:t>с</w:t>
      </w:r>
      <w:r>
        <w:t xml:space="preserve">теме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>.</w:t>
      </w:r>
    </w:p>
    <w:p w:rsidR="00F81E07" w:rsidRDefault="00F81E07">
      <w:pPr>
        <w:numPr>
          <w:ilvl w:val="0"/>
          <w:numId w:val="9"/>
        </w:numPr>
      </w:pPr>
      <w:r>
        <w:t xml:space="preserve">Разработать бизнес-план средствами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 xml:space="preserve"> и</w:t>
      </w:r>
      <w:r>
        <w:rPr>
          <w:b/>
          <w:bCs/>
        </w:rPr>
        <w:t xml:space="preserve"> </w:t>
      </w:r>
      <w:r>
        <w:t>выбрать опт</w:t>
      </w:r>
      <w:r>
        <w:t>и</w:t>
      </w:r>
      <w:r>
        <w:t>мальный вариант финансирования.</w:t>
      </w:r>
    </w:p>
    <w:p w:rsidR="00F81E07" w:rsidRDefault="00F81E07">
      <w:pPr>
        <w:numPr>
          <w:ilvl w:val="0"/>
          <w:numId w:val="9"/>
        </w:numPr>
      </w:pPr>
      <w:r>
        <w:t>Провести анализ проекта.</w:t>
      </w:r>
    </w:p>
    <w:p w:rsidR="00F81E07" w:rsidRDefault="00F81E07">
      <w:pPr>
        <w:numPr>
          <w:ilvl w:val="0"/>
          <w:numId w:val="9"/>
        </w:numPr>
      </w:pPr>
      <w:r>
        <w:t>Создать графики и отчеты.</w:t>
      </w:r>
    </w:p>
    <w:p w:rsidR="00F81E07" w:rsidRDefault="00F81E07">
      <w:pPr>
        <w:pStyle w:val="2"/>
      </w:pPr>
      <w:r>
        <w:t>Основные сведения</w:t>
      </w:r>
    </w:p>
    <w:p w:rsidR="00F81E07" w:rsidRDefault="00F81E07">
      <w:r>
        <w:t xml:space="preserve">Аналитическая система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 xml:space="preserve"> компании «ПРО-ИНВЕСТ-ИТ» – это система поддержки принятия решений для разработки и выбора оптимального плана развития бизнеса, создания финансовых планов и инвестиционных прое</w:t>
      </w:r>
      <w:r>
        <w:t>к</w:t>
      </w:r>
      <w:r>
        <w:t>тов.</w:t>
      </w:r>
    </w:p>
    <w:p w:rsidR="00F81E07" w:rsidRDefault="00F81E07">
      <w:r>
        <w:lastRenderedPageBreak/>
        <w:t>Создаваемый в системе бизнес-план соответствует международным требов</w:t>
      </w:r>
      <w:r>
        <w:t>а</w:t>
      </w:r>
      <w:r>
        <w:t xml:space="preserve">ниям: в основу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 xml:space="preserve"> </w:t>
      </w:r>
      <w:proofErr w:type="gramStart"/>
      <w:r>
        <w:t>положены</w:t>
      </w:r>
      <w:proofErr w:type="gramEnd"/>
      <w:r>
        <w:t xml:space="preserve"> методика UNIDO по оценке инвест</w:t>
      </w:r>
      <w:r>
        <w:t>и</w:t>
      </w:r>
      <w:r>
        <w:t>ционных проектов и методика финансового анализа, определенная междунаро</w:t>
      </w:r>
      <w:r>
        <w:t>д</w:t>
      </w:r>
      <w:r>
        <w:t xml:space="preserve">ными стандартами IAS. В то же время в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 xml:space="preserve"> учитывается специфика российской экономики. Система рекомендована к использованию госструктурами федерального и регионального уровня как стандартный инструмент для разрабо</w:t>
      </w:r>
      <w:r>
        <w:t>т</w:t>
      </w:r>
      <w:r>
        <w:t>ки планов развития предприятия.</w:t>
      </w:r>
    </w:p>
    <w:p w:rsidR="00F81E07" w:rsidRDefault="00F81E07"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 xml:space="preserve"> позволяет вести углубленный анализ выбранной стратегии и выбирать из существующих альтернативных вариантов развития предприятия оптимальный. Средствами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 xml:space="preserve"> оценивается общая эффективность проекта, отслеживается влияние текущих изменений исходных данных проекта на его результаты, определяется эффективность проекта для всех заинтересованных в нем сторон.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 xml:space="preserve"> позволяет определить «запас прочности» бизнеса, возможности и угрозы при реализации проекта и принять решения для минимиз</w:t>
      </w:r>
      <w:r>
        <w:t>а</w:t>
      </w:r>
      <w:r>
        <w:t xml:space="preserve">ции коммерческих рисков. </w:t>
      </w:r>
    </w:p>
    <w:p w:rsidR="00F81E07" w:rsidRDefault="00F81E07">
      <w:r>
        <w:t>Пользователь определяет прогнозируемые объемы выпуска продукции, в</w:t>
      </w:r>
      <w:r>
        <w:t>ы</w:t>
      </w:r>
      <w:r>
        <w:t>бирает оптимальные условия закупок, сбыта, способы учета запасов, составления производственной программы и замены оборудования.</w:t>
      </w:r>
    </w:p>
    <w:p w:rsidR="00F81E07" w:rsidRDefault="00F81E07">
      <w:r>
        <w:t>Контролируя ход реализации проекта, в систему можно вводить фактические данные, определять расхождения с планом и своевременно принимать необход</w:t>
      </w:r>
      <w:r>
        <w:t>и</w:t>
      </w:r>
      <w:r>
        <w:t>мые управленческие решения.</w:t>
      </w:r>
    </w:p>
    <w:p w:rsidR="00F81E07" w:rsidRDefault="00F81E07"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 xml:space="preserve"> позволяет моделировать деятельность предприятий разли</w:t>
      </w:r>
      <w:r>
        <w:t>ч</w:t>
      </w:r>
      <w:r>
        <w:t>ных масштабов – от небольшого частного предприятия до холдинговых структур. С ее помощью можно создавать проекты любой сложности – от расчета окупа</w:t>
      </w:r>
      <w:r>
        <w:t>е</w:t>
      </w:r>
      <w:r>
        <w:t>мости нового оборудования до оценки эффективности диверсификации деятел</w:t>
      </w:r>
      <w:r>
        <w:t>ь</w:t>
      </w:r>
      <w:r>
        <w:t xml:space="preserve">ности предприятия.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 xml:space="preserve"> не требует ни глубокого знания математики, ни умения программировать – необходимо только хорошо знать описываемый бизнес.</w:t>
      </w:r>
    </w:p>
    <w:p w:rsidR="00F81E07" w:rsidRDefault="00F81E07">
      <w:r>
        <w:t xml:space="preserve">В соответствии с масштабами предприятия и сложностью стоящих перед ним задач планирования развития разработана линейка программных продуктов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>™</w:t>
      </w:r>
      <w:r>
        <w:t>:</w:t>
      </w:r>
    </w:p>
    <w:p w:rsidR="00F81E07" w:rsidRDefault="00F81E07">
      <w:pPr>
        <w:pStyle w:val="20"/>
      </w:pP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 xml:space="preserve">™ </w:t>
      </w:r>
      <w:proofErr w:type="spellStart"/>
      <w:r>
        <w:rPr>
          <w:b/>
          <w:bCs/>
        </w:rPr>
        <w:t>Lite</w:t>
      </w:r>
      <w:proofErr w:type="spellEnd"/>
      <w:r>
        <w:rPr>
          <w:b/>
          <w:bCs/>
        </w:rPr>
        <w:t xml:space="preserve"> (PE </w:t>
      </w:r>
      <w:proofErr w:type="spellStart"/>
      <w:r>
        <w:rPr>
          <w:b/>
          <w:bCs/>
        </w:rPr>
        <w:t>Lite</w:t>
      </w:r>
      <w:proofErr w:type="spellEnd"/>
      <w:r>
        <w:rPr>
          <w:b/>
          <w:bCs/>
        </w:rPr>
        <w:t>)</w:t>
      </w:r>
      <w:r>
        <w:t xml:space="preserve"> – для небольшого предприятия. Система п</w:t>
      </w:r>
      <w:r>
        <w:t>о</w:t>
      </w:r>
      <w:r>
        <w:t>зволяет быстро разработать отвечающий международным стандартам бизнес-план для предоставления в банк и получения кредита, проанализировать целесообра</w:t>
      </w:r>
      <w:r>
        <w:t>з</w:t>
      </w:r>
      <w:r>
        <w:t>ность открытия нового направления бизнеса и оценить эффективность вложений в него, используя инструментарий по оценке стоимости бизнеса.</w:t>
      </w:r>
    </w:p>
    <w:p w:rsidR="00F81E07" w:rsidRDefault="00F81E07"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 xml:space="preserve">™ </w:t>
      </w:r>
      <w:proofErr w:type="spellStart"/>
      <w:r>
        <w:rPr>
          <w:b/>
          <w:bCs/>
        </w:rPr>
        <w:t>Standard</w:t>
      </w:r>
      <w:proofErr w:type="spellEnd"/>
      <w:r>
        <w:rPr>
          <w:b/>
          <w:bCs/>
        </w:rPr>
        <w:t xml:space="preserve"> (PE </w:t>
      </w:r>
      <w:proofErr w:type="spellStart"/>
      <w:r>
        <w:rPr>
          <w:b/>
          <w:bCs/>
        </w:rPr>
        <w:t>Standard</w:t>
      </w:r>
      <w:proofErr w:type="spellEnd"/>
      <w:r>
        <w:rPr>
          <w:b/>
          <w:bCs/>
        </w:rPr>
        <w:t>)</w:t>
      </w:r>
      <w:r>
        <w:t xml:space="preserve"> – для отделов планирования и ра</w:t>
      </w:r>
      <w:r>
        <w:t>з</w:t>
      </w:r>
      <w:r>
        <w:t>вития предприятий. Он позволяет группе пользователей финансовой службы предприятия спланировать развитие бизнеса, оценить его «запас прочности», а также риски и неопределенности при выполнении планов.</w:t>
      </w:r>
    </w:p>
    <w:p w:rsidR="00F81E07" w:rsidRDefault="00F81E07"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 xml:space="preserve">™ </w:t>
      </w:r>
      <w:proofErr w:type="spellStart"/>
      <w:r>
        <w:rPr>
          <w:b/>
          <w:bCs/>
        </w:rPr>
        <w:t>Professional</w:t>
      </w:r>
      <w:proofErr w:type="spellEnd"/>
      <w:r>
        <w:rPr>
          <w:b/>
          <w:bCs/>
        </w:rPr>
        <w:t xml:space="preserve"> (PE </w:t>
      </w:r>
      <w:proofErr w:type="spellStart"/>
      <w:r>
        <w:rPr>
          <w:b/>
          <w:bCs/>
        </w:rPr>
        <w:t>Prof</w:t>
      </w:r>
      <w:proofErr w:type="spellEnd"/>
      <w:r>
        <w:rPr>
          <w:b/>
          <w:bCs/>
        </w:rPr>
        <w:t>)</w:t>
      </w:r>
      <w:r>
        <w:t xml:space="preserve"> – для компании, реализующей гру</w:t>
      </w:r>
      <w:r>
        <w:t>п</w:t>
      </w:r>
      <w:r>
        <w:t>пу инвестиционных проектов. Система предоставляет возможность провести у</w:t>
      </w:r>
      <w:r>
        <w:t>г</w:t>
      </w:r>
      <w:r>
        <w:t>лубленный анализ альтернативных сценариев развития компании и контролир</w:t>
      </w:r>
      <w:r>
        <w:t>о</w:t>
      </w:r>
      <w:r>
        <w:t>вать ход выполнения проектов.</w:t>
      </w:r>
    </w:p>
    <w:p w:rsidR="00F81E07" w:rsidRDefault="00F81E07">
      <w:proofErr w:type="spellStart"/>
      <w:r>
        <w:rPr>
          <w:b/>
          <w:bCs/>
        </w:rPr>
        <w:t>Pic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Holding</w:t>
      </w:r>
      <w:proofErr w:type="spellEnd"/>
      <w:r>
        <w:t xml:space="preserve"> (модификация </w:t>
      </w:r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 xml:space="preserve">™ </w:t>
      </w:r>
      <w:proofErr w:type="spellStart"/>
      <w:r>
        <w:rPr>
          <w:b/>
          <w:bCs/>
        </w:rPr>
        <w:t>Professional</w:t>
      </w:r>
      <w:proofErr w:type="spellEnd"/>
      <w:r>
        <w:t xml:space="preserve">) – для группы </w:t>
      </w:r>
      <w:r>
        <w:lastRenderedPageBreak/>
        <w:t>предприятий, реализующих спектр проектов. Программа позволяет создать си</w:t>
      </w:r>
      <w:r>
        <w:t>с</w:t>
      </w:r>
      <w:r>
        <w:t>тему финансового управления холдинговой компании: одно из предприятий ра</w:t>
      </w:r>
      <w:r>
        <w:t>с</w:t>
      </w:r>
      <w:r>
        <w:t xml:space="preserve">пределяет финансовые ресурсы, необходимые для выполнения проектов. </w:t>
      </w:r>
      <w:proofErr w:type="spellStart"/>
      <w:r>
        <w:rPr>
          <w:b/>
          <w:bCs/>
        </w:rPr>
        <w:t>Pic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Holding</w:t>
      </w:r>
      <w:proofErr w:type="spellEnd"/>
      <w:r>
        <w:t xml:space="preserve"> </w:t>
      </w:r>
      <w:proofErr w:type="gramStart"/>
      <w:r>
        <w:t>ориентирована</w:t>
      </w:r>
      <w:proofErr w:type="gramEnd"/>
      <w:r>
        <w:t xml:space="preserve"> также на кредитные отделы банков и инвестиционных компаний и позволяет рационально организовать их работу. Программа помогает выбрать наиболее эффективное сочетание финансируемых одновременно прое</w:t>
      </w:r>
      <w:r>
        <w:t>к</w:t>
      </w:r>
      <w:r>
        <w:t>тов, обеспечить контроль их выполнения, своевременно принять решение о пр</w:t>
      </w:r>
      <w:r>
        <w:t>е</w:t>
      </w:r>
      <w:r>
        <w:t>кращении финансирования.</w:t>
      </w:r>
    </w:p>
    <w:p w:rsidR="00F81E07" w:rsidRDefault="00F81E07"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spellEnd"/>
      <w:r>
        <w:rPr>
          <w:b/>
          <w:bCs/>
        </w:rPr>
        <w:t xml:space="preserve">™ </w:t>
      </w:r>
      <w:proofErr w:type="spellStart"/>
      <w:r>
        <w:rPr>
          <w:b/>
          <w:bCs/>
        </w:rPr>
        <w:t>Tutorial</w:t>
      </w:r>
      <w:proofErr w:type="spellEnd"/>
      <w:r>
        <w:rPr>
          <w:b/>
          <w:bCs/>
        </w:rPr>
        <w:t xml:space="preserve"> (PE </w:t>
      </w:r>
      <w:proofErr w:type="spellStart"/>
      <w:r>
        <w:rPr>
          <w:b/>
          <w:bCs/>
        </w:rPr>
        <w:t>Tutor</w:t>
      </w:r>
      <w:proofErr w:type="spellEnd"/>
      <w:r>
        <w:rPr>
          <w:b/>
          <w:bCs/>
        </w:rPr>
        <w:t>)</w:t>
      </w:r>
      <w:r>
        <w:t xml:space="preserve"> – учебная версия программы, созда</w:t>
      </w:r>
      <w:r>
        <w:t>н</w:t>
      </w:r>
      <w:r>
        <w:t xml:space="preserve">ная на базе </w:t>
      </w:r>
      <w:r>
        <w:rPr>
          <w:b/>
          <w:bCs/>
        </w:rPr>
        <w:t xml:space="preserve">PIC </w:t>
      </w:r>
      <w:proofErr w:type="spellStart"/>
      <w:r>
        <w:rPr>
          <w:b/>
          <w:bCs/>
        </w:rPr>
        <w:t>Holding</w:t>
      </w:r>
      <w:proofErr w:type="spellEnd"/>
      <w:r>
        <w:t>. Представляет собой обучающий тренажер по инвест</w:t>
      </w:r>
      <w:r>
        <w:t>и</w:t>
      </w:r>
      <w:r>
        <w:t xml:space="preserve">ционному проектированию и </w:t>
      </w:r>
      <w:proofErr w:type="spellStart"/>
      <w:proofErr w:type="gramStart"/>
      <w:r>
        <w:t>бизнес-планированию</w:t>
      </w:r>
      <w:proofErr w:type="spellEnd"/>
      <w:proofErr w:type="gramEnd"/>
      <w:r>
        <w:t xml:space="preserve"> для студентов, изучающих экономику.</w:t>
      </w:r>
    </w:p>
    <w:p w:rsidR="00F81E07" w:rsidRDefault="00F81E07">
      <w:r>
        <w:t>Работа с системой на разных стадиях разработки и реализации инвестицио</w:t>
      </w:r>
      <w:r>
        <w:t>н</w:t>
      </w:r>
      <w:r>
        <w:t>ного проекта может быть описана в виде следующих основных шагов:</w:t>
      </w:r>
    </w:p>
    <w:p w:rsidR="00F81E07" w:rsidRDefault="00F81E07">
      <w:pPr>
        <w:numPr>
          <w:ilvl w:val="0"/>
          <w:numId w:val="3"/>
        </w:numPr>
      </w:pPr>
      <w:r>
        <w:t>построение модели компан</w:t>
      </w:r>
      <w:proofErr w:type="gramStart"/>
      <w:r>
        <w:t>ии и её</w:t>
      </w:r>
      <w:proofErr w:type="gramEnd"/>
      <w:r>
        <w:t xml:space="preserve"> экономического окружения в рамках проекта её развития;</w:t>
      </w:r>
    </w:p>
    <w:p w:rsidR="00F81E07" w:rsidRDefault="00F81E07">
      <w:pPr>
        <w:numPr>
          <w:ilvl w:val="0"/>
          <w:numId w:val="3"/>
        </w:numPr>
      </w:pPr>
      <w:r>
        <w:t>определение потребности в финансировании проекта во времени;</w:t>
      </w:r>
    </w:p>
    <w:p w:rsidR="00F81E07" w:rsidRDefault="00F81E07">
      <w:pPr>
        <w:numPr>
          <w:ilvl w:val="0"/>
          <w:numId w:val="3"/>
        </w:numPr>
      </w:pPr>
      <w:r>
        <w:t>разработка стратегии финансирования;</w:t>
      </w:r>
    </w:p>
    <w:p w:rsidR="00F81E07" w:rsidRDefault="00F81E07">
      <w:pPr>
        <w:numPr>
          <w:ilvl w:val="0"/>
          <w:numId w:val="3"/>
        </w:numPr>
      </w:pPr>
      <w:r>
        <w:t>анализ прогнозируемых финансовых результатов;</w:t>
      </w:r>
    </w:p>
    <w:p w:rsidR="00F81E07" w:rsidRDefault="00F81E07">
      <w:pPr>
        <w:numPr>
          <w:ilvl w:val="0"/>
          <w:numId w:val="3"/>
        </w:numPr>
      </w:pPr>
      <w:r>
        <w:t>бизнес-планирование и создание бизнес-плана – документа, содержащего текстовую часть, необходимые итоговые таблицы, графики и диаграммы;</w:t>
      </w:r>
    </w:p>
    <w:p w:rsidR="00F81E07" w:rsidRDefault="00F81E07">
      <w:pPr>
        <w:numPr>
          <w:ilvl w:val="0"/>
          <w:numId w:val="3"/>
        </w:numPr>
      </w:pPr>
      <w:r>
        <w:t>анализ данных о текущем состоянии проекта в процессе его реализации.</w:t>
      </w:r>
    </w:p>
    <w:p w:rsidR="00F81E07" w:rsidRDefault="00F81E07">
      <w:pPr>
        <w:pStyle w:val="20"/>
      </w:pPr>
    </w:p>
    <w:p w:rsidR="00F81E07" w:rsidRDefault="00F81E07">
      <w:pPr>
        <w:pStyle w:val="2"/>
        <w:spacing w:before="0"/>
      </w:pPr>
      <w:r>
        <w:t>Технология работы</w:t>
      </w:r>
    </w:p>
    <w:p w:rsidR="00F81E07" w:rsidRDefault="00F81E07" w:rsidP="00FD7D7E">
      <w:pPr>
        <w:pStyle w:val="3"/>
      </w:pPr>
      <w:r>
        <w:t xml:space="preserve">1.  Просмотр демонстрационного ролика программы </w:t>
      </w:r>
      <w:proofErr w:type="spellStart"/>
      <w:r>
        <w:rPr>
          <w:sz w:val="28"/>
        </w:rPr>
        <w:t>Project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Expert</w:t>
      </w:r>
      <w:proofErr w:type="spellEnd"/>
      <w:r>
        <w:rPr>
          <w:sz w:val="28"/>
        </w:rPr>
        <w:t>™</w:t>
      </w:r>
    </w:p>
    <w:p w:rsidR="00F81E07" w:rsidRDefault="00F81E07" w:rsidP="00FD7D7E">
      <w:pPr>
        <w:pStyle w:val="3"/>
      </w:pPr>
      <w:r>
        <w:t xml:space="preserve">2. Создание бизнес-плана Производство </w:t>
      </w:r>
      <w:proofErr w:type="spellStart"/>
      <w:r>
        <w:t>фильтроэлементов</w:t>
      </w:r>
      <w:proofErr w:type="spellEnd"/>
    </w:p>
    <w:p w:rsidR="00F81E07" w:rsidRDefault="00F81E07">
      <w:pPr>
        <w:pStyle w:val="20"/>
      </w:pPr>
      <w:r>
        <w:t>Бизнес-план будет описывать инвестиционный проект, посвященный прои</w:t>
      </w:r>
      <w:r>
        <w:t>з</w:t>
      </w:r>
      <w:r>
        <w:t xml:space="preserve">водству </w:t>
      </w:r>
      <w:proofErr w:type="spellStart"/>
      <w:r>
        <w:t>фильтроэлементов</w:t>
      </w:r>
      <w:proofErr w:type="spellEnd"/>
      <w:r>
        <w:t xml:space="preserve"> для грузовых автомобилей в Сибирском регионе (З</w:t>
      </w:r>
      <w:r>
        <w:t>а</w:t>
      </w:r>
      <w:r>
        <w:t>падная и Восточная Сибирь). Все данные, приведенные в задании, носят усло</w:t>
      </w:r>
      <w:r>
        <w:t>в</w:t>
      </w:r>
      <w:r>
        <w:t>ный характер.</w:t>
      </w:r>
    </w:p>
    <w:p w:rsidR="00F81E07" w:rsidRDefault="00F81E07">
      <w:pPr>
        <w:rPr>
          <w:bCs/>
        </w:rPr>
      </w:pPr>
      <w:r>
        <w:t>Запустите</w:t>
      </w:r>
      <w:r w:rsidRPr="00D725FD">
        <w:t xml:space="preserve"> </w:t>
      </w:r>
      <w:r>
        <w:t>программу</w:t>
      </w:r>
      <w:r w:rsidRPr="00D725FD">
        <w:t xml:space="preserve"> </w:t>
      </w:r>
      <w:r>
        <w:rPr>
          <w:b/>
          <w:bCs/>
          <w:lang w:val="en-US"/>
        </w:rPr>
        <w:t>Project</w:t>
      </w:r>
      <w:r w:rsidRPr="00D725FD">
        <w:rPr>
          <w:b/>
          <w:bCs/>
        </w:rPr>
        <w:t xml:space="preserve"> </w:t>
      </w:r>
      <w:r>
        <w:rPr>
          <w:b/>
          <w:bCs/>
          <w:lang w:val="en-US"/>
        </w:rPr>
        <w:t>Expert</w:t>
      </w:r>
      <w:r w:rsidRPr="00D725FD">
        <w:rPr>
          <w:b/>
          <w:bCs/>
        </w:rPr>
        <w:t>™</w:t>
      </w:r>
      <w:r w:rsidRPr="00D725FD">
        <w:rPr>
          <w:bCs/>
        </w:rPr>
        <w:t xml:space="preserve"> </w:t>
      </w:r>
      <w:r>
        <w:rPr>
          <w:bCs/>
        </w:rPr>
        <w:t>при</w:t>
      </w:r>
      <w:r w:rsidRPr="00D725FD">
        <w:rPr>
          <w:bCs/>
        </w:rPr>
        <w:t xml:space="preserve"> </w:t>
      </w:r>
      <w:r>
        <w:rPr>
          <w:bCs/>
        </w:rPr>
        <w:t>помощи</w:t>
      </w:r>
      <w:r w:rsidRPr="00D725FD">
        <w:rPr>
          <w:bCs/>
        </w:rPr>
        <w:t xml:space="preserve"> </w:t>
      </w:r>
      <w:r>
        <w:rPr>
          <w:bCs/>
        </w:rPr>
        <w:t>команды</w:t>
      </w:r>
      <w:r w:rsidRPr="00D725FD">
        <w:rPr>
          <w:bCs/>
        </w:rPr>
        <w:t xml:space="preserve"> </w:t>
      </w:r>
      <w:r>
        <w:rPr>
          <w:b/>
        </w:rPr>
        <w:t>Пуск</w:t>
      </w:r>
      <w:r>
        <w:rPr>
          <w:b/>
        </w:rPr>
        <w:sym w:font="Symbol" w:char="F0AE"/>
      </w:r>
      <w:r>
        <w:rPr>
          <w:b/>
        </w:rPr>
        <w:t>Программы</w:t>
      </w:r>
      <w:r>
        <w:rPr>
          <w:b/>
        </w:rPr>
        <w:sym w:font="Symbol" w:char="F0AE"/>
      </w:r>
      <w:r>
        <w:rPr>
          <w:b/>
          <w:bCs/>
          <w:lang w:val="en-US"/>
        </w:rPr>
        <w:t>Project</w:t>
      </w:r>
      <w:r w:rsidRPr="00D725FD">
        <w:rPr>
          <w:b/>
          <w:bCs/>
        </w:rPr>
        <w:t xml:space="preserve"> </w:t>
      </w:r>
      <w:r>
        <w:rPr>
          <w:b/>
          <w:bCs/>
          <w:lang w:val="en-US"/>
        </w:rPr>
        <w:t>Expert</w:t>
      </w:r>
      <w:r w:rsidRPr="00D725FD">
        <w:rPr>
          <w:b/>
          <w:bCs/>
        </w:rPr>
        <w:t xml:space="preserve"> 6 </w:t>
      </w:r>
      <w:r>
        <w:rPr>
          <w:b/>
          <w:bCs/>
          <w:lang w:val="en-US"/>
        </w:rPr>
        <w:t>Holding</w:t>
      </w:r>
      <w:r>
        <w:rPr>
          <w:b/>
        </w:rPr>
        <w:sym w:font="Symbol" w:char="F0AE"/>
      </w:r>
      <w:r>
        <w:rPr>
          <w:b/>
          <w:bCs/>
          <w:lang w:val="en-US"/>
        </w:rPr>
        <w:t>Project</w:t>
      </w:r>
      <w:r w:rsidRPr="00D725FD">
        <w:rPr>
          <w:b/>
          <w:bCs/>
        </w:rPr>
        <w:t xml:space="preserve"> </w:t>
      </w:r>
      <w:r>
        <w:rPr>
          <w:b/>
          <w:bCs/>
          <w:lang w:val="en-US"/>
        </w:rPr>
        <w:t>Expert</w:t>
      </w:r>
      <w:r w:rsidRPr="00D725FD">
        <w:rPr>
          <w:b/>
          <w:bCs/>
        </w:rPr>
        <w:t xml:space="preserve"> 6 </w:t>
      </w:r>
      <w:r>
        <w:rPr>
          <w:b/>
          <w:bCs/>
          <w:lang w:val="en-US"/>
        </w:rPr>
        <w:t>Holding</w:t>
      </w:r>
      <w:r w:rsidRPr="00D725FD">
        <w:rPr>
          <w:bCs/>
        </w:rPr>
        <w:t xml:space="preserve">. </w:t>
      </w:r>
      <w:r>
        <w:rPr>
          <w:bCs/>
        </w:rPr>
        <w:t xml:space="preserve">Для создания нового проекта выполните команду меню </w:t>
      </w:r>
      <w:r>
        <w:rPr>
          <w:b/>
        </w:rPr>
        <w:t>Проект</w:t>
      </w:r>
      <w:r>
        <w:rPr>
          <w:b/>
        </w:rPr>
        <w:sym w:font="Symbol" w:char="F0AE"/>
      </w:r>
      <w:r>
        <w:rPr>
          <w:b/>
        </w:rPr>
        <w:t>Новый…</w:t>
      </w:r>
      <w:r>
        <w:rPr>
          <w:bCs/>
        </w:rPr>
        <w:t xml:space="preserve"> или н</w:t>
      </w:r>
      <w:r>
        <w:rPr>
          <w:bCs/>
        </w:rPr>
        <w:t>а</w:t>
      </w:r>
      <w:r>
        <w:rPr>
          <w:bCs/>
        </w:rPr>
        <w:t xml:space="preserve">жмите кнопку </w:t>
      </w:r>
      <w:r>
        <w:rPr>
          <w:b/>
        </w:rPr>
        <w:t>Новый</w:t>
      </w:r>
      <w:r>
        <w:rPr>
          <w:bCs/>
        </w:rPr>
        <w:t xml:space="preserve"> </w:t>
      </w:r>
      <w:r w:rsidR="00463914">
        <w:rPr>
          <w:bCs/>
          <w:noProof/>
          <w:snapToGrid/>
        </w:rPr>
        <w:drawing>
          <wp:inline distT="0" distB="0" distL="0" distR="0">
            <wp:extent cx="209550" cy="190500"/>
            <wp:effectExtent l="19050" t="0" r="0" b="0"/>
            <wp:docPr id="26" name="Рисунок 2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1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Cs/>
        </w:rPr>
        <w:t xml:space="preserve">. В окне </w:t>
      </w:r>
      <w:r>
        <w:rPr>
          <w:b/>
        </w:rPr>
        <w:t>Новый проект</w:t>
      </w:r>
      <w:r>
        <w:rPr>
          <w:bCs/>
        </w:rPr>
        <w:t xml:space="preserve"> введите: </w:t>
      </w:r>
      <w:r>
        <w:rPr>
          <w:b/>
        </w:rPr>
        <w:t>Название</w:t>
      </w:r>
      <w:r>
        <w:rPr>
          <w:bCs/>
        </w:rPr>
        <w:t xml:space="preserve"> </w:t>
      </w:r>
      <w:r>
        <w:rPr>
          <w:bCs/>
          <w:i/>
          <w:iCs/>
        </w:rPr>
        <w:t>Произво</w:t>
      </w:r>
      <w:r>
        <w:rPr>
          <w:bCs/>
          <w:i/>
          <w:iCs/>
        </w:rPr>
        <w:t>д</w:t>
      </w:r>
      <w:r>
        <w:rPr>
          <w:bCs/>
          <w:i/>
          <w:iCs/>
        </w:rPr>
        <w:t xml:space="preserve">ство </w:t>
      </w:r>
      <w:proofErr w:type="spellStart"/>
      <w:r>
        <w:rPr>
          <w:bCs/>
          <w:i/>
          <w:iCs/>
        </w:rPr>
        <w:t>фильтроэлементов</w:t>
      </w:r>
      <w:proofErr w:type="spellEnd"/>
      <w:r>
        <w:rPr>
          <w:bCs/>
        </w:rPr>
        <w:t>;</w:t>
      </w:r>
      <w:r>
        <w:rPr>
          <w:bCs/>
          <w:i/>
          <w:iCs/>
        </w:rPr>
        <w:t xml:space="preserve"> </w:t>
      </w:r>
      <w:r>
        <w:rPr>
          <w:b/>
        </w:rPr>
        <w:t>Вариант</w:t>
      </w:r>
      <w:r>
        <w:rPr>
          <w:bCs/>
        </w:rPr>
        <w:t xml:space="preserve"> </w:t>
      </w:r>
      <w:r>
        <w:rPr>
          <w:bCs/>
          <w:i/>
          <w:iCs/>
        </w:rPr>
        <w:t>Базовый.</w:t>
      </w:r>
      <w:r>
        <w:rPr>
          <w:bCs/>
        </w:rPr>
        <w:t xml:space="preserve"> В поле </w:t>
      </w:r>
      <w:r>
        <w:rPr>
          <w:b/>
        </w:rPr>
        <w:t>Автор</w:t>
      </w:r>
      <w:r>
        <w:rPr>
          <w:bCs/>
        </w:rPr>
        <w:t xml:space="preserve"> введите свои данные. В качестве </w:t>
      </w:r>
      <w:r>
        <w:rPr>
          <w:b/>
        </w:rPr>
        <w:t>Даты начала</w:t>
      </w:r>
      <w:r>
        <w:rPr>
          <w:bCs/>
        </w:rPr>
        <w:t xml:space="preserve"> задайте 1 января следующего года (например, </w:t>
      </w:r>
      <w:r>
        <w:rPr>
          <w:bCs/>
          <w:i/>
          <w:iCs/>
        </w:rPr>
        <w:t>01.01.2008</w:t>
      </w:r>
      <w:r>
        <w:rPr>
          <w:bCs/>
        </w:rPr>
        <w:t>).</w:t>
      </w:r>
    </w:p>
    <w:p w:rsidR="00F81E07" w:rsidRDefault="00F81E07">
      <w:pPr>
        <w:rPr>
          <w:bCs/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Cs/>
          <w:sz w:val="24"/>
        </w:rPr>
        <w:t xml:space="preserve"> В данном практикуме обозначим дату начала проекта (например, 01.01.2008) как </w:t>
      </w:r>
      <w:r>
        <w:rPr>
          <w:b/>
          <w:i/>
          <w:iCs/>
          <w:sz w:val="24"/>
        </w:rPr>
        <w:t>Т.</w:t>
      </w:r>
      <w:r>
        <w:rPr>
          <w:bCs/>
          <w:sz w:val="24"/>
        </w:rPr>
        <w:t xml:space="preserve"> В дальнейшем при ссылке на дату начала проекта, будем использовать это обозначение.</w:t>
      </w:r>
    </w:p>
    <w:p w:rsidR="00F81E07" w:rsidRDefault="00F81E07">
      <w:pPr>
        <w:rPr>
          <w:bCs/>
        </w:rPr>
      </w:pPr>
      <w:r>
        <w:rPr>
          <w:bCs/>
        </w:rPr>
        <w:t xml:space="preserve">Задайте </w:t>
      </w:r>
      <w:r>
        <w:rPr>
          <w:b/>
        </w:rPr>
        <w:t>Длительность</w:t>
      </w:r>
      <w:r>
        <w:rPr>
          <w:bCs/>
        </w:rPr>
        <w:t xml:space="preserve"> проекта </w:t>
      </w:r>
      <w:r>
        <w:rPr>
          <w:bCs/>
          <w:i/>
          <w:iCs/>
        </w:rPr>
        <w:t>3 лет 0 мес</w:t>
      </w:r>
      <w:r>
        <w:rPr>
          <w:bCs/>
        </w:rPr>
        <w:t xml:space="preserve">. Установите флажок  </w:t>
      </w:r>
      <w:r>
        <w:rPr>
          <w:b/>
          <w:bCs/>
        </w:rPr>
        <w:t>Сжатый</w:t>
      </w:r>
      <w:r>
        <w:rPr>
          <w:bCs/>
        </w:rPr>
        <w:t xml:space="preserve">. Чтобы задать </w:t>
      </w:r>
      <w:r>
        <w:rPr>
          <w:b/>
        </w:rPr>
        <w:t>расположение файла проекта</w:t>
      </w:r>
      <w:r>
        <w:rPr>
          <w:bCs/>
        </w:rPr>
        <w:t xml:space="preserve"> нажмите кнопку</w:t>
      </w:r>
      <w:proofErr w:type="gramStart"/>
      <w:r>
        <w:rPr>
          <w:bCs/>
        </w:rPr>
        <w:t xml:space="preserve"> </w:t>
      </w:r>
      <w:r>
        <w:rPr>
          <w:b/>
        </w:rPr>
        <w:t>П</w:t>
      </w:r>
      <w:proofErr w:type="gramEnd"/>
      <w:r>
        <w:rPr>
          <w:b/>
        </w:rPr>
        <w:t>ролистать</w:t>
      </w:r>
      <w:r>
        <w:rPr>
          <w:bCs/>
        </w:rPr>
        <w:t>. В о</w:t>
      </w:r>
      <w:r>
        <w:rPr>
          <w:bCs/>
        </w:rPr>
        <w:t>т</w:t>
      </w:r>
      <w:r>
        <w:rPr>
          <w:bCs/>
        </w:rPr>
        <w:t xml:space="preserve">крывшемся окне задайте </w:t>
      </w:r>
      <w:r>
        <w:rPr>
          <w:b/>
        </w:rPr>
        <w:t>имя файла</w:t>
      </w:r>
      <w:r>
        <w:rPr>
          <w:bCs/>
        </w:rPr>
        <w:t xml:space="preserve"> (например, </w:t>
      </w:r>
      <w:r>
        <w:rPr>
          <w:bCs/>
          <w:i/>
          <w:iCs/>
        </w:rPr>
        <w:t>Фильтры.</w:t>
      </w:r>
      <w:proofErr w:type="spellStart"/>
      <w:r>
        <w:rPr>
          <w:bCs/>
          <w:i/>
          <w:iCs/>
          <w:lang w:val="en-US"/>
        </w:rPr>
        <w:t>pex</w:t>
      </w:r>
      <w:proofErr w:type="spellEnd"/>
      <w:r>
        <w:rPr>
          <w:bCs/>
        </w:rPr>
        <w:t>), а с помощью п</w:t>
      </w:r>
      <w:r>
        <w:rPr>
          <w:bCs/>
        </w:rPr>
        <w:t>о</w:t>
      </w:r>
      <w:r>
        <w:rPr>
          <w:bCs/>
        </w:rPr>
        <w:t xml:space="preserve">лей </w:t>
      </w:r>
      <w:r>
        <w:rPr>
          <w:b/>
        </w:rPr>
        <w:t>Каталоги</w:t>
      </w:r>
      <w:r>
        <w:rPr>
          <w:bCs/>
        </w:rPr>
        <w:t xml:space="preserve"> и </w:t>
      </w:r>
      <w:r>
        <w:rPr>
          <w:b/>
          <w:bCs/>
        </w:rPr>
        <w:t>Устройства</w:t>
      </w:r>
      <w:r>
        <w:rPr>
          <w:bCs/>
        </w:rPr>
        <w:t xml:space="preserve"> укажите папку, где будет храниться файл проекта. </w:t>
      </w:r>
      <w:r>
        <w:rPr>
          <w:bCs/>
        </w:rPr>
        <w:lastRenderedPageBreak/>
        <w:t xml:space="preserve">Нажмите кнопку </w:t>
      </w:r>
      <w:r>
        <w:rPr>
          <w:b/>
        </w:rPr>
        <w:t>ОК</w:t>
      </w:r>
      <w:r>
        <w:rPr>
          <w:bCs/>
        </w:rPr>
        <w:t>.</w:t>
      </w:r>
    </w:p>
    <w:p w:rsidR="00F81E07" w:rsidRDefault="00F81E07" w:rsidP="00FD7D7E">
      <w:pPr>
        <w:pStyle w:val="3"/>
      </w:pPr>
      <w:r>
        <w:t>3. Создание модели компании и инвестиционного проекта</w:t>
      </w:r>
    </w:p>
    <w:p w:rsidR="00F81E07" w:rsidRDefault="00F81E07">
      <w:pPr>
        <w:pStyle w:val="20"/>
        <w:rPr>
          <w:bCs/>
        </w:rPr>
      </w:pPr>
      <w:r>
        <w:rPr>
          <w:bCs/>
        </w:rPr>
        <w:t>В открывшемся окне (рис.2.1) можно будет описать финансовую модель компании и инвестиционного проекта, проанализировать полученную модель.</w:t>
      </w:r>
    </w:p>
    <w:p w:rsidR="00F81E07" w:rsidRDefault="00463914">
      <w:pPr>
        <w:ind w:firstLine="0"/>
        <w:jc w:val="center"/>
        <w:rPr>
          <w:bCs/>
        </w:rPr>
      </w:pPr>
      <w:r>
        <w:rPr>
          <w:bCs/>
          <w:noProof/>
          <w:snapToGrid/>
        </w:rPr>
        <w:drawing>
          <wp:inline distT="0" distB="0" distL="0" distR="0">
            <wp:extent cx="5324475" cy="2390775"/>
            <wp:effectExtent l="19050" t="0" r="9525" b="0"/>
            <wp:docPr id="27" name="Рисунок 2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1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2390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spacing w:before="60" w:after="120"/>
        <w:ind w:firstLine="0"/>
        <w:jc w:val="center"/>
        <w:rPr>
          <w:bCs/>
        </w:rPr>
      </w:pPr>
      <w:r>
        <w:rPr>
          <w:bCs/>
        </w:rPr>
        <w:t xml:space="preserve">Рис. 2.1. Окно создания бизнес-плана при запуске </w:t>
      </w:r>
      <w:r>
        <w:rPr>
          <w:b/>
          <w:bCs/>
          <w:lang w:val="en-US"/>
        </w:rPr>
        <w:t>Project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Expert</w:t>
      </w:r>
      <w:r>
        <w:rPr>
          <w:b/>
          <w:bCs/>
        </w:rPr>
        <w:t>™</w:t>
      </w:r>
    </w:p>
    <w:p w:rsidR="00F81E07" w:rsidRDefault="00F81E07">
      <w:r>
        <w:rPr>
          <w:u w:val="single"/>
        </w:rPr>
        <w:t xml:space="preserve">Раздел </w:t>
      </w:r>
      <w:r>
        <w:rPr>
          <w:b/>
          <w:u w:val="single"/>
        </w:rPr>
        <w:t>Проект</w:t>
      </w:r>
      <w:r>
        <w:t>.</w:t>
      </w:r>
    </w:p>
    <w:p w:rsidR="00F81E07" w:rsidRDefault="00F81E07">
      <w:r>
        <w:t xml:space="preserve">Нажмите кнопку </w:t>
      </w:r>
      <w:r>
        <w:rPr>
          <w:b/>
          <w:bCs/>
        </w:rPr>
        <w:t>Заголовок</w:t>
      </w:r>
      <w:r>
        <w:t xml:space="preserve"> и задайте </w:t>
      </w:r>
      <w:r>
        <w:rPr>
          <w:b/>
          <w:bCs/>
        </w:rPr>
        <w:t>Комментарий</w:t>
      </w:r>
      <w:r>
        <w:t xml:space="preserve"> </w:t>
      </w:r>
      <w:r>
        <w:rPr>
          <w:i/>
          <w:iCs/>
        </w:rPr>
        <w:t xml:space="preserve">Производство </w:t>
      </w:r>
      <w:proofErr w:type="spellStart"/>
      <w:r>
        <w:rPr>
          <w:i/>
          <w:iCs/>
        </w:rPr>
        <w:t>филь</w:t>
      </w:r>
      <w:r>
        <w:rPr>
          <w:i/>
          <w:iCs/>
        </w:rPr>
        <w:t>т</w:t>
      </w:r>
      <w:r>
        <w:rPr>
          <w:i/>
          <w:iCs/>
        </w:rPr>
        <w:t>роэлементов</w:t>
      </w:r>
      <w:proofErr w:type="spellEnd"/>
      <w:r>
        <w:rPr>
          <w:i/>
          <w:iCs/>
        </w:rPr>
        <w:t xml:space="preserve"> для Сибирского региона</w:t>
      </w:r>
      <w:r>
        <w:t>.</w:t>
      </w:r>
    </w:p>
    <w:p w:rsidR="00F81E07" w:rsidRDefault="00F81E07">
      <w:r>
        <w:t xml:space="preserve">Нажмите кнопку </w:t>
      </w:r>
      <w:r>
        <w:rPr>
          <w:b/>
          <w:bCs/>
        </w:rPr>
        <w:t>Список продуктов</w:t>
      </w:r>
      <w:r>
        <w:t xml:space="preserve"> и задайте следующие данные:</w:t>
      </w:r>
    </w:p>
    <w:tbl>
      <w:tblPr>
        <w:tblW w:w="0" w:type="auto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35"/>
        <w:gridCol w:w="2595"/>
        <w:gridCol w:w="2366"/>
      </w:tblGrid>
      <w:tr w:rsidR="00F81E07">
        <w:trPr>
          <w:jc w:val="center"/>
        </w:trPr>
        <w:tc>
          <w:tcPr>
            <w:tcW w:w="2835" w:type="dxa"/>
          </w:tcPr>
          <w:p w:rsidR="00F81E07" w:rsidRDefault="00F81E07">
            <w:pPr>
              <w:ind w:firstLine="0"/>
              <w:jc w:val="center"/>
            </w:pPr>
            <w:r>
              <w:t>Наименование</w:t>
            </w:r>
          </w:p>
        </w:tc>
        <w:tc>
          <w:tcPr>
            <w:tcW w:w="2595" w:type="dxa"/>
          </w:tcPr>
          <w:p w:rsidR="00F81E07" w:rsidRDefault="00F81E07">
            <w:pPr>
              <w:ind w:firstLine="0"/>
              <w:jc w:val="center"/>
            </w:pPr>
            <w:r>
              <w:t>Единица измерения</w:t>
            </w:r>
          </w:p>
        </w:tc>
        <w:tc>
          <w:tcPr>
            <w:tcW w:w="2366" w:type="dxa"/>
          </w:tcPr>
          <w:p w:rsidR="00F81E07" w:rsidRDefault="00F81E07">
            <w:pPr>
              <w:ind w:firstLine="0"/>
              <w:jc w:val="center"/>
            </w:pPr>
            <w:r>
              <w:t>Начало продаж</w:t>
            </w:r>
          </w:p>
        </w:tc>
      </w:tr>
      <w:tr w:rsidR="00F81E07">
        <w:trPr>
          <w:jc w:val="center"/>
        </w:trPr>
        <w:tc>
          <w:tcPr>
            <w:tcW w:w="2835" w:type="dxa"/>
          </w:tcPr>
          <w:p w:rsidR="00F81E07" w:rsidRDefault="00F81E07">
            <w:pPr>
              <w:pStyle w:val="6"/>
            </w:pPr>
            <w:r>
              <w:t>Масляные фильтры</w:t>
            </w:r>
          </w:p>
        </w:tc>
        <w:tc>
          <w:tcPr>
            <w:tcW w:w="2595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тыс. шт.</w:t>
            </w:r>
          </w:p>
        </w:tc>
        <w:tc>
          <w:tcPr>
            <w:tcW w:w="2366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Т</w:t>
            </w:r>
            <w:r>
              <w:rPr>
                <w:i/>
                <w:iCs/>
              </w:rPr>
              <w:t>+9 месяцев</w:t>
            </w:r>
          </w:p>
        </w:tc>
      </w:tr>
      <w:tr w:rsidR="00F81E07">
        <w:trPr>
          <w:jc w:val="center"/>
        </w:trPr>
        <w:tc>
          <w:tcPr>
            <w:tcW w:w="2835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Воздушные фильтры</w:t>
            </w:r>
          </w:p>
        </w:tc>
        <w:tc>
          <w:tcPr>
            <w:tcW w:w="2595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тыс. шт.</w:t>
            </w:r>
          </w:p>
        </w:tc>
        <w:tc>
          <w:tcPr>
            <w:tcW w:w="2366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Т</w:t>
            </w:r>
            <w:r>
              <w:rPr>
                <w:i/>
                <w:iCs/>
              </w:rPr>
              <w:t>+9 месяцев</w:t>
            </w:r>
          </w:p>
        </w:tc>
      </w:tr>
    </w:tbl>
    <w:p w:rsidR="00F81E07" w:rsidRDefault="00F81E07">
      <w:r>
        <w:rPr>
          <w:b/>
          <w:bCs/>
        </w:rPr>
        <w:t>Текстовое описание</w:t>
      </w:r>
      <w:r>
        <w:t xml:space="preserve"> включает три раздела: </w:t>
      </w:r>
      <w:r>
        <w:rPr>
          <w:b/>
          <w:bCs/>
        </w:rPr>
        <w:t>Общая информация</w:t>
      </w:r>
      <w:r>
        <w:t xml:space="preserve">, </w:t>
      </w:r>
      <w:r>
        <w:rPr>
          <w:b/>
          <w:bCs/>
        </w:rPr>
        <w:t>Сведения о предприятии</w:t>
      </w:r>
      <w:r>
        <w:t xml:space="preserve"> и </w:t>
      </w:r>
      <w:r>
        <w:rPr>
          <w:b/>
          <w:bCs/>
        </w:rPr>
        <w:t>Краткое описание проекта</w:t>
      </w:r>
      <w:r>
        <w:t>. Каждый раздел включает от 4 до 11 вопросов с соответствующими подсказками, что позволяет дать достаточно подробное описание предприятия и проекта. Задайте соответствующие вопросы текстового описания.</w:t>
      </w:r>
    </w:p>
    <w:p w:rsidR="00F81E07" w:rsidRDefault="00F81E07">
      <w:pPr>
        <w:numPr>
          <w:ilvl w:val="0"/>
          <w:numId w:val="4"/>
        </w:numPr>
      </w:pPr>
      <w:r>
        <w:rPr>
          <w:b/>
          <w:bCs/>
        </w:rPr>
        <w:t>Название предприятия</w:t>
      </w:r>
      <w:r>
        <w:t xml:space="preserve"> </w:t>
      </w:r>
      <w:r>
        <w:rPr>
          <w:i/>
          <w:iCs/>
        </w:rPr>
        <w:t>Завод автозапчастей "</w:t>
      </w:r>
      <w:proofErr w:type="spellStart"/>
      <w:r>
        <w:rPr>
          <w:i/>
          <w:iCs/>
        </w:rPr>
        <w:t>Сибфильтр</w:t>
      </w:r>
      <w:proofErr w:type="spellEnd"/>
      <w:r>
        <w:rPr>
          <w:i/>
          <w:iCs/>
        </w:rPr>
        <w:t>"</w:t>
      </w:r>
      <w:r>
        <w:t>.</w:t>
      </w:r>
    </w:p>
    <w:p w:rsidR="00F81E07" w:rsidRDefault="00F81E07">
      <w:pPr>
        <w:numPr>
          <w:ilvl w:val="0"/>
          <w:numId w:val="4"/>
        </w:numPr>
      </w:pPr>
      <w:r>
        <w:rPr>
          <w:b/>
          <w:bCs/>
        </w:rPr>
        <w:t>Дата создания</w:t>
      </w:r>
      <w:r>
        <w:t xml:space="preserve"> </w:t>
      </w:r>
      <w:r>
        <w:rPr>
          <w:i/>
          <w:iCs/>
        </w:rPr>
        <w:t>1.01.1940г.</w:t>
      </w:r>
    </w:p>
    <w:p w:rsidR="00F81E07" w:rsidRDefault="00F81E07">
      <w:pPr>
        <w:numPr>
          <w:ilvl w:val="0"/>
          <w:numId w:val="4"/>
        </w:numPr>
      </w:pPr>
      <w:r>
        <w:rPr>
          <w:b/>
          <w:bCs/>
        </w:rPr>
        <w:t>Адрес</w:t>
      </w:r>
      <w:r>
        <w:t xml:space="preserve"> </w:t>
      </w:r>
      <w:proofErr w:type="gramStart"/>
      <w:r>
        <w:rPr>
          <w:i/>
          <w:iCs/>
        </w:rPr>
        <w:t>г</w:t>
      </w:r>
      <w:proofErr w:type="gramEnd"/>
      <w:r>
        <w:rPr>
          <w:i/>
          <w:iCs/>
        </w:rPr>
        <w:t>. Куйбышев НСО</w:t>
      </w:r>
      <w:r>
        <w:t>.</w:t>
      </w:r>
    </w:p>
    <w:p w:rsidR="00F81E07" w:rsidRDefault="00F81E07">
      <w:pPr>
        <w:numPr>
          <w:ilvl w:val="0"/>
          <w:numId w:val="4"/>
        </w:numPr>
      </w:pPr>
      <w:r>
        <w:rPr>
          <w:b/>
          <w:bCs/>
        </w:rPr>
        <w:t>Сведения об основных акционерах</w:t>
      </w:r>
      <w:r>
        <w:t xml:space="preserve"> </w:t>
      </w:r>
      <w:r>
        <w:rPr>
          <w:i/>
          <w:iCs/>
        </w:rPr>
        <w:t>ОАО "</w:t>
      </w:r>
      <w:proofErr w:type="spellStart"/>
      <w:r>
        <w:rPr>
          <w:i/>
          <w:iCs/>
        </w:rPr>
        <w:t>Сибфильтр</w:t>
      </w:r>
      <w:proofErr w:type="spellEnd"/>
      <w:r>
        <w:rPr>
          <w:i/>
          <w:iCs/>
        </w:rPr>
        <w:t>" (50%), ЗАО "</w:t>
      </w:r>
      <w:proofErr w:type="spellStart"/>
      <w:r>
        <w:rPr>
          <w:i/>
          <w:iCs/>
        </w:rPr>
        <w:t>Инвес</w:t>
      </w:r>
      <w:r>
        <w:rPr>
          <w:i/>
          <w:iCs/>
        </w:rPr>
        <w:t>т</w:t>
      </w:r>
      <w:r>
        <w:rPr>
          <w:i/>
          <w:iCs/>
        </w:rPr>
        <w:t>ком</w:t>
      </w:r>
      <w:proofErr w:type="spellEnd"/>
      <w:r>
        <w:rPr>
          <w:i/>
          <w:iCs/>
        </w:rPr>
        <w:t>" (50%)</w:t>
      </w:r>
      <w:r>
        <w:t>.</w:t>
      </w:r>
    </w:p>
    <w:p w:rsidR="00F81E07" w:rsidRDefault="00F81E07">
      <w:pPr>
        <w:numPr>
          <w:ilvl w:val="0"/>
          <w:numId w:val="4"/>
        </w:numPr>
      </w:pPr>
      <w:r>
        <w:rPr>
          <w:b/>
          <w:bCs/>
        </w:rPr>
        <w:t>Производственные мощности</w:t>
      </w:r>
      <w:r>
        <w:t xml:space="preserve"> </w:t>
      </w:r>
      <w:r>
        <w:rPr>
          <w:i/>
          <w:iCs/>
        </w:rPr>
        <w:t xml:space="preserve">имеется 2 </w:t>
      </w:r>
      <w:proofErr w:type="gramStart"/>
      <w:r>
        <w:rPr>
          <w:i/>
          <w:iCs/>
        </w:rPr>
        <w:t>производственных</w:t>
      </w:r>
      <w:proofErr w:type="gramEnd"/>
      <w:r>
        <w:rPr>
          <w:i/>
          <w:iCs/>
        </w:rPr>
        <w:t xml:space="preserve"> помещения (о</w:t>
      </w:r>
      <w:r>
        <w:rPr>
          <w:i/>
          <w:iCs/>
        </w:rPr>
        <w:t>б</w:t>
      </w:r>
      <w:r>
        <w:rPr>
          <w:i/>
          <w:iCs/>
        </w:rPr>
        <w:t xml:space="preserve">щая площадь – </w:t>
      </w:r>
      <w:smartTag w:uri="urn:schemas-microsoft-com:office:smarttags" w:element="metricconverter">
        <w:smartTagPr>
          <w:attr w:name="ProductID" w:val="4000 кв. м"/>
        </w:smartTagPr>
        <w:r>
          <w:rPr>
            <w:i/>
            <w:iCs/>
          </w:rPr>
          <w:t>4000 кв. м</w:t>
        </w:r>
      </w:smartTag>
      <w:r>
        <w:rPr>
          <w:i/>
          <w:iCs/>
        </w:rPr>
        <w:t xml:space="preserve">) и 1 административное здание (общая площадь – </w:t>
      </w:r>
      <w:smartTag w:uri="urn:schemas-microsoft-com:office:smarttags" w:element="metricconverter">
        <w:smartTagPr>
          <w:attr w:name="ProductID" w:val="500 кв. м"/>
        </w:smartTagPr>
        <w:r>
          <w:rPr>
            <w:i/>
            <w:iCs/>
          </w:rPr>
          <w:t>500 кв. м</w:t>
        </w:r>
      </w:smartTag>
      <w:r>
        <w:rPr>
          <w:i/>
          <w:iCs/>
        </w:rPr>
        <w:t>). Износ оборудования – более 70%. Оборудование устаревшее.</w:t>
      </w:r>
    </w:p>
    <w:p w:rsidR="00F81E07" w:rsidRDefault="00F81E07">
      <w:pPr>
        <w:numPr>
          <w:ilvl w:val="0"/>
          <w:numId w:val="4"/>
        </w:numPr>
      </w:pPr>
      <w:r>
        <w:rPr>
          <w:b/>
          <w:bCs/>
        </w:rPr>
        <w:t>Цель проекта</w:t>
      </w:r>
      <w:r>
        <w:t xml:space="preserve"> </w:t>
      </w:r>
      <w:r>
        <w:rPr>
          <w:i/>
          <w:iCs/>
        </w:rPr>
        <w:t>обеспечение потребностей Сибирского региона в воздушных и масляных фильтрах для отечественных (КАМАЗ, ГАЗ, ЗИЛ) и иностранных грузовых автомобилей</w:t>
      </w:r>
      <w:r>
        <w:t>.</w:t>
      </w:r>
    </w:p>
    <w:p w:rsidR="00F81E07" w:rsidRDefault="00F81E07">
      <w:pPr>
        <w:numPr>
          <w:ilvl w:val="0"/>
          <w:numId w:val="4"/>
        </w:numPr>
      </w:pPr>
      <w:r>
        <w:rPr>
          <w:b/>
          <w:bCs/>
        </w:rPr>
        <w:t>Стратегия реализации проекта</w:t>
      </w:r>
      <w:r>
        <w:t xml:space="preserve"> </w:t>
      </w:r>
      <w:r>
        <w:rPr>
          <w:i/>
          <w:iCs/>
        </w:rPr>
        <w:t xml:space="preserve">с помощью иностранных участников (фирма </w:t>
      </w:r>
      <w:proofErr w:type="spellStart"/>
      <w:r>
        <w:rPr>
          <w:i/>
          <w:iCs/>
        </w:rPr>
        <w:t>Hellerbush</w:t>
      </w:r>
      <w:proofErr w:type="spellEnd"/>
      <w:r>
        <w:rPr>
          <w:i/>
          <w:iCs/>
        </w:rPr>
        <w:t>, Германия) произвести реконструкцию предприятия и организ</w:t>
      </w:r>
      <w:r>
        <w:rPr>
          <w:i/>
          <w:iCs/>
        </w:rPr>
        <w:t>о</w:t>
      </w:r>
      <w:r>
        <w:rPr>
          <w:i/>
          <w:iCs/>
        </w:rPr>
        <w:t xml:space="preserve">вать выпуск </w:t>
      </w:r>
      <w:proofErr w:type="spellStart"/>
      <w:r>
        <w:rPr>
          <w:i/>
          <w:iCs/>
        </w:rPr>
        <w:t>фильтроэлементов</w:t>
      </w:r>
      <w:proofErr w:type="spellEnd"/>
      <w:r>
        <w:rPr>
          <w:i/>
          <w:iCs/>
        </w:rPr>
        <w:t xml:space="preserve">, соответствующих мировым стандартам </w:t>
      </w:r>
      <w:r>
        <w:rPr>
          <w:i/>
          <w:iCs/>
        </w:rPr>
        <w:lastRenderedPageBreak/>
        <w:t>качества. Использование отечественных комплектующих, местного персон</w:t>
      </w:r>
      <w:r>
        <w:rPr>
          <w:i/>
          <w:iCs/>
        </w:rPr>
        <w:t>а</w:t>
      </w:r>
      <w:r>
        <w:rPr>
          <w:i/>
          <w:iCs/>
        </w:rPr>
        <w:t>ла, имеющего большой опыт производства запасных частей, позволит обесп</w:t>
      </w:r>
      <w:r>
        <w:rPr>
          <w:i/>
          <w:iCs/>
        </w:rPr>
        <w:t>е</w:t>
      </w:r>
      <w:r>
        <w:rPr>
          <w:i/>
          <w:iCs/>
        </w:rPr>
        <w:t>чить достаточно низкие цены</w:t>
      </w:r>
      <w:r>
        <w:t>.</w:t>
      </w:r>
    </w:p>
    <w:p w:rsidR="00F81E07" w:rsidRDefault="00F81E07">
      <w:pPr>
        <w:numPr>
          <w:ilvl w:val="0"/>
          <w:numId w:val="4"/>
        </w:numPr>
      </w:pPr>
      <w:r>
        <w:rPr>
          <w:b/>
          <w:bCs/>
        </w:rPr>
        <w:t>Риски</w:t>
      </w:r>
      <w:r>
        <w:t xml:space="preserve"> </w:t>
      </w:r>
      <w:r>
        <w:rPr>
          <w:i/>
          <w:iCs/>
        </w:rPr>
        <w:t>высокая конкуренция на данном рынке</w:t>
      </w:r>
      <w:r>
        <w:t>.</w:t>
      </w:r>
    </w:p>
    <w:p w:rsidR="00F81E07" w:rsidRDefault="00F81E07">
      <w:pPr>
        <w:rPr>
          <w:b/>
          <w:bCs/>
        </w:rPr>
      </w:pPr>
      <w:r>
        <w:t xml:space="preserve">Задайте в окне </w:t>
      </w:r>
      <w:r>
        <w:rPr>
          <w:b/>
          <w:bCs/>
        </w:rPr>
        <w:t xml:space="preserve">Отображение данных </w:t>
      </w:r>
      <w:r>
        <w:t>на вкладке</w:t>
      </w:r>
      <w:r>
        <w:rPr>
          <w:b/>
          <w:bCs/>
        </w:rPr>
        <w:t xml:space="preserve"> Масштаб,</w:t>
      </w:r>
      <w:r>
        <w:t xml:space="preserve"> что первый год проекта отображается </w:t>
      </w:r>
      <w:r>
        <w:rPr>
          <w:b/>
          <w:bCs/>
        </w:rPr>
        <w:t>по месяцам</w:t>
      </w:r>
      <w:r>
        <w:t xml:space="preserve">, второй год – </w:t>
      </w:r>
      <w:r>
        <w:rPr>
          <w:b/>
          <w:bCs/>
        </w:rPr>
        <w:t>по кварталам</w:t>
      </w:r>
      <w:r>
        <w:t>, а далее – по г</w:t>
      </w:r>
      <w:r>
        <w:t>о</w:t>
      </w:r>
      <w:r>
        <w:t xml:space="preserve">дам. На вкладке </w:t>
      </w:r>
      <w:r>
        <w:rPr>
          <w:b/>
          <w:bCs/>
        </w:rPr>
        <w:t>Итоговые таблицы</w:t>
      </w:r>
      <w:r>
        <w:t xml:space="preserve"> задайте </w:t>
      </w:r>
      <w:r>
        <w:rPr>
          <w:b/>
          <w:bCs/>
        </w:rPr>
        <w:t xml:space="preserve">Валюта итоговых таблиц  </w:t>
      </w:r>
      <w:r>
        <w:rPr>
          <w:i/>
          <w:iCs/>
        </w:rPr>
        <w:t>рубли</w:t>
      </w:r>
      <w:r>
        <w:rPr>
          <w:b/>
          <w:bCs/>
        </w:rPr>
        <w:t>.</w:t>
      </w:r>
    </w:p>
    <w:p w:rsidR="00F81E07" w:rsidRDefault="00F81E07">
      <w:r>
        <w:t xml:space="preserve">В окне </w:t>
      </w:r>
      <w:r>
        <w:rPr>
          <w:b/>
          <w:bCs/>
        </w:rPr>
        <w:t>Настройка расчета</w:t>
      </w:r>
      <w:r>
        <w:t xml:space="preserve"> задайте:</w:t>
      </w:r>
    </w:p>
    <w:p w:rsidR="00F81E07" w:rsidRDefault="00F81E07">
      <w:pPr>
        <w:pStyle w:val="a"/>
        <w:numPr>
          <w:ilvl w:val="0"/>
          <w:numId w:val="5"/>
        </w:numPr>
      </w:pPr>
      <w:r>
        <w:rPr>
          <w:b/>
          <w:bCs/>
        </w:rPr>
        <w:t>Ставка дисконтирования</w:t>
      </w:r>
      <w:r>
        <w:t xml:space="preserve"> в рублях – </w:t>
      </w:r>
      <w:r>
        <w:rPr>
          <w:i/>
          <w:iCs/>
        </w:rPr>
        <w:t>30%</w:t>
      </w:r>
      <w:r>
        <w:t xml:space="preserve">, в евро – </w:t>
      </w:r>
      <w:r>
        <w:rPr>
          <w:i/>
          <w:iCs/>
        </w:rPr>
        <w:t>15%</w:t>
      </w:r>
      <w:r>
        <w:t>.</w:t>
      </w:r>
    </w:p>
    <w:p w:rsidR="00F81E07" w:rsidRDefault="00F81E07">
      <w:pPr>
        <w:pStyle w:val="a"/>
        <w:numPr>
          <w:ilvl w:val="0"/>
          <w:numId w:val="5"/>
        </w:numPr>
      </w:pPr>
      <w:r>
        <w:rPr>
          <w:b/>
          <w:bCs/>
        </w:rPr>
        <w:t>Шаг дисконтирования</w:t>
      </w:r>
      <w:r>
        <w:t xml:space="preserve"> </w:t>
      </w:r>
      <w:r>
        <w:rPr>
          <w:i/>
          <w:iCs/>
        </w:rPr>
        <w:t>год</w:t>
      </w:r>
      <w:r>
        <w:t>.</w:t>
      </w:r>
    </w:p>
    <w:p w:rsidR="00F81E07" w:rsidRDefault="00F81E07">
      <w:pPr>
        <w:pStyle w:val="a"/>
        <w:numPr>
          <w:ilvl w:val="0"/>
          <w:numId w:val="5"/>
        </w:numPr>
      </w:pPr>
      <w:r>
        <w:t xml:space="preserve">На вкладке </w:t>
      </w:r>
      <w:r>
        <w:rPr>
          <w:b/>
        </w:rPr>
        <w:t>Детализация</w:t>
      </w:r>
      <w:r>
        <w:t xml:space="preserve"> установите флажки </w:t>
      </w:r>
      <w:r>
        <w:rPr>
          <w:b/>
        </w:rPr>
        <w:t>Доходы участников</w:t>
      </w:r>
      <w:r>
        <w:t xml:space="preserve"> и </w:t>
      </w:r>
      <w:r>
        <w:rPr>
          <w:b/>
        </w:rPr>
        <w:t>Разнес</w:t>
      </w:r>
      <w:r>
        <w:rPr>
          <w:b/>
        </w:rPr>
        <w:t>е</w:t>
      </w:r>
      <w:r>
        <w:rPr>
          <w:b/>
        </w:rPr>
        <w:t>ние издержек</w:t>
      </w:r>
      <w:r>
        <w:t>; нажмите кнопку</w:t>
      </w:r>
      <w:proofErr w:type="gramStart"/>
      <w:r>
        <w:t xml:space="preserve"> </w:t>
      </w:r>
      <w:r>
        <w:rPr>
          <w:b/>
        </w:rPr>
        <w:t>В</w:t>
      </w:r>
      <w:proofErr w:type="gramEnd"/>
      <w:r>
        <w:rPr>
          <w:b/>
        </w:rPr>
        <w:t>ыделить все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в окне </w:t>
      </w:r>
      <w:r>
        <w:rPr>
          <w:b/>
          <w:bCs/>
          <w:sz w:val="24"/>
        </w:rPr>
        <w:t>Настройка расчета</w:t>
      </w:r>
      <w:r>
        <w:rPr>
          <w:sz w:val="24"/>
        </w:rPr>
        <w:t xml:space="preserve"> (вкладка</w:t>
      </w:r>
      <w:r>
        <w:rPr>
          <w:b/>
          <w:bCs/>
          <w:sz w:val="24"/>
        </w:rPr>
        <w:t xml:space="preserve"> Ставка дисконтирования</w:t>
      </w:r>
      <w:r>
        <w:rPr>
          <w:sz w:val="24"/>
        </w:rPr>
        <w:t xml:space="preserve">) можно было указать ставку дисконтирования для евро, необходимо в разделе </w:t>
      </w:r>
      <w:r>
        <w:rPr>
          <w:b/>
          <w:bCs/>
          <w:sz w:val="24"/>
        </w:rPr>
        <w:t xml:space="preserve">Окружение в </w:t>
      </w:r>
      <w:r>
        <w:rPr>
          <w:sz w:val="24"/>
        </w:rPr>
        <w:t xml:space="preserve">окне </w:t>
      </w:r>
      <w:r>
        <w:rPr>
          <w:b/>
          <w:bCs/>
          <w:sz w:val="24"/>
        </w:rPr>
        <w:t>Валюта проекта</w:t>
      </w:r>
      <w:r>
        <w:rPr>
          <w:sz w:val="24"/>
        </w:rPr>
        <w:t xml:space="preserve"> задать вторую валюту </w:t>
      </w:r>
      <w:r>
        <w:rPr>
          <w:i/>
          <w:iCs/>
          <w:sz w:val="24"/>
        </w:rPr>
        <w:t>евро</w:t>
      </w:r>
      <w:r>
        <w:rPr>
          <w:sz w:val="24"/>
        </w:rPr>
        <w:t>.</w:t>
      </w:r>
    </w:p>
    <w:p w:rsidR="00F81E07" w:rsidRDefault="00F81E07">
      <w:pPr>
        <w:spacing w:before="240"/>
      </w:pPr>
      <w:r>
        <w:rPr>
          <w:u w:val="single"/>
        </w:rPr>
        <w:t xml:space="preserve">Раздел </w:t>
      </w:r>
      <w:r>
        <w:rPr>
          <w:b/>
          <w:u w:val="single"/>
        </w:rPr>
        <w:t>Компания</w:t>
      </w:r>
      <w:r>
        <w:t>.</w:t>
      </w:r>
    </w:p>
    <w:p w:rsidR="00F81E07" w:rsidRDefault="00F81E07">
      <w:r>
        <w:t xml:space="preserve">В окне </w:t>
      </w:r>
      <w:r>
        <w:rPr>
          <w:b/>
          <w:bCs/>
        </w:rPr>
        <w:t>Стартовый баланс</w:t>
      </w:r>
      <w:r>
        <w:t xml:space="preserve"> задайте:</w:t>
      </w:r>
    </w:p>
    <w:p w:rsidR="00F81E07" w:rsidRDefault="00F81E07">
      <w:r>
        <w:t xml:space="preserve">Вкладка </w:t>
      </w:r>
      <w:r>
        <w:rPr>
          <w:b/>
        </w:rPr>
        <w:t>Активы</w:t>
      </w:r>
      <w:r>
        <w:t>:</w:t>
      </w:r>
    </w:p>
    <w:p w:rsidR="00F81E07" w:rsidRDefault="00F81E07">
      <w:pPr>
        <w:numPr>
          <w:ilvl w:val="0"/>
          <w:numId w:val="6"/>
        </w:numPr>
      </w:pPr>
      <w:r>
        <w:rPr>
          <w:b/>
          <w:bCs/>
        </w:rPr>
        <w:t>Денежные средства</w:t>
      </w:r>
      <w:r>
        <w:t xml:space="preserve"> </w:t>
      </w:r>
      <w:r>
        <w:rPr>
          <w:i/>
          <w:iCs/>
        </w:rPr>
        <w:t>50 000</w:t>
      </w:r>
      <w:r>
        <w:t xml:space="preserve"> руб.;</w:t>
      </w:r>
    </w:p>
    <w:p w:rsidR="00F81E07" w:rsidRDefault="00F81E07">
      <w:pPr>
        <w:numPr>
          <w:ilvl w:val="0"/>
          <w:numId w:val="6"/>
        </w:numPr>
      </w:pPr>
      <w:r>
        <w:rPr>
          <w:b/>
          <w:bCs/>
        </w:rPr>
        <w:t>Здания</w:t>
      </w:r>
      <w: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09"/>
        <w:gridCol w:w="1561"/>
        <w:gridCol w:w="1842"/>
        <w:gridCol w:w="1608"/>
      </w:tblGrid>
      <w:tr w:rsidR="00F81E07">
        <w:trPr>
          <w:jc w:val="center"/>
        </w:trPr>
        <w:tc>
          <w:tcPr>
            <w:tcW w:w="3509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Наименование</w:t>
            </w:r>
          </w:p>
        </w:tc>
        <w:tc>
          <w:tcPr>
            <w:tcW w:w="1561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Стоимость (руб.)</w:t>
            </w:r>
          </w:p>
        </w:tc>
        <w:tc>
          <w:tcPr>
            <w:tcW w:w="1842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Срок</w:t>
            </w:r>
            <w:r>
              <w:br/>
              <w:t xml:space="preserve"> амортизации</w:t>
            </w:r>
          </w:p>
        </w:tc>
        <w:tc>
          <w:tcPr>
            <w:tcW w:w="1608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Процент</w:t>
            </w:r>
            <w:r>
              <w:br/>
              <w:t>износа</w:t>
            </w:r>
          </w:p>
        </w:tc>
      </w:tr>
      <w:tr w:rsidR="00F81E07">
        <w:trPr>
          <w:jc w:val="center"/>
        </w:trPr>
        <w:tc>
          <w:tcPr>
            <w:tcW w:w="3509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Здание 1</w:t>
            </w:r>
          </w:p>
        </w:tc>
        <w:tc>
          <w:tcPr>
            <w:tcW w:w="1561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300 000</w:t>
            </w:r>
          </w:p>
        </w:tc>
        <w:tc>
          <w:tcPr>
            <w:tcW w:w="1842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720 мес.</w:t>
            </w:r>
          </w:p>
        </w:tc>
        <w:tc>
          <w:tcPr>
            <w:tcW w:w="1608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80</w:t>
            </w:r>
          </w:p>
        </w:tc>
      </w:tr>
      <w:tr w:rsidR="00F81E07">
        <w:trPr>
          <w:jc w:val="center"/>
        </w:trPr>
        <w:tc>
          <w:tcPr>
            <w:tcW w:w="3509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Здание 2</w:t>
            </w:r>
          </w:p>
        </w:tc>
        <w:tc>
          <w:tcPr>
            <w:tcW w:w="1561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200 000</w:t>
            </w:r>
          </w:p>
        </w:tc>
        <w:tc>
          <w:tcPr>
            <w:tcW w:w="1842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600 мес.</w:t>
            </w:r>
          </w:p>
        </w:tc>
        <w:tc>
          <w:tcPr>
            <w:tcW w:w="1608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70</w:t>
            </w:r>
          </w:p>
        </w:tc>
      </w:tr>
      <w:tr w:rsidR="00F81E07">
        <w:trPr>
          <w:jc w:val="center"/>
        </w:trPr>
        <w:tc>
          <w:tcPr>
            <w:tcW w:w="3509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Административное здание</w:t>
            </w:r>
          </w:p>
        </w:tc>
        <w:tc>
          <w:tcPr>
            <w:tcW w:w="1561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100 000</w:t>
            </w:r>
          </w:p>
        </w:tc>
        <w:tc>
          <w:tcPr>
            <w:tcW w:w="1842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600 мес.</w:t>
            </w:r>
          </w:p>
        </w:tc>
        <w:tc>
          <w:tcPr>
            <w:tcW w:w="1608" w:type="dxa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50</w:t>
            </w:r>
          </w:p>
        </w:tc>
      </w:tr>
    </w:tbl>
    <w:p w:rsidR="00F81E07" w:rsidRDefault="00F81E07">
      <w:pPr>
        <w:pStyle w:val="a"/>
        <w:numPr>
          <w:ilvl w:val="0"/>
          <w:numId w:val="7"/>
        </w:numPr>
      </w:pPr>
      <w:r>
        <w:rPr>
          <w:b/>
          <w:bCs/>
        </w:rPr>
        <w:t>Оборудование</w:t>
      </w:r>
      <w:r>
        <w:t xml:space="preserve">: </w:t>
      </w:r>
      <w:r>
        <w:rPr>
          <w:i/>
          <w:iCs/>
        </w:rPr>
        <w:t>все оборудование, 250 000 руб., 60 мес., 90%</w:t>
      </w:r>
      <w:r>
        <w:t>.</w:t>
      </w:r>
    </w:p>
    <w:p w:rsidR="00F81E07" w:rsidRDefault="00F81E07">
      <w:r>
        <w:t xml:space="preserve">Вкладка </w:t>
      </w:r>
      <w:r>
        <w:rPr>
          <w:b/>
        </w:rPr>
        <w:t>Пассивы</w:t>
      </w:r>
      <w:r>
        <w:t>:</w:t>
      </w:r>
    </w:p>
    <w:p w:rsidR="00F81E07" w:rsidRDefault="00F81E07">
      <w:pPr>
        <w:pStyle w:val="a"/>
        <w:numPr>
          <w:ilvl w:val="0"/>
          <w:numId w:val="7"/>
        </w:numPr>
      </w:pPr>
      <w:r>
        <w:rPr>
          <w:b/>
          <w:bCs/>
        </w:rPr>
        <w:t>Акционерный капитал</w:t>
      </w:r>
      <w:r>
        <w:t xml:space="preserve">: </w:t>
      </w:r>
      <w:proofErr w:type="gramStart"/>
      <w:r>
        <w:rPr>
          <w:i/>
          <w:iCs/>
        </w:rPr>
        <w:t>ОАО "</w:t>
      </w:r>
      <w:proofErr w:type="spellStart"/>
      <w:r>
        <w:rPr>
          <w:i/>
          <w:iCs/>
        </w:rPr>
        <w:t>Сибфильтр</w:t>
      </w:r>
      <w:proofErr w:type="spellEnd"/>
      <w:r>
        <w:rPr>
          <w:i/>
          <w:iCs/>
        </w:rPr>
        <w:t>" – 50 000 руб.</w:t>
      </w:r>
      <w:r>
        <w:t>, номинальная сто</w:t>
      </w:r>
      <w:r>
        <w:t>и</w:t>
      </w:r>
      <w:r>
        <w:t xml:space="preserve">мость – </w:t>
      </w:r>
      <w:r>
        <w:rPr>
          <w:i/>
          <w:iCs/>
        </w:rPr>
        <w:t>1</w:t>
      </w:r>
      <w:r>
        <w:t xml:space="preserve"> руб., количество – </w:t>
      </w:r>
      <w:r>
        <w:rPr>
          <w:i/>
          <w:iCs/>
        </w:rPr>
        <w:t>50 000</w:t>
      </w:r>
      <w:r>
        <w:t xml:space="preserve"> шт.; </w:t>
      </w:r>
      <w:r>
        <w:rPr>
          <w:i/>
          <w:iCs/>
        </w:rPr>
        <w:t>ЗАО "</w:t>
      </w:r>
      <w:proofErr w:type="spellStart"/>
      <w:r>
        <w:rPr>
          <w:i/>
          <w:iCs/>
        </w:rPr>
        <w:t>Инвестком</w:t>
      </w:r>
      <w:proofErr w:type="spellEnd"/>
      <w:r>
        <w:rPr>
          <w:i/>
          <w:iCs/>
        </w:rPr>
        <w:t>" – 50 000</w:t>
      </w:r>
      <w:r>
        <w:t xml:space="preserve"> руб., ном</w:t>
      </w:r>
      <w:r>
        <w:t>и</w:t>
      </w:r>
      <w:r>
        <w:t xml:space="preserve">нальная стоимость – </w:t>
      </w:r>
      <w:r>
        <w:rPr>
          <w:i/>
          <w:iCs/>
        </w:rPr>
        <w:t>10</w:t>
      </w:r>
      <w:r>
        <w:t xml:space="preserve"> руб., количество – </w:t>
      </w:r>
      <w:r>
        <w:rPr>
          <w:i/>
          <w:iCs/>
        </w:rPr>
        <w:t>5 000</w:t>
      </w:r>
      <w:r>
        <w:t xml:space="preserve"> шт. </w:t>
      </w:r>
      <w:r>
        <w:rPr>
          <w:i/>
          <w:iCs/>
        </w:rPr>
        <w:t>20%</w:t>
      </w:r>
      <w:r>
        <w:t xml:space="preserve"> акций ЗАО "</w:t>
      </w:r>
      <w:proofErr w:type="spellStart"/>
      <w:r>
        <w:t>Инвес</w:t>
      </w:r>
      <w:r>
        <w:t>т</w:t>
      </w:r>
      <w:r>
        <w:t>ком</w:t>
      </w:r>
      <w:proofErr w:type="spellEnd"/>
      <w:r>
        <w:t>" являются привилегированными.</w:t>
      </w:r>
      <w:proofErr w:type="gramEnd"/>
    </w:p>
    <w:p w:rsidR="00F81E07" w:rsidRDefault="00F81E07">
      <w:r>
        <w:rPr>
          <w:bCs/>
        </w:rPr>
        <w:t xml:space="preserve">В окне </w:t>
      </w:r>
      <w:r>
        <w:rPr>
          <w:b/>
        </w:rPr>
        <w:t>Банк. Система учета</w:t>
      </w:r>
      <w:r>
        <w:t xml:space="preserve"> задайте </w:t>
      </w:r>
      <w:r>
        <w:rPr>
          <w:b/>
          <w:bCs/>
        </w:rPr>
        <w:t>принцип учета запасов</w:t>
      </w:r>
      <w:r>
        <w:t xml:space="preserve"> – </w:t>
      </w:r>
      <w:r>
        <w:rPr>
          <w:i/>
          <w:iCs/>
        </w:rPr>
        <w:t xml:space="preserve">по среднему </w:t>
      </w:r>
      <w:r>
        <w:t>и установит флажок</w:t>
      </w:r>
      <w:proofErr w:type="gramStart"/>
      <w:r>
        <w:t xml:space="preserve"> </w:t>
      </w:r>
      <w:r>
        <w:rPr>
          <w:i/>
          <w:iCs/>
        </w:rPr>
        <w:t>П</w:t>
      </w:r>
      <w:proofErr w:type="gramEnd"/>
      <w:r>
        <w:rPr>
          <w:i/>
          <w:iCs/>
        </w:rPr>
        <w:t>оказывать в балансе оборудование, полученное в лизинг</w:t>
      </w:r>
      <w:r>
        <w:t>.</w:t>
      </w:r>
    </w:p>
    <w:p w:rsidR="00F81E07" w:rsidRDefault="00F81E07">
      <w:r>
        <w:t xml:space="preserve">В окне </w:t>
      </w:r>
      <w:r>
        <w:rPr>
          <w:b/>
          <w:bCs/>
        </w:rPr>
        <w:t xml:space="preserve">Текстовое описание </w:t>
      </w:r>
      <w:r>
        <w:t xml:space="preserve">представлены три раздела: </w:t>
      </w:r>
      <w:r>
        <w:rPr>
          <w:b/>
          <w:bCs/>
        </w:rPr>
        <w:t>Общая информ</w:t>
      </w:r>
      <w:r>
        <w:rPr>
          <w:b/>
          <w:bCs/>
        </w:rPr>
        <w:t>а</w:t>
      </w:r>
      <w:r>
        <w:rPr>
          <w:b/>
          <w:bCs/>
        </w:rPr>
        <w:t>ция</w:t>
      </w:r>
      <w:r>
        <w:t xml:space="preserve">, </w:t>
      </w:r>
      <w:r>
        <w:rPr>
          <w:b/>
        </w:rPr>
        <w:t xml:space="preserve">Продукты и услуги </w:t>
      </w:r>
      <w:r>
        <w:t xml:space="preserve">и </w:t>
      </w:r>
      <w:r>
        <w:rPr>
          <w:b/>
          <w:bCs/>
        </w:rPr>
        <w:t>Исследования и разработки</w:t>
      </w:r>
      <w:r>
        <w:t>. Каждый раздел вкл</w:t>
      </w:r>
      <w:r>
        <w:t>ю</w:t>
      </w:r>
      <w:r>
        <w:t>чает от 6 до 11 вопросов. Задайте соответствующие вопросы текстового описания.</w:t>
      </w:r>
    </w:p>
    <w:p w:rsidR="00F81E07" w:rsidRDefault="00F81E07">
      <w:pPr>
        <w:pStyle w:val="a"/>
        <w:numPr>
          <w:ilvl w:val="0"/>
          <w:numId w:val="7"/>
        </w:numPr>
      </w:pPr>
      <w:r>
        <w:rPr>
          <w:b/>
          <w:bCs/>
        </w:rPr>
        <w:t>Уровень технологии</w:t>
      </w:r>
      <w:r>
        <w:t xml:space="preserve"> </w:t>
      </w:r>
      <w:r>
        <w:rPr>
          <w:i/>
          <w:iCs/>
        </w:rPr>
        <w:t>Устаревшая технология</w:t>
      </w:r>
      <w:r>
        <w:t>.</w:t>
      </w:r>
    </w:p>
    <w:p w:rsidR="00F81E07" w:rsidRDefault="00F81E07">
      <w:pPr>
        <w:pStyle w:val="a"/>
        <w:numPr>
          <w:ilvl w:val="0"/>
          <w:numId w:val="7"/>
        </w:numPr>
      </w:pPr>
      <w:r>
        <w:rPr>
          <w:b/>
          <w:bCs/>
        </w:rPr>
        <w:t>Цена</w:t>
      </w:r>
      <w:r>
        <w:t xml:space="preserve"> </w:t>
      </w:r>
      <w:r>
        <w:rPr>
          <w:i/>
          <w:iCs/>
        </w:rPr>
        <w:t xml:space="preserve"> Специализация на производстве фильтров позволит снизить цены</w:t>
      </w:r>
      <w:r>
        <w:t>.</w:t>
      </w:r>
    </w:p>
    <w:p w:rsidR="00F81E07" w:rsidRDefault="00F81E07">
      <w:r>
        <w:t xml:space="preserve">В окне </w:t>
      </w:r>
      <w:r>
        <w:rPr>
          <w:b/>
          <w:bCs/>
        </w:rPr>
        <w:t>Структура компании</w:t>
      </w:r>
      <w:r>
        <w:t xml:space="preserve"> добавьте подразделение </w:t>
      </w:r>
      <w:r>
        <w:rPr>
          <w:i/>
          <w:iCs/>
        </w:rPr>
        <w:t xml:space="preserve">"Филиал в </w:t>
      </w:r>
      <w:proofErr w:type="gramStart"/>
      <w:r>
        <w:rPr>
          <w:i/>
          <w:iCs/>
        </w:rPr>
        <w:t>г</w:t>
      </w:r>
      <w:proofErr w:type="gramEnd"/>
      <w:r>
        <w:rPr>
          <w:i/>
          <w:iCs/>
        </w:rPr>
        <w:t>. Бердск"</w:t>
      </w:r>
      <w:r>
        <w:t xml:space="preserve">. В филиале будет производиться </w:t>
      </w:r>
      <w:r>
        <w:rPr>
          <w:i/>
          <w:iCs/>
        </w:rPr>
        <w:t>30%</w:t>
      </w:r>
      <w:r>
        <w:t xml:space="preserve"> воздушных фильтров и </w:t>
      </w:r>
      <w:r>
        <w:rPr>
          <w:i/>
          <w:iCs/>
        </w:rPr>
        <w:t>10%</w:t>
      </w:r>
      <w:r>
        <w:t xml:space="preserve"> масляных фильтров.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можно было добавить продукт для некоторого подразделения, необходимо соо</w:t>
      </w:r>
      <w:r>
        <w:rPr>
          <w:sz w:val="24"/>
        </w:rPr>
        <w:t>т</w:t>
      </w:r>
      <w:r>
        <w:rPr>
          <w:sz w:val="24"/>
        </w:rPr>
        <w:t>ветственно уменьшить долю объема производства в других подразделениях (в данном случае в ОАО "</w:t>
      </w:r>
      <w:proofErr w:type="spellStart"/>
      <w:r>
        <w:rPr>
          <w:sz w:val="24"/>
        </w:rPr>
        <w:t>Сибфильтр</w:t>
      </w:r>
      <w:proofErr w:type="spellEnd"/>
      <w:r>
        <w:rPr>
          <w:sz w:val="24"/>
        </w:rPr>
        <w:t>").</w:t>
      </w:r>
    </w:p>
    <w:p w:rsidR="00F81E07" w:rsidRDefault="00F81E07">
      <w:pPr>
        <w:spacing w:before="240"/>
      </w:pPr>
      <w:r>
        <w:rPr>
          <w:u w:val="single"/>
        </w:rPr>
        <w:lastRenderedPageBreak/>
        <w:t xml:space="preserve">Раздел </w:t>
      </w:r>
      <w:r>
        <w:rPr>
          <w:b/>
          <w:u w:val="single"/>
        </w:rPr>
        <w:t>Окружение</w:t>
      </w:r>
      <w:r>
        <w:rPr>
          <w:b/>
        </w:rPr>
        <w:t>.</w:t>
      </w:r>
    </w:p>
    <w:p w:rsidR="00F81E07" w:rsidRDefault="00F81E07">
      <w:pPr>
        <w:pStyle w:val="20"/>
      </w:pPr>
      <w:r>
        <w:t xml:space="preserve">В окне </w:t>
      </w:r>
      <w:r>
        <w:rPr>
          <w:b/>
          <w:bCs/>
        </w:rPr>
        <w:t xml:space="preserve">Валюта проекта </w:t>
      </w:r>
      <w:r>
        <w:t xml:space="preserve">(кнопка </w:t>
      </w:r>
      <w:r>
        <w:rPr>
          <w:b/>
        </w:rPr>
        <w:t>Валюта</w:t>
      </w:r>
      <w:r>
        <w:t xml:space="preserve">) задайте: </w:t>
      </w:r>
      <w:r>
        <w:rPr>
          <w:b/>
          <w:bCs/>
        </w:rPr>
        <w:t>Основная валюта</w:t>
      </w:r>
      <w:r>
        <w:t xml:space="preserve"> </w:t>
      </w:r>
      <w:r>
        <w:rPr>
          <w:i/>
          <w:iCs/>
        </w:rPr>
        <w:t>рубли</w:t>
      </w:r>
      <w:r>
        <w:t xml:space="preserve">; </w:t>
      </w:r>
      <w:r>
        <w:rPr>
          <w:b/>
          <w:bCs/>
        </w:rPr>
        <w:t>Вторая валюта</w:t>
      </w:r>
      <w:r>
        <w:t xml:space="preserve"> </w:t>
      </w:r>
      <w:r>
        <w:rPr>
          <w:i/>
          <w:iCs/>
        </w:rPr>
        <w:t>евро</w:t>
      </w:r>
      <w:r>
        <w:t xml:space="preserve">; </w:t>
      </w:r>
      <w:r>
        <w:rPr>
          <w:b/>
          <w:bCs/>
        </w:rPr>
        <w:t xml:space="preserve">Курс на момент начала проекта 1 </w:t>
      </w:r>
      <w:r>
        <w:rPr>
          <w:b/>
          <w:bCs/>
          <w:lang w:val="en-US"/>
        </w:rPr>
        <w:t>EUR</w:t>
      </w:r>
      <w:r>
        <w:rPr>
          <w:b/>
          <w:bCs/>
        </w:rPr>
        <w:t xml:space="preserve"> =</w:t>
      </w:r>
      <w:r>
        <w:t xml:space="preserve"> </w:t>
      </w:r>
      <w:r>
        <w:rPr>
          <w:i/>
          <w:iCs/>
        </w:rPr>
        <w:t>30</w:t>
      </w:r>
      <w:r>
        <w:t xml:space="preserve"> руб.; </w:t>
      </w:r>
      <w:r>
        <w:rPr>
          <w:b/>
          <w:bCs/>
        </w:rPr>
        <w:t>Темпы роста/падения курса (%)</w:t>
      </w:r>
      <w:r>
        <w:t xml:space="preserve"> – 1-й год </w:t>
      </w:r>
      <w:r>
        <w:rPr>
          <w:i/>
          <w:iCs/>
        </w:rPr>
        <w:t>20%</w:t>
      </w:r>
      <w:r>
        <w:t xml:space="preserve">, 2-й год </w:t>
      </w:r>
      <w:r>
        <w:rPr>
          <w:i/>
          <w:iCs/>
        </w:rPr>
        <w:t>18%</w:t>
      </w:r>
      <w:r>
        <w:t xml:space="preserve">, 3-й год </w:t>
      </w:r>
      <w:r>
        <w:rPr>
          <w:i/>
          <w:iCs/>
        </w:rPr>
        <w:t>16%</w:t>
      </w:r>
      <w:r>
        <w:t>.</w:t>
      </w:r>
    </w:p>
    <w:p w:rsidR="00F81E07" w:rsidRDefault="00F81E07">
      <w:r>
        <w:t xml:space="preserve">В окне </w:t>
      </w:r>
      <w:r>
        <w:rPr>
          <w:b/>
          <w:bCs/>
        </w:rPr>
        <w:t>Ставка рефинансирования</w:t>
      </w:r>
      <w:r>
        <w:t xml:space="preserve"> (кнопка </w:t>
      </w:r>
      <w:r>
        <w:rPr>
          <w:b/>
          <w:bCs/>
        </w:rPr>
        <w:t>Учетная ставка)</w:t>
      </w:r>
      <w:r>
        <w:t xml:space="preserve"> задайте ставку рефинансирования </w:t>
      </w:r>
      <w:r>
        <w:rPr>
          <w:b/>
          <w:bCs/>
        </w:rPr>
        <w:t>в рублях</w:t>
      </w:r>
      <w:r>
        <w:t xml:space="preserve"> </w:t>
      </w:r>
      <w:r>
        <w:rPr>
          <w:i/>
          <w:iCs/>
        </w:rPr>
        <w:t>25%</w:t>
      </w:r>
      <w:r>
        <w:t xml:space="preserve">, </w:t>
      </w:r>
      <w:r>
        <w:rPr>
          <w:b/>
          <w:bCs/>
        </w:rPr>
        <w:t>в евро</w:t>
      </w:r>
      <w:r>
        <w:t xml:space="preserve"> </w:t>
      </w:r>
      <w:r>
        <w:rPr>
          <w:i/>
          <w:iCs/>
        </w:rPr>
        <w:t>13%</w:t>
      </w:r>
      <w:r>
        <w:t>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сократить необходимость ввода данных с клавиатуры в некоторых окнах </w:t>
      </w:r>
      <w:proofErr w:type="spellStart"/>
      <w:r>
        <w:rPr>
          <w:b/>
          <w:bCs/>
          <w:sz w:val="24"/>
        </w:rPr>
        <w:t>Project</w:t>
      </w:r>
      <w:proofErr w:type="spellEnd"/>
      <w:r>
        <w:rPr>
          <w:b/>
          <w:bCs/>
          <w:sz w:val="24"/>
        </w:rPr>
        <w:t xml:space="preserve"> </w:t>
      </w:r>
      <w:proofErr w:type="spellStart"/>
      <w:r>
        <w:rPr>
          <w:b/>
          <w:bCs/>
          <w:sz w:val="24"/>
        </w:rPr>
        <w:t>Expert</w:t>
      </w:r>
      <w:proofErr w:type="spellEnd"/>
      <w:r>
        <w:rPr>
          <w:b/>
          <w:bCs/>
          <w:sz w:val="24"/>
        </w:rPr>
        <w:t xml:space="preserve">™ </w:t>
      </w:r>
      <w:r>
        <w:rPr>
          <w:sz w:val="24"/>
        </w:rPr>
        <w:t xml:space="preserve"> имеется средство </w:t>
      </w:r>
      <w:r>
        <w:rPr>
          <w:b/>
          <w:bCs/>
          <w:sz w:val="24"/>
        </w:rPr>
        <w:t>Тенденции изменения</w:t>
      </w:r>
      <w:r>
        <w:rPr>
          <w:sz w:val="24"/>
        </w:rPr>
        <w:t>. В данном случае для ввода ставки диско</w:t>
      </w:r>
      <w:r>
        <w:rPr>
          <w:sz w:val="24"/>
        </w:rPr>
        <w:t>н</w:t>
      </w:r>
      <w:r>
        <w:rPr>
          <w:sz w:val="24"/>
        </w:rPr>
        <w:t xml:space="preserve">тирования по годам достаточно задать ставку в первом году, указать </w:t>
      </w:r>
      <w:r>
        <w:rPr>
          <w:b/>
          <w:bCs/>
          <w:sz w:val="24"/>
        </w:rPr>
        <w:t>Тенденции изменения</w:t>
      </w:r>
      <w:r>
        <w:rPr>
          <w:sz w:val="24"/>
        </w:rPr>
        <w:t xml:space="preserve"> </w:t>
      </w:r>
      <w:r>
        <w:rPr>
          <w:i/>
          <w:iCs/>
          <w:sz w:val="24"/>
        </w:rPr>
        <w:t>0% в год с 1 года по 3 год</w:t>
      </w:r>
      <w:r>
        <w:rPr>
          <w:sz w:val="24"/>
        </w:rPr>
        <w:t xml:space="preserve"> и нажать кнопку</w:t>
      </w:r>
      <w:proofErr w:type="gramStart"/>
      <w:r>
        <w:rPr>
          <w:sz w:val="24"/>
        </w:rPr>
        <w:t xml:space="preserve"> </w:t>
      </w:r>
      <w:r>
        <w:rPr>
          <w:b/>
          <w:sz w:val="24"/>
        </w:rPr>
        <w:t>П</w:t>
      </w:r>
      <w:proofErr w:type="gramEnd"/>
      <w:r>
        <w:rPr>
          <w:b/>
          <w:sz w:val="24"/>
        </w:rPr>
        <w:t>ересчитать</w:t>
      </w:r>
      <w:r>
        <w:rPr>
          <w:sz w:val="24"/>
        </w:rPr>
        <w:t>.</w:t>
      </w:r>
    </w:p>
    <w:p w:rsidR="00F81E07" w:rsidRDefault="00F81E07">
      <w:r>
        <w:t xml:space="preserve">В окне </w:t>
      </w:r>
      <w:r>
        <w:rPr>
          <w:b/>
          <w:bCs/>
        </w:rPr>
        <w:t xml:space="preserve">Текстовое описание </w:t>
      </w:r>
      <w:r>
        <w:t xml:space="preserve">представлены три раздела: </w:t>
      </w:r>
      <w:r>
        <w:rPr>
          <w:b/>
          <w:bCs/>
        </w:rPr>
        <w:t>Анализ окружа</w:t>
      </w:r>
      <w:r>
        <w:rPr>
          <w:b/>
          <w:bCs/>
        </w:rPr>
        <w:t>ю</w:t>
      </w:r>
      <w:r>
        <w:rPr>
          <w:b/>
          <w:bCs/>
        </w:rPr>
        <w:t>щей среды</w:t>
      </w:r>
      <w:r>
        <w:t xml:space="preserve">, </w:t>
      </w:r>
      <w:r>
        <w:rPr>
          <w:b/>
          <w:bCs/>
        </w:rPr>
        <w:t>Анализ рынка</w:t>
      </w:r>
      <w:r>
        <w:rPr>
          <w:b/>
        </w:rPr>
        <w:t xml:space="preserve"> </w:t>
      </w:r>
      <w:r>
        <w:t xml:space="preserve">и </w:t>
      </w:r>
      <w:r>
        <w:rPr>
          <w:b/>
          <w:bCs/>
        </w:rPr>
        <w:t>Конкуренция</w:t>
      </w:r>
      <w:r>
        <w:t xml:space="preserve">. </w:t>
      </w:r>
      <w:proofErr w:type="gramStart"/>
      <w:r>
        <w:t xml:space="preserve">Задайте текстовое описание </w:t>
      </w:r>
      <w:r>
        <w:rPr>
          <w:b/>
          <w:bCs/>
        </w:rPr>
        <w:t>Хара</w:t>
      </w:r>
      <w:r>
        <w:rPr>
          <w:b/>
          <w:bCs/>
        </w:rPr>
        <w:t>к</w:t>
      </w:r>
      <w:r>
        <w:rPr>
          <w:b/>
          <w:bCs/>
        </w:rPr>
        <w:t>тер реакций</w:t>
      </w:r>
      <w:r>
        <w:t xml:space="preserve"> </w:t>
      </w:r>
      <w:r>
        <w:rPr>
          <w:i/>
          <w:iCs/>
        </w:rPr>
        <w:t>конкуренты удовлетворены</w:t>
      </w:r>
      <w:proofErr w:type="gramEnd"/>
      <w:r>
        <w:rPr>
          <w:i/>
          <w:iCs/>
        </w:rPr>
        <w:t xml:space="preserve"> существующим положением и не пре</w:t>
      </w:r>
      <w:r>
        <w:rPr>
          <w:i/>
          <w:iCs/>
        </w:rPr>
        <w:t>д</w:t>
      </w:r>
      <w:r>
        <w:rPr>
          <w:i/>
          <w:iCs/>
        </w:rPr>
        <w:t>принимают активных мер к развитию</w:t>
      </w:r>
      <w:r>
        <w:t>.</w:t>
      </w:r>
    </w:p>
    <w:p w:rsidR="00F81E07" w:rsidRDefault="00F81E07">
      <w:r>
        <w:t xml:space="preserve">В окне </w:t>
      </w:r>
      <w:r>
        <w:rPr>
          <w:b/>
          <w:bCs/>
        </w:rPr>
        <w:t>Инфляция</w:t>
      </w:r>
      <w:r>
        <w:t xml:space="preserve"> задайте: инфляция на </w:t>
      </w:r>
      <w:r>
        <w:rPr>
          <w:b/>
          <w:bCs/>
        </w:rPr>
        <w:t>Сбыт</w:t>
      </w:r>
      <w:r>
        <w:t xml:space="preserve">, </w:t>
      </w:r>
      <w:r>
        <w:rPr>
          <w:b/>
          <w:bCs/>
        </w:rPr>
        <w:t>Зарплата</w:t>
      </w:r>
      <w:r>
        <w:t xml:space="preserve"> и </w:t>
      </w:r>
      <w:r>
        <w:rPr>
          <w:b/>
          <w:bCs/>
        </w:rPr>
        <w:t>Недвижимость</w:t>
      </w:r>
      <w:r>
        <w:t xml:space="preserve"> в рублях </w:t>
      </w:r>
      <w:r>
        <w:rPr>
          <w:i/>
          <w:iCs/>
        </w:rPr>
        <w:t>20%</w:t>
      </w:r>
      <w:r>
        <w:t xml:space="preserve">; в евро </w:t>
      </w:r>
      <w:r>
        <w:rPr>
          <w:i/>
          <w:iCs/>
        </w:rPr>
        <w:t>3%</w:t>
      </w:r>
      <w:r>
        <w:t xml:space="preserve">; инфляция на </w:t>
      </w:r>
      <w:r>
        <w:rPr>
          <w:b/>
          <w:bCs/>
        </w:rPr>
        <w:t xml:space="preserve">Прямые </w:t>
      </w:r>
      <w:r>
        <w:t xml:space="preserve">и </w:t>
      </w:r>
      <w:r>
        <w:rPr>
          <w:b/>
          <w:bCs/>
        </w:rPr>
        <w:t>Общие издержки</w:t>
      </w:r>
      <w:r>
        <w:t xml:space="preserve"> в рублях </w:t>
      </w:r>
      <w:r>
        <w:rPr>
          <w:i/>
          <w:iCs/>
        </w:rPr>
        <w:t>15%</w:t>
      </w:r>
      <w:r>
        <w:t xml:space="preserve">; в евро </w:t>
      </w:r>
      <w:r>
        <w:rPr>
          <w:i/>
          <w:iCs/>
        </w:rPr>
        <w:t>2,5%</w:t>
      </w:r>
      <w:r>
        <w:t>.</w:t>
      </w:r>
    </w:p>
    <w:p w:rsidR="00F81E07" w:rsidRDefault="00F81E07">
      <w:r>
        <w:t xml:space="preserve">В окне </w:t>
      </w:r>
      <w:r>
        <w:rPr>
          <w:b/>
          <w:bCs/>
        </w:rPr>
        <w:t>Налоги</w:t>
      </w:r>
      <w:r>
        <w:t xml:space="preserve"> задайте следующие данные, удалив ненужные данные:</w:t>
      </w:r>
    </w:p>
    <w:tbl>
      <w:tblPr>
        <w:tblW w:w="0" w:type="auto"/>
        <w:jc w:val="center"/>
        <w:tblInd w:w="-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3646"/>
        <w:gridCol w:w="1256"/>
        <w:gridCol w:w="2450"/>
        <w:gridCol w:w="1968"/>
      </w:tblGrid>
      <w:tr w:rsidR="00F81E07">
        <w:trPr>
          <w:jc w:val="center"/>
        </w:trPr>
        <w:tc>
          <w:tcPr>
            <w:tcW w:w="364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Название</w:t>
            </w:r>
          </w:p>
        </w:tc>
        <w:tc>
          <w:tcPr>
            <w:tcW w:w="125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Ставка, %</w:t>
            </w:r>
          </w:p>
        </w:tc>
        <w:tc>
          <w:tcPr>
            <w:tcW w:w="2450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Налогооблагаемая база</w:t>
            </w:r>
          </w:p>
        </w:tc>
        <w:tc>
          <w:tcPr>
            <w:tcW w:w="1968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Периодичность</w:t>
            </w:r>
            <w:r>
              <w:br/>
              <w:t>выплат</w:t>
            </w:r>
          </w:p>
        </w:tc>
      </w:tr>
      <w:tr w:rsidR="00F81E07">
        <w:trPr>
          <w:jc w:val="center"/>
        </w:trPr>
        <w:tc>
          <w:tcPr>
            <w:tcW w:w="364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ind w:firstLine="114"/>
              <w:rPr>
                <w:i/>
                <w:iCs/>
              </w:rPr>
            </w:pPr>
            <w:r>
              <w:rPr>
                <w:i/>
                <w:iCs/>
              </w:rPr>
              <w:t xml:space="preserve">Налог на прибыль </w:t>
            </w:r>
          </w:p>
        </w:tc>
        <w:tc>
          <w:tcPr>
            <w:tcW w:w="125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24%.</w:t>
            </w:r>
          </w:p>
        </w:tc>
        <w:tc>
          <w:tcPr>
            <w:tcW w:w="2450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Прибыль</w:t>
            </w:r>
          </w:p>
        </w:tc>
        <w:tc>
          <w:tcPr>
            <w:tcW w:w="1968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Месяц</w:t>
            </w:r>
          </w:p>
        </w:tc>
      </w:tr>
      <w:tr w:rsidR="00F81E07">
        <w:trPr>
          <w:jc w:val="center"/>
        </w:trPr>
        <w:tc>
          <w:tcPr>
            <w:tcW w:w="364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ind w:firstLine="114"/>
              <w:rPr>
                <w:i/>
                <w:iCs/>
              </w:rPr>
            </w:pPr>
            <w:r>
              <w:rPr>
                <w:i/>
                <w:iCs/>
              </w:rPr>
              <w:t>НДС</w:t>
            </w:r>
          </w:p>
        </w:tc>
        <w:tc>
          <w:tcPr>
            <w:tcW w:w="125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18%.</w:t>
            </w:r>
          </w:p>
        </w:tc>
        <w:tc>
          <w:tcPr>
            <w:tcW w:w="2450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Добавленная</w:t>
            </w:r>
            <w:r>
              <w:rPr>
                <w:i/>
                <w:iCs/>
              </w:rPr>
              <w:br/>
              <w:t xml:space="preserve"> стоимость</w:t>
            </w:r>
          </w:p>
        </w:tc>
        <w:tc>
          <w:tcPr>
            <w:tcW w:w="1968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Месяц</w:t>
            </w:r>
          </w:p>
        </w:tc>
      </w:tr>
      <w:tr w:rsidR="00F81E07">
        <w:trPr>
          <w:jc w:val="center"/>
        </w:trPr>
        <w:tc>
          <w:tcPr>
            <w:tcW w:w="364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ind w:firstLine="114"/>
              <w:rPr>
                <w:i/>
                <w:iCs/>
              </w:rPr>
            </w:pPr>
            <w:r>
              <w:rPr>
                <w:i/>
                <w:iCs/>
              </w:rPr>
              <w:t xml:space="preserve">Налог на имущество </w:t>
            </w:r>
          </w:p>
        </w:tc>
        <w:tc>
          <w:tcPr>
            <w:tcW w:w="125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2%.</w:t>
            </w:r>
          </w:p>
        </w:tc>
        <w:tc>
          <w:tcPr>
            <w:tcW w:w="2450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Имущество</w:t>
            </w:r>
          </w:p>
        </w:tc>
        <w:tc>
          <w:tcPr>
            <w:tcW w:w="1968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Квартал</w:t>
            </w:r>
          </w:p>
        </w:tc>
      </w:tr>
      <w:tr w:rsidR="00F81E07">
        <w:trPr>
          <w:jc w:val="center"/>
        </w:trPr>
        <w:tc>
          <w:tcPr>
            <w:tcW w:w="364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ind w:firstLine="114"/>
              <w:rPr>
                <w:i/>
                <w:iCs/>
              </w:rPr>
            </w:pPr>
            <w:r>
              <w:rPr>
                <w:i/>
                <w:iCs/>
              </w:rPr>
              <w:t>Единый социальный налог</w:t>
            </w:r>
          </w:p>
        </w:tc>
        <w:tc>
          <w:tcPr>
            <w:tcW w:w="1256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35,6%.</w:t>
            </w:r>
          </w:p>
        </w:tc>
        <w:tc>
          <w:tcPr>
            <w:tcW w:w="2450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Зарплата</w:t>
            </w:r>
          </w:p>
        </w:tc>
        <w:tc>
          <w:tcPr>
            <w:tcW w:w="1968" w:type="dxa"/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Месяц</w:t>
            </w:r>
          </w:p>
        </w:tc>
      </w:tr>
    </w:tbl>
    <w:p w:rsidR="00F81E07" w:rsidRDefault="00F81E07">
      <w:pPr>
        <w:spacing w:before="240"/>
      </w:pPr>
      <w:r>
        <w:rPr>
          <w:u w:val="single"/>
        </w:rPr>
        <w:t xml:space="preserve">Раздел </w:t>
      </w:r>
      <w:r>
        <w:rPr>
          <w:b/>
          <w:u w:val="single"/>
        </w:rPr>
        <w:t>Инвестиционный план</w:t>
      </w:r>
      <w:r>
        <w:t>.</w:t>
      </w:r>
    </w:p>
    <w:p w:rsidR="00F81E07" w:rsidRDefault="00F81E07">
      <w:r>
        <w:t>Раздел «Инвестиционный план» предназначен для составления календарного графика работ (проекта) с указанием отдельных этапов, необходимых финанс</w:t>
      </w:r>
      <w:r>
        <w:t>о</w:t>
      </w:r>
      <w:r>
        <w:t>вых ресурсов для выполнения этих этапов, установления взаимосвязей между этапами, формирования активов предприятия (проекта), описания способов и ср</w:t>
      </w:r>
      <w:r>
        <w:t>о</w:t>
      </w:r>
      <w:r>
        <w:t>ков амортизации созданных активов.</w:t>
      </w:r>
    </w:p>
    <w:p w:rsidR="00F81E07" w:rsidRDefault="00F81E07">
      <w:r>
        <w:t xml:space="preserve">Откройте окно </w:t>
      </w:r>
      <w:r>
        <w:rPr>
          <w:b/>
          <w:bCs/>
        </w:rPr>
        <w:t>Календарный план</w:t>
      </w:r>
      <w:r>
        <w:t xml:space="preserve"> и с помощью кнопки </w:t>
      </w:r>
      <w:r>
        <w:rPr>
          <w:b/>
        </w:rPr>
        <w:t>Календарь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38125" cy="219075"/>
            <wp:effectExtent l="19050" t="0" r="9525" b="0"/>
            <wp:docPr id="28" name="Рисунок 2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1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укажите дополнительные выходные и праздничные дни за три года – 1 и 7 января, 23 февраля, 8 марта, 12 июня, 7 ноября и 12 декабря с учетом переносов. Устан</w:t>
      </w:r>
      <w:r>
        <w:t>о</w:t>
      </w:r>
      <w:r>
        <w:t>вите флажок</w:t>
      </w:r>
      <w:proofErr w:type="gramStart"/>
      <w:r>
        <w:t xml:space="preserve"> </w:t>
      </w:r>
      <w:r>
        <w:rPr>
          <w:b/>
        </w:rPr>
        <w:t>И</w:t>
      </w:r>
      <w:proofErr w:type="gramEnd"/>
      <w:r>
        <w:rPr>
          <w:b/>
        </w:rPr>
        <w:t>спользовать календарь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Для создания этапов инвестиционного проекта служит кнопка</w:t>
      </w:r>
      <w:proofErr w:type="gramStart"/>
      <w:r>
        <w:t xml:space="preserve"> </w:t>
      </w:r>
      <w:r>
        <w:rPr>
          <w:b/>
          <w:bCs/>
        </w:rPr>
        <w:t>Д</w:t>
      </w:r>
      <w:proofErr w:type="gramEnd"/>
      <w:r>
        <w:rPr>
          <w:b/>
          <w:bCs/>
        </w:rPr>
        <w:t>обавить этап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19075" cy="190500"/>
            <wp:effectExtent l="19050" t="0" r="9525" b="0"/>
            <wp:docPr id="29" name="Рисунок 2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1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, открывающая окно </w:t>
      </w:r>
      <w:r>
        <w:rPr>
          <w:b/>
        </w:rPr>
        <w:t>Редактирование этапа проекта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Создайте следующие этапы проекта.</w:t>
      </w:r>
    </w:p>
    <w:p w:rsidR="00F81E07" w:rsidRDefault="00F81E07">
      <w:r>
        <w:t xml:space="preserve">Этап №1. </w:t>
      </w:r>
      <w:r>
        <w:rPr>
          <w:b/>
          <w:bCs/>
        </w:rPr>
        <w:t>Наименование</w:t>
      </w:r>
      <w:r>
        <w:t xml:space="preserve"> </w:t>
      </w:r>
      <w:r>
        <w:rPr>
          <w:i/>
          <w:iCs/>
        </w:rPr>
        <w:t>Разработка бизнес-плана</w:t>
      </w:r>
      <w:r>
        <w:t xml:space="preserve">. </w:t>
      </w:r>
      <w:r>
        <w:rPr>
          <w:b/>
          <w:bCs/>
        </w:rPr>
        <w:t>Ответственный</w:t>
      </w:r>
      <w:r>
        <w:t xml:space="preserve"> </w:t>
      </w:r>
      <w:r>
        <w:rPr>
          <w:i/>
          <w:iCs/>
        </w:rPr>
        <w:t>Ив</w:t>
      </w:r>
      <w:r>
        <w:rPr>
          <w:i/>
          <w:iCs/>
        </w:rPr>
        <w:t>а</w:t>
      </w:r>
      <w:r>
        <w:rPr>
          <w:i/>
          <w:iCs/>
        </w:rPr>
        <w:t>нов И.И.</w:t>
      </w:r>
      <w:r>
        <w:t xml:space="preserve"> </w:t>
      </w:r>
      <w:r>
        <w:rPr>
          <w:b/>
          <w:bCs/>
        </w:rPr>
        <w:t>Длительность</w:t>
      </w:r>
      <w:r>
        <w:t xml:space="preserve"> </w:t>
      </w:r>
      <w:r>
        <w:rPr>
          <w:i/>
          <w:iCs/>
        </w:rPr>
        <w:t>30 дней</w:t>
      </w:r>
      <w:r>
        <w:t>.</w:t>
      </w:r>
    </w:p>
    <w:p w:rsidR="00F81E07" w:rsidRDefault="00F81E07">
      <w:r>
        <w:t>Для детального описания используемых в этапе ресурсов используется ди</w:t>
      </w:r>
      <w:r>
        <w:t>а</w:t>
      </w:r>
      <w:r>
        <w:t xml:space="preserve">лог </w:t>
      </w:r>
      <w:r>
        <w:rPr>
          <w:b/>
          <w:bCs/>
        </w:rPr>
        <w:t>Ресурсы</w:t>
      </w:r>
      <w:r>
        <w:t xml:space="preserve"> (кнопка </w:t>
      </w:r>
      <w:r>
        <w:rPr>
          <w:b/>
          <w:bCs/>
        </w:rPr>
        <w:t>Ресурсы</w:t>
      </w:r>
      <w:r>
        <w:t xml:space="preserve">). В окне </w:t>
      </w:r>
      <w:r>
        <w:rPr>
          <w:b/>
          <w:bCs/>
        </w:rPr>
        <w:t>Ресурсы</w:t>
      </w:r>
      <w:r>
        <w:t xml:space="preserve"> для добавления ресурсов служит кнопка</w:t>
      </w:r>
      <w:proofErr w:type="gramStart"/>
      <w:r>
        <w:t xml:space="preserve"> </w:t>
      </w:r>
      <w:r>
        <w:rPr>
          <w:b/>
          <w:bCs/>
        </w:rPr>
        <w:t>Р</w:t>
      </w:r>
      <w:proofErr w:type="gramEnd"/>
      <w:r>
        <w:rPr>
          <w:b/>
          <w:bCs/>
        </w:rPr>
        <w:t>едактировать ресурсы</w:t>
      </w:r>
      <w:r>
        <w:t xml:space="preserve">. Чтобы в окне </w:t>
      </w:r>
      <w:r>
        <w:rPr>
          <w:b/>
          <w:bCs/>
        </w:rPr>
        <w:t>Редактирование ресурсов</w:t>
      </w:r>
      <w:r>
        <w:t xml:space="preserve"> доб</w:t>
      </w:r>
      <w:r>
        <w:t>а</w:t>
      </w:r>
      <w:r>
        <w:t xml:space="preserve">вить новый ресурс, необходимо нажать правую кнопку мыши в левой части окна </w:t>
      </w:r>
      <w:r>
        <w:lastRenderedPageBreak/>
        <w:t xml:space="preserve">(или нажать клавишу </w:t>
      </w:r>
      <w:r>
        <w:rPr>
          <w:lang w:val="en-US"/>
        </w:rPr>
        <w:t>Ins</w:t>
      </w:r>
      <w:r>
        <w:t xml:space="preserve">) и ввести имя нового ресурса </w:t>
      </w:r>
      <w:r>
        <w:rPr>
          <w:i/>
          <w:iCs/>
        </w:rPr>
        <w:t>Консалтинг фирмы Аудит-С</w:t>
      </w:r>
      <w:r>
        <w:t xml:space="preserve">. Укажите </w:t>
      </w:r>
      <w:r>
        <w:rPr>
          <w:b/>
          <w:bCs/>
        </w:rPr>
        <w:t>Тип ресурса</w:t>
      </w:r>
      <w:r>
        <w:t xml:space="preserve"> </w:t>
      </w:r>
      <w:r>
        <w:rPr>
          <w:i/>
          <w:iCs/>
        </w:rPr>
        <w:t>Услуги</w:t>
      </w:r>
      <w:r>
        <w:t xml:space="preserve"> и завершите работу с окном </w:t>
      </w:r>
      <w:r>
        <w:rPr>
          <w:b/>
          <w:bCs/>
        </w:rPr>
        <w:t>Редактирование р</w:t>
      </w:r>
      <w:r>
        <w:rPr>
          <w:b/>
          <w:bCs/>
        </w:rPr>
        <w:t>е</w:t>
      </w:r>
      <w:r>
        <w:rPr>
          <w:b/>
          <w:bCs/>
        </w:rPr>
        <w:t>сурсов</w:t>
      </w:r>
      <w:r>
        <w:t xml:space="preserve">. В окне </w:t>
      </w:r>
      <w:r>
        <w:rPr>
          <w:b/>
        </w:rPr>
        <w:t>Ресурсы</w:t>
      </w:r>
      <w:r>
        <w:t xml:space="preserve"> с помощью кнопки </w:t>
      </w:r>
      <w:r w:rsidR="00463914">
        <w:rPr>
          <w:noProof/>
          <w:snapToGrid/>
        </w:rPr>
        <w:drawing>
          <wp:inline distT="0" distB="0" distL="0" distR="0">
            <wp:extent cx="952500" cy="161925"/>
            <wp:effectExtent l="19050" t="0" r="0" b="0"/>
            <wp:docPr id="30" name="Рисунок 3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1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укажите ресурс этапа </w:t>
      </w:r>
      <w:r>
        <w:rPr>
          <w:i/>
          <w:iCs/>
        </w:rPr>
        <w:t>Консалтинг фирмы Аудит-С</w:t>
      </w:r>
      <w:r>
        <w:t>.</w:t>
      </w:r>
    </w:p>
    <w:p w:rsidR="00F81E07" w:rsidRDefault="00F81E07">
      <w:r>
        <w:t>Платежи за ресурс можно описать несколькими способами:</w:t>
      </w:r>
    </w:p>
    <w:p w:rsidR="00F81E07" w:rsidRDefault="00F81E07">
      <w:r>
        <w:t xml:space="preserve">1. Указать суммарную стоимость ресурса для этапа в поле </w:t>
      </w:r>
      <w:r>
        <w:rPr>
          <w:b/>
          <w:bCs/>
        </w:rPr>
        <w:t>Стоимость</w:t>
      </w:r>
      <w:r>
        <w:t xml:space="preserve"> и сх</w:t>
      </w:r>
      <w:r>
        <w:t>е</w:t>
      </w:r>
      <w:r>
        <w:t xml:space="preserve">му выплат (поле </w:t>
      </w:r>
      <w:r>
        <w:rPr>
          <w:b/>
        </w:rPr>
        <w:t>Регулярные выплаты</w:t>
      </w:r>
      <w:r>
        <w:t>).</w:t>
      </w:r>
    </w:p>
    <w:p w:rsidR="00F81E07" w:rsidRDefault="00F81E07">
      <w:r>
        <w:t xml:space="preserve">2. Указать отдельно каждую выплату за ресурс в разделе диалога </w:t>
      </w:r>
      <w:r>
        <w:rPr>
          <w:b/>
          <w:bCs/>
        </w:rPr>
        <w:t>Разовые выплаты</w:t>
      </w:r>
      <w:r>
        <w:t>.</w:t>
      </w:r>
    </w:p>
    <w:p w:rsidR="00F81E07" w:rsidRDefault="00F81E07">
      <w:r>
        <w:t xml:space="preserve">3. Указать в поле </w:t>
      </w:r>
      <w:r>
        <w:rPr>
          <w:b/>
          <w:bCs/>
        </w:rPr>
        <w:t>Количество</w:t>
      </w:r>
      <w:r>
        <w:t xml:space="preserve"> число единиц ресурса, необходимое для ре</w:t>
      </w:r>
      <w:r>
        <w:t>а</w:t>
      </w:r>
      <w:r>
        <w:t>лизации этапа, а также указать схему выплат.</w:t>
      </w:r>
    </w:p>
    <w:p w:rsidR="00F81E07" w:rsidRDefault="00F81E07">
      <w:r>
        <w:t xml:space="preserve">Для данного этапа укажите суммы разовых выплат: </w:t>
      </w:r>
      <w:r>
        <w:rPr>
          <w:b/>
          <w:bCs/>
        </w:rPr>
        <w:t>Выплата 1</w:t>
      </w:r>
      <w:r>
        <w:t>,</w:t>
      </w:r>
      <w:r>
        <w:rPr>
          <w:i/>
          <w:iCs/>
        </w:rPr>
        <w:t xml:space="preserve"> </w:t>
      </w:r>
      <w:r>
        <w:rPr>
          <w:b/>
          <w:bCs/>
        </w:rPr>
        <w:t>Сумма</w:t>
      </w:r>
      <w:r>
        <w:rPr>
          <w:i/>
          <w:iCs/>
        </w:rPr>
        <w:t xml:space="preserve"> 20 000 руб.</w:t>
      </w:r>
      <w:r>
        <w:t xml:space="preserve">, </w:t>
      </w:r>
      <w:r>
        <w:rPr>
          <w:b/>
          <w:bCs/>
        </w:rPr>
        <w:t>Дата</w:t>
      </w:r>
      <w:proofErr w:type="gramStart"/>
      <w:r>
        <w:t xml:space="preserve"> </w:t>
      </w:r>
      <w:r>
        <w:rPr>
          <w:b/>
          <w:bCs/>
          <w:i/>
          <w:iCs/>
        </w:rPr>
        <w:t>Т</w:t>
      </w:r>
      <w:proofErr w:type="gramEnd"/>
      <w:r>
        <w:rPr>
          <w:i/>
          <w:iCs/>
        </w:rPr>
        <w:t>+5 дней</w:t>
      </w:r>
      <w:r>
        <w:t xml:space="preserve">; </w:t>
      </w:r>
      <w:r>
        <w:rPr>
          <w:b/>
          <w:bCs/>
        </w:rPr>
        <w:t>Выплата 2</w:t>
      </w:r>
      <w:r>
        <w:t>,</w:t>
      </w:r>
      <w:r>
        <w:rPr>
          <w:i/>
          <w:iCs/>
        </w:rPr>
        <w:t xml:space="preserve"> </w:t>
      </w:r>
      <w:r>
        <w:rPr>
          <w:b/>
          <w:bCs/>
        </w:rPr>
        <w:t>Сумма</w:t>
      </w:r>
      <w:r>
        <w:rPr>
          <w:i/>
          <w:iCs/>
        </w:rPr>
        <w:t xml:space="preserve"> 30 000 руб.</w:t>
      </w:r>
      <w:r>
        <w:t xml:space="preserve">, </w:t>
      </w:r>
      <w:r>
        <w:rPr>
          <w:b/>
          <w:bCs/>
        </w:rPr>
        <w:t>Дата от начала эт</w:t>
      </w:r>
      <w:r>
        <w:rPr>
          <w:b/>
          <w:bCs/>
        </w:rPr>
        <w:t>а</w:t>
      </w:r>
      <w:r>
        <w:rPr>
          <w:b/>
          <w:bCs/>
        </w:rPr>
        <w:t xml:space="preserve">па </w:t>
      </w:r>
      <w:r>
        <w:t>3</w:t>
      </w:r>
      <w:r>
        <w:rPr>
          <w:i/>
          <w:iCs/>
        </w:rPr>
        <w:t>0</w:t>
      </w:r>
      <w:r>
        <w:t>. Завершите работу с данным окном.</w:t>
      </w:r>
    </w:p>
    <w:p w:rsidR="00F81E07" w:rsidRDefault="00F81E07">
      <w:r>
        <w:t xml:space="preserve">В окне </w:t>
      </w:r>
      <w:r>
        <w:rPr>
          <w:b/>
        </w:rPr>
        <w:t>Редактирование этапа проекта</w:t>
      </w:r>
      <w:r>
        <w:t xml:space="preserve"> с помощью кнопки </w:t>
      </w:r>
      <w:r>
        <w:rPr>
          <w:b/>
          <w:bCs/>
        </w:rPr>
        <w:t>Статус этапа</w:t>
      </w:r>
      <w:r>
        <w:t xml:space="preserve"> з</w:t>
      </w:r>
      <w:r>
        <w:t>а</w:t>
      </w:r>
      <w:r>
        <w:t xml:space="preserve">дайте </w:t>
      </w:r>
      <w:r>
        <w:rPr>
          <w:b/>
          <w:bCs/>
        </w:rPr>
        <w:t>Приоритет</w:t>
      </w:r>
      <w:r>
        <w:t xml:space="preserve"> </w:t>
      </w:r>
      <w:r>
        <w:rPr>
          <w:i/>
          <w:iCs/>
        </w:rPr>
        <w:t>Высший</w:t>
      </w:r>
      <w:r>
        <w:t>.</w:t>
      </w:r>
    </w:p>
    <w:p w:rsidR="00F81E07" w:rsidRDefault="00F81E07">
      <w:r>
        <w:t>Завершите работу с данным этапом.</w:t>
      </w:r>
    </w:p>
    <w:p w:rsidR="00F81E07" w:rsidRDefault="00F81E07">
      <w:r>
        <w:t xml:space="preserve">Этап №2. </w:t>
      </w:r>
      <w:r>
        <w:rPr>
          <w:b/>
          <w:bCs/>
        </w:rPr>
        <w:t>Наименование</w:t>
      </w:r>
      <w:r>
        <w:t xml:space="preserve"> </w:t>
      </w:r>
      <w:r>
        <w:rPr>
          <w:i/>
          <w:iCs/>
        </w:rPr>
        <w:t>Реконструкция помещений</w:t>
      </w:r>
      <w:r>
        <w:t>.</w:t>
      </w:r>
    </w:p>
    <w:p w:rsidR="00F81E07" w:rsidRDefault="00F81E07">
      <w:pPr>
        <w:pStyle w:val="20"/>
      </w:pPr>
      <w:r>
        <w:t xml:space="preserve">Этап №3. </w:t>
      </w:r>
      <w:r>
        <w:rPr>
          <w:b/>
          <w:bCs/>
        </w:rPr>
        <w:t>Наименование</w:t>
      </w:r>
      <w:r>
        <w:t xml:space="preserve"> </w:t>
      </w:r>
      <w:r>
        <w:rPr>
          <w:i/>
          <w:iCs/>
        </w:rPr>
        <w:t>Реконструкция производственных помещений</w:t>
      </w:r>
      <w:r>
        <w:t xml:space="preserve">. </w:t>
      </w:r>
      <w:r>
        <w:rPr>
          <w:b/>
          <w:bCs/>
        </w:rPr>
        <w:t>Длительность</w:t>
      </w:r>
      <w:r>
        <w:t xml:space="preserve"> </w:t>
      </w:r>
      <w:r>
        <w:rPr>
          <w:i/>
          <w:iCs/>
        </w:rPr>
        <w:t>90 дней</w:t>
      </w:r>
      <w:r>
        <w:t xml:space="preserve">. </w:t>
      </w:r>
      <w:r>
        <w:rPr>
          <w:b/>
          <w:bCs/>
        </w:rPr>
        <w:t>Ресурсы</w:t>
      </w:r>
      <w:r>
        <w:t xml:space="preserve"> </w:t>
      </w:r>
      <w:r>
        <w:rPr>
          <w:i/>
          <w:iCs/>
        </w:rPr>
        <w:t>Строительные услуг</w:t>
      </w:r>
      <w:proofErr w:type="gramStart"/>
      <w:r>
        <w:rPr>
          <w:i/>
          <w:iCs/>
        </w:rPr>
        <w:t>и ООО</w:t>
      </w:r>
      <w:proofErr w:type="gramEnd"/>
      <w:r>
        <w:rPr>
          <w:i/>
          <w:iCs/>
        </w:rPr>
        <w:t xml:space="preserve"> </w:t>
      </w:r>
      <w:proofErr w:type="spellStart"/>
      <w:r>
        <w:rPr>
          <w:i/>
          <w:iCs/>
        </w:rPr>
        <w:t>СтройСиб</w:t>
      </w:r>
      <w:proofErr w:type="spellEnd"/>
      <w:r>
        <w:t xml:space="preserve">. </w:t>
      </w:r>
      <w:r>
        <w:rPr>
          <w:b/>
          <w:bCs/>
        </w:rPr>
        <w:t>Тип р</w:t>
      </w:r>
      <w:r>
        <w:rPr>
          <w:b/>
          <w:bCs/>
        </w:rPr>
        <w:t>е</w:t>
      </w:r>
      <w:r>
        <w:rPr>
          <w:b/>
          <w:bCs/>
        </w:rPr>
        <w:t>сурса</w:t>
      </w:r>
      <w:r>
        <w:t xml:space="preserve"> </w:t>
      </w:r>
      <w:r>
        <w:rPr>
          <w:i/>
          <w:iCs/>
        </w:rPr>
        <w:t>Услуги</w:t>
      </w:r>
      <w:r>
        <w:t xml:space="preserve">. </w:t>
      </w:r>
      <w:r>
        <w:rPr>
          <w:b/>
          <w:bCs/>
        </w:rPr>
        <w:t>Стоимость</w:t>
      </w:r>
      <w:r>
        <w:t xml:space="preserve"> </w:t>
      </w:r>
      <w:r>
        <w:rPr>
          <w:i/>
          <w:iCs/>
        </w:rPr>
        <w:t>300 000 руб</w:t>
      </w:r>
      <w:r>
        <w:t xml:space="preserve">. </w:t>
      </w:r>
      <w:r>
        <w:rPr>
          <w:b/>
          <w:bCs/>
        </w:rPr>
        <w:t>Выплаты</w:t>
      </w:r>
      <w:r>
        <w:t xml:space="preserve"> </w:t>
      </w:r>
      <w:r>
        <w:rPr>
          <w:i/>
          <w:iCs/>
        </w:rPr>
        <w:t>ежемесячно</w:t>
      </w:r>
      <w:r>
        <w:t>.</w:t>
      </w:r>
    </w:p>
    <w:p w:rsidR="00F81E07" w:rsidRDefault="00F81E07">
      <w:r>
        <w:t xml:space="preserve">В окне </w:t>
      </w:r>
      <w:r>
        <w:rPr>
          <w:b/>
        </w:rPr>
        <w:t>Редактирование этапа проекта</w:t>
      </w:r>
      <w:r>
        <w:t xml:space="preserve"> укажите, что </w:t>
      </w:r>
      <w:r>
        <w:rPr>
          <w:b/>
          <w:bCs/>
        </w:rPr>
        <w:t>Этап является акт</w:t>
      </w:r>
      <w:r>
        <w:rPr>
          <w:b/>
          <w:bCs/>
        </w:rPr>
        <w:t>и</w:t>
      </w:r>
      <w:r>
        <w:rPr>
          <w:b/>
          <w:bCs/>
        </w:rPr>
        <w:t>вом</w:t>
      </w:r>
      <w:r>
        <w:t xml:space="preserve">, после чего станет доступна кнопка </w:t>
      </w:r>
      <w:r>
        <w:rPr>
          <w:b/>
        </w:rPr>
        <w:t>Характеристики</w:t>
      </w:r>
      <w:r>
        <w:t xml:space="preserve">. В окне </w:t>
      </w:r>
      <w:r>
        <w:rPr>
          <w:b/>
          <w:bCs/>
        </w:rPr>
        <w:t>Характер</w:t>
      </w:r>
      <w:r>
        <w:rPr>
          <w:b/>
          <w:bCs/>
        </w:rPr>
        <w:t>и</w:t>
      </w:r>
      <w:r>
        <w:rPr>
          <w:b/>
          <w:bCs/>
        </w:rPr>
        <w:t>стики актива</w:t>
      </w:r>
      <w:r>
        <w:t xml:space="preserve"> укажите </w:t>
      </w:r>
      <w:r>
        <w:rPr>
          <w:b/>
          <w:bCs/>
        </w:rPr>
        <w:t>Амортизация</w:t>
      </w:r>
      <w:r>
        <w:t xml:space="preserve"> </w:t>
      </w:r>
      <w:r>
        <w:rPr>
          <w:i/>
          <w:iCs/>
        </w:rPr>
        <w:t>Линейная</w:t>
      </w:r>
      <w:r>
        <w:t xml:space="preserve">, </w:t>
      </w:r>
      <w:r>
        <w:rPr>
          <w:b/>
          <w:bCs/>
        </w:rPr>
        <w:t>Период до ликвидации</w:t>
      </w:r>
      <w:r>
        <w:t xml:space="preserve"> </w:t>
      </w:r>
      <w:r>
        <w:rPr>
          <w:i/>
          <w:iCs/>
        </w:rPr>
        <w:t>60</w:t>
      </w:r>
      <w:r>
        <w:t xml:space="preserve"> </w:t>
      </w:r>
      <w:r>
        <w:rPr>
          <w:i/>
          <w:iCs/>
        </w:rPr>
        <w:t>м</w:t>
      </w:r>
      <w:r>
        <w:rPr>
          <w:i/>
          <w:iCs/>
        </w:rPr>
        <w:t>е</w:t>
      </w:r>
      <w:r>
        <w:rPr>
          <w:i/>
          <w:iCs/>
        </w:rPr>
        <w:t>сяцев</w:t>
      </w:r>
      <w:r>
        <w:t xml:space="preserve">. </w:t>
      </w:r>
      <w:r>
        <w:rPr>
          <w:b/>
          <w:bCs/>
        </w:rPr>
        <w:t>Тип актива</w:t>
      </w:r>
      <w:r>
        <w:t xml:space="preserve"> </w:t>
      </w:r>
      <w:r>
        <w:rPr>
          <w:i/>
          <w:iCs/>
        </w:rPr>
        <w:t>Здания и сооружения</w:t>
      </w:r>
      <w:r>
        <w:t>.</w:t>
      </w:r>
    </w:p>
    <w:p w:rsidR="00F81E07" w:rsidRDefault="00F81E07">
      <w:pPr>
        <w:pStyle w:val="20"/>
      </w:pPr>
      <w:r>
        <w:t xml:space="preserve">Этап №4. </w:t>
      </w:r>
      <w:r>
        <w:rPr>
          <w:b/>
          <w:bCs/>
        </w:rPr>
        <w:t>Наименование</w:t>
      </w:r>
      <w:r>
        <w:t xml:space="preserve"> </w:t>
      </w:r>
      <w:r>
        <w:rPr>
          <w:i/>
          <w:iCs/>
        </w:rPr>
        <w:t>Реконструкция вспомогательных помещений.</w:t>
      </w:r>
      <w:r>
        <w:t xml:space="preserve"> </w:t>
      </w:r>
      <w:r>
        <w:rPr>
          <w:b/>
          <w:bCs/>
        </w:rPr>
        <w:t>Длительность</w:t>
      </w:r>
      <w:r>
        <w:t xml:space="preserve"> </w:t>
      </w:r>
      <w:r>
        <w:rPr>
          <w:i/>
          <w:iCs/>
        </w:rPr>
        <w:t>60 дней</w:t>
      </w:r>
      <w:r>
        <w:t xml:space="preserve">. </w:t>
      </w:r>
      <w:r>
        <w:rPr>
          <w:b/>
          <w:bCs/>
        </w:rPr>
        <w:t>Ресурсы</w:t>
      </w:r>
      <w:r>
        <w:t xml:space="preserve"> </w:t>
      </w:r>
      <w:r>
        <w:rPr>
          <w:i/>
          <w:iCs/>
        </w:rPr>
        <w:t xml:space="preserve">Строительные услуги (ООО </w:t>
      </w:r>
      <w:proofErr w:type="spellStart"/>
      <w:r>
        <w:rPr>
          <w:i/>
          <w:iCs/>
        </w:rPr>
        <w:t>СтройСиб</w:t>
      </w:r>
      <w:proofErr w:type="spellEnd"/>
      <w:r>
        <w:rPr>
          <w:i/>
          <w:iCs/>
        </w:rPr>
        <w:t>)</w:t>
      </w:r>
      <w:r>
        <w:t xml:space="preserve">. </w:t>
      </w:r>
      <w:r>
        <w:rPr>
          <w:b/>
          <w:bCs/>
        </w:rPr>
        <w:t>Сто</w:t>
      </w:r>
      <w:r>
        <w:rPr>
          <w:b/>
          <w:bCs/>
        </w:rPr>
        <w:t>и</w:t>
      </w:r>
      <w:r>
        <w:rPr>
          <w:b/>
          <w:bCs/>
        </w:rPr>
        <w:t xml:space="preserve">мость </w:t>
      </w:r>
      <w:r>
        <w:rPr>
          <w:i/>
          <w:iCs/>
        </w:rPr>
        <w:t>100 000 руб</w:t>
      </w:r>
      <w:r>
        <w:t xml:space="preserve">. </w:t>
      </w:r>
      <w:r>
        <w:rPr>
          <w:b/>
          <w:bCs/>
        </w:rPr>
        <w:t>Выплаты</w:t>
      </w:r>
      <w:r>
        <w:t xml:space="preserve"> </w:t>
      </w:r>
      <w:r>
        <w:rPr>
          <w:i/>
          <w:iCs/>
        </w:rPr>
        <w:t>ежемесячно</w:t>
      </w:r>
      <w:r>
        <w:t>.</w:t>
      </w:r>
    </w:p>
    <w:p w:rsidR="00F81E07" w:rsidRDefault="00F81E07">
      <w:pPr>
        <w:pStyle w:val="20"/>
      </w:pPr>
      <w:r>
        <w:t xml:space="preserve">Этап является активом. </w:t>
      </w:r>
      <w:r>
        <w:rPr>
          <w:b/>
          <w:bCs/>
        </w:rPr>
        <w:t>Амортизация</w:t>
      </w:r>
      <w:r>
        <w:t xml:space="preserve"> </w:t>
      </w:r>
      <w:r>
        <w:rPr>
          <w:i/>
          <w:iCs/>
        </w:rPr>
        <w:t>Линейная</w:t>
      </w:r>
      <w:r>
        <w:t xml:space="preserve">, </w:t>
      </w:r>
      <w:r>
        <w:rPr>
          <w:b/>
          <w:bCs/>
        </w:rPr>
        <w:t>Период до ликвидации</w:t>
      </w:r>
      <w:r>
        <w:t xml:space="preserve"> </w:t>
      </w:r>
      <w:r>
        <w:rPr>
          <w:i/>
          <w:iCs/>
        </w:rPr>
        <w:t>48</w:t>
      </w:r>
      <w:r>
        <w:rPr>
          <w:i/>
          <w:iCs/>
          <w:lang w:val="en-US"/>
        </w:rPr>
        <w:t> </w:t>
      </w:r>
      <w:r>
        <w:rPr>
          <w:i/>
          <w:iCs/>
        </w:rPr>
        <w:t>месяцев</w:t>
      </w:r>
      <w:r>
        <w:t xml:space="preserve">. </w:t>
      </w:r>
      <w:r>
        <w:rPr>
          <w:b/>
          <w:bCs/>
        </w:rPr>
        <w:t>Тип актива</w:t>
      </w:r>
      <w:r>
        <w:t xml:space="preserve"> </w:t>
      </w:r>
      <w:r>
        <w:rPr>
          <w:i/>
          <w:iCs/>
        </w:rPr>
        <w:t>Здания и сооружения</w:t>
      </w:r>
      <w:r>
        <w:t>.</w:t>
      </w:r>
    </w:p>
    <w:p w:rsidR="00F81E07" w:rsidRDefault="00F81E07">
      <w:r>
        <w:t xml:space="preserve">Этап №5. </w:t>
      </w:r>
      <w:r>
        <w:rPr>
          <w:b/>
          <w:bCs/>
        </w:rPr>
        <w:t>Наименование</w:t>
      </w:r>
      <w:r>
        <w:t xml:space="preserve"> </w:t>
      </w:r>
      <w:r>
        <w:rPr>
          <w:i/>
          <w:iCs/>
        </w:rPr>
        <w:t>Монтаж и наладка</w:t>
      </w:r>
      <w:r>
        <w:t>.</w:t>
      </w:r>
    </w:p>
    <w:p w:rsidR="00F81E07" w:rsidRDefault="00F81E07">
      <w:pPr>
        <w:pStyle w:val="20"/>
      </w:pPr>
      <w:r>
        <w:t xml:space="preserve">Этап №6. </w:t>
      </w:r>
      <w:r>
        <w:rPr>
          <w:b/>
          <w:bCs/>
        </w:rPr>
        <w:t>Наименование</w:t>
      </w:r>
      <w:r>
        <w:t xml:space="preserve"> </w:t>
      </w:r>
      <w:r>
        <w:rPr>
          <w:i/>
          <w:iCs/>
        </w:rPr>
        <w:t>Приобретение производственного оборудования</w:t>
      </w:r>
      <w:r>
        <w:t xml:space="preserve">. </w:t>
      </w:r>
      <w:r>
        <w:rPr>
          <w:b/>
          <w:bCs/>
        </w:rPr>
        <w:t>Длительность</w:t>
      </w:r>
      <w:r>
        <w:t xml:space="preserve"> </w:t>
      </w:r>
      <w:r>
        <w:rPr>
          <w:i/>
          <w:iCs/>
        </w:rPr>
        <w:t>30 дней</w:t>
      </w:r>
      <w:r>
        <w:t xml:space="preserve">. </w:t>
      </w:r>
      <w:r>
        <w:rPr>
          <w:b/>
          <w:bCs/>
        </w:rPr>
        <w:t>Ресурсы</w:t>
      </w:r>
      <w:r>
        <w:t xml:space="preserve"> </w:t>
      </w:r>
      <w:r>
        <w:rPr>
          <w:i/>
          <w:iCs/>
        </w:rPr>
        <w:t>Производственное оборудование</w:t>
      </w:r>
      <w:r>
        <w:t xml:space="preserve">. </w:t>
      </w:r>
      <w:r>
        <w:rPr>
          <w:b/>
          <w:bCs/>
        </w:rPr>
        <w:t>Тип ресурса</w:t>
      </w:r>
      <w:r>
        <w:t xml:space="preserve"> </w:t>
      </w:r>
      <w:r>
        <w:rPr>
          <w:i/>
          <w:iCs/>
        </w:rPr>
        <w:t>Оборудование</w:t>
      </w:r>
      <w:r>
        <w:t xml:space="preserve">. </w:t>
      </w:r>
      <w:r>
        <w:rPr>
          <w:b/>
          <w:bCs/>
        </w:rPr>
        <w:t>Стоимость</w:t>
      </w:r>
      <w:r>
        <w:t xml:space="preserve"> </w:t>
      </w:r>
      <w:r>
        <w:rPr>
          <w:i/>
          <w:iCs/>
        </w:rPr>
        <w:t>350 000 руб</w:t>
      </w:r>
      <w:r>
        <w:t xml:space="preserve">. </w:t>
      </w:r>
      <w:r>
        <w:rPr>
          <w:b/>
          <w:bCs/>
        </w:rPr>
        <w:t>Выплаты</w:t>
      </w:r>
      <w:r>
        <w:t xml:space="preserve"> </w:t>
      </w:r>
      <w:r>
        <w:rPr>
          <w:i/>
          <w:iCs/>
        </w:rPr>
        <w:t>в начале</w:t>
      </w:r>
      <w:r>
        <w:t>.</w:t>
      </w:r>
    </w:p>
    <w:p w:rsidR="00F81E07" w:rsidRDefault="00F81E07">
      <w:pPr>
        <w:pStyle w:val="20"/>
      </w:pPr>
      <w:r>
        <w:t xml:space="preserve">Этап является активом. </w:t>
      </w:r>
      <w:r>
        <w:rPr>
          <w:b/>
          <w:bCs/>
        </w:rPr>
        <w:t>Амортизация</w:t>
      </w:r>
      <w:r>
        <w:t xml:space="preserve"> </w:t>
      </w:r>
      <w:r>
        <w:rPr>
          <w:i/>
          <w:iCs/>
        </w:rPr>
        <w:t>Линейная</w:t>
      </w:r>
      <w:r>
        <w:t xml:space="preserve">, </w:t>
      </w:r>
      <w:r>
        <w:rPr>
          <w:b/>
          <w:bCs/>
        </w:rPr>
        <w:t>Период до ликвидации</w:t>
      </w:r>
      <w:r>
        <w:t xml:space="preserve"> </w:t>
      </w:r>
      <w:r>
        <w:rPr>
          <w:i/>
          <w:iCs/>
        </w:rPr>
        <w:t>28</w:t>
      </w:r>
      <w:r>
        <w:rPr>
          <w:i/>
          <w:iCs/>
          <w:lang w:val="en-US"/>
        </w:rPr>
        <w:t> </w:t>
      </w:r>
      <w:r>
        <w:rPr>
          <w:i/>
          <w:iCs/>
        </w:rPr>
        <w:t>месяцев.</w:t>
      </w:r>
      <w:r>
        <w:t xml:space="preserve"> </w:t>
      </w:r>
      <w:r>
        <w:rPr>
          <w:b/>
          <w:bCs/>
        </w:rPr>
        <w:t>Ликвидационная стоимость</w:t>
      </w:r>
      <w:r>
        <w:t xml:space="preserve"> </w:t>
      </w:r>
      <w:r>
        <w:rPr>
          <w:i/>
          <w:iCs/>
        </w:rPr>
        <w:t>50 000 руб</w:t>
      </w:r>
      <w:r>
        <w:t xml:space="preserve">. </w:t>
      </w:r>
      <w:r>
        <w:rPr>
          <w:b/>
          <w:bCs/>
        </w:rPr>
        <w:t>Тип актива</w:t>
      </w:r>
      <w:r>
        <w:t xml:space="preserve"> </w:t>
      </w:r>
      <w:r>
        <w:rPr>
          <w:i/>
          <w:iCs/>
        </w:rPr>
        <w:t>Оборудование</w:t>
      </w:r>
      <w:r>
        <w:t xml:space="preserve">. </w:t>
      </w:r>
      <w:r>
        <w:rPr>
          <w:b/>
          <w:bCs/>
        </w:rPr>
        <w:t>Продажа актива</w:t>
      </w:r>
      <w:r>
        <w:t xml:space="preserve"> через </w:t>
      </w:r>
      <w:r>
        <w:rPr>
          <w:i/>
          <w:iCs/>
        </w:rPr>
        <w:t>28</w:t>
      </w:r>
      <w:r>
        <w:t xml:space="preserve"> месяцев </w:t>
      </w:r>
      <w:r>
        <w:rPr>
          <w:i/>
          <w:iCs/>
        </w:rPr>
        <w:t>по остаточной стоимости</w:t>
      </w:r>
      <w:r>
        <w:t>.</w:t>
      </w:r>
    </w:p>
    <w:p w:rsidR="00F81E07" w:rsidRDefault="00F81E07">
      <w:pPr>
        <w:pStyle w:val="20"/>
      </w:pPr>
      <w:r>
        <w:t xml:space="preserve">Этап №7. </w:t>
      </w:r>
      <w:r>
        <w:rPr>
          <w:b/>
          <w:bCs/>
        </w:rPr>
        <w:t>Наименование</w:t>
      </w:r>
      <w:r>
        <w:t xml:space="preserve"> </w:t>
      </w:r>
      <w:r>
        <w:rPr>
          <w:i/>
          <w:iCs/>
        </w:rPr>
        <w:t>Монтаж и наладка оборудования</w:t>
      </w:r>
      <w:r>
        <w:t xml:space="preserve">. </w:t>
      </w:r>
      <w:r>
        <w:rPr>
          <w:b/>
          <w:bCs/>
        </w:rPr>
        <w:t>Длительность</w:t>
      </w:r>
      <w:r>
        <w:t xml:space="preserve"> </w:t>
      </w:r>
      <w:r>
        <w:rPr>
          <w:i/>
          <w:iCs/>
        </w:rPr>
        <w:t>20 дней</w:t>
      </w:r>
      <w:r>
        <w:t xml:space="preserve">. </w:t>
      </w:r>
      <w:r>
        <w:rPr>
          <w:b/>
          <w:bCs/>
        </w:rPr>
        <w:t>Ресурсы</w:t>
      </w:r>
      <w:r>
        <w:t xml:space="preserve"> </w:t>
      </w:r>
      <w:r>
        <w:rPr>
          <w:i/>
          <w:iCs/>
        </w:rPr>
        <w:t xml:space="preserve">Монтаж и наладка (ООО </w:t>
      </w:r>
      <w:proofErr w:type="spellStart"/>
      <w:r>
        <w:rPr>
          <w:i/>
          <w:iCs/>
        </w:rPr>
        <w:t>СибМонтаж</w:t>
      </w:r>
      <w:proofErr w:type="spellEnd"/>
      <w:r>
        <w:rPr>
          <w:i/>
          <w:iCs/>
        </w:rPr>
        <w:t>)</w:t>
      </w:r>
      <w:r>
        <w:t xml:space="preserve">. </w:t>
      </w:r>
      <w:r>
        <w:rPr>
          <w:b/>
          <w:bCs/>
        </w:rPr>
        <w:t>Тип ресурса</w:t>
      </w:r>
      <w:r>
        <w:t xml:space="preserve"> </w:t>
      </w:r>
      <w:r>
        <w:rPr>
          <w:i/>
          <w:iCs/>
        </w:rPr>
        <w:t>Обор</w:t>
      </w:r>
      <w:r>
        <w:rPr>
          <w:i/>
          <w:iCs/>
        </w:rPr>
        <w:t>у</w:t>
      </w:r>
      <w:r>
        <w:rPr>
          <w:i/>
          <w:iCs/>
        </w:rPr>
        <w:t>дование</w:t>
      </w:r>
      <w:r>
        <w:t xml:space="preserve">. </w:t>
      </w:r>
      <w:r>
        <w:rPr>
          <w:b/>
          <w:bCs/>
        </w:rPr>
        <w:t xml:space="preserve">Стоимость </w:t>
      </w:r>
      <w:r>
        <w:rPr>
          <w:i/>
          <w:iCs/>
        </w:rPr>
        <w:t>50 000 руб</w:t>
      </w:r>
      <w:r>
        <w:t xml:space="preserve">. </w:t>
      </w:r>
      <w:r>
        <w:rPr>
          <w:b/>
          <w:bCs/>
        </w:rPr>
        <w:t>Выплаты</w:t>
      </w:r>
      <w:r>
        <w:t xml:space="preserve"> </w:t>
      </w:r>
      <w:r>
        <w:rPr>
          <w:i/>
          <w:iCs/>
        </w:rPr>
        <w:t>в конце</w:t>
      </w:r>
      <w:r>
        <w:t>.</w:t>
      </w:r>
    </w:p>
    <w:p w:rsidR="00F81E07" w:rsidRDefault="00F81E07">
      <w:r>
        <w:t xml:space="preserve">Этап является активом. </w:t>
      </w:r>
      <w:r>
        <w:rPr>
          <w:b/>
          <w:bCs/>
        </w:rPr>
        <w:t>Амортизация</w:t>
      </w:r>
      <w:r>
        <w:t xml:space="preserve"> </w:t>
      </w:r>
      <w:r>
        <w:rPr>
          <w:i/>
          <w:iCs/>
        </w:rPr>
        <w:t>Линейная</w:t>
      </w:r>
      <w:r>
        <w:t xml:space="preserve">, </w:t>
      </w:r>
      <w:r>
        <w:rPr>
          <w:b/>
          <w:bCs/>
        </w:rPr>
        <w:t xml:space="preserve">Период до ликвидации </w:t>
      </w:r>
      <w:r>
        <w:rPr>
          <w:i/>
          <w:iCs/>
        </w:rPr>
        <w:t>48</w:t>
      </w:r>
      <w:r>
        <w:rPr>
          <w:i/>
          <w:iCs/>
          <w:lang w:val="en-US"/>
        </w:rPr>
        <w:t> </w:t>
      </w:r>
      <w:r>
        <w:rPr>
          <w:i/>
          <w:iCs/>
        </w:rPr>
        <w:t>мес.</w:t>
      </w:r>
      <w:r>
        <w:t xml:space="preserve">, </w:t>
      </w:r>
      <w:r>
        <w:rPr>
          <w:b/>
          <w:bCs/>
        </w:rPr>
        <w:t>Тип актива</w:t>
      </w:r>
      <w:r>
        <w:t xml:space="preserve"> </w:t>
      </w:r>
      <w:r>
        <w:rPr>
          <w:i/>
          <w:iCs/>
        </w:rPr>
        <w:t>Оборудование</w:t>
      </w:r>
      <w:r>
        <w:t>.</w:t>
      </w:r>
    </w:p>
    <w:p w:rsidR="00F81E07" w:rsidRDefault="00F81E07">
      <w:pPr>
        <w:spacing w:before="120"/>
      </w:pPr>
      <w:r>
        <w:t>Для добавления этапов, связанных с производством продукции, служит кнопка</w:t>
      </w:r>
      <w:proofErr w:type="gramStart"/>
      <w:r>
        <w:t xml:space="preserve"> </w:t>
      </w:r>
      <w:r>
        <w:rPr>
          <w:b/>
          <w:bCs/>
        </w:rPr>
        <w:t>Д</w:t>
      </w:r>
      <w:proofErr w:type="gramEnd"/>
      <w:r>
        <w:rPr>
          <w:b/>
          <w:bCs/>
        </w:rPr>
        <w:t>обавить производство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47650" cy="200025"/>
            <wp:effectExtent l="19050" t="0" r="0" b="0"/>
            <wp:docPr id="31" name="Рисунок 3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1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2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в окне </w:t>
      </w:r>
      <w:r>
        <w:rPr>
          <w:b/>
        </w:rPr>
        <w:t>Календарный план.</w:t>
      </w:r>
    </w:p>
    <w:p w:rsidR="00F81E07" w:rsidRDefault="00F81E07">
      <w:r>
        <w:lastRenderedPageBreak/>
        <w:t xml:space="preserve">Этап №8. </w:t>
      </w:r>
      <w:r>
        <w:rPr>
          <w:b/>
        </w:rPr>
        <w:t>Наименование продукта/услуги</w:t>
      </w:r>
      <w:r>
        <w:t xml:space="preserve"> </w:t>
      </w:r>
      <w:r>
        <w:rPr>
          <w:i/>
          <w:iCs/>
        </w:rPr>
        <w:t>Масляные фильтры</w:t>
      </w:r>
      <w:r>
        <w:t xml:space="preserve">. </w:t>
      </w:r>
      <w:r>
        <w:rPr>
          <w:b/>
          <w:bCs/>
        </w:rPr>
        <w:t>Дата нач</w:t>
      </w:r>
      <w:r>
        <w:rPr>
          <w:b/>
          <w:bCs/>
        </w:rPr>
        <w:t>а</w:t>
      </w:r>
      <w:r>
        <w:rPr>
          <w:b/>
          <w:bCs/>
        </w:rPr>
        <w:t>ла производства</w:t>
      </w:r>
      <w:proofErr w:type="gramStart"/>
      <w:r>
        <w:t xml:space="preserve"> </w:t>
      </w:r>
      <w:r>
        <w:rPr>
          <w:b/>
          <w:bCs/>
          <w:i/>
          <w:iCs/>
        </w:rPr>
        <w:t>Т</w:t>
      </w:r>
      <w:proofErr w:type="gramEnd"/>
      <w:r>
        <w:rPr>
          <w:i/>
          <w:iCs/>
        </w:rPr>
        <w:t>+8 месяцев</w:t>
      </w:r>
      <w:r>
        <w:t>.</w:t>
      </w:r>
    </w:p>
    <w:p w:rsidR="00F81E07" w:rsidRDefault="00F81E07">
      <w:pPr>
        <w:pStyle w:val="20"/>
      </w:pPr>
      <w:r>
        <w:t xml:space="preserve">Этап 9. </w:t>
      </w:r>
      <w:r>
        <w:rPr>
          <w:b/>
        </w:rPr>
        <w:t>Наименование продукта/услуги</w:t>
      </w:r>
      <w:r>
        <w:t xml:space="preserve"> </w:t>
      </w:r>
      <w:r>
        <w:rPr>
          <w:i/>
          <w:iCs/>
        </w:rPr>
        <w:t>Воздушные фильтры</w:t>
      </w:r>
      <w:r>
        <w:t xml:space="preserve">. </w:t>
      </w:r>
      <w:r>
        <w:rPr>
          <w:b/>
          <w:bCs/>
        </w:rPr>
        <w:t>Дата начала производства</w:t>
      </w:r>
      <w:proofErr w:type="gramStart"/>
      <w:r>
        <w:t xml:space="preserve"> </w:t>
      </w:r>
      <w:r>
        <w:rPr>
          <w:b/>
          <w:bCs/>
          <w:i/>
          <w:iCs/>
        </w:rPr>
        <w:t>Т</w:t>
      </w:r>
      <w:proofErr w:type="gramEnd"/>
      <w:r>
        <w:rPr>
          <w:i/>
          <w:iCs/>
        </w:rPr>
        <w:t>+8 месяцев</w:t>
      </w:r>
      <w:r>
        <w:t>.</w:t>
      </w:r>
    </w:p>
    <w:p w:rsidR="00F81E07" w:rsidRDefault="00F81E07">
      <w:pPr>
        <w:pStyle w:val="20"/>
        <w:spacing w:before="120"/>
      </w:pPr>
      <w:r>
        <w:t xml:space="preserve">В окне </w:t>
      </w:r>
      <w:r>
        <w:rPr>
          <w:b/>
          <w:bCs/>
        </w:rPr>
        <w:t>Календарный план</w:t>
      </w:r>
      <w:r>
        <w:t xml:space="preserve"> допускается группировка (объединение) отдел</w:t>
      </w:r>
      <w:r>
        <w:t>ь</w:t>
      </w:r>
      <w:r>
        <w:t>ных этапов. Чтобы сгруппировать этапы «Реконструкция производственных п</w:t>
      </w:r>
      <w:r>
        <w:t>о</w:t>
      </w:r>
      <w:r>
        <w:t>мещений» и «Реконструкция вспомогательных помещений» в этап «Реконстру</w:t>
      </w:r>
      <w:r>
        <w:t>к</w:t>
      </w:r>
      <w:r>
        <w:t>ция помещений», выделите этапы №3 и №4 с помощью мыши. После этого станет доступна кнопка</w:t>
      </w:r>
      <w:proofErr w:type="gramStart"/>
      <w:r>
        <w:t xml:space="preserve"> </w:t>
      </w:r>
      <w:r>
        <w:rPr>
          <w:b/>
          <w:bCs/>
        </w:rPr>
        <w:t>С</w:t>
      </w:r>
      <w:proofErr w:type="gramEnd"/>
      <w:r>
        <w:rPr>
          <w:b/>
          <w:bCs/>
        </w:rPr>
        <w:t>группировать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09550" cy="228600"/>
            <wp:effectExtent l="19050" t="0" r="0" b="0"/>
            <wp:docPr id="32" name="Рисунок 3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1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 Нажмите ее. Аналогично сгруппируйте этапы №6 и №7 в этап «Монтаж и наладка».</w:t>
      </w:r>
    </w:p>
    <w:p w:rsidR="00F81E07" w:rsidRDefault="00F81E07">
      <w:r>
        <w:t xml:space="preserve">В окне </w:t>
      </w:r>
      <w:r>
        <w:rPr>
          <w:b/>
          <w:bCs/>
        </w:rPr>
        <w:t>Календарный план</w:t>
      </w:r>
      <w:r>
        <w:t xml:space="preserve"> можно связать этапы, установив временную п</w:t>
      </w:r>
      <w:r>
        <w:t>о</w:t>
      </w:r>
      <w:r>
        <w:t xml:space="preserve">следовательность этапов. Чтобы связать этапы №1 и №2, нажмите кнопку </w:t>
      </w:r>
      <w:r w:rsidR="00463914">
        <w:rPr>
          <w:noProof/>
          <w:snapToGrid/>
        </w:rPr>
        <w:drawing>
          <wp:inline distT="0" distB="0" distL="0" distR="0">
            <wp:extent cx="238125" cy="190500"/>
            <wp:effectExtent l="19050" t="0" r="9525" b="0"/>
            <wp:docPr id="33" name="Рисунок 3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1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(рядом с курсором мыши появится значок </w:t>
      </w:r>
      <w:r w:rsidR="00463914">
        <w:rPr>
          <w:noProof/>
          <w:snapToGrid/>
        </w:rPr>
        <w:drawing>
          <wp:inline distT="0" distB="0" distL="0" distR="0">
            <wp:extent cx="228600" cy="200025"/>
            <wp:effectExtent l="19050" t="0" r="0" b="0"/>
            <wp:docPr id="34" name="Рисунок 3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1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), подведите курсор мыши к номеру этапа №1 (к цифре 1), нажмите и удерживайте  левую кнопку мыши, переместите курсор к цифре 2, отпустите кнопку мыши. По умолчанию устанавливается </w:t>
      </w:r>
      <w:r>
        <w:rPr>
          <w:b/>
          <w:bCs/>
        </w:rPr>
        <w:t>Тип текущей связи</w:t>
      </w:r>
      <w:r>
        <w:t xml:space="preserve"> </w:t>
      </w:r>
      <w:r>
        <w:rPr>
          <w:i/>
          <w:iCs/>
        </w:rPr>
        <w:t>Конец-начало</w:t>
      </w:r>
      <w:r>
        <w:t>.</w:t>
      </w:r>
    </w:p>
    <w:p w:rsidR="00F81E07" w:rsidRDefault="00F81E07">
      <w:r>
        <w:t>В проекте необходимо связать этапы: №1 и №2, №2 и №5, а также №6 и №7 (</w:t>
      </w:r>
      <w:r>
        <w:rPr>
          <w:b/>
          <w:bCs/>
        </w:rPr>
        <w:t>Тип текущей связи</w:t>
      </w:r>
      <w:r>
        <w:t xml:space="preserve"> </w:t>
      </w:r>
      <w:r>
        <w:rPr>
          <w:i/>
          <w:iCs/>
        </w:rPr>
        <w:t>Конец-начало</w:t>
      </w:r>
      <w:r>
        <w:t>). Также свяжите этапы №3 и №4 (</w:t>
      </w:r>
      <w:r>
        <w:rPr>
          <w:b/>
          <w:bCs/>
        </w:rPr>
        <w:t>Тип тек</w:t>
      </w:r>
      <w:r>
        <w:rPr>
          <w:b/>
          <w:bCs/>
        </w:rPr>
        <w:t>у</w:t>
      </w:r>
      <w:r>
        <w:rPr>
          <w:b/>
          <w:bCs/>
        </w:rPr>
        <w:t>щей связи</w:t>
      </w:r>
      <w:r>
        <w:t xml:space="preserve"> </w:t>
      </w:r>
      <w:r>
        <w:rPr>
          <w:i/>
          <w:iCs/>
        </w:rPr>
        <w:t>Начало-начало</w:t>
      </w:r>
      <w:r>
        <w:t>). Чтобы задать тип связи, нужно сначала просто св</w:t>
      </w:r>
      <w:r>
        <w:t>я</w:t>
      </w:r>
      <w:r>
        <w:t xml:space="preserve">зать этапы, а затем повторно связать их. В результате откроется окно </w:t>
      </w:r>
      <w:r>
        <w:rPr>
          <w:b/>
        </w:rPr>
        <w:t>Связь</w:t>
      </w:r>
      <w:r>
        <w:t>, где укажите условие</w:t>
      </w:r>
      <w:proofErr w:type="gramStart"/>
      <w:r>
        <w:t xml:space="preserve"> </w:t>
      </w:r>
      <w:r>
        <w:rPr>
          <w:b/>
        </w:rPr>
        <w:t>И</w:t>
      </w:r>
      <w:proofErr w:type="gramEnd"/>
      <w:r>
        <w:rPr>
          <w:b/>
        </w:rPr>
        <w:t>зменить связь</w:t>
      </w:r>
      <w:r>
        <w:t xml:space="preserve"> и нажмите кнопку </w:t>
      </w:r>
      <w:r>
        <w:rPr>
          <w:b/>
          <w:bCs/>
        </w:rPr>
        <w:t>ОК</w:t>
      </w:r>
      <w:r>
        <w:t>. В окне</w:t>
      </w:r>
      <w:proofErr w:type="gramStart"/>
      <w:r>
        <w:t xml:space="preserve"> </w:t>
      </w:r>
      <w:r>
        <w:rPr>
          <w:b/>
        </w:rPr>
        <w:t>И</w:t>
      </w:r>
      <w:proofErr w:type="gramEnd"/>
      <w:r>
        <w:rPr>
          <w:b/>
        </w:rPr>
        <w:t>зменить связь</w:t>
      </w:r>
      <w:r>
        <w:t xml:space="preserve"> укажите тип связи </w:t>
      </w:r>
      <w:r>
        <w:rPr>
          <w:i/>
          <w:iCs/>
        </w:rPr>
        <w:t>Начало-начало</w:t>
      </w:r>
      <w:r>
        <w:t xml:space="preserve"> и </w:t>
      </w:r>
      <w:r>
        <w:rPr>
          <w:b/>
        </w:rPr>
        <w:t>Лаг</w:t>
      </w:r>
      <w:r>
        <w:t xml:space="preserve"> </w:t>
      </w:r>
      <w:r>
        <w:rPr>
          <w:i/>
          <w:iCs/>
        </w:rPr>
        <w:t>15 дней</w:t>
      </w:r>
      <w:r>
        <w:t>.</w:t>
      </w:r>
    </w:p>
    <w:p w:rsidR="00F81E07" w:rsidRDefault="00463914">
      <w:pPr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5724525" cy="1638300"/>
            <wp:effectExtent l="19050" t="0" r="9525" b="0"/>
            <wp:docPr id="35" name="Рисунок 3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1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pStyle w:val="20"/>
        <w:ind w:firstLine="0"/>
        <w:jc w:val="center"/>
      </w:pPr>
      <w:r>
        <w:t xml:space="preserve">Рис. 2.2. Итоговый вид окна </w:t>
      </w:r>
      <w:r>
        <w:rPr>
          <w:b/>
          <w:bCs/>
        </w:rPr>
        <w:t>Календарный план</w:t>
      </w:r>
    </w:p>
    <w:p w:rsidR="00F81E07" w:rsidRDefault="00F81E07">
      <w:pPr>
        <w:pStyle w:val="20"/>
      </w:pPr>
      <w:r>
        <w:t xml:space="preserve">На этом работу с разделом </w:t>
      </w:r>
      <w:r>
        <w:rPr>
          <w:b/>
        </w:rPr>
        <w:t>Инвестиционный план</w:t>
      </w:r>
      <w:r>
        <w:t xml:space="preserve"> можно завершить.</w:t>
      </w:r>
    </w:p>
    <w:p w:rsidR="00F81E07" w:rsidRDefault="00F81E07">
      <w:pPr>
        <w:spacing w:before="240"/>
      </w:pPr>
      <w:r>
        <w:rPr>
          <w:u w:val="single"/>
        </w:rPr>
        <w:t xml:space="preserve">Раздел </w:t>
      </w:r>
      <w:r>
        <w:rPr>
          <w:b/>
          <w:u w:val="single"/>
        </w:rPr>
        <w:t>Операционный план</w:t>
      </w:r>
      <w:r>
        <w:t>.</w:t>
      </w:r>
    </w:p>
    <w:p w:rsidR="00F81E07" w:rsidRDefault="00F81E07">
      <w:pPr>
        <w:rPr>
          <w:u w:val="single"/>
        </w:rPr>
      </w:pPr>
      <w:r>
        <w:t xml:space="preserve">В окне </w:t>
      </w:r>
      <w:r>
        <w:rPr>
          <w:b/>
          <w:bCs/>
        </w:rPr>
        <w:t>План сбыта</w:t>
      </w:r>
      <w:r>
        <w:t xml:space="preserve"> установите флажок </w:t>
      </w:r>
      <w:r>
        <w:rPr>
          <w:b/>
        </w:rPr>
        <w:t>Детальное описание</w:t>
      </w:r>
      <w:r>
        <w:t xml:space="preserve">, укажите цены: для масляных фильтров </w:t>
      </w:r>
      <w:r>
        <w:rPr>
          <w:i/>
          <w:iCs/>
        </w:rPr>
        <w:t>140 000 руб.</w:t>
      </w:r>
      <w:r>
        <w:t xml:space="preserve">, для воздушных фильтров </w:t>
      </w:r>
      <w:r>
        <w:rPr>
          <w:i/>
          <w:iCs/>
        </w:rPr>
        <w:t>120 000 руб</w:t>
      </w:r>
      <w:r>
        <w:t>.</w:t>
      </w:r>
    </w:p>
    <w:p w:rsidR="00F81E07" w:rsidRDefault="00F81E07">
      <w:pPr>
        <w:pStyle w:val="20"/>
      </w:pPr>
      <w:r>
        <w:t>Задайте для масляных фильтров следующие данные.</w:t>
      </w:r>
    </w:p>
    <w:p w:rsidR="00F81E07" w:rsidRDefault="00F81E07">
      <w:pPr>
        <w:pStyle w:val="20"/>
      </w:pPr>
      <w:r>
        <w:t xml:space="preserve">Вкладка </w:t>
      </w:r>
      <w:r>
        <w:rPr>
          <w:b/>
        </w:rPr>
        <w:t>Объем сбыта</w:t>
      </w:r>
      <w:r>
        <w:t xml:space="preserve">. Чтобы задать объемы сбыта, можно вручную ввести прогнозы сбыта в нижней части окна </w:t>
      </w:r>
      <w:r>
        <w:rPr>
          <w:b/>
        </w:rPr>
        <w:t>План сбыта</w:t>
      </w:r>
      <w:r>
        <w:t xml:space="preserve">. Для упрощения ввода можно воспользоваться кнопкой </w:t>
      </w:r>
      <w:r>
        <w:rPr>
          <w:b/>
        </w:rPr>
        <w:t>Быстрый ввод</w:t>
      </w:r>
      <w:r>
        <w:t xml:space="preserve">. В окне </w:t>
      </w:r>
      <w:r>
        <w:rPr>
          <w:b/>
        </w:rPr>
        <w:t>Быстрый ввод объема продаж</w:t>
      </w:r>
      <w:r>
        <w:t xml:space="preserve"> задайте: </w:t>
      </w:r>
      <w:r>
        <w:rPr>
          <w:b/>
        </w:rPr>
        <w:t>Плановый объем продаж</w:t>
      </w:r>
      <w:r>
        <w:t xml:space="preserve"> </w:t>
      </w:r>
      <w:r>
        <w:rPr>
          <w:i/>
          <w:iCs/>
        </w:rPr>
        <w:t>100 тыс. шт.</w:t>
      </w:r>
      <w:r>
        <w:t xml:space="preserve">, </w:t>
      </w:r>
      <w:r>
        <w:rPr>
          <w:b/>
        </w:rPr>
        <w:t>1-рост объема продаж</w:t>
      </w:r>
      <w:r>
        <w:t xml:space="preserve"> с </w:t>
      </w:r>
      <w:r>
        <w:rPr>
          <w:i/>
          <w:iCs/>
        </w:rPr>
        <w:t>4</w:t>
      </w:r>
      <w:r>
        <w:t xml:space="preserve"> м</w:t>
      </w:r>
      <w:r>
        <w:t>е</w:t>
      </w:r>
      <w:r>
        <w:t xml:space="preserve">сяца, </w:t>
      </w:r>
      <w:r>
        <w:rPr>
          <w:b/>
        </w:rPr>
        <w:t>2-начало спада</w:t>
      </w:r>
      <w:r>
        <w:t xml:space="preserve"> </w:t>
      </w:r>
      <w:r>
        <w:rPr>
          <w:b/>
        </w:rPr>
        <w:t>объема продаж</w:t>
      </w:r>
      <w:r>
        <w:t xml:space="preserve"> </w:t>
      </w:r>
      <w:r>
        <w:rPr>
          <w:i/>
          <w:iCs/>
        </w:rPr>
        <w:t>20 месяц</w:t>
      </w:r>
      <w:r>
        <w:t xml:space="preserve">, </w:t>
      </w:r>
      <w:r>
        <w:rPr>
          <w:b/>
        </w:rPr>
        <w:t>3-жизненный цикл продукта</w:t>
      </w:r>
      <w:r>
        <w:t xml:space="preserve"> </w:t>
      </w:r>
      <w:r>
        <w:rPr>
          <w:i/>
          <w:iCs/>
        </w:rPr>
        <w:t>36 месяцев</w:t>
      </w:r>
      <w:r>
        <w:t xml:space="preserve">. С помощью кнопки </w:t>
      </w:r>
      <w:r>
        <w:rPr>
          <w:b/>
        </w:rPr>
        <w:t>Сезонность</w:t>
      </w:r>
      <w:r>
        <w:t xml:space="preserve"> задайте спад объема сбыта в январе </w:t>
      </w:r>
      <w:r>
        <w:rPr>
          <w:i/>
          <w:iCs/>
        </w:rPr>
        <w:t>50%</w:t>
      </w:r>
      <w:r>
        <w:t>.</w:t>
      </w:r>
    </w:p>
    <w:p w:rsidR="00F81E07" w:rsidRDefault="00F81E07">
      <w:r>
        <w:lastRenderedPageBreak/>
        <w:t xml:space="preserve">Вкладка </w:t>
      </w:r>
      <w:r>
        <w:rPr>
          <w:b/>
        </w:rPr>
        <w:t>Ценообразование</w:t>
      </w:r>
      <w:r>
        <w:t xml:space="preserve">. Задайте: </w:t>
      </w:r>
      <w:r>
        <w:rPr>
          <w:b/>
          <w:bCs/>
        </w:rPr>
        <w:t>Скидка</w:t>
      </w:r>
      <w:r>
        <w:t xml:space="preserve"> </w:t>
      </w:r>
      <w:r>
        <w:rPr>
          <w:i/>
          <w:iCs/>
        </w:rPr>
        <w:t>3%</w:t>
      </w:r>
      <w:r>
        <w:t xml:space="preserve">, </w:t>
      </w:r>
      <w:r>
        <w:rPr>
          <w:b/>
          <w:bCs/>
        </w:rPr>
        <w:t>Сезонные изменения ц</w:t>
      </w:r>
      <w:r>
        <w:rPr>
          <w:b/>
          <w:bCs/>
        </w:rPr>
        <w:t>е</w:t>
      </w:r>
      <w:r>
        <w:rPr>
          <w:b/>
          <w:bCs/>
        </w:rPr>
        <w:t>ны</w:t>
      </w:r>
      <w:r>
        <w:t xml:space="preserve"> с мая по август 110%.</w:t>
      </w:r>
    </w:p>
    <w:p w:rsidR="00F81E07" w:rsidRDefault="00F81E07">
      <w:r>
        <w:t xml:space="preserve">Вкладка </w:t>
      </w:r>
      <w:r>
        <w:rPr>
          <w:b/>
        </w:rPr>
        <w:t>Условия оплаты</w:t>
      </w:r>
      <w:r>
        <w:rPr>
          <w:bCs/>
        </w:rPr>
        <w:t>.</w:t>
      </w:r>
      <w:r>
        <w:t xml:space="preserve"> Задайте: </w:t>
      </w:r>
      <w:r>
        <w:rPr>
          <w:b/>
          <w:bCs/>
        </w:rPr>
        <w:t>Задержки платежей</w:t>
      </w:r>
      <w:r>
        <w:t xml:space="preserve"> </w:t>
      </w:r>
      <w:r>
        <w:rPr>
          <w:i/>
          <w:iCs/>
        </w:rPr>
        <w:t>7 дней</w:t>
      </w:r>
      <w:r>
        <w:t xml:space="preserve">, </w:t>
      </w:r>
      <w:r>
        <w:rPr>
          <w:b/>
          <w:bCs/>
        </w:rPr>
        <w:t>Продажи с авансом</w:t>
      </w:r>
      <w:r>
        <w:t xml:space="preserve"> (предоплата) </w:t>
      </w:r>
      <w:r>
        <w:rPr>
          <w:b/>
          <w:bCs/>
        </w:rPr>
        <w:t>срок</w:t>
      </w:r>
      <w:r>
        <w:t xml:space="preserve"> </w:t>
      </w:r>
      <w:r>
        <w:rPr>
          <w:i/>
          <w:iCs/>
        </w:rPr>
        <w:t>5 дней</w:t>
      </w:r>
      <w:r>
        <w:t xml:space="preserve">, </w:t>
      </w:r>
      <w:r>
        <w:rPr>
          <w:b/>
          <w:bCs/>
        </w:rPr>
        <w:t>Предоплата</w:t>
      </w:r>
      <w:r>
        <w:t xml:space="preserve"> 80</w:t>
      </w:r>
      <w:r>
        <w:rPr>
          <w:i/>
          <w:iCs/>
        </w:rPr>
        <w:t>%</w:t>
      </w:r>
      <w:r>
        <w:t>.</w:t>
      </w:r>
    </w:p>
    <w:p w:rsidR="00F81E07" w:rsidRDefault="00F81E07">
      <w:r>
        <w:t xml:space="preserve">Вкладка </w:t>
      </w:r>
      <w:r>
        <w:rPr>
          <w:b/>
          <w:bCs/>
        </w:rPr>
        <w:t>Условия поставок</w:t>
      </w:r>
      <w:r>
        <w:t xml:space="preserve">. </w:t>
      </w:r>
      <w:r>
        <w:rPr>
          <w:b/>
          <w:bCs/>
        </w:rPr>
        <w:t>Потери</w:t>
      </w:r>
      <w:r>
        <w:t xml:space="preserve"> </w:t>
      </w:r>
      <w:r>
        <w:rPr>
          <w:i/>
          <w:iCs/>
        </w:rPr>
        <w:t>2%</w:t>
      </w:r>
      <w:r>
        <w:t xml:space="preserve">, </w:t>
      </w:r>
      <w:r>
        <w:rPr>
          <w:b/>
          <w:bCs/>
        </w:rPr>
        <w:t>Время на сбыт</w:t>
      </w:r>
      <w:r>
        <w:t xml:space="preserve"> </w:t>
      </w:r>
      <w:r>
        <w:rPr>
          <w:i/>
          <w:iCs/>
        </w:rPr>
        <w:t>20 дней</w:t>
      </w:r>
      <w:r>
        <w:t xml:space="preserve">, </w:t>
      </w:r>
      <w:r>
        <w:rPr>
          <w:b/>
          <w:bCs/>
        </w:rPr>
        <w:t>Запас г</w:t>
      </w:r>
      <w:r>
        <w:rPr>
          <w:b/>
          <w:bCs/>
        </w:rPr>
        <w:t>о</w:t>
      </w:r>
      <w:r>
        <w:rPr>
          <w:b/>
          <w:bCs/>
        </w:rPr>
        <w:t>товой продукции</w:t>
      </w:r>
      <w:r>
        <w:t xml:space="preserve"> </w:t>
      </w:r>
      <w:r>
        <w:rPr>
          <w:i/>
          <w:iCs/>
        </w:rPr>
        <w:t>10%</w:t>
      </w:r>
      <w:r>
        <w:t>.</w:t>
      </w:r>
    </w:p>
    <w:p w:rsidR="00F81E07" w:rsidRDefault="00F81E07">
      <w:pPr>
        <w:spacing w:before="120"/>
      </w:pPr>
      <w:r>
        <w:rPr>
          <w:u w:val="single"/>
        </w:rPr>
        <w:t>Только для масляных фильтров</w:t>
      </w:r>
      <w:r>
        <w:t xml:space="preserve"> создадим два варианта продажи. Нажмите кнопку </w:t>
      </w:r>
      <w:r>
        <w:rPr>
          <w:b/>
        </w:rPr>
        <w:t>Варианты.</w:t>
      </w:r>
      <w:r>
        <w:rPr>
          <w:bCs/>
        </w:rPr>
        <w:t xml:space="preserve"> В окне </w:t>
      </w:r>
      <w:r>
        <w:rPr>
          <w:b/>
        </w:rPr>
        <w:t>Варианты продаж продукта</w:t>
      </w:r>
      <w:r>
        <w:rPr>
          <w:bCs/>
        </w:rPr>
        <w:t xml:space="preserve"> в первой строке введите </w:t>
      </w:r>
      <w:r>
        <w:rPr>
          <w:bCs/>
          <w:i/>
          <w:iCs/>
        </w:rPr>
        <w:t>Основной вариант</w:t>
      </w:r>
      <w:r>
        <w:rPr>
          <w:bCs/>
        </w:rPr>
        <w:t xml:space="preserve"> и задайте </w:t>
      </w:r>
      <w:r>
        <w:rPr>
          <w:b/>
        </w:rPr>
        <w:t>Период действия от начала проекта</w:t>
      </w:r>
      <w:r>
        <w:rPr>
          <w:bCs/>
        </w:rPr>
        <w:t xml:space="preserve"> с </w:t>
      </w:r>
      <w:r>
        <w:rPr>
          <w:bCs/>
          <w:i/>
          <w:iCs/>
        </w:rPr>
        <w:t>10</w:t>
      </w:r>
      <w:r>
        <w:rPr>
          <w:bCs/>
        </w:rPr>
        <w:t xml:space="preserve"> по </w:t>
      </w:r>
      <w:r>
        <w:rPr>
          <w:bCs/>
          <w:i/>
          <w:iCs/>
        </w:rPr>
        <w:t>36</w:t>
      </w:r>
      <w:r>
        <w:rPr>
          <w:bCs/>
        </w:rPr>
        <w:t xml:space="preserve"> м</w:t>
      </w:r>
      <w:r>
        <w:rPr>
          <w:bCs/>
        </w:rPr>
        <w:t>е</w:t>
      </w:r>
      <w:r>
        <w:rPr>
          <w:bCs/>
        </w:rPr>
        <w:t xml:space="preserve">сяцы, во второй строке введите </w:t>
      </w:r>
      <w:r>
        <w:rPr>
          <w:bCs/>
          <w:i/>
          <w:iCs/>
        </w:rPr>
        <w:t>Дополнительный вариант</w:t>
      </w:r>
      <w:r>
        <w:rPr>
          <w:bCs/>
        </w:rPr>
        <w:t xml:space="preserve"> и задайте </w:t>
      </w:r>
      <w:r>
        <w:rPr>
          <w:b/>
        </w:rPr>
        <w:t>Период де</w:t>
      </w:r>
      <w:r>
        <w:rPr>
          <w:b/>
        </w:rPr>
        <w:t>й</w:t>
      </w:r>
      <w:r>
        <w:rPr>
          <w:b/>
        </w:rPr>
        <w:t>ствия от начала проекта</w:t>
      </w:r>
      <w:r>
        <w:rPr>
          <w:bCs/>
        </w:rPr>
        <w:t xml:space="preserve"> с </w:t>
      </w:r>
      <w:r>
        <w:rPr>
          <w:bCs/>
          <w:i/>
          <w:iCs/>
        </w:rPr>
        <w:t>25</w:t>
      </w:r>
      <w:r>
        <w:rPr>
          <w:bCs/>
        </w:rPr>
        <w:t xml:space="preserve"> по </w:t>
      </w:r>
      <w:r>
        <w:rPr>
          <w:bCs/>
          <w:i/>
          <w:iCs/>
        </w:rPr>
        <w:t>36</w:t>
      </w:r>
      <w:r>
        <w:rPr>
          <w:bCs/>
        </w:rPr>
        <w:t xml:space="preserve"> месяцы. Нажмите </w:t>
      </w:r>
      <w:r>
        <w:rPr>
          <w:b/>
        </w:rPr>
        <w:t>ОК</w:t>
      </w:r>
      <w:r>
        <w:rPr>
          <w:bCs/>
        </w:rPr>
        <w:t xml:space="preserve">. Для дополнительного варианта задайте цену </w:t>
      </w:r>
      <w:r>
        <w:rPr>
          <w:i/>
          <w:iCs/>
        </w:rPr>
        <w:t>3 500 евро</w:t>
      </w:r>
      <w:r>
        <w:rPr>
          <w:bCs/>
        </w:rPr>
        <w:t xml:space="preserve">. В окне </w:t>
      </w:r>
      <w:r>
        <w:rPr>
          <w:b/>
          <w:bCs/>
        </w:rPr>
        <w:t>Быстрый ввод объема продаж</w:t>
      </w:r>
      <w:r>
        <w:rPr>
          <w:bCs/>
        </w:rPr>
        <w:t xml:space="preserve"> задайте </w:t>
      </w:r>
      <w:r>
        <w:rPr>
          <w:b/>
        </w:rPr>
        <w:t>Плановый объем продаж</w:t>
      </w:r>
      <w:r>
        <w:t xml:space="preserve"> 2</w:t>
      </w:r>
      <w:r>
        <w:rPr>
          <w:i/>
          <w:iCs/>
        </w:rPr>
        <w:t>0 тыс. шт.</w:t>
      </w:r>
      <w:r>
        <w:t xml:space="preserve">, </w:t>
      </w:r>
      <w:r>
        <w:rPr>
          <w:b/>
        </w:rPr>
        <w:t>1-рост объема продаж</w:t>
      </w:r>
      <w:r>
        <w:t xml:space="preserve"> с </w:t>
      </w:r>
      <w:r>
        <w:rPr>
          <w:i/>
          <w:iCs/>
        </w:rPr>
        <w:t>0</w:t>
      </w:r>
      <w:r>
        <w:t xml:space="preserve"> месяца, </w:t>
      </w:r>
      <w:r>
        <w:rPr>
          <w:b/>
        </w:rPr>
        <w:t>2</w:t>
      </w:r>
      <w:r>
        <w:rPr>
          <w:b/>
        </w:rPr>
        <w:noBreakHyphen/>
        <w:t>начало спада</w:t>
      </w:r>
      <w:r>
        <w:t xml:space="preserve"> </w:t>
      </w:r>
      <w:r>
        <w:rPr>
          <w:b/>
        </w:rPr>
        <w:t>объема продаж</w:t>
      </w:r>
      <w:r>
        <w:t xml:space="preserve"> </w:t>
      </w:r>
      <w:r>
        <w:rPr>
          <w:i/>
          <w:iCs/>
        </w:rPr>
        <w:t>36 месяц</w:t>
      </w:r>
      <w:r>
        <w:t xml:space="preserve">, </w:t>
      </w:r>
      <w:r>
        <w:rPr>
          <w:b/>
        </w:rPr>
        <w:t>3-жизненный цикл продукта</w:t>
      </w:r>
      <w:r>
        <w:t xml:space="preserve"> </w:t>
      </w:r>
      <w:r>
        <w:rPr>
          <w:i/>
          <w:iCs/>
        </w:rPr>
        <w:t>36 м</w:t>
      </w:r>
      <w:r>
        <w:rPr>
          <w:i/>
          <w:iCs/>
        </w:rPr>
        <w:t>е</w:t>
      </w:r>
      <w:r>
        <w:rPr>
          <w:i/>
          <w:iCs/>
        </w:rPr>
        <w:t>сяцев</w:t>
      </w:r>
      <w:r>
        <w:t>.</w:t>
      </w:r>
    </w:p>
    <w:p w:rsidR="00F81E07" w:rsidRDefault="00F81E07">
      <w:pPr>
        <w:pStyle w:val="20"/>
      </w:pPr>
      <w:r>
        <w:t>Для простоты задайте для воздушных фильтров те же данные, что и для ма</w:t>
      </w:r>
      <w:r>
        <w:t>с</w:t>
      </w:r>
      <w:r>
        <w:t>ляных фильтров (</w:t>
      </w:r>
      <w:r>
        <w:rPr>
          <w:u w:val="single"/>
        </w:rPr>
        <w:t>для воздушных фильтров не создавайте дополнительный вар</w:t>
      </w:r>
      <w:r>
        <w:rPr>
          <w:u w:val="single"/>
        </w:rPr>
        <w:t>и</w:t>
      </w:r>
      <w:r>
        <w:rPr>
          <w:u w:val="single"/>
        </w:rPr>
        <w:t>ант продаж</w:t>
      </w:r>
      <w:r>
        <w:t>).</w:t>
      </w:r>
    </w:p>
    <w:p w:rsidR="00F81E07" w:rsidRDefault="00F81E07">
      <w:pPr>
        <w:spacing w:before="120"/>
        <w:rPr>
          <w:b/>
          <w:bCs/>
        </w:rPr>
      </w:pPr>
      <w:r>
        <w:t xml:space="preserve">Окно </w:t>
      </w:r>
      <w:r>
        <w:rPr>
          <w:b/>
          <w:bCs/>
        </w:rPr>
        <w:t>План производства.</w:t>
      </w:r>
    </w:p>
    <w:p w:rsidR="00F81E07" w:rsidRDefault="00F81E07">
      <w:pPr>
        <w:rPr>
          <w:b/>
          <w:bCs/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>Для воздушных и масляных фильтров задайте одни и те же данные.</w:t>
      </w:r>
    </w:p>
    <w:p w:rsidR="00F81E07" w:rsidRDefault="00F81E07">
      <w:r>
        <w:rPr>
          <w:b/>
          <w:bCs/>
        </w:rPr>
        <w:t>Производственный цикл</w:t>
      </w:r>
      <w:r>
        <w:t xml:space="preserve"> – 7 дней.</w:t>
      </w:r>
    </w:p>
    <w:p w:rsidR="00F81E07" w:rsidRDefault="00F81E07">
      <w:r>
        <w:t xml:space="preserve">Вкладка </w:t>
      </w:r>
      <w:r>
        <w:rPr>
          <w:b/>
          <w:bCs/>
        </w:rPr>
        <w:t>Материалы</w:t>
      </w:r>
      <w:r>
        <w:t>:</w:t>
      </w:r>
    </w:p>
    <w:tbl>
      <w:tblPr>
        <w:tblW w:w="104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364"/>
        <w:gridCol w:w="1559"/>
        <w:gridCol w:w="1134"/>
        <w:gridCol w:w="993"/>
        <w:gridCol w:w="3356"/>
      </w:tblGrid>
      <w:tr w:rsidR="00F81E07">
        <w:trPr>
          <w:jc w:val="center"/>
        </w:trPr>
        <w:tc>
          <w:tcPr>
            <w:tcW w:w="3364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Наименование</w:t>
            </w:r>
          </w:p>
        </w:tc>
        <w:tc>
          <w:tcPr>
            <w:tcW w:w="1559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Цена (руб.)</w:t>
            </w:r>
          </w:p>
        </w:tc>
        <w:tc>
          <w:tcPr>
            <w:tcW w:w="1134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Расход</w:t>
            </w:r>
          </w:p>
        </w:tc>
        <w:tc>
          <w:tcPr>
            <w:tcW w:w="993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Потери</w:t>
            </w:r>
          </w:p>
        </w:tc>
        <w:tc>
          <w:tcPr>
            <w:tcW w:w="3356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</w:pPr>
            <w:r>
              <w:t>Использование в пр. цикле</w:t>
            </w:r>
          </w:p>
        </w:tc>
      </w:tr>
      <w:tr w:rsidR="00F81E07">
        <w:trPr>
          <w:jc w:val="center"/>
        </w:trPr>
        <w:tc>
          <w:tcPr>
            <w:tcW w:w="3364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rPr>
                <w:i/>
                <w:iCs/>
              </w:rPr>
            </w:pPr>
            <w:r>
              <w:rPr>
                <w:i/>
                <w:iCs/>
              </w:rPr>
              <w:t>Материал для фильтра</w:t>
            </w:r>
          </w:p>
        </w:tc>
        <w:tc>
          <w:tcPr>
            <w:tcW w:w="1559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11,000</w:t>
            </w:r>
          </w:p>
        </w:tc>
        <w:tc>
          <w:tcPr>
            <w:tcW w:w="1134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1000</w:t>
            </w:r>
          </w:p>
        </w:tc>
        <w:tc>
          <w:tcPr>
            <w:tcW w:w="993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5%</w:t>
            </w:r>
          </w:p>
        </w:tc>
        <w:tc>
          <w:tcPr>
            <w:tcW w:w="3356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В начале</w:t>
            </w:r>
          </w:p>
        </w:tc>
      </w:tr>
      <w:tr w:rsidR="00F81E07">
        <w:trPr>
          <w:jc w:val="center"/>
        </w:trPr>
        <w:tc>
          <w:tcPr>
            <w:tcW w:w="3364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rPr>
                <w:i/>
                <w:iCs/>
              </w:rPr>
            </w:pPr>
            <w:r>
              <w:rPr>
                <w:i/>
                <w:iCs/>
              </w:rPr>
              <w:t>Полиэтиленовая упаковка</w:t>
            </w:r>
          </w:p>
        </w:tc>
        <w:tc>
          <w:tcPr>
            <w:tcW w:w="1559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1,000</w:t>
            </w:r>
          </w:p>
        </w:tc>
        <w:tc>
          <w:tcPr>
            <w:tcW w:w="1134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1000</w:t>
            </w:r>
          </w:p>
        </w:tc>
        <w:tc>
          <w:tcPr>
            <w:tcW w:w="993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3356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В конце</w:t>
            </w:r>
          </w:p>
        </w:tc>
      </w:tr>
      <w:tr w:rsidR="00F81E07">
        <w:trPr>
          <w:jc w:val="center"/>
        </w:trPr>
        <w:tc>
          <w:tcPr>
            <w:tcW w:w="3364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rPr>
                <w:i/>
                <w:iCs/>
              </w:rPr>
            </w:pPr>
            <w:r>
              <w:rPr>
                <w:i/>
                <w:iCs/>
              </w:rPr>
              <w:t>Электроэнергия</w:t>
            </w:r>
          </w:p>
        </w:tc>
        <w:tc>
          <w:tcPr>
            <w:tcW w:w="1559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1,500</w:t>
            </w:r>
          </w:p>
        </w:tc>
        <w:tc>
          <w:tcPr>
            <w:tcW w:w="1134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1000</w:t>
            </w:r>
          </w:p>
        </w:tc>
        <w:tc>
          <w:tcPr>
            <w:tcW w:w="993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3356" w:type="dxa"/>
            <w:noWrap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pStyle w:val="a"/>
              <w:numPr>
                <w:ilvl w:val="0"/>
                <w:numId w:val="0"/>
              </w:num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Равномерно</w:t>
            </w:r>
          </w:p>
        </w:tc>
      </w:tr>
    </w:tbl>
    <w:p w:rsidR="00F81E07" w:rsidRDefault="00F81E07">
      <w:pPr>
        <w:pStyle w:val="a"/>
        <w:numPr>
          <w:ilvl w:val="0"/>
          <w:numId w:val="0"/>
        </w:numPr>
        <w:ind w:firstLine="567"/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добавить данные в таблицу </w:t>
      </w:r>
      <w:r>
        <w:rPr>
          <w:b/>
          <w:sz w:val="24"/>
        </w:rPr>
        <w:t>Список материалов и комплектующих</w:t>
      </w:r>
      <w:r>
        <w:rPr>
          <w:sz w:val="24"/>
        </w:rPr>
        <w:t>, установ</w:t>
      </w:r>
      <w:r>
        <w:rPr>
          <w:sz w:val="24"/>
        </w:rPr>
        <w:t>и</w:t>
      </w:r>
      <w:r>
        <w:rPr>
          <w:sz w:val="24"/>
        </w:rPr>
        <w:t xml:space="preserve">те переключатель </w:t>
      </w:r>
      <w:r>
        <w:rPr>
          <w:b/>
          <w:sz w:val="24"/>
        </w:rPr>
        <w:t>Список материалов и комплектующих</w:t>
      </w:r>
      <w:r>
        <w:rPr>
          <w:sz w:val="24"/>
        </w:rPr>
        <w:t xml:space="preserve"> и щелкните правой кнопкой мыши в пределах таблицы.</w:t>
      </w:r>
    </w:p>
    <w:p w:rsidR="00F81E07" w:rsidRDefault="00F81E07">
      <w:pPr>
        <w:pStyle w:val="a"/>
        <w:numPr>
          <w:ilvl w:val="0"/>
          <w:numId w:val="0"/>
        </w:numPr>
        <w:ind w:firstLine="567"/>
      </w:pPr>
      <w:r>
        <w:t xml:space="preserve">Вкладка </w:t>
      </w:r>
      <w:r>
        <w:rPr>
          <w:b/>
          <w:bCs/>
        </w:rPr>
        <w:t>Сдельная зарплата</w:t>
      </w:r>
      <w:r>
        <w:t xml:space="preserve">. </w:t>
      </w:r>
      <w:r>
        <w:rPr>
          <w:b/>
          <w:bCs/>
        </w:rPr>
        <w:t>Суммарные прямые издержки</w:t>
      </w:r>
      <w:r>
        <w:t xml:space="preserve"> </w:t>
      </w:r>
      <w:r>
        <w:rPr>
          <w:i/>
          <w:iCs/>
        </w:rPr>
        <w:t>5000 руб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</w:p>
    <w:p w:rsidR="00F81E07" w:rsidRDefault="00F81E07">
      <w:r>
        <w:t xml:space="preserve">Окно </w:t>
      </w:r>
      <w:r>
        <w:rPr>
          <w:b/>
          <w:bCs/>
        </w:rPr>
        <w:t>Материалы и комплектующие</w:t>
      </w:r>
    </w:p>
    <w:p w:rsidR="00F81E07" w:rsidRDefault="00F81E07">
      <w:pPr>
        <w:pStyle w:val="20"/>
      </w:pPr>
      <w:r>
        <w:t xml:space="preserve">Установите флажок </w:t>
      </w:r>
      <w:r>
        <w:rPr>
          <w:b/>
        </w:rPr>
        <w:t>Детальное описание</w:t>
      </w:r>
      <w:r>
        <w:t xml:space="preserve">. Задайте следующие данные: </w:t>
      </w:r>
    </w:p>
    <w:p w:rsidR="00F81E07" w:rsidRDefault="00F81E07">
      <w:pPr>
        <w:pStyle w:val="20"/>
        <w:numPr>
          <w:ilvl w:val="0"/>
          <w:numId w:val="8"/>
        </w:numPr>
      </w:pPr>
      <w:r>
        <w:t xml:space="preserve">Материалы для фильтра: </w:t>
      </w:r>
      <w:r>
        <w:rPr>
          <w:b/>
          <w:bCs/>
        </w:rPr>
        <w:t>Страховой запас</w:t>
      </w:r>
      <w:r>
        <w:t xml:space="preserve"> </w:t>
      </w:r>
      <w:r>
        <w:rPr>
          <w:i/>
          <w:iCs/>
        </w:rPr>
        <w:t>15%</w:t>
      </w:r>
      <w:r>
        <w:t xml:space="preserve">, </w:t>
      </w:r>
      <w:r>
        <w:rPr>
          <w:b/>
          <w:bCs/>
        </w:rPr>
        <w:t>Закупки раз в месяц</w:t>
      </w:r>
      <w:r>
        <w:t>;</w:t>
      </w:r>
    </w:p>
    <w:p w:rsidR="00F81E07" w:rsidRDefault="00F81E07">
      <w:pPr>
        <w:pStyle w:val="20"/>
        <w:numPr>
          <w:ilvl w:val="0"/>
          <w:numId w:val="8"/>
        </w:numPr>
      </w:pPr>
      <w:r>
        <w:t xml:space="preserve">Полиэтиленовая упаковка: </w:t>
      </w:r>
      <w:r>
        <w:rPr>
          <w:b/>
          <w:bCs/>
        </w:rPr>
        <w:t>Страховой запас</w:t>
      </w:r>
      <w:r>
        <w:t xml:space="preserve"> </w:t>
      </w:r>
      <w:r>
        <w:rPr>
          <w:i/>
          <w:iCs/>
        </w:rPr>
        <w:t>10%</w:t>
      </w:r>
      <w:r>
        <w:t xml:space="preserve">, </w:t>
      </w:r>
      <w:r>
        <w:rPr>
          <w:b/>
          <w:bCs/>
        </w:rPr>
        <w:t>Закупки по мере н</w:t>
      </w:r>
      <w:r>
        <w:rPr>
          <w:b/>
          <w:bCs/>
        </w:rPr>
        <w:t>е</w:t>
      </w:r>
      <w:r>
        <w:rPr>
          <w:b/>
          <w:bCs/>
        </w:rPr>
        <w:t>обходимости</w:t>
      </w:r>
      <w:r>
        <w:t>.</w:t>
      </w:r>
    </w:p>
    <w:p w:rsidR="00F81E07" w:rsidRDefault="00F81E07">
      <w:pPr>
        <w:spacing w:before="120"/>
        <w:rPr>
          <w:b/>
          <w:bCs/>
        </w:rPr>
      </w:pPr>
      <w:r>
        <w:t xml:space="preserve">Окно </w:t>
      </w:r>
      <w:r>
        <w:rPr>
          <w:b/>
          <w:bCs/>
        </w:rPr>
        <w:t>План по персоналу</w:t>
      </w:r>
    </w:p>
    <w:p w:rsidR="00F81E07" w:rsidRDefault="00F81E07">
      <w:r>
        <w:t xml:space="preserve">Вкладка </w:t>
      </w:r>
      <w:r>
        <w:rPr>
          <w:b/>
          <w:bCs/>
        </w:rPr>
        <w:t>Управление</w:t>
      </w:r>
      <w:r>
        <w:t xml:space="preserve">. Все выплаты производятся периодически ежемесячно в течение всего проекта. </w:t>
      </w:r>
      <w:r>
        <w:rPr>
          <w:i/>
          <w:iCs/>
        </w:rPr>
        <w:t>Директор – 15 000 руб. Главный бухгалтер – 12 000 руб., Главный инженер – 10 000 руб</w:t>
      </w:r>
      <w:r>
        <w:t>.</w:t>
      </w:r>
    </w:p>
    <w:p w:rsidR="00F81E07" w:rsidRDefault="00F81E07">
      <w:r>
        <w:t xml:space="preserve">Вкладка </w:t>
      </w:r>
      <w:r>
        <w:rPr>
          <w:b/>
          <w:bCs/>
        </w:rPr>
        <w:t>Производство</w:t>
      </w:r>
      <w: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376"/>
        <w:gridCol w:w="1652"/>
        <w:gridCol w:w="1985"/>
        <w:gridCol w:w="3452"/>
      </w:tblGrid>
      <w:tr w:rsidR="00F81E07">
        <w:trPr>
          <w:jc w:val="center"/>
        </w:trPr>
        <w:tc>
          <w:tcPr>
            <w:tcW w:w="2376" w:type="dxa"/>
          </w:tcPr>
          <w:p w:rsidR="00F81E07" w:rsidRDefault="00F81E07">
            <w:pPr>
              <w:ind w:firstLine="0"/>
              <w:jc w:val="center"/>
            </w:pPr>
            <w:r>
              <w:t>Должность</w:t>
            </w:r>
          </w:p>
        </w:tc>
        <w:tc>
          <w:tcPr>
            <w:tcW w:w="1652" w:type="dxa"/>
          </w:tcPr>
          <w:p w:rsidR="00F81E07" w:rsidRDefault="00F81E07">
            <w:pPr>
              <w:ind w:firstLine="0"/>
              <w:jc w:val="center"/>
            </w:pPr>
            <w:r>
              <w:t>Количество</w:t>
            </w:r>
          </w:p>
        </w:tc>
        <w:tc>
          <w:tcPr>
            <w:tcW w:w="1985" w:type="dxa"/>
          </w:tcPr>
          <w:p w:rsidR="00F81E07" w:rsidRDefault="00F81E07">
            <w:pPr>
              <w:ind w:firstLine="0"/>
              <w:jc w:val="center"/>
            </w:pPr>
            <w:r>
              <w:t>Зарплата, руб.</w:t>
            </w:r>
          </w:p>
        </w:tc>
        <w:tc>
          <w:tcPr>
            <w:tcW w:w="3452" w:type="dxa"/>
          </w:tcPr>
          <w:p w:rsidR="00F81E07" w:rsidRDefault="00F81E07">
            <w:pPr>
              <w:ind w:firstLine="0"/>
              <w:jc w:val="center"/>
            </w:pPr>
            <w:r>
              <w:t>Период выплат</w:t>
            </w:r>
          </w:p>
        </w:tc>
      </w:tr>
      <w:tr w:rsidR="00F81E07">
        <w:trPr>
          <w:jc w:val="center"/>
        </w:trPr>
        <w:tc>
          <w:tcPr>
            <w:tcW w:w="2376" w:type="dxa"/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Начальник смены</w:t>
            </w:r>
          </w:p>
        </w:tc>
        <w:tc>
          <w:tcPr>
            <w:tcW w:w="1652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</w:p>
        </w:tc>
        <w:tc>
          <w:tcPr>
            <w:tcW w:w="1985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5 000</w:t>
            </w:r>
          </w:p>
        </w:tc>
        <w:tc>
          <w:tcPr>
            <w:tcW w:w="3452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Ежемесячно весь проект</w:t>
            </w:r>
          </w:p>
        </w:tc>
      </w:tr>
      <w:tr w:rsidR="00F81E07">
        <w:trPr>
          <w:jc w:val="center"/>
        </w:trPr>
        <w:tc>
          <w:tcPr>
            <w:tcW w:w="2376" w:type="dxa"/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Рабочие</w:t>
            </w:r>
          </w:p>
        </w:tc>
        <w:tc>
          <w:tcPr>
            <w:tcW w:w="1652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20</w:t>
            </w:r>
          </w:p>
        </w:tc>
        <w:tc>
          <w:tcPr>
            <w:tcW w:w="1985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3 500</w:t>
            </w:r>
          </w:p>
        </w:tc>
        <w:tc>
          <w:tcPr>
            <w:tcW w:w="3452" w:type="dxa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Ежемесячно с 4 по 36 мес.</w:t>
            </w:r>
          </w:p>
        </w:tc>
      </w:tr>
    </w:tbl>
    <w:p w:rsidR="00F81E07" w:rsidRDefault="00F81E07">
      <w:pPr>
        <w:spacing w:before="120"/>
        <w:rPr>
          <w:b/>
          <w:bCs/>
        </w:rPr>
      </w:pPr>
      <w:r>
        <w:lastRenderedPageBreak/>
        <w:t xml:space="preserve">Окно </w:t>
      </w:r>
      <w:r>
        <w:rPr>
          <w:b/>
          <w:bCs/>
        </w:rPr>
        <w:t>Общие издержки</w:t>
      </w:r>
    </w:p>
    <w:p w:rsidR="00F81E07" w:rsidRDefault="00F81E07">
      <w:r>
        <w:t xml:space="preserve">Вкладка </w:t>
      </w:r>
      <w:r>
        <w:rPr>
          <w:b/>
          <w:bCs/>
        </w:rPr>
        <w:t>Управление</w:t>
      </w:r>
      <w:r>
        <w:t xml:space="preserve"> (</w:t>
      </w:r>
      <w:r>
        <w:rPr>
          <w:i/>
          <w:iCs/>
        </w:rPr>
        <w:t>выплаты ежемесячные в течение всего проекта</w:t>
      </w:r>
      <w:r>
        <w:t xml:space="preserve">). </w:t>
      </w:r>
      <w:r>
        <w:rPr>
          <w:i/>
          <w:iCs/>
        </w:rPr>
        <w:t>Командировочные расходы – 15 000 руб. Связь – 2 000 руб.</w:t>
      </w:r>
    </w:p>
    <w:p w:rsidR="00F81E07" w:rsidRDefault="00F81E07">
      <w:pPr>
        <w:jc w:val="left"/>
        <w:rPr>
          <w:i/>
          <w:iCs/>
        </w:rPr>
      </w:pPr>
      <w:r>
        <w:t xml:space="preserve">Вкладка </w:t>
      </w:r>
      <w:r>
        <w:rPr>
          <w:b/>
          <w:bCs/>
        </w:rPr>
        <w:t>Производство</w:t>
      </w:r>
      <w:r>
        <w:t xml:space="preserve"> (</w:t>
      </w:r>
      <w:r>
        <w:rPr>
          <w:i/>
          <w:iCs/>
        </w:rPr>
        <w:t>ежемесячные выплаты</w:t>
      </w:r>
      <w:r>
        <w:t xml:space="preserve">). </w:t>
      </w:r>
      <w:r>
        <w:rPr>
          <w:i/>
          <w:iCs/>
        </w:rPr>
        <w:t>Электроэнергия – 6 000 руб. с 4 по 36 мес., ремонтные работы – 4 000 руб. с 8 по 36 мес.</w:t>
      </w:r>
    </w:p>
    <w:p w:rsidR="00F81E07" w:rsidRDefault="00F81E07">
      <w:r>
        <w:t xml:space="preserve">Вкладка </w:t>
      </w:r>
      <w:r>
        <w:rPr>
          <w:b/>
          <w:bCs/>
        </w:rPr>
        <w:t>Маркетинг</w:t>
      </w:r>
      <w:r>
        <w:t xml:space="preserve">. </w:t>
      </w:r>
      <w:r>
        <w:rPr>
          <w:i/>
          <w:iCs/>
        </w:rPr>
        <w:t xml:space="preserve">Реклама. </w:t>
      </w:r>
      <w:r>
        <w:t xml:space="preserve">Пусть издержки на рекламу описываются формулой </w:t>
      </w:r>
      <w:r>
        <w:rPr>
          <w:i/>
          <w:iCs/>
        </w:rPr>
        <w:t>8000+0,01*</w:t>
      </w:r>
      <w:proofErr w:type="spellStart"/>
      <w:r>
        <w:rPr>
          <w:i/>
          <w:iCs/>
        </w:rPr>
        <w:t>Валовый</w:t>
      </w:r>
      <w:proofErr w:type="spellEnd"/>
      <w:r>
        <w:rPr>
          <w:i/>
          <w:iCs/>
        </w:rPr>
        <w:t xml:space="preserve"> объем продаж</w:t>
      </w:r>
      <w:r>
        <w:t>. Чтобы задать эту формулу, устан</w:t>
      </w:r>
      <w:r>
        <w:t>о</w:t>
      </w:r>
      <w:r>
        <w:t xml:space="preserve">вите переключатель </w:t>
      </w:r>
      <w:r>
        <w:rPr>
          <w:b/>
          <w:bCs/>
        </w:rPr>
        <w:t>по формуле</w:t>
      </w:r>
      <w:r>
        <w:t xml:space="preserve"> и нажмите кнопку </w:t>
      </w:r>
      <w:r>
        <w:rPr>
          <w:b/>
        </w:rPr>
        <w:t>Формула</w:t>
      </w:r>
      <w:r>
        <w:t xml:space="preserve">. Введите </w:t>
      </w:r>
      <w:r>
        <w:rPr>
          <w:b/>
        </w:rPr>
        <w:t>Фикс</w:t>
      </w:r>
      <w:r>
        <w:rPr>
          <w:b/>
        </w:rPr>
        <w:t>и</w:t>
      </w:r>
      <w:r>
        <w:rPr>
          <w:b/>
        </w:rPr>
        <w:t>рованная строка</w:t>
      </w:r>
      <w:r>
        <w:t xml:space="preserve"> </w:t>
      </w:r>
      <w:r>
        <w:rPr>
          <w:i/>
          <w:iCs/>
        </w:rPr>
        <w:t>8000</w:t>
      </w:r>
      <w:r>
        <w:t xml:space="preserve"> и нажмите кнопку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33350" cy="123825"/>
            <wp:effectExtent l="19050" t="0" r="0" b="0"/>
            <wp:docPr id="36" name="Рисунок 3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1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Замените коэффициент </w:t>
      </w:r>
      <w:r>
        <w:rPr>
          <w:i/>
          <w:iCs/>
        </w:rPr>
        <w:t>1,00</w:t>
      </w:r>
      <w:r>
        <w:t xml:space="preserve"> на </w:t>
      </w:r>
      <w:r>
        <w:rPr>
          <w:i/>
          <w:iCs/>
        </w:rPr>
        <w:t>0,01</w:t>
      </w:r>
      <w:r>
        <w:t xml:space="preserve"> и дважды щелкните по строке </w:t>
      </w:r>
      <w:proofErr w:type="spellStart"/>
      <w:r>
        <w:rPr>
          <w:b/>
          <w:bCs/>
        </w:rPr>
        <w:t>Валовый</w:t>
      </w:r>
      <w:proofErr w:type="spellEnd"/>
      <w:r>
        <w:rPr>
          <w:b/>
          <w:bCs/>
        </w:rPr>
        <w:t xml:space="preserve"> объем продаж</w:t>
      </w:r>
      <w:r>
        <w:t xml:space="preserve">. Закройте окно </w:t>
      </w:r>
      <w:r>
        <w:rPr>
          <w:b/>
          <w:bCs/>
        </w:rPr>
        <w:t>Формула-Реклама</w:t>
      </w:r>
      <w:r>
        <w:t>. Чтобы отнести расходы на рекламу на себестоимость, установите фл</w:t>
      </w:r>
      <w:r>
        <w:t>а</w:t>
      </w:r>
      <w:r>
        <w:t xml:space="preserve">жок </w:t>
      </w:r>
      <w:r>
        <w:rPr>
          <w:b/>
        </w:rPr>
        <w:t>Налоги/Учет</w:t>
      </w:r>
      <w:r>
        <w:t xml:space="preserve"> и нажмите кнопку </w:t>
      </w:r>
      <w:r>
        <w:rPr>
          <w:b/>
        </w:rPr>
        <w:t>Налоги/Учет.</w:t>
      </w:r>
      <w:r>
        <w:rPr>
          <w:bCs/>
        </w:rPr>
        <w:t xml:space="preserve"> Установите переключатель</w:t>
      </w:r>
      <w:proofErr w:type="gramStart"/>
      <w:r>
        <w:rPr>
          <w:bCs/>
        </w:rPr>
        <w:t xml:space="preserve"> </w:t>
      </w:r>
      <w:r>
        <w:rPr>
          <w:b/>
          <w:bCs/>
        </w:rPr>
        <w:t>О</w:t>
      </w:r>
      <w:proofErr w:type="gramEnd"/>
      <w:r>
        <w:rPr>
          <w:b/>
          <w:bCs/>
        </w:rPr>
        <w:t>тнести на себестоимость</w:t>
      </w:r>
      <w:r>
        <w:t xml:space="preserve"> и добавьте продукты </w:t>
      </w:r>
      <w:r>
        <w:rPr>
          <w:i/>
          <w:iCs/>
        </w:rPr>
        <w:t>Масляные фильтры</w:t>
      </w:r>
      <w:r>
        <w:t xml:space="preserve"> и </w:t>
      </w:r>
      <w:r>
        <w:rPr>
          <w:i/>
          <w:iCs/>
        </w:rPr>
        <w:t>Возду</w:t>
      </w:r>
      <w:r>
        <w:rPr>
          <w:i/>
          <w:iCs/>
        </w:rPr>
        <w:t>ш</w:t>
      </w:r>
      <w:r>
        <w:rPr>
          <w:i/>
          <w:iCs/>
        </w:rPr>
        <w:t>ные фильтры</w:t>
      </w:r>
      <w:r>
        <w:t>. Чтобы рассчитанные по формуле издержки на рекламу можно б</w:t>
      </w:r>
      <w:r>
        <w:t>ы</w:t>
      </w:r>
      <w:r>
        <w:t xml:space="preserve">ло </w:t>
      </w:r>
      <w:proofErr w:type="gramStart"/>
      <w:r>
        <w:t>использовать в дальнейших расчетах необходимо выполнить</w:t>
      </w:r>
      <w:proofErr w:type="gramEnd"/>
      <w:r>
        <w:t xml:space="preserve"> расчеты – нажм</w:t>
      </w:r>
      <w:r>
        <w:t>и</w:t>
      </w:r>
      <w:r>
        <w:t xml:space="preserve">те кнопку </w:t>
      </w:r>
      <w:r>
        <w:rPr>
          <w:b/>
          <w:bCs/>
        </w:rPr>
        <w:t>Расчет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57175" cy="219075"/>
            <wp:effectExtent l="19050" t="0" r="9525" b="0"/>
            <wp:docPr id="37" name="Рисунок 3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1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на панели инструментов.</w:t>
      </w:r>
    </w:p>
    <w:p w:rsidR="00F81E07" w:rsidRDefault="00F81E07">
      <w:r>
        <w:t xml:space="preserve">Теперь можно добавить налог на рекламу со ставкой 5% (раздел </w:t>
      </w:r>
      <w:r>
        <w:rPr>
          <w:b/>
          <w:bCs/>
        </w:rPr>
        <w:t>Окружение</w:t>
      </w:r>
      <w:r>
        <w:t xml:space="preserve"> окно </w:t>
      </w:r>
      <w:r>
        <w:rPr>
          <w:b/>
          <w:bCs/>
        </w:rPr>
        <w:t>Налоги</w:t>
      </w:r>
      <w:r>
        <w:t xml:space="preserve">). Так как соответствующей налогооблагаемой базы нет в списке, то выберите значение </w:t>
      </w:r>
      <w:r>
        <w:rPr>
          <w:b/>
          <w:bCs/>
        </w:rPr>
        <w:t>Настраиваемая</w:t>
      </w:r>
      <w:r>
        <w:t xml:space="preserve"> и нажмите кнопку </w:t>
      </w:r>
      <w:r>
        <w:rPr>
          <w:b/>
        </w:rPr>
        <w:t>Формула</w:t>
      </w:r>
      <w:r>
        <w:t xml:space="preserve">. В окне </w:t>
      </w:r>
      <w:r>
        <w:rPr>
          <w:b/>
          <w:bCs/>
        </w:rPr>
        <w:t>Форм</w:t>
      </w:r>
      <w:r>
        <w:rPr>
          <w:b/>
          <w:bCs/>
        </w:rPr>
        <w:t>у</w:t>
      </w:r>
      <w:r>
        <w:rPr>
          <w:b/>
          <w:bCs/>
        </w:rPr>
        <w:t>ла</w:t>
      </w:r>
      <w:r>
        <w:t xml:space="preserve"> выберите таблицу </w:t>
      </w:r>
      <w:r>
        <w:rPr>
          <w:b/>
        </w:rPr>
        <w:t>Общие издержки</w:t>
      </w:r>
      <w:r>
        <w:t xml:space="preserve"> и занесите строку </w:t>
      </w:r>
      <w:r>
        <w:rPr>
          <w:i/>
          <w:iCs/>
        </w:rPr>
        <w:t>Реклама</w:t>
      </w:r>
      <w:r>
        <w:t xml:space="preserve"> в поле форм</w:t>
      </w:r>
      <w:r>
        <w:t>у</w:t>
      </w:r>
      <w:r>
        <w:t xml:space="preserve">лы (для этого дважды щелкните по строке или нажмите кнопку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33350" cy="123825"/>
            <wp:effectExtent l="19050" t="0" r="0" b="0"/>
            <wp:docPr id="38" name="Рисунок 3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1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t>).</w:t>
      </w:r>
    </w:p>
    <w:p w:rsidR="00F81E07" w:rsidRDefault="00F81E07">
      <w:pPr>
        <w:spacing w:before="240"/>
        <w:rPr>
          <w:b/>
          <w:u w:val="single"/>
        </w:rPr>
      </w:pPr>
      <w:r>
        <w:rPr>
          <w:u w:val="single"/>
        </w:rPr>
        <w:t xml:space="preserve">Раздел </w:t>
      </w:r>
      <w:r>
        <w:rPr>
          <w:b/>
          <w:u w:val="single"/>
        </w:rPr>
        <w:t>Финансирование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Окно </w:t>
      </w:r>
      <w:r>
        <w:rPr>
          <w:b/>
          <w:bCs/>
        </w:rPr>
        <w:t>Акционерный капитал</w:t>
      </w: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828"/>
        <w:gridCol w:w="1275"/>
        <w:gridCol w:w="1843"/>
        <w:gridCol w:w="1843"/>
      </w:tblGrid>
      <w:tr w:rsidR="00F81E07">
        <w:trPr>
          <w:jc w:val="center"/>
        </w:trPr>
        <w:tc>
          <w:tcPr>
            <w:tcW w:w="3828" w:type="dxa"/>
          </w:tcPr>
          <w:p w:rsidR="00F81E07" w:rsidRDefault="00F81E07">
            <w:pPr>
              <w:ind w:firstLine="0"/>
              <w:jc w:val="center"/>
            </w:pPr>
            <w:r>
              <w:t>Акционер</w:t>
            </w:r>
          </w:p>
        </w:tc>
        <w:tc>
          <w:tcPr>
            <w:tcW w:w="1275" w:type="dxa"/>
          </w:tcPr>
          <w:p w:rsidR="00F81E07" w:rsidRDefault="00F81E07">
            <w:pPr>
              <w:ind w:firstLine="0"/>
              <w:jc w:val="center"/>
            </w:pPr>
            <w:r>
              <w:t>Дата</w:t>
            </w:r>
          </w:p>
        </w:tc>
        <w:tc>
          <w:tcPr>
            <w:tcW w:w="1843" w:type="dxa"/>
          </w:tcPr>
          <w:p w:rsidR="00F81E07" w:rsidRDefault="00F81E07">
            <w:pPr>
              <w:ind w:firstLine="0"/>
              <w:jc w:val="center"/>
            </w:pPr>
            <w:r>
              <w:t>Сумма (руб.)</w:t>
            </w:r>
          </w:p>
        </w:tc>
        <w:tc>
          <w:tcPr>
            <w:tcW w:w="1843" w:type="dxa"/>
          </w:tcPr>
          <w:p w:rsidR="00F81E07" w:rsidRDefault="00F81E07">
            <w:pPr>
              <w:ind w:firstLine="0"/>
              <w:jc w:val="center"/>
            </w:pPr>
            <w:r>
              <w:t>Сумма (евро)</w:t>
            </w:r>
          </w:p>
        </w:tc>
      </w:tr>
      <w:tr w:rsidR="00F81E07">
        <w:trPr>
          <w:jc w:val="center"/>
        </w:trPr>
        <w:tc>
          <w:tcPr>
            <w:tcW w:w="3828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ОАО "</w:t>
            </w:r>
            <w:proofErr w:type="spellStart"/>
            <w:r>
              <w:rPr>
                <w:i/>
                <w:iCs/>
              </w:rPr>
              <w:t>Сибфильтр</w:t>
            </w:r>
            <w:proofErr w:type="spellEnd"/>
            <w:r>
              <w:rPr>
                <w:i/>
                <w:iCs/>
              </w:rPr>
              <w:t>"</w:t>
            </w:r>
          </w:p>
        </w:tc>
        <w:tc>
          <w:tcPr>
            <w:tcW w:w="1275" w:type="dxa"/>
            <w:vAlign w:val="center"/>
          </w:tcPr>
          <w:p w:rsidR="00F81E07" w:rsidRDefault="00F81E07">
            <w:pPr>
              <w:pStyle w:val="7"/>
            </w:pPr>
            <w:r>
              <w:t>Т</w:t>
            </w:r>
          </w:p>
        </w:tc>
        <w:tc>
          <w:tcPr>
            <w:tcW w:w="1843" w:type="dxa"/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50 000,00</w:t>
            </w:r>
          </w:p>
        </w:tc>
        <w:tc>
          <w:tcPr>
            <w:tcW w:w="1843" w:type="dxa"/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</w:p>
        </w:tc>
      </w:tr>
      <w:tr w:rsidR="00F81E07">
        <w:trPr>
          <w:jc w:val="center"/>
        </w:trPr>
        <w:tc>
          <w:tcPr>
            <w:tcW w:w="3828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ЗАО "</w:t>
            </w:r>
            <w:proofErr w:type="spellStart"/>
            <w:r>
              <w:rPr>
                <w:i/>
                <w:iCs/>
              </w:rPr>
              <w:t>Инвестком</w:t>
            </w:r>
            <w:proofErr w:type="spellEnd"/>
            <w:r>
              <w:rPr>
                <w:i/>
                <w:iCs/>
              </w:rPr>
              <w:t>"</w:t>
            </w:r>
          </w:p>
        </w:tc>
        <w:tc>
          <w:tcPr>
            <w:tcW w:w="1275" w:type="dxa"/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Т</w:t>
            </w:r>
          </w:p>
        </w:tc>
        <w:tc>
          <w:tcPr>
            <w:tcW w:w="1843" w:type="dxa"/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50 000,00</w:t>
            </w:r>
          </w:p>
        </w:tc>
        <w:tc>
          <w:tcPr>
            <w:tcW w:w="1843" w:type="dxa"/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</w:p>
        </w:tc>
      </w:tr>
      <w:tr w:rsidR="00F81E07">
        <w:trPr>
          <w:jc w:val="center"/>
        </w:trPr>
        <w:tc>
          <w:tcPr>
            <w:tcW w:w="3828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 xml:space="preserve">Фирма </w:t>
            </w:r>
            <w:proofErr w:type="spellStart"/>
            <w:r>
              <w:rPr>
                <w:i/>
                <w:iCs/>
              </w:rPr>
              <w:t>Hellerbush</w:t>
            </w:r>
            <w:proofErr w:type="spellEnd"/>
            <w:r>
              <w:rPr>
                <w:i/>
                <w:iCs/>
              </w:rPr>
              <w:t>, Германия</w:t>
            </w:r>
          </w:p>
        </w:tc>
        <w:tc>
          <w:tcPr>
            <w:tcW w:w="1275" w:type="dxa"/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Т</w:t>
            </w:r>
          </w:p>
        </w:tc>
        <w:tc>
          <w:tcPr>
            <w:tcW w:w="1843" w:type="dxa"/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60 000,00</w:t>
            </w:r>
          </w:p>
        </w:tc>
      </w:tr>
    </w:tbl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Для фирмы </w:t>
      </w:r>
      <w:proofErr w:type="spellStart"/>
      <w:r>
        <w:t>Hellerbush</w:t>
      </w:r>
      <w:proofErr w:type="spellEnd"/>
      <w:r>
        <w:t xml:space="preserve"> задайте – </w:t>
      </w:r>
      <w:r>
        <w:rPr>
          <w:i/>
          <w:iCs/>
        </w:rPr>
        <w:t>постепенная выплата взноса в течение 4 месяцев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spacing w:before="120"/>
        <w:rPr>
          <w:u w:val="single"/>
        </w:rPr>
      </w:pPr>
      <w:r>
        <w:t xml:space="preserve">Окно </w:t>
      </w:r>
      <w:r>
        <w:rPr>
          <w:b/>
          <w:bCs/>
        </w:rPr>
        <w:t>Лизинг</w:t>
      </w:r>
      <w:r>
        <w:t xml:space="preserve">. Возьмите в аренду </w:t>
      </w:r>
      <w:r>
        <w:rPr>
          <w:i/>
          <w:iCs/>
        </w:rPr>
        <w:t>пресс</w:t>
      </w:r>
      <w:r>
        <w:t xml:space="preserve"> с</w:t>
      </w:r>
      <w:proofErr w:type="gramStart"/>
      <w:r>
        <w:t xml:space="preserve"> </w:t>
      </w:r>
      <w:r>
        <w:rPr>
          <w:b/>
          <w:bCs/>
          <w:i/>
          <w:iCs/>
        </w:rPr>
        <w:t>Т</w:t>
      </w:r>
      <w:proofErr w:type="gramEnd"/>
      <w:r>
        <w:rPr>
          <w:i/>
          <w:iCs/>
        </w:rPr>
        <w:t xml:space="preserve">+7 </w:t>
      </w:r>
      <w:r>
        <w:t xml:space="preserve">месяца стоимостью в </w:t>
      </w:r>
      <w:r>
        <w:rPr>
          <w:i/>
          <w:iCs/>
        </w:rPr>
        <w:t>25 000 руб.</w:t>
      </w:r>
      <w:r>
        <w:t xml:space="preserve"> на </w:t>
      </w:r>
      <w:r>
        <w:rPr>
          <w:i/>
          <w:iCs/>
        </w:rPr>
        <w:t>24 месяца</w:t>
      </w:r>
      <w:r>
        <w:t xml:space="preserve">. Укажите: </w:t>
      </w:r>
      <w:r>
        <w:rPr>
          <w:b/>
          <w:bCs/>
        </w:rPr>
        <w:t>Амортизация</w:t>
      </w:r>
      <w:r>
        <w:t xml:space="preserve"> </w:t>
      </w:r>
      <w:r>
        <w:rPr>
          <w:i/>
          <w:iCs/>
        </w:rPr>
        <w:t>24 мес</w:t>
      </w:r>
      <w:r>
        <w:t xml:space="preserve">. </w:t>
      </w:r>
      <w:r>
        <w:rPr>
          <w:b/>
          <w:bCs/>
        </w:rPr>
        <w:t>Стоимость кредитных ресу</w:t>
      </w:r>
      <w:r>
        <w:rPr>
          <w:b/>
          <w:bCs/>
        </w:rPr>
        <w:t>р</w:t>
      </w:r>
      <w:r>
        <w:rPr>
          <w:b/>
          <w:bCs/>
        </w:rPr>
        <w:t>сов</w:t>
      </w:r>
      <w:r>
        <w:t xml:space="preserve"> </w:t>
      </w:r>
      <w:r>
        <w:rPr>
          <w:i/>
          <w:iCs/>
        </w:rPr>
        <w:t>18%</w:t>
      </w:r>
      <w:r>
        <w:t xml:space="preserve">. </w:t>
      </w:r>
      <w:r>
        <w:rPr>
          <w:b/>
          <w:bCs/>
        </w:rPr>
        <w:t>Комиссия</w:t>
      </w:r>
      <w:r>
        <w:t xml:space="preserve"> </w:t>
      </w:r>
      <w:r>
        <w:rPr>
          <w:i/>
          <w:iCs/>
        </w:rPr>
        <w:t>4%</w:t>
      </w:r>
      <w:r>
        <w:t xml:space="preserve">. </w:t>
      </w:r>
      <w:r>
        <w:rPr>
          <w:b/>
          <w:bCs/>
        </w:rPr>
        <w:t>Налог на имущество</w:t>
      </w:r>
      <w:r>
        <w:t xml:space="preserve"> </w:t>
      </w:r>
      <w:r>
        <w:rPr>
          <w:i/>
          <w:iCs/>
        </w:rPr>
        <w:t>2%</w:t>
      </w:r>
      <w:r>
        <w:t xml:space="preserve">. </w:t>
      </w:r>
      <w:r>
        <w:rPr>
          <w:b/>
          <w:bCs/>
        </w:rPr>
        <w:t>Обслуживание и пр.</w:t>
      </w:r>
      <w:r>
        <w:t xml:space="preserve"> </w:t>
      </w:r>
      <w:r>
        <w:rPr>
          <w:i/>
          <w:iCs/>
        </w:rPr>
        <w:t>4 000 руб</w:t>
      </w:r>
      <w:r>
        <w:t xml:space="preserve">. </w:t>
      </w:r>
      <w:r>
        <w:rPr>
          <w:b/>
          <w:bCs/>
        </w:rPr>
        <w:t>Поставить на баланс как</w:t>
      </w:r>
      <w:r>
        <w:t xml:space="preserve"> </w:t>
      </w:r>
      <w:r>
        <w:rPr>
          <w:i/>
          <w:iCs/>
        </w:rPr>
        <w:t>оборудование</w:t>
      </w:r>
      <w:r>
        <w:t xml:space="preserve">. </w:t>
      </w:r>
      <w:r>
        <w:rPr>
          <w:b/>
          <w:bCs/>
        </w:rPr>
        <w:t>График выплат с</w:t>
      </w:r>
      <w:r>
        <w:t xml:space="preserve"> </w:t>
      </w:r>
      <w:r>
        <w:rPr>
          <w:i/>
          <w:iCs/>
        </w:rPr>
        <w:t>4 месяца еж</w:t>
      </w:r>
      <w:r>
        <w:rPr>
          <w:i/>
          <w:iCs/>
        </w:rPr>
        <w:t>е</w:t>
      </w:r>
      <w:r>
        <w:rPr>
          <w:i/>
          <w:iCs/>
        </w:rPr>
        <w:t>месячно</w:t>
      </w:r>
      <w:r>
        <w:t xml:space="preserve">. </w:t>
      </w:r>
      <w:r>
        <w:rPr>
          <w:b/>
          <w:bCs/>
        </w:rPr>
        <w:t>Стоимость страхования</w:t>
      </w:r>
      <w:r>
        <w:t xml:space="preserve"> </w:t>
      </w:r>
      <w:r>
        <w:rPr>
          <w:i/>
          <w:iCs/>
        </w:rPr>
        <w:t>1%</w:t>
      </w:r>
      <w:r>
        <w:t xml:space="preserve">. </w:t>
      </w:r>
      <w:r>
        <w:rPr>
          <w:b/>
          <w:bCs/>
        </w:rPr>
        <w:t>По окончании срока договора имущес</w:t>
      </w:r>
      <w:r>
        <w:rPr>
          <w:b/>
          <w:bCs/>
        </w:rPr>
        <w:t>т</w:t>
      </w:r>
      <w:r>
        <w:rPr>
          <w:b/>
          <w:bCs/>
        </w:rPr>
        <w:t xml:space="preserve">во </w:t>
      </w:r>
      <w:r>
        <w:rPr>
          <w:i/>
          <w:iCs/>
        </w:rPr>
        <w:t>выкупается</w:t>
      </w:r>
      <w:r>
        <w:rPr>
          <w:b/>
          <w:bCs/>
        </w:rPr>
        <w:t xml:space="preserve"> </w:t>
      </w:r>
      <w:r>
        <w:rPr>
          <w:i/>
          <w:iCs/>
        </w:rPr>
        <w:t>по остаточной стоимости</w:t>
      </w:r>
      <w:r>
        <w:t>.</w:t>
      </w:r>
    </w:p>
    <w:p w:rsidR="00F81E07" w:rsidRDefault="00F81E07">
      <w:pPr>
        <w:spacing w:before="120"/>
      </w:pPr>
      <w:r>
        <w:t xml:space="preserve">Окно </w:t>
      </w:r>
      <w:r>
        <w:rPr>
          <w:b/>
          <w:bCs/>
        </w:rPr>
        <w:t>Распределение прибыли</w:t>
      </w:r>
      <w:r>
        <w:t>. Самостоятельно задайте долю прибыли, н</w:t>
      </w:r>
      <w:r>
        <w:t>а</w:t>
      </w:r>
      <w:r>
        <w:t xml:space="preserve">правляемой на выплату дивидендов и формирование резервов. </w:t>
      </w:r>
      <w:r>
        <w:rPr>
          <w:b/>
          <w:bCs/>
        </w:rPr>
        <w:t>Периодичность выплаты дивидендов</w:t>
      </w:r>
      <w:r>
        <w:t xml:space="preserve"> </w:t>
      </w:r>
      <w:r>
        <w:rPr>
          <w:i/>
          <w:iCs/>
        </w:rPr>
        <w:t>раз в год</w:t>
      </w:r>
      <w:r>
        <w:t>.</w:t>
      </w:r>
    </w:p>
    <w:p w:rsidR="00F81E07" w:rsidRDefault="00F81E07" w:rsidP="00FD7D7E">
      <w:pPr>
        <w:pStyle w:val="3"/>
      </w:pPr>
      <w:r>
        <w:t>4. Анализ осуществимости проекта</w:t>
      </w:r>
    </w:p>
    <w:p w:rsidR="00F81E07" w:rsidRDefault="00F81E07">
      <w:r>
        <w:t xml:space="preserve">После создания модели инвестиционного проекта необходимо выполнить расчеты, связанные с проектом, – нажмите кнопку </w:t>
      </w:r>
      <w:r>
        <w:rPr>
          <w:b/>
          <w:bCs/>
        </w:rPr>
        <w:t>Расчет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57175" cy="219075"/>
            <wp:effectExtent l="19050" t="0" r="9525" b="0"/>
            <wp:docPr id="39" name="Рисунок 3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1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 С помощью разд</w:t>
      </w:r>
      <w:r>
        <w:t>е</w:t>
      </w:r>
      <w:r>
        <w:t xml:space="preserve">ла </w:t>
      </w:r>
      <w:r>
        <w:rPr>
          <w:b/>
        </w:rPr>
        <w:t>Результаты</w:t>
      </w:r>
      <w:r>
        <w:t xml:space="preserve"> (окна </w:t>
      </w:r>
      <w:r>
        <w:rPr>
          <w:b/>
        </w:rPr>
        <w:t>Прибыли-убытки</w:t>
      </w:r>
      <w:r>
        <w:t xml:space="preserve">, </w:t>
      </w:r>
      <w:proofErr w:type="spellStart"/>
      <w:r>
        <w:rPr>
          <w:b/>
        </w:rPr>
        <w:t>Кэш-фло</w:t>
      </w:r>
      <w:proofErr w:type="spellEnd"/>
      <w:r>
        <w:t xml:space="preserve">, </w:t>
      </w:r>
      <w:r>
        <w:rPr>
          <w:b/>
        </w:rPr>
        <w:t>Баланс</w:t>
      </w:r>
      <w:r>
        <w:t xml:space="preserve">, </w:t>
      </w:r>
      <w:r>
        <w:rPr>
          <w:b/>
          <w:bCs/>
        </w:rPr>
        <w:t>Отчет об использ</w:t>
      </w:r>
      <w:r>
        <w:rPr>
          <w:b/>
          <w:bCs/>
        </w:rPr>
        <w:t>о</w:t>
      </w:r>
      <w:r>
        <w:rPr>
          <w:b/>
          <w:bCs/>
        </w:rPr>
        <w:lastRenderedPageBreak/>
        <w:t>вании прибыли</w:t>
      </w:r>
      <w:r>
        <w:t xml:space="preserve">, </w:t>
      </w:r>
      <w:r>
        <w:rPr>
          <w:b/>
        </w:rPr>
        <w:t>Детализация результатов</w:t>
      </w:r>
      <w:r>
        <w:t>) можно просмотреть отчеты, пол</w:t>
      </w:r>
      <w:r>
        <w:t>у</w:t>
      </w:r>
      <w:r>
        <w:t>ченные в результате расчета.</w:t>
      </w:r>
    </w:p>
    <w:p w:rsidR="00F81E07" w:rsidRDefault="00F81E07">
      <w:r>
        <w:t xml:space="preserve">Если вы ввели все данные без ошибок, то оказывается, что проект в данном виде неосуществим, так как имеется дефицит денежных средств. Чтобы убедиться в этом, в разделе </w:t>
      </w:r>
      <w:r>
        <w:rPr>
          <w:b/>
          <w:bCs/>
        </w:rPr>
        <w:t>Финансирование</w:t>
      </w:r>
      <w:r>
        <w:t xml:space="preserve"> откройте окно </w:t>
      </w:r>
      <w:r>
        <w:rPr>
          <w:b/>
        </w:rPr>
        <w:t>Займы</w:t>
      </w:r>
      <w:r>
        <w:t xml:space="preserve"> и нажмите кнопку </w:t>
      </w:r>
      <w:r>
        <w:rPr>
          <w:b/>
        </w:rPr>
        <w:t>Д</w:t>
      </w:r>
      <w:r>
        <w:rPr>
          <w:b/>
        </w:rPr>
        <w:t>е</w:t>
      </w:r>
      <w:r>
        <w:rPr>
          <w:b/>
        </w:rPr>
        <w:t>фицит</w:t>
      </w:r>
      <w:r>
        <w:t xml:space="preserve">. В открывшемся окне </w:t>
      </w:r>
      <w:r>
        <w:rPr>
          <w:b/>
        </w:rPr>
        <w:t>Дефицит наличных сре</w:t>
      </w:r>
      <w:proofErr w:type="gramStart"/>
      <w:r>
        <w:rPr>
          <w:b/>
        </w:rPr>
        <w:t>дств</w:t>
      </w:r>
      <w:r>
        <w:t xml:space="preserve"> пр</w:t>
      </w:r>
      <w:proofErr w:type="gramEnd"/>
      <w:r>
        <w:t xml:space="preserve">осмотрите строку </w:t>
      </w:r>
      <w:r>
        <w:rPr>
          <w:b/>
        </w:rPr>
        <w:t>Баланс наличности на конец периода</w:t>
      </w:r>
      <w:r>
        <w:t>. Желтый и красный цвета ячеек свид</w:t>
      </w:r>
      <w:r>
        <w:t>е</w:t>
      </w:r>
      <w:r>
        <w:t>тельствуют о дефиците денежных средств.</w:t>
      </w:r>
    </w:p>
    <w:p w:rsidR="00F81E07" w:rsidRDefault="00F81E07">
      <w:r>
        <w:t xml:space="preserve">Для ликвидации дефицита денежных средств возьмите один или несколько кредитов в банке. Общая сумма займов не должна превышать 3 </w:t>
      </w:r>
      <w:proofErr w:type="spellStart"/>
      <w:proofErr w:type="gramStart"/>
      <w:r>
        <w:t>млн</w:t>
      </w:r>
      <w:proofErr w:type="spellEnd"/>
      <w:proofErr w:type="gramEnd"/>
      <w:r>
        <w:t xml:space="preserve"> руб., срок – не более 4 месяцев. Задайте следующие условия кредитования: </w:t>
      </w:r>
      <w:r>
        <w:rPr>
          <w:b/>
          <w:bCs/>
        </w:rPr>
        <w:t>Ставка</w:t>
      </w:r>
      <w:r>
        <w:t xml:space="preserve"> </w:t>
      </w:r>
      <w:r>
        <w:rPr>
          <w:i/>
          <w:iCs/>
        </w:rPr>
        <w:t>25%</w:t>
      </w:r>
      <w:r>
        <w:t xml:space="preserve">, </w:t>
      </w:r>
      <w:r>
        <w:rPr>
          <w:b/>
        </w:rPr>
        <w:t>В</w:t>
      </w:r>
      <w:r>
        <w:rPr>
          <w:b/>
        </w:rPr>
        <w:t>ы</w:t>
      </w:r>
      <w:r>
        <w:rPr>
          <w:b/>
        </w:rPr>
        <w:t xml:space="preserve">платы процентов регулярные </w:t>
      </w:r>
      <w:r>
        <w:rPr>
          <w:bCs/>
          <w:i/>
          <w:iCs/>
        </w:rPr>
        <w:t>ежемесячно</w:t>
      </w:r>
      <w:r>
        <w:t xml:space="preserve">. </w:t>
      </w:r>
      <w:r>
        <w:rPr>
          <w:b/>
          <w:bCs/>
        </w:rPr>
        <w:t>Отсрочка первой выплаты</w:t>
      </w:r>
      <w:r>
        <w:t xml:space="preserve"> </w:t>
      </w:r>
      <w:r>
        <w:rPr>
          <w:i/>
          <w:iCs/>
        </w:rPr>
        <w:t>1 м</w:t>
      </w:r>
      <w:r>
        <w:rPr>
          <w:i/>
          <w:iCs/>
        </w:rPr>
        <w:t>е</w:t>
      </w:r>
      <w:r>
        <w:rPr>
          <w:i/>
          <w:iCs/>
        </w:rPr>
        <w:t>сяц</w:t>
      </w:r>
      <w:r>
        <w:t xml:space="preserve">. </w:t>
      </w:r>
      <w:r>
        <w:rPr>
          <w:b/>
          <w:bCs/>
        </w:rPr>
        <w:t>Задолженность выплачивается</w:t>
      </w:r>
      <w:r>
        <w:t xml:space="preserve"> </w:t>
      </w:r>
      <w:r>
        <w:rPr>
          <w:i/>
          <w:iCs/>
        </w:rPr>
        <w:t>с последней выплатой</w:t>
      </w:r>
      <w:r>
        <w:t xml:space="preserve">. </w:t>
      </w:r>
      <w:r>
        <w:rPr>
          <w:b/>
          <w:bCs/>
        </w:rPr>
        <w:t>Поступления одной суммой</w:t>
      </w:r>
      <w:r>
        <w:t xml:space="preserve">. </w:t>
      </w:r>
      <w:r>
        <w:rPr>
          <w:b/>
          <w:bCs/>
        </w:rPr>
        <w:t>Возврат в конце</w:t>
      </w:r>
      <w:r>
        <w:t>.</w:t>
      </w:r>
    </w:p>
    <w:p w:rsidR="00F81E07" w:rsidRDefault="00F81E07" w:rsidP="00FD7D7E">
      <w:pPr>
        <w:pStyle w:val="3"/>
      </w:pPr>
      <w:r>
        <w:t>5. Анализ эффективности проекта</w:t>
      </w:r>
    </w:p>
    <w:p w:rsidR="00F81E07" w:rsidRDefault="00F81E07">
      <w:pPr>
        <w:pStyle w:val="20"/>
        <w:rPr>
          <w:u w:val="single"/>
        </w:rPr>
      </w:pPr>
      <w:r>
        <w:rPr>
          <w:u w:val="single"/>
        </w:rPr>
        <w:t xml:space="preserve">Раздел </w:t>
      </w:r>
      <w:r>
        <w:rPr>
          <w:b/>
          <w:bCs/>
          <w:u w:val="single"/>
        </w:rPr>
        <w:t>Анализ проекта</w:t>
      </w:r>
    </w:p>
    <w:p w:rsidR="00F81E07" w:rsidRPr="00BC4267" w:rsidRDefault="00F81E07">
      <w:pPr>
        <w:pStyle w:val="20"/>
      </w:pPr>
      <w:r>
        <w:t xml:space="preserve">Окно </w:t>
      </w:r>
      <w:r>
        <w:rPr>
          <w:b/>
          <w:bCs/>
        </w:rPr>
        <w:t>Эффективность инвестиций</w:t>
      </w:r>
      <w:r>
        <w:t>. Необходимо добиться следующих пок</w:t>
      </w:r>
      <w:r>
        <w:t>а</w:t>
      </w:r>
      <w:r>
        <w:t xml:space="preserve">зателей эффективности инвестиций (в рублях): срок окупаемости – 12 месяцев и менее, чистый приведенный доход (NPV) – не менее 2 </w:t>
      </w:r>
      <w:proofErr w:type="spellStart"/>
      <w:proofErr w:type="gramStart"/>
      <w:r>
        <w:t>млн</w:t>
      </w:r>
      <w:proofErr w:type="spellEnd"/>
      <w:proofErr w:type="gramEnd"/>
      <w:r>
        <w:t xml:space="preserve"> руб., индекс прибыл</w:t>
      </w:r>
      <w:r>
        <w:t>ь</w:t>
      </w:r>
      <w:r>
        <w:t>ности</w:t>
      </w:r>
      <w:r w:rsidR="00BC4267">
        <w:t xml:space="preserve"> (</w:t>
      </w:r>
      <w:r w:rsidR="00BC4267">
        <w:rPr>
          <w:lang w:val="en-US"/>
        </w:rPr>
        <w:t>PI</w:t>
      </w:r>
      <w:r w:rsidR="00BC4267">
        <w:t>)</w:t>
      </w:r>
      <w:r>
        <w:t xml:space="preserve"> – не менее 1</w:t>
      </w:r>
      <w:r w:rsidR="00BC4267">
        <w:t xml:space="preserve">.2, </w:t>
      </w:r>
      <w:proofErr w:type="spellStart"/>
      <w:r w:rsidR="00BC4267">
        <w:t>внутрен</w:t>
      </w:r>
      <w:proofErr w:type="spellEnd"/>
      <w:r w:rsidR="00BC4267">
        <w:rPr>
          <w:lang w:val="en-US"/>
        </w:rPr>
        <w:t>y</w:t>
      </w:r>
    </w:p>
    <w:p w:rsidR="00F81E07" w:rsidRDefault="00F81E07">
      <w:pPr>
        <w:pStyle w:val="20"/>
      </w:pPr>
      <w:r>
        <w:t>Для повышения эффективности проекта можно брать займы, размещать средства на депозите, изменять условия распределения прибыли и т.п.</w:t>
      </w:r>
    </w:p>
    <w:p w:rsidR="00F81E07" w:rsidRDefault="00F81E07">
      <w:pPr>
        <w:spacing w:before="120"/>
      </w:pPr>
      <w:r>
        <w:t xml:space="preserve">Окно </w:t>
      </w:r>
      <w:r>
        <w:rPr>
          <w:b/>
          <w:bCs/>
        </w:rPr>
        <w:t>Анализ чувствительности</w:t>
      </w:r>
      <w:r>
        <w:t>. Одной из задач анализа проекта является определение чувствительности показателей эффективности к изменениям разли</w:t>
      </w:r>
      <w:r>
        <w:t>ч</w:t>
      </w:r>
      <w:r>
        <w:t>ных параметров.</w:t>
      </w:r>
    </w:p>
    <w:p w:rsidR="00F81E07" w:rsidRDefault="00F81E07">
      <w:r>
        <w:t xml:space="preserve">Провести анализ чувствительности проекта для следующих параметров: </w:t>
      </w:r>
      <w:r>
        <w:rPr>
          <w:b/>
          <w:bCs/>
        </w:rPr>
        <w:t>Объем сбыта</w:t>
      </w:r>
      <w:r>
        <w:t xml:space="preserve">, </w:t>
      </w:r>
      <w:r>
        <w:rPr>
          <w:b/>
          <w:bCs/>
        </w:rPr>
        <w:t>Цена сбыта</w:t>
      </w:r>
      <w:r>
        <w:t xml:space="preserve"> и </w:t>
      </w:r>
      <w:r>
        <w:rPr>
          <w:b/>
          <w:bCs/>
        </w:rPr>
        <w:t>Уровень инфляции</w:t>
      </w:r>
      <w:r>
        <w:t xml:space="preserve">. </w:t>
      </w:r>
      <w:r>
        <w:rPr>
          <w:b/>
          <w:bCs/>
        </w:rPr>
        <w:t>Интервал отклонения от</w:t>
      </w:r>
      <w:r>
        <w:t xml:space="preserve"> </w:t>
      </w:r>
      <w:r>
        <w:noBreakHyphen/>
      </w:r>
      <w:r>
        <w:rPr>
          <w:i/>
          <w:iCs/>
        </w:rPr>
        <w:t>60%</w:t>
      </w:r>
      <w:r>
        <w:t xml:space="preserve"> </w:t>
      </w:r>
      <w:r>
        <w:rPr>
          <w:b/>
          <w:bCs/>
        </w:rPr>
        <w:t>до</w:t>
      </w:r>
      <w:r>
        <w:t xml:space="preserve"> 6</w:t>
      </w:r>
      <w:r>
        <w:rPr>
          <w:i/>
          <w:iCs/>
        </w:rPr>
        <w:t>0%</w:t>
      </w:r>
      <w:r>
        <w:t xml:space="preserve">. </w:t>
      </w:r>
      <w:r>
        <w:rPr>
          <w:b/>
          <w:bCs/>
        </w:rPr>
        <w:t>Шаг</w:t>
      </w:r>
      <w:r>
        <w:t xml:space="preserve"> </w:t>
      </w:r>
      <w:r>
        <w:rPr>
          <w:i/>
          <w:iCs/>
        </w:rPr>
        <w:t>20%.</w:t>
      </w:r>
      <w:r>
        <w:t xml:space="preserve"> Анализ выполнять по </w:t>
      </w:r>
      <w:r>
        <w:rPr>
          <w:lang w:val="en-US"/>
        </w:rPr>
        <w:t>NPV</w:t>
      </w:r>
      <w:r>
        <w:t xml:space="preserve"> (чистому приведенному д</w:t>
      </w:r>
      <w:r>
        <w:t>о</w:t>
      </w:r>
      <w:r>
        <w:t>ходу). Для заполнения таблиц служит кнопка</w:t>
      </w:r>
      <w:proofErr w:type="gramStart"/>
      <w:r>
        <w:t xml:space="preserve"> </w:t>
      </w:r>
      <w:r>
        <w:rPr>
          <w:b/>
          <w:bCs/>
        </w:rPr>
        <w:t>П</w:t>
      </w:r>
      <w:proofErr w:type="gramEnd"/>
      <w:r>
        <w:rPr>
          <w:b/>
          <w:bCs/>
        </w:rPr>
        <w:t>ересчитать</w:t>
      </w:r>
      <w:r>
        <w:t>. Просмотрите соо</w:t>
      </w:r>
      <w:r>
        <w:t>т</w:t>
      </w:r>
      <w:r>
        <w:t xml:space="preserve">ветствующие графики (кнопка </w:t>
      </w:r>
      <w:r>
        <w:rPr>
          <w:b/>
        </w:rPr>
        <w:t>График</w:t>
      </w:r>
      <w:r>
        <w:t>) и сделайте выводы об устойчивости пр</w:t>
      </w:r>
      <w:r>
        <w:t>о</w:t>
      </w:r>
      <w:r>
        <w:t xml:space="preserve">екта (какие параметры оказывают наибольшее влияние на </w:t>
      </w:r>
      <w:r>
        <w:rPr>
          <w:lang w:val="en-US"/>
        </w:rPr>
        <w:t>NPV</w:t>
      </w:r>
      <w:r>
        <w:t>).</w:t>
      </w:r>
    </w:p>
    <w:p w:rsidR="00F81E07" w:rsidRDefault="00F81E07">
      <w:pPr>
        <w:spacing w:before="120"/>
        <w:rPr>
          <w:bCs/>
        </w:rPr>
      </w:pPr>
      <w:r>
        <w:t xml:space="preserve">Окно </w:t>
      </w:r>
      <w:r>
        <w:rPr>
          <w:b/>
          <w:bCs/>
        </w:rPr>
        <w:t>Анализ безубыточности</w:t>
      </w:r>
      <w:r>
        <w:t>. Цель анализа безубыточности состоит в о</w:t>
      </w:r>
      <w:r>
        <w:t>п</w:t>
      </w:r>
      <w:r>
        <w:t>ределении объема сбыта, при котором затраты полностью перекрываются дох</w:t>
      </w:r>
      <w:r>
        <w:t>о</w:t>
      </w:r>
      <w:r>
        <w:t xml:space="preserve">дами от продажи продукции. Окно </w:t>
      </w:r>
      <w:r>
        <w:rPr>
          <w:b/>
          <w:bCs/>
        </w:rPr>
        <w:t>Анализ безубыточности</w:t>
      </w:r>
      <w:r>
        <w:t xml:space="preserve"> доступно только в том случае, если установлен флажок </w:t>
      </w:r>
      <w:r>
        <w:rPr>
          <w:b/>
          <w:bCs/>
        </w:rPr>
        <w:t>Разнесение издержек</w:t>
      </w:r>
      <w:r>
        <w:t xml:space="preserve"> в окне </w:t>
      </w:r>
      <w:r>
        <w:rPr>
          <w:b/>
          <w:bCs/>
        </w:rPr>
        <w:t>Настройка расчета</w:t>
      </w:r>
      <w:r>
        <w:t xml:space="preserve"> раздела </w:t>
      </w:r>
      <w:r>
        <w:rPr>
          <w:b/>
          <w:bCs/>
        </w:rPr>
        <w:t>Проект</w:t>
      </w:r>
      <w:r>
        <w:t xml:space="preserve"> (вкладка </w:t>
      </w:r>
      <w:r>
        <w:rPr>
          <w:b/>
          <w:bCs/>
        </w:rPr>
        <w:t>Детализация</w:t>
      </w:r>
      <w:r>
        <w:t xml:space="preserve">). Перед проведением анализа безубыточности следует ввести данные об отнесении постоянных издержек на продукты в окне </w:t>
      </w:r>
      <w:r>
        <w:rPr>
          <w:b/>
          <w:bCs/>
        </w:rPr>
        <w:t>Разнесение издержек</w:t>
      </w:r>
      <w:r>
        <w:t xml:space="preserve"> (раздел </w:t>
      </w:r>
      <w:r>
        <w:rPr>
          <w:b/>
          <w:bCs/>
        </w:rPr>
        <w:t>Анализ проекта</w:t>
      </w:r>
      <w:r>
        <w:t xml:space="preserve">). В окне </w:t>
      </w:r>
      <w:r>
        <w:rPr>
          <w:b/>
          <w:bCs/>
        </w:rPr>
        <w:t>Разн</w:t>
      </w:r>
      <w:r>
        <w:rPr>
          <w:b/>
          <w:bCs/>
        </w:rPr>
        <w:t>е</w:t>
      </w:r>
      <w:r>
        <w:rPr>
          <w:b/>
          <w:bCs/>
        </w:rPr>
        <w:t>сение издержек</w:t>
      </w:r>
      <w:r>
        <w:t xml:space="preserve"> укажите, что </w:t>
      </w:r>
      <w:r>
        <w:rPr>
          <w:b/>
          <w:bCs/>
        </w:rPr>
        <w:t>Общие издержки</w:t>
      </w:r>
      <w:r>
        <w:t xml:space="preserve"> (только </w:t>
      </w:r>
      <w:r>
        <w:rPr>
          <w:i/>
          <w:iCs/>
        </w:rPr>
        <w:t>Реклама</w:t>
      </w:r>
      <w:r>
        <w:t xml:space="preserve">) разносятся </w:t>
      </w:r>
      <w:r>
        <w:rPr>
          <w:b/>
          <w:bCs/>
        </w:rPr>
        <w:t>по продуктам</w:t>
      </w:r>
      <w:r>
        <w:t xml:space="preserve"> (добавьте продукты </w:t>
      </w:r>
      <w:r>
        <w:rPr>
          <w:i/>
          <w:iCs/>
        </w:rPr>
        <w:t xml:space="preserve">Масляные фильтры </w:t>
      </w:r>
      <w:r>
        <w:t>и</w:t>
      </w:r>
      <w:r>
        <w:rPr>
          <w:i/>
          <w:iCs/>
        </w:rPr>
        <w:t xml:space="preserve"> Воздушные фильтры</w:t>
      </w:r>
      <w:r>
        <w:t xml:space="preserve">). </w:t>
      </w:r>
      <w:r>
        <w:rPr>
          <w:b/>
        </w:rPr>
        <w:t xml:space="preserve">Правило распределения издержек </w:t>
      </w:r>
      <w:r>
        <w:rPr>
          <w:bCs/>
          <w:i/>
          <w:iCs/>
        </w:rPr>
        <w:t>пропорционально обороту</w:t>
      </w:r>
      <w:r>
        <w:rPr>
          <w:bCs/>
        </w:rPr>
        <w:t>.</w:t>
      </w:r>
    </w:p>
    <w:p w:rsidR="00F81E07" w:rsidRDefault="00F81E07">
      <w:pPr>
        <w:pStyle w:val="20"/>
      </w:pPr>
      <w:r>
        <w:t xml:space="preserve">В окне </w:t>
      </w:r>
      <w:r>
        <w:rPr>
          <w:b/>
          <w:bCs/>
        </w:rPr>
        <w:t>Анализ безубыточности</w:t>
      </w:r>
      <w:r>
        <w:t xml:space="preserve"> можно выбрать шаг анализа (месяц, квартал или год). Задайте </w:t>
      </w:r>
      <w:r>
        <w:rPr>
          <w:b/>
          <w:bCs/>
        </w:rPr>
        <w:t>Шаг анализа</w:t>
      </w:r>
      <w:r>
        <w:t xml:space="preserve"> </w:t>
      </w:r>
      <w:r>
        <w:rPr>
          <w:i/>
          <w:iCs/>
        </w:rPr>
        <w:t>Год</w:t>
      </w:r>
      <w:r>
        <w:t xml:space="preserve">. Момент достижения безубыточности для </w:t>
      </w:r>
      <w:r>
        <w:lastRenderedPageBreak/>
        <w:t>выбранного в списке продукта указывается в надписи под таблицей. Для пр</w:t>
      </w:r>
      <w:r>
        <w:t>о</w:t>
      </w:r>
      <w:r>
        <w:t>смотра графика безубыточности нажмите кнопку</w:t>
      </w:r>
      <w:proofErr w:type="gramStart"/>
      <w:r>
        <w:t xml:space="preserve"> </w:t>
      </w:r>
      <w:r>
        <w:rPr>
          <w:b/>
          <w:bCs/>
        </w:rPr>
        <w:t>П</w:t>
      </w:r>
      <w:proofErr w:type="gramEnd"/>
      <w:r>
        <w:rPr>
          <w:b/>
          <w:bCs/>
        </w:rPr>
        <w:t>оказать</w:t>
      </w:r>
      <w:r>
        <w:t>.</w:t>
      </w:r>
    </w:p>
    <w:p w:rsidR="00F81E07" w:rsidRDefault="00F81E07">
      <w:pPr>
        <w:pStyle w:val="20"/>
      </w:pPr>
      <w:r>
        <w:t>Проведите анализ безубыточности и сделайте выводы о безубыточности о</w:t>
      </w:r>
      <w:r>
        <w:t>т</w:t>
      </w:r>
      <w:r>
        <w:t>дельных продуктов.</w:t>
      </w:r>
    </w:p>
    <w:p w:rsidR="00F81E07" w:rsidRDefault="00F81E07">
      <w:pPr>
        <w:spacing w:before="120"/>
      </w:pPr>
      <w:r>
        <w:t xml:space="preserve">Окно </w:t>
      </w:r>
      <w:r>
        <w:rPr>
          <w:b/>
          <w:bCs/>
        </w:rPr>
        <w:t>Монте-Карло</w:t>
      </w:r>
      <w:r>
        <w:t xml:space="preserve"> позволяет провести статистический анализ проекта с помощью метода имитационного моделирования (метод Монте-Карло). С пом</w:t>
      </w:r>
      <w:r>
        <w:t>о</w:t>
      </w:r>
      <w:r>
        <w:t>щью датчика случайных чисел моделируется объем сбыта, цены, уровень инфл</w:t>
      </w:r>
      <w:r>
        <w:t>я</w:t>
      </w:r>
      <w:r>
        <w:t>ции и т.д. Все эти величины можно рассматривать как случайные факторы, ок</w:t>
      </w:r>
      <w:r>
        <w:t>а</w:t>
      </w:r>
      <w:r>
        <w:t>зывающие влияние на результат проекта. Цель статистического анализа состоит в определении степени воздействия случайных факторов на показатели эффекти</w:t>
      </w:r>
      <w:r>
        <w:t>в</w:t>
      </w:r>
      <w:r>
        <w:t>ности проекта.</w:t>
      </w:r>
    </w:p>
    <w:p w:rsidR="00F81E07" w:rsidRDefault="00F81E07">
      <w:pPr>
        <w:pStyle w:val="20"/>
      </w:pPr>
      <w:r>
        <w:t xml:space="preserve">Задайте данные для анализа: </w:t>
      </w:r>
      <w:r>
        <w:rPr>
          <w:b/>
          <w:bCs/>
        </w:rPr>
        <w:t>Число расчетов</w:t>
      </w:r>
      <w:r>
        <w:t xml:space="preserve"> </w:t>
      </w:r>
      <w:r>
        <w:rPr>
          <w:i/>
          <w:iCs/>
        </w:rPr>
        <w:t>50</w:t>
      </w:r>
      <w:r>
        <w:t xml:space="preserve">. </w:t>
      </w:r>
      <w:r>
        <w:rPr>
          <w:b/>
          <w:bCs/>
        </w:rPr>
        <w:t>Неопределенные данные</w:t>
      </w:r>
      <w:r>
        <w:t xml:space="preserve">: </w:t>
      </w:r>
      <w:r>
        <w:rPr>
          <w:b/>
          <w:bCs/>
        </w:rPr>
        <w:t>Объем продаж (для всех продуктов)</w:t>
      </w:r>
      <w:r>
        <w:t xml:space="preserve"> изменяется от </w:t>
      </w:r>
      <w:r>
        <w:rPr>
          <w:i/>
          <w:iCs/>
        </w:rPr>
        <w:t>–50%</w:t>
      </w:r>
      <w:r>
        <w:t xml:space="preserve"> до </w:t>
      </w:r>
      <w:r>
        <w:rPr>
          <w:i/>
          <w:iCs/>
        </w:rPr>
        <w:t>20%</w:t>
      </w:r>
      <w:r>
        <w:t xml:space="preserve">; </w:t>
      </w:r>
      <w:r>
        <w:rPr>
          <w:b/>
          <w:bCs/>
        </w:rPr>
        <w:t>Цена прод</w:t>
      </w:r>
      <w:r>
        <w:rPr>
          <w:b/>
          <w:bCs/>
        </w:rPr>
        <w:t>а</w:t>
      </w:r>
      <w:r>
        <w:rPr>
          <w:b/>
          <w:bCs/>
        </w:rPr>
        <w:t>жи (для всех продуктов)</w:t>
      </w:r>
      <w:r>
        <w:t xml:space="preserve"> изменяется в диапазоне от </w:t>
      </w:r>
      <w:r>
        <w:rPr>
          <w:i/>
          <w:iCs/>
        </w:rPr>
        <w:t>–40%</w:t>
      </w:r>
      <w:r>
        <w:t xml:space="preserve"> до </w:t>
      </w:r>
      <w:r>
        <w:rPr>
          <w:i/>
          <w:iCs/>
        </w:rPr>
        <w:t>10%</w:t>
      </w:r>
      <w:r>
        <w:t xml:space="preserve">; </w:t>
      </w:r>
      <w:r>
        <w:rPr>
          <w:b/>
          <w:bCs/>
        </w:rPr>
        <w:t>Инфляция</w:t>
      </w:r>
      <w:r>
        <w:t xml:space="preserve"> изменяется от -10% до 30%. Нажмите кнопку</w:t>
      </w:r>
      <w:proofErr w:type="gramStart"/>
      <w:r>
        <w:t xml:space="preserve"> </w:t>
      </w:r>
      <w:r>
        <w:rPr>
          <w:b/>
        </w:rPr>
        <w:t>П</w:t>
      </w:r>
      <w:proofErr w:type="gramEnd"/>
      <w:r>
        <w:rPr>
          <w:b/>
        </w:rPr>
        <w:t>ересчитать</w:t>
      </w:r>
      <w:r>
        <w:t>. Просмотреть резул</w:t>
      </w:r>
      <w:r>
        <w:t>ь</w:t>
      </w:r>
      <w:r>
        <w:t xml:space="preserve">таты на вкладке </w:t>
      </w:r>
      <w:r>
        <w:rPr>
          <w:b/>
        </w:rPr>
        <w:t>Результаты</w:t>
      </w:r>
      <w:r>
        <w:t>. Чем ниже неопределенность (коэффициент вари</w:t>
      </w:r>
      <w:r>
        <w:t>а</w:t>
      </w:r>
      <w:r>
        <w:t>ции), тем устойчивее проект. Просмотрите график для чистого приведенного д</w:t>
      </w:r>
      <w:r>
        <w:t>о</w:t>
      </w:r>
      <w:r>
        <w:t>хода (кнопка</w:t>
      </w:r>
      <w:proofErr w:type="gramStart"/>
      <w:r>
        <w:t xml:space="preserve"> </w:t>
      </w:r>
      <w:r>
        <w:rPr>
          <w:b/>
        </w:rPr>
        <w:t>П</w:t>
      </w:r>
      <w:proofErr w:type="gramEnd"/>
      <w:r>
        <w:rPr>
          <w:b/>
        </w:rPr>
        <w:t>оказать</w:t>
      </w:r>
      <w:r>
        <w:t>). В случае неудовлетворительного вида графика выпо</w:t>
      </w:r>
      <w:r>
        <w:t>л</w:t>
      </w:r>
      <w:r>
        <w:t>нить настройку его вида, расширив доверительный интервал и/или увеличив чи</w:t>
      </w:r>
      <w:r>
        <w:t>с</w:t>
      </w:r>
      <w:r>
        <w:t>ло интервалов (кнопка</w:t>
      </w:r>
      <w:proofErr w:type="gramStart"/>
      <w:r>
        <w:t xml:space="preserve"> </w:t>
      </w:r>
      <w:r>
        <w:rPr>
          <w:b/>
          <w:bCs/>
        </w:rPr>
        <w:t>Н</w:t>
      </w:r>
      <w:proofErr w:type="gramEnd"/>
      <w:r>
        <w:rPr>
          <w:b/>
          <w:bCs/>
        </w:rPr>
        <w:t>астроить</w:t>
      </w:r>
      <w:r>
        <w:t>).</w:t>
      </w:r>
    </w:p>
    <w:p w:rsidR="00F81E07" w:rsidRDefault="00F81E07">
      <w:pPr>
        <w:pStyle w:val="20"/>
        <w:rPr>
          <w:sz w:val="24"/>
        </w:rPr>
      </w:pPr>
      <w:r>
        <w:rPr>
          <w:sz w:val="24"/>
        </w:rPr>
        <w:sym w:font="Wingdings 2" w:char="F045"/>
      </w:r>
      <w:r>
        <w:rPr>
          <w:sz w:val="24"/>
        </w:rPr>
        <w:t xml:space="preserve"> Для повышения точности статистического анализа необходимо задавать достаточно большое значение параметра </w:t>
      </w:r>
      <w:r>
        <w:rPr>
          <w:b/>
          <w:bCs/>
          <w:sz w:val="24"/>
        </w:rPr>
        <w:t>Число расчетов</w:t>
      </w:r>
      <w:r>
        <w:rPr>
          <w:sz w:val="24"/>
        </w:rPr>
        <w:t xml:space="preserve"> (400 и более).</w:t>
      </w:r>
    </w:p>
    <w:p w:rsidR="00F81E07" w:rsidRDefault="00F81E07" w:rsidP="00FD7D7E">
      <w:pPr>
        <w:pStyle w:val="3"/>
      </w:pPr>
      <w:r>
        <w:t>6. Построение графиков</w:t>
      </w:r>
    </w:p>
    <w:p w:rsidR="00F81E07" w:rsidRDefault="00F81E07">
      <w:proofErr w:type="spellStart"/>
      <w:r>
        <w:rPr>
          <w:b/>
          <w:bCs/>
        </w:rPr>
        <w:t>Project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Expert</w:t>
      </w:r>
      <w:proofErr w:type="gramStart"/>
      <w:r>
        <w:rPr>
          <w:b/>
          <w:bCs/>
          <w:vertAlign w:val="superscript"/>
        </w:rPr>
        <w:t>ТМ</w:t>
      </w:r>
      <w:proofErr w:type="spellEnd"/>
      <w:proofErr w:type="gramEnd"/>
      <w:r>
        <w:t xml:space="preserve"> имеет широкие возможности для графического отображ</w:t>
      </w:r>
      <w:r>
        <w:t>е</w:t>
      </w:r>
      <w:r>
        <w:t>ния данных и результатов финансового анализа. Для построения графиков о</w:t>
      </w:r>
      <w:r>
        <w:t>т</w:t>
      </w:r>
      <w:r>
        <w:t xml:space="preserve">кройте окно </w:t>
      </w:r>
      <w:r>
        <w:rPr>
          <w:b/>
        </w:rPr>
        <w:t>Графики</w:t>
      </w:r>
      <w:r>
        <w:t xml:space="preserve"> в разделе </w:t>
      </w:r>
      <w:r>
        <w:rPr>
          <w:b/>
        </w:rPr>
        <w:t>Результаты</w:t>
      </w:r>
      <w:r>
        <w:t>.</w:t>
      </w:r>
    </w:p>
    <w:p w:rsidR="00F81E07" w:rsidRDefault="00F81E07">
      <w:r>
        <w:t xml:space="preserve">Задайте: </w:t>
      </w:r>
      <w:r>
        <w:rPr>
          <w:b/>
          <w:bCs/>
        </w:rPr>
        <w:t>Название</w:t>
      </w:r>
      <w:r>
        <w:t xml:space="preserve"> графика </w:t>
      </w:r>
      <w:r>
        <w:rPr>
          <w:i/>
          <w:iCs/>
        </w:rPr>
        <w:t>Объемы сбыта масляных и воздушных филь</w:t>
      </w:r>
      <w:r>
        <w:rPr>
          <w:i/>
          <w:iCs/>
        </w:rPr>
        <w:t>т</w:t>
      </w:r>
      <w:r>
        <w:rPr>
          <w:i/>
          <w:iCs/>
        </w:rPr>
        <w:t>ров</w:t>
      </w:r>
      <w:r>
        <w:t xml:space="preserve">; </w:t>
      </w:r>
      <w:r>
        <w:rPr>
          <w:b/>
          <w:bCs/>
        </w:rPr>
        <w:t>Тип данных</w:t>
      </w:r>
      <w:r>
        <w:t xml:space="preserve"> </w:t>
      </w:r>
      <w:r>
        <w:rPr>
          <w:i/>
          <w:iCs/>
        </w:rPr>
        <w:t>руб.</w:t>
      </w:r>
      <w:r>
        <w:t xml:space="preserve"> На вкладке </w:t>
      </w:r>
      <w:r>
        <w:rPr>
          <w:b/>
          <w:bCs/>
        </w:rPr>
        <w:t>Описание линий</w:t>
      </w:r>
      <w:r>
        <w:t xml:space="preserve"> установите первый флажок и </w:t>
      </w:r>
      <w:proofErr w:type="gramStart"/>
      <w:r>
        <w:t xml:space="preserve">нажмите кнопку </w:t>
      </w:r>
      <w:r>
        <w:rPr>
          <w:b/>
        </w:rPr>
        <w:t>Линия не определена</w:t>
      </w:r>
      <w:proofErr w:type="gramEnd"/>
      <w:r>
        <w:t xml:space="preserve">. В окне </w:t>
      </w:r>
      <w:r>
        <w:rPr>
          <w:b/>
        </w:rPr>
        <w:t>Описание линий</w:t>
      </w:r>
      <w:r>
        <w:t xml:space="preserve"> задайте </w:t>
      </w:r>
      <w:r>
        <w:rPr>
          <w:b/>
          <w:bCs/>
        </w:rPr>
        <w:t>Назв</w:t>
      </w:r>
      <w:r>
        <w:rPr>
          <w:b/>
          <w:bCs/>
        </w:rPr>
        <w:t>а</w:t>
      </w:r>
      <w:r>
        <w:rPr>
          <w:b/>
          <w:bCs/>
        </w:rPr>
        <w:t>ние</w:t>
      </w:r>
      <w:r>
        <w:t xml:space="preserve"> </w:t>
      </w:r>
      <w:r>
        <w:rPr>
          <w:i/>
          <w:iCs/>
        </w:rPr>
        <w:t>Масляные фильтры</w:t>
      </w:r>
      <w:r>
        <w:t xml:space="preserve">, затем в открывающемся списке </w:t>
      </w:r>
      <w:r>
        <w:rPr>
          <w:b/>
          <w:bCs/>
        </w:rPr>
        <w:t>Таблица</w:t>
      </w:r>
      <w:r>
        <w:t xml:space="preserve"> выберите та</w:t>
      </w:r>
      <w:r>
        <w:t>б</w:t>
      </w:r>
      <w:r>
        <w:t xml:space="preserve">лицу </w:t>
      </w:r>
      <w:r>
        <w:rPr>
          <w:i/>
          <w:iCs/>
        </w:rPr>
        <w:t>Объем продаж</w:t>
      </w:r>
      <w:r>
        <w:t xml:space="preserve"> и дважды щелкните по строке </w:t>
      </w:r>
      <w:r>
        <w:rPr>
          <w:i/>
          <w:iCs/>
        </w:rPr>
        <w:t>Масляные фильтры</w:t>
      </w:r>
      <w:r>
        <w:t>. Для з</w:t>
      </w:r>
      <w:r>
        <w:t>а</w:t>
      </w:r>
      <w:r>
        <w:t xml:space="preserve">вершения описания линии нажмите кнопку </w:t>
      </w:r>
      <w:r>
        <w:rPr>
          <w:b/>
          <w:bCs/>
        </w:rPr>
        <w:t>ОК</w:t>
      </w:r>
      <w:r>
        <w:t xml:space="preserve">. Самостоятельно опишите вторую линию графика </w:t>
      </w:r>
      <w:r>
        <w:rPr>
          <w:i/>
          <w:iCs/>
        </w:rPr>
        <w:t>Воздушные фильтры</w:t>
      </w:r>
      <w:r>
        <w:t>. Чтобы просмотреть полученный график нажмите, кнопку</w:t>
      </w:r>
      <w:proofErr w:type="gramStart"/>
      <w:r>
        <w:t xml:space="preserve"> </w:t>
      </w:r>
      <w:r>
        <w:rPr>
          <w:b/>
        </w:rPr>
        <w:t>П</w:t>
      </w:r>
      <w:proofErr w:type="gramEnd"/>
      <w:r>
        <w:rPr>
          <w:b/>
        </w:rPr>
        <w:t>оказать</w:t>
      </w:r>
      <w:r>
        <w:t xml:space="preserve"> в окне </w:t>
      </w:r>
      <w:r>
        <w:rPr>
          <w:b/>
        </w:rPr>
        <w:t>Графики</w:t>
      </w:r>
      <w:r>
        <w:t>.</w:t>
      </w:r>
    </w:p>
    <w:p w:rsidR="00F81E07" w:rsidRDefault="00F81E07">
      <w:r>
        <w:t xml:space="preserve">Постройте график </w:t>
      </w:r>
      <w:r>
        <w:rPr>
          <w:i/>
          <w:iCs/>
        </w:rPr>
        <w:t>Суммарные затраты на рекламу</w:t>
      </w:r>
      <w:r>
        <w:t>.</w:t>
      </w:r>
    </w:p>
    <w:p w:rsidR="00F81E07" w:rsidRDefault="00F81E07">
      <w:pPr>
        <w:rPr>
          <w:sz w:val="24"/>
        </w:rPr>
      </w:pPr>
      <w:r>
        <w:rPr>
          <w:sz w:val="24"/>
        </w:rPr>
        <w:sym w:font="Wingdings 2" w:char="F045"/>
      </w:r>
      <w:r>
        <w:rPr>
          <w:sz w:val="24"/>
        </w:rPr>
        <w:t xml:space="preserve"> При определении линии установите флажок </w:t>
      </w:r>
      <w:r>
        <w:rPr>
          <w:b/>
          <w:bCs/>
          <w:sz w:val="24"/>
        </w:rPr>
        <w:t>Аккумулированные значения</w:t>
      </w:r>
      <w:r>
        <w:rPr>
          <w:sz w:val="24"/>
        </w:rPr>
        <w:t xml:space="preserve">. Строку </w:t>
      </w:r>
      <w:r>
        <w:rPr>
          <w:i/>
          <w:iCs/>
          <w:sz w:val="24"/>
        </w:rPr>
        <w:t>Реклама</w:t>
      </w:r>
      <w:r>
        <w:rPr>
          <w:sz w:val="24"/>
        </w:rPr>
        <w:t xml:space="preserve"> найдите в таблице </w:t>
      </w:r>
      <w:r>
        <w:rPr>
          <w:b/>
          <w:bCs/>
          <w:sz w:val="24"/>
        </w:rPr>
        <w:t>Общие издержки</w:t>
      </w:r>
      <w:r>
        <w:rPr>
          <w:sz w:val="24"/>
        </w:rP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/>
          <w:bCs/>
        </w:rPr>
      </w:pPr>
      <w:r>
        <w:t xml:space="preserve">Чтобы построить график </w:t>
      </w:r>
      <w:r>
        <w:rPr>
          <w:i/>
          <w:iCs/>
        </w:rPr>
        <w:t>Рентабельность валовой прибыли</w:t>
      </w:r>
      <w:r>
        <w:t>, необходимо ук</w:t>
      </w:r>
      <w:r>
        <w:t>а</w:t>
      </w:r>
      <w:r>
        <w:t xml:space="preserve">зать </w:t>
      </w:r>
      <w:r>
        <w:rPr>
          <w:b/>
          <w:bCs/>
        </w:rPr>
        <w:t>Тип данных</w:t>
      </w:r>
      <w:r>
        <w:t xml:space="preserve"> </w:t>
      </w:r>
      <w:r>
        <w:rPr>
          <w:i/>
          <w:iCs/>
        </w:rPr>
        <w:t>%</w:t>
      </w:r>
      <w:r>
        <w:t xml:space="preserve">. При определении линии в числитель формулы занесите строку </w:t>
      </w:r>
      <w:r>
        <w:rPr>
          <w:b/>
          <w:bCs/>
        </w:rPr>
        <w:t>Валовая прибыль</w:t>
      </w:r>
      <w:r>
        <w:t xml:space="preserve"> из </w:t>
      </w:r>
      <w:r>
        <w:rPr>
          <w:b/>
          <w:bCs/>
        </w:rPr>
        <w:t>Отчета о прибылях и убытках</w:t>
      </w:r>
      <w:r>
        <w:t xml:space="preserve">. В знаменатель формулы занесите строку </w:t>
      </w:r>
      <w:proofErr w:type="spellStart"/>
      <w:r>
        <w:rPr>
          <w:b/>
          <w:bCs/>
        </w:rPr>
        <w:t>Валовый</w:t>
      </w:r>
      <w:proofErr w:type="spellEnd"/>
      <w:r>
        <w:rPr>
          <w:b/>
          <w:bCs/>
        </w:rPr>
        <w:t xml:space="preserve"> объем продаж.</w:t>
      </w:r>
    </w:p>
    <w:p w:rsidR="00F81E07" w:rsidRDefault="00F81E07">
      <w:pPr>
        <w:rPr>
          <w:sz w:val="24"/>
        </w:rPr>
      </w:pPr>
      <w:r>
        <w:rPr>
          <w:sz w:val="24"/>
        </w:rPr>
        <w:sym w:font="Wingdings 2" w:char="F045"/>
      </w:r>
      <w:r>
        <w:rPr>
          <w:sz w:val="24"/>
        </w:rPr>
        <w:t xml:space="preserve"> Чтобы занести данные в числитель или знаменатель формулы, необходимо предвар</w:t>
      </w:r>
      <w:r>
        <w:rPr>
          <w:sz w:val="24"/>
        </w:rPr>
        <w:t>и</w:t>
      </w:r>
      <w:r>
        <w:rPr>
          <w:sz w:val="24"/>
        </w:rPr>
        <w:t>тельно щелкнуть в числителе или знаменателе.</w:t>
      </w:r>
    </w:p>
    <w:p w:rsidR="00F81E07" w:rsidRDefault="00F81E07">
      <w:r>
        <w:t xml:space="preserve">Самостоятельно дополните последний график линией </w:t>
      </w:r>
      <w:r>
        <w:rPr>
          <w:i/>
          <w:iCs/>
        </w:rPr>
        <w:t>Рентабельность чи</w:t>
      </w:r>
      <w:r>
        <w:rPr>
          <w:i/>
          <w:iCs/>
        </w:rPr>
        <w:t>с</w:t>
      </w:r>
      <w:r>
        <w:rPr>
          <w:i/>
          <w:iCs/>
        </w:rPr>
        <w:lastRenderedPageBreak/>
        <w:t>той прибыли</w:t>
      </w:r>
      <w:r>
        <w:t>.</w:t>
      </w:r>
    </w:p>
    <w:p w:rsidR="00F81E07" w:rsidRDefault="00F81E07" w:rsidP="00FD7D7E">
      <w:pPr>
        <w:pStyle w:val="3"/>
      </w:pPr>
      <w:r>
        <w:t>7. Создание отчетов</w:t>
      </w:r>
    </w:p>
    <w:p w:rsidR="00F81E07" w:rsidRDefault="00F81E07">
      <w:r>
        <w:t>На завершающем этапе работы над проектом выполняется подготовка отчета, в который включаются исходные данные, подготовленные в различных разделах программы, результаты расчетов и текстовая информация.</w:t>
      </w:r>
    </w:p>
    <w:p w:rsidR="00F81E07" w:rsidRDefault="00F81E07">
      <w:r>
        <w:t xml:space="preserve">Для создания отчета служит окно </w:t>
      </w:r>
      <w:r>
        <w:rPr>
          <w:b/>
          <w:bCs/>
        </w:rPr>
        <w:t>Отчет</w:t>
      </w:r>
      <w:r>
        <w:t xml:space="preserve"> раздела </w:t>
      </w:r>
      <w:r>
        <w:rPr>
          <w:b/>
          <w:bCs/>
        </w:rPr>
        <w:t>Результаты</w:t>
      </w:r>
      <w:r>
        <w:t>.</w:t>
      </w:r>
    </w:p>
    <w:p w:rsidR="00F81E07" w:rsidRDefault="00F81E07">
      <w:pPr>
        <w:rPr>
          <w:bCs/>
        </w:rPr>
      </w:pPr>
      <w:r>
        <w:t xml:space="preserve">Для быстрого создания отчета в окне </w:t>
      </w:r>
      <w:r>
        <w:rPr>
          <w:b/>
          <w:bCs/>
        </w:rPr>
        <w:t>Список отчетов</w:t>
      </w:r>
      <w:r>
        <w:t xml:space="preserve"> нажмите кнопку</w:t>
      </w:r>
      <w:proofErr w:type="gramStart"/>
      <w:r>
        <w:t xml:space="preserve"> </w:t>
      </w:r>
      <w:r>
        <w:rPr>
          <w:b/>
        </w:rPr>
        <w:t>Д</w:t>
      </w:r>
      <w:proofErr w:type="gramEnd"/>
      <w:r>
        <w:rPr>
          <w:b/>
        </w:rPr>
        <w:t>о</w:t>
      </w:r>
      <w:r>
        <w:rPr>
          <w:b/>
        </w:rPr>
        <w:t>бавить</w:t>
      </w:r>
      <w:r>
        <w:t xml:space="preserve"> и выберите стандартный отчет. В окне </w:t>
      </w:r>
      <w:r>
        <w:rPr>
          <w:b/>
        </w:rPr>
        <w:t>Стандартный отчет</w:t>
      </w:r>
      <w:r>
        <w:t xml:space="preserve"> нажмите кнопку</w:t>
      </w:r>
      <w:proofErr w:type="gramStart"/>
      <w:r>
        <w:t xml:space="preserve"> </w:t>
      </w:r>
      <w:r>
        <w:rPr>
          <w:b/>
          <w:bCs/>
        </w:rPr>
        <w:t>В</w:t>
      </w:r>
      <w:proofErr w:type="gramEnd"/>
      <w:r>
        <w:rPr>
          <w:b/>
          <w:bCs/>
        </w:rPr>
        <w:t>ыделить все</w:t>
      </w:r>
      <w:r>
        <w:t xml:space="preserve">, чтобы сформировать наиболее полный стандартный отчет. Нажмите кнопку </w:t>
      </w:r>
      <w:r>
        <w:rPr>
          <w:b/>
          <w:bCs/>
        </w:rPr>
        <w:t>ОК</w:t>
      </w:r>
      <w:r>
        <w:t xml:space="preserve">. В открывшемся окне </w:t>
      </w:r>
      <w:r>
        <w:rPr>
          <w:b/>
        </w:rPr>
        <w:t>Отчет</w:t>
      </w:r>
      <w:r>
        <w:rPr>
          <w:bCs/>
        </w:rPr>
        <w:t xml:space="preserve"> вы можете редактировать о</w:t>
      </w:r>
      <w:r>
        <w:rPr>
          <w:bCs/>
        </w:rPr>
        <w:t>т</w:t>
      </w:r>
      <w:r>
        <w:rPr>
          <w:bCs/>
        </w:rPr>
        <w:t>чет. Например, чтобы добавить графики, щелкните правой кнопкой мыши в окне и в контекстном меню выберите команды</w:t>
      </w:r>
      <w:proofErr w:type="gramStart"/>
      <w:r>
        <w:rPr>
          <w:bCs/>
        </w:rPr>
        <w:t xml:space="preserve"> </w:t>
      </w:r>
      <w:r>
        <w:rPr>
          <w:b/>
        </w:rPr>
        <w:t>Д</w:t>
      </w:r>
      <w:proofErr w:type="gramEnd"/>
      <w:r>
        <w:rPr>
          <w:b/>
        </w:rPr>
        <w:t>обавить объект</w:t>
      </w:r>
      <w:r>
        <w:rPr>
          <w:b/>
        </w:rPr>
        <w:sym w:font="Symbol" w:char="F0AE"/>
      </w:r>
      <w:r>
        <w:rPr>
          <w:b/>
        </w:rPr>
        <w:t>График</w:t>
      </w:r>
      <w:r>
        <w:rPr>
          <w:bCs/>
        </w:rPr>
        <w:t xml:space="preserve">. Добавьте один из графиков. Для просмотра отчета на экране служит кнопка </w:t>
      </w:r>
      <w:r>
        <w:rPr>
          <w:b/>
        </w:rPr>
        <w:t>Просмотр</w:t>
      </w:r>
      <w:r>
        <w:rPr>
          <w:bCs/>
        </w:rPr>
        <w:t xml:space="preserve"> </w:t>
      </w:r>
      <w:r w:rsidR="00463914">
        <w:rPr>
          <w:bCs/>
          <w:noProof/>
          <w:snapToGrid/>
        </w:rPr>
        <w:drawing>
          <wp:inline distT="0" distB="0" distL="0" distR="0">
            <wp:extent cx="257175" cy="190500"/>
            <wp:effectExtent l="19050" t="0" r="9525" b="0"/>
            <wp:docPr id="40" name="Рисунок 4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1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Cs/>
        </w:rPr>
        <w:t>.</w:t>
      </w:r>
    </w:p>
    <w:p w:rsidR="00F81E07" w:rsidRDefault="00F81E07">
      <w:r>
        <w:t xml:space="preserve">Для создания пустого отчета в окне </w:t>
      </w:r>
      <w:r>
        <w:rPr>
          <w:b/>
          <w:bCs/>
        </w:rPr>
        <w:t>Список отчетов</w:t>
      </w:r>
      <w:r>
        <w:t xml:space="preserve"> нажмите кнопку</w:t>
      </w:r>
      <w:proofErr w:type="gramStart"/>
      <w:r>
        <w:t xml:space="preserve"> </w:t>
      </w:r>
      <w:r>
        <w:rPr>
          <w:b/>
        </w:rPr>
        <w:t>Д</w:t>
      </w:r>
      <w:proofErr w:type="gramEnd"/>
      <w:r>
        <w:rPr>
          <w:b/>
        </w:rPr>
        <w:t>об</w:t>
      </w:r>
      <w:r>
        <w:rPr>
          <w:b/>
        </w:rPr>
        <w:t>а</w:t>
      </w:r>
      <w:r>
        <w:rPr>
          <w:b/>
        </w:rPr>
        <w:t>вить</w:t>
      </w:r>
      <w:r>
        <w:t xml:space="preserve"> и выберите пустой отчет. Добавьте в отчет следующие объекты: </w:t>
      </w:r>
      <w:r>
        <w:rPr>
          <w:i/>
          <w:iCs/>
        </w:rPr>
        <w:t xml:space="preserve">Заголовок, Текстовое описание проекта, Список этапов, Диаграмма </w:t>
      </w:r>
      <w:r>
        <w:rPr>
          <w:i/>
          <w:iCs/>
          <w:lang w:val="en-US"/>
        </w:rPr>
        <w:t>Gantt</w:t>
      </w:r>
      <w:r>
        <w:rPr>
          <w:i/>
          <w:iCs/>
        </w:rPr>
        <w:t>, Анализ безуб</w:t>
      </w:r>
      <w:r>
        <w:rPr>
          <w:i/>
          <w:iCs/>
        </w:rPr>
        <w:t>ы</w:t>
      </w:r>
      <w:r>
        <w:rPr>
          <w:i/>
          <w:iCs/>
        </w:rPr>
        <w:t xml:space="preserve">точности </w:t>
      </w:r>
      <w:r>
        <w:t>и</w:t>
      </w:r>
      <w:r>
        <w:rPr>
          <w:i/>
          <w:iCs/>
        </w:rPr>
        <w:t xml:space="preserve"> Анализ чувствительности</w:t>
      </w:r>
      <w:r>
        <w:t>. Просмотрите полученный отчет.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добавить </w:t>
      </w:r>
      <w:r>
        <w:rPr>
          <w:i/>
          <w:iCs/>
          <w:sz w:val="24"/>
        </w:rPr>
        <w:t>Список этапов</w:t>
      </w:r>
      <w:r>
        <w:rPr>
          <w:sz w:val="24"/>
        </w:rPr>
        <w:t xml:space="preserve"> и </w:t>
      </w:r>
      <w:r>
        <w:rPr>
          <w:i/>
          <w:iCs/>
          <w:sz w:val="24"/>
        </w:rPr>
        <w:t xml:space="preserve">Диаграмма </w:t>
      </w:r>
      <w:r>
        <w:rPr>
          <w:i/>
          <w:iCs/>
          <w:sz w:val="24"/>
          <w:lang w:val="en-US"/>
        </w:rPr>
        <w:t>Gantt</w:t>
      </w:r>
      <w:r>
        <w:rPr>
          <w:sz w:val="24"/>
        </w:rPr>
        <w:t xml:space="preserve">, добавьте в отчет объект </w:t>
      </w:r>
      <w:r>
        <w:rPr>
          <w:b/>
          <w:bCs/>
          <w:sz w:val="24"/>
        </w:rPr>
        <w:t>Данные</w:t>
      </w:r>
      <w:r>
        <w:rPr>
          <w:sz w:val="24"/>
        </w:rPr>
        <w:t xml:space="preserve">, указав в списке ввода </w:t>
      </w:r>
      <w:r>
        <w:rPr>
          <w:i/>
          <w:iCs/>
          <w:sz w:val="24"/>
        </w:rPr>
        <w:t>Инвестиционный план</w:t>
      </w:r>
      <w:r>
        <w:rPr>
          <w:sz w:val="24"/>
        </w:rPr>
        <w:t>.</w:t>
      </w:r>
    </w:p>
    <w:p w:rsidR="00F81E07" w:rsidRDefault="00F81E07">
      <w:pPr>
        <w:spacing w:before="240"/>
        <w:jc w:val="center"/>
      </w:pPr>
      <w:bookmarkStart w:id="2" w:name="_Toc86604002"/>
      <w:r>
        <w:rPr>
          <w:b/>
          <w:bCs/>
        </w:rPr>
        <w:t>Лабораторная работа</w:t>
      </w:r>
      <w:r>
        <w:rPr>
          <w:b/>
          <w:bCs/>
          <w:noProof/>
        </w:rPr>
        <w:t xml:space="preserve"> №3</w:t>
      </w:r>
      <w:r>
        <w:rPr>
          <w:b/>
          <w:bCs/>
          <w:noProof/>
        </w:rPr>
        <w:br/>
      </w:r>
      <w:r>
        <w:t xml:space="preserve">Моделирование бизнес-процессов средствами </w:t>
      </w:r>
      <w:proofErr w:type="spellStart"/>
      <w:r>
        <w:t>BPwin</w:t>
      </w:r>
      <w:proofErr w:type="spellEnd"/>
      <w:r>
        <w:t xml:space="preserve"> 4.0</w:t>
      </w:r>
      <w:bookmarkEnd w:id="2"/>
    </w:p>
    <w:p w:rsidR="00F81E07" w:rsidRDefault="00F81E07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Познакомиться с современными методологиями моделирования би</w:t>
      </w:r>
      <w:r>
        <w:t>з</w:t>
      </w:r>
      <w:r>
        <w:t xml:space="preserve">нес-процессов. Построить и проанализировать функциональную модель бизнес-процессов предприятия </w:t>
      </w:r>
      <w:r>
        <w:rPr>
          <w:bCs/>
        </w:rPr>
        <w:t xml:space="preserve">с помощью программы </w:t>
      </w:r>
      <w:proofErr w:type="spellStart"/>
      <w:r>
        <w:rPr>
          <w:b/>
          <w:lang w:val="en-US"/>
        </w:rPr>
        <w:t>BPwin</w:t>
      </w:r>
      <w:proofErr w:type="spellEnd"/>
      <w:r>
        <w:rPr>
          <w:b/>
        </w:rPr>
        <w:t xml:space="preserve"> 4.0</w:t>
      </w:r>
    </w:p>
    <w:p w:rsidR="00F81E07" w:rsidRDefault="00F81E07">
      <w:pPr>
        <w:pStyle w:val="2"/>
        <w:spacing w:before="120"/>
      </w:pPr>
      <w:r>
        <w:t>Задание</w:t>
      </w:r>
    </w:p>
    <w:p w:rsidR="00F81E07" w:rsidRDefault="00F81E07">
      <w:pPr>
        <w:numPr>
          <w:ilvl w:val="0"/>
          <w:numId w:val="10"/>
        </w:numPr>
      </w:pPr>
      <w:r>
        <w:t xml:space="preserve">Средствами программы </w:t>
      </w:r>
      <w:proofErr w:type="spellStart"/>
      <w:r>
        <w:rPr>
          <w:b/>
          <w:bCs/>
        </w:rPr>
        <w:t>BPwin</w:t>
      </w:r>
      <w:proofErr w:type="spellEnd"/>
      <w:r>
        <w:rPr>
          <w:b/>
          <w:bCs/>
        </w:rPr>
        <w:t xml:space="preserve"> 4.0</w:t>
      </w:r>
      <w:r>
        <w:t xml:space="preserve"> создать функциональную модель, пр</w:t>
      </w:r>
      <w:r>
        <w:t>о</w:t>
      </w:r>
      <w:r>
        <w:t>вести ее редактирование.</w:t>
      </w:r>
    </w:p>
    <w:p w:rsidR="00F81E07" w:rsidRDefault="00F81E07">
      <w:pPr>
        <w:numPr>
          <w:ilvl w:val="0"/>
          <w:numId w:val="10"/>
        </w:numPr>
      </w:pPr>
      <w:r>
        <w:t xml:space="preserve">Выполнить </w:t>
      </w:r>
      <w:proofErr w:type="gramStart"/>
      <w:r>
        <w:t>стоимостной</w:t>
      </w:r>
      <w:proofErr w:type="gramEnd"/>
      <w:r>
        <w:t xml:space="preserve"> анализ полученной модели.</w:t>
      </w:r>
    </w:p>
    <w:p w:rsidR="00F81E07" w:rsidRDefault="00F81E07">
      <w:pPr>
        <w:pStyle w:val="2"/>
      </w:pPr>
      <w:r>
        <w:t>Основные сведения</w:t>
      </w:r>
    </w:p>
    <w:p w:rsidR="00F81E07" w:rsidRDefault="00F81E07">
      <w:r>
        <w:t>Для повышения эффективности деятельности предприятия предложен ряд методик и поддерживающих их программных средств, которые позволяют мин</w:t>
      </w:r>
      <w:r>
        <w:t>и</w:t>
      </w:r>
      <w:r>
        <w:t>мизировать риск и решать ключевые вопросы, возникающие на различных этапах реорганизации бизнес-процессов предприятия.</w:t>
      </w:r>
    </w:p>
    <w:p w:rsidR="00F81E07" w:rsidRDefault="00F81E07">
      <w:r>
        <w:t>На первом этапе необходимо проанализировать, как работает предприятие в настоящее время. Один человек, как правило, не обладает всей информацией о работе предприятие в целом, как оно взаимодействует с внешними организаци</w:t>
      </w:r>
      <w:r>
        <w:t>я</w:t>
      </w:r>
      <w:r>
        <w:t>ми, как организована деятельность на каждом рабочем месте. Руководитель пре</w:t>
      </w:r>
      <w:r>
        <w:t>д</w:t>
      </w:r>
      <w:r>
        <w:t>приятия представляет, как работает организация в целом, но не в состоянии знать особенности деятельности всех рядовых сотрудников. Рядовой сотрудник хорошо разбирается в своих обязанностях, но плохо знает, как работают его коллеги.</w:t>
      </w:r>
    </w:p>
    <w:p w:rsidR="00F81E07" w:rsidRDefault="00F81E07">
      <w:r>
        <w:t>Поэтому для анализа деятельности предприятия нужно создать модель его деятельности, описывающую все значимые аспекты его работы. Многие корпор</w:t>
      </w:r>
      <w:r>
        <w:t>а</w:t>
      </w:r>
      <w:r>
        <w:lastRenderedPageBreak/>
        <w:t>тивные информационные системы зарубежных производителей (</w:t>
      </w:r>
      <w:r>
        <w:rPr>
          <w:lang w:val="en-US"/>
        </w:rPr>
        <w:t>SAP</w:t>
      </w:r>
      <w:r>
        <w:t xml:space="preserve"> </w:t>
      </w:r>
      <w:r>
        <w:rPr>
          <w:lang w:val="en-US"/>
        </w:rPr>
        <w:t>R</w:t>
      </w:r>
      <w:r>
        <w:t xml:space="preserve">/3, </w:t>
      </w:r>
      <w:r>
        <w:rPr>
          <w:lang w:val="en-US"/>
        </w:rPr>
        <w:t>BAAN</w:t>
      </w:r>
      <w:r>
        <w:t xml:space="preserve"> и др.) имеют в своем составе специальные средства для проведения обследования предприятия и построения модели его деятельности.</w:t>
      </w:r>
    </w:p>
    <w:p w:rsidR="00F81E07" w:rsidRDefault="00F81E07">
      <w:r>
        <w:t xml:space="preserve">Наиболее известной и распространенной является предложенная в 70-х годах </w:t>
      </w:r>
      <w:r>
        <w:rPr>
          <w:lang w:val="en-US"/>
        </w:rPr>
        <w:t>XX</w:t>
      </w:r>
      <w:r>
        <w:t xml:space="preserve"> века Дугласом Россом (</w:t>
      </w:r>
      <w:r>
        <w:rPr>
          <w:lang w:val="en-US"/>
        </w:rPr>
        <w:t>Douglas</w:t>
      </w:r>
      <w:r>
        <w:t xml:space="preserve"> </w:t>
      </w:r>
      <w:r>
        <w:rPr>
          <w:lang w:val="en-US"/>
        </w:rPr>
        <w:t>Ross</w:t>
      </w:r>
      <w:r>
        <w:t xml:space="preserve">) методология структурного анализа </w:t>
      </w:r>
      <w:r>
        <w:rPr>
          <w:b/>
          <w:bCs/>
          <w:lang w:val="en-US"/>
        </w:rPr>
        <w:t>SADT</w:t>
      </w:r>
      <w:r>
        <w:t xml:space="preserve"> (</w:t>
      </w:r>
      <w:r>
        <w:rPr>
          <w:b/>
          <w:bCs/>
          <w:lang w:val="en-US"/>
        </w:rPr>
        <w:t>Structured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Analysis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and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Design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Technique</w:t>
      </w:r>
      <w:r>
        <w:t xml:space="preserve">). В начале 90-х годов в США на основе </w:t>
      </w:r>
      <w:r>
        <w:rPr>
          <w:b/>
          <w:bCs/>
          <w:lang w:val="en-US"/>
        </w:rPr>
        <w:t>SADT</w:t>
      </w:r>
      <w:r>
        <w:t xml:space="preserve"> был принят стандарт моделирования бизнес-процессов </w:t>
      </w:r>
      <w:r>
        <w:rPr>
          <w:b/>
          <w:bCs/>
          <w:lang w:val="en-US"/>
        </w:rPr>
        <w:t>IDEF</w:t>
      </w:r>
      <w:r>
        <w:rPr>
          <w:b/>
          <w:bCs/>
        </w:rPr>
        <w:t>0</w:t>
      </w:r>
      <w:r>
        <w:t xml:space="preserve"> (</w:t>
      </w:r>
      <w:r>
        <w:rPr>
          <w:lang w:val="en-US"/>
        </w:rPr>
        <w:t>http</w:t>
      </w:r>
      <w:r>
        <w:t>://</w:t>
      </w:r>
      <w:r>
        <w:rPr>
          <w:lang w:val="en-US"/>
        </w:rPr>
        <w:t>www</w:t>
      </w:r>
      <w:r>
        <w:t>.</w:t>
      </w:r>
      <w:proofErr w:type="spellStart"/>
      <w:r>
        <w:rPr>
          <w:lang w:val="en-US"/>
        </w:rPr>
        <w:t>idef</w:t>
      </w:r>
      <w:proofErr w:type="spellEnd"/>
      <w:r>
        <w:t>.</w:t>
      </w:r>
      <w:r>
        <w:rPr>
          <w:lang w:val="en-US"/>
        </w:rPr>
        <w:t>com</w:t>
      </w:r>
      <w:r>
        <w:t xml:space="preserve">). Программа </w:t>
      </w:r>
      <w:proofErr w:type="spellStart"/>
      <w:r>
        <w:rPr>
          <w:b/>
          <w:bCs/>
          <w:lang w:val="en-US"/>
        </w:rPr>
        <w:t>BPwin</w:t>
      </w:r>
      <w:proofErr w:type="spellEnd"/>
      <w:r>
        <w:t xml:space="preserve"> является инструментальным средством, полностью поддерживающим стандарт </w:t>
      </w:r>
      <w:r>
        <w:rPr>
          <w:b/>
          <w:bCs/>
          <w:lang w:val="en-US"/>
        </w:rPr>
        <w:t>IDEF</w:t>
      </w:r>
      <w:r>
        <w:rPr>
          <w:b/>
          <w:bCs/>
        </w:rPr>
        <w:t>0</w:t>
      </w:r>
      <w:r>
        <w:t>.</w:t>
      </w:r>
    </w:p>
    <w:p w:rsidR="00F81E07" w:rsidRDefault="00F81E07">
      <w:r>
        <w:t xml:space="preserve">Основная идея методологии </w:t>
      </w:r>
      <w:r>
        <w:rPr>
          <w:b/>
          <w:bCs/>
          <w:lang w:val="en-US"/>
        </w:rPr>
        <w:t>SADT</w:t>
      </w:r>
      <w:r>
        <w:t xml:space="preserve"> – построение древовидной функционал</w:t>
      </w:r>
      <w:r>
        <w:t>ь</w:t>
      </w:r>
      <w:r>
        <w:t xml:space="preserve">ной модели предприятия. Сначала функциональность предприятия описывается в целом, без подробностей. Такое описание называется </w:t>
      </w:r>
      <w:r>
        <w:rPr>
          <w:b/>
          <w:bCs/>
        </w:rPr>
        <w:t>контекстной диаграммой</w:t>
      </w:r>
      <w:r>
        <w:t xml:space="preserve">. Взаимодействие с окружающим миром описывается в терминах </w:t>
      </w:r>
      <w:r>
        <w:rPr>
          <w:b/>
          <w:bCs/>
        </w:rPr>
        <w:t>входа</w:t>
      </w:r>
      <w:r>
        <w:t xml:space="preserve"> (данные или объекты, потребляемые или изменяемые функцией), </w:t>
      </w:r>
      <w:r>
        <w:rPr>
          <w:b/>
          <w:bCs/>
        </w:rPr>
        <w:t>выхода</w:t>
      </w:r>
      <w:r>
        <w:t xml:space="preserve"> (основной р</w:t>
      </w:r>
      <w:r>
        <w:t>е</w:t>
      </w:r>
      <w:r>
        <w:t xml:space="preserve">зультат деятельности функции, конечный продукт), </w:t>
      </w:r>
      <w:r>
        <w:rPr>
          <w:b/>
          <w:bCs/>
        </w:rPr>
        <w:t>управления</w:t>
      </w:r>
      <w:r>
        <w:t xml:space="preserve"> (стратегии и процедуры, которыми руководствуется функция) и </w:t>
      </w:r>
      <w:r>
        <w:rPr>
          <w:b/>
          <w:bCs/>
        </w:rPr>
        <w:t>механизмов</w:t>
      </w:r>
      <w:r>
        <w:t xml:space="preserve"> (необходимые ресурсы). Кроме того, при создании контекстной диаграммы формулируются </w:t>
      </w:r>
      <w:r>
        <w:rPr>
          <w:b/>
          <w:bCs/>
        </w:rPr>
        <w:t>цель моделирования</w:t>
      </w:r>
      <w:r>
        <w:t xml:space="preserve">, </w:t>
      </w:r>
      <w:r>
        <w:rPr>
          <w:b/>
          <w:bCs/>
        </w:rPr>
        <w:t>область</w:t>
      </w:r>
      <w:r>
        <w:t xml:space="preserve"> (описания того, что будет рассматриваться как компонент системы, а что как внешнее воздействие) и </w:t>
      </w:r>
      <w:r>
        <w:rPr>
          <w:b/>
          <w:bCs/>
        </w:rPr>
        <w:t>точка зрения</w:t>
      </w:r>
      <w:r>
        <w:t xml:space="preserve"> (позиция, с которой будет строиться модель). Обычно в качестве точки зрения выбирается точка зрения лица, ответственного за работу моделируемой системы в целом.</w:t>
      </w:r>
    </w:p>
    <w:p w:rsidR="00F81E07" w:rsidRDefault="00F81E07">
      <w:r>
        <w:t>Затем общая функция разбивается на крупные подфункции. Этот процесс н</w:t>
      </w:r>
      <w:r>
        <w:t>а</w:t>
      </w:r>
      <w:r>
        <w:t>зывается функциональной декомпозицией. Каждая подфункция декомпозируется на более мелкие – и так далее до достижения необходимой детализации описания. Модель представляет собой совокупность иерархически выстроенных диаграмм, каждая из которых является описанием какой-либо функции или работы (</w:t>
      </w:r>
      <w:r>
        <w:rPr>
          <w:b/>
          <w:bCs/>
          <w:lang w:val="en-US"/>
        </w:rPr>
        <w:t>activity</w:t>
      </w:r>
      <w:r>
        <w:t>).</w:t>
      </w:r>
    </w:p>
    <w:p w:rsidR="00F81E07" w:rsidRDefault="00F81E07">
      <w:r>
        <w:t>Работы на диаграммах изображаются в виде функциональных блоков – пр</w:t>
      </w:r>
      <w:r>
        <w:t>я</w:t>
      </w:r>
      <w:r>
        <w:t xml:space="preserve">моугольников. </w:t>
      </w:r>
      <w:proofErr w:type="gramStart"/>
      <w:r>
        <w:t>Каждая работа представляет какую-либо функцию (например:</w:t>
      </w:r>
      <w:proofErr w:type="gramEnd"/>
      <w:r>
        <w:t xml:space="preserve"> </w:t>
      </w:r>
      <w:proofErr w:type="gramStart"/>
      <w:r>
        <w:t>«Получить компоненты», «Обслуживание клиента» и т.д.).</w:t>
      </w:r>
      <w:proofErr w:type="gramEnd"/>
      <w:r>
        <w:t xml:space="preserve"> Стрелки обозначают объекты или информацию, связывающие работы между собой и с внешним м</w:t>
      </w:r>
      <w:r>
        <w:t>и</w:t>
      </w:r>
      <w:r>
        <w:t>ром. После каждого сеанса декомпозиции автором диаграммы формируется па</w:t>
      </w:r>
      <w:r>
        <w:t>п</w:t>
      </w:r>
      <w:r>
        <w:t xml:space="preserve">ка–набор документов, в </w:t>
      </w:r>
      <w:proofErr w:type="gramStart"/>
      <w:r>
        <w:t>который</w:t>
      </w:r>
      <w:proofErr w:type="gramEnd"/>
      <w:r>
        <w:t xml:space="preserve"> входит сама диаграмма и дополнительные отч</w:t>
      </w:r>
      <w:r>
        <w:t>е</w:t>
      </w:r>
      <w:r>
        <w:t>ты, которая направляется эксперту в данной предметной области. На уровне ко</w:t>
      </w:r>
      <w:r>
        <w:t>н</w:t>
      </w:r>
      <w:r>
        <w:t>текстной диаграммы это может быть управляющий предприятием, на уровне пе</w:t>
      </w:r>
      <w:r>
        <w:t>р</w:t>
      </w:r>
      <w:r>
        <w:t>вой декомпозиции – начальник отдела и т.д., вплоть до рядового исполнителя. Прежде чем декомпозировать далее, на текущем уровне необходимо внести в ди</w:t>
      </w:r>
      <w:r>
        <w:t>а</w:t>
      </w:r>
      <w:r>
        <w:t>грамму все замечания экспертов.</w:t>
      </w:r>
    </w:p>
    <w:p w:rsidR="00F81E07" w:rsidRDefault="00F81E07">
      <w:r>
        <w:t>В результате получается полностью адекватная системе модель, которая п</w:t>
      </w:r>
      <w:r>
        <w:t>о</w:t>
      </w:r>
      <w:r>
        <w:t>зволяет наглядно представить существующие недостатки, перенаправить и ус</w:t>
      </w:r>
      <w:r>
        <w:t>о</w:t>
      </w:r>
      <w:r>
        <w:t>вершенствовать бизнес-процессы, провести анализ стоимости производства, а также послужить основой для создания информационной системы.</w:t>
      </w:r>
    </w:p>
    <w:p w:rsidR="00F81E07" w:rsidRDefault="00F81E07">
      <w:proofErr w:type="spellStart"/>
      <w:proofErr w:type="gramStart"/>
      <w:r>
        <w:rPr>
          <w:b/>
          <w:bCs/>
          <w:lang w:val="en-US"/>
        </w:rPr>
        <w:t>BPwin</w:t>
      </w:r>
      <w:proofErr w:type="spellEnd"/>
      <w:r>
        <w:t xml:space="preserve"> позволяет создавать модели бизнес-процессов.</w:t>
      </w:r>
      <w:proofErr w:type="gramEnd"/>
      <w:r>
        <w:t xml:space="preserve"> В одной модели в д</w:t>
      </w:r>
      <w:r>
        <w:t>о</w:t>
      </w:r>
      <w:r>
        <w:t xml:space="preserve">полнение к </w:t>
      </w:r>
      <w:r>
        <w:rPr>
          <w:b/>
          <w:bCs/>
          <w:lang w:val="en-US"/>
        </w:rPr>
        <w:t>IDEF</w:t>
      </w:r>
      <w:r>
        <w:rPr>
          <w:b/>
          <w:bCs/>
        </w:rPr>
        <w:t>0</w:t>
      </w:r>
      <w:r>
        <w:t xml:space="preserve"> он поддерживает еще два стандарта моделирования – </w:t>
      </w:r>
      <w:r>
        <w:rPr>
          <w:b/>
          <w:bCs/>
          <w:lang w:val="en-US"/>
        </w:rPr>
        <w:t>DFD</w:t>
      </w:r>
      <w:r>
        <w:rPr>
          <w:b/>
          <w:bCs/>
        </w:rPr>
        <w:t xml:space="preserve"> (</w:t>
      </w:r>
      <w:r>
        <w:rPr>
          <w:b/>
          <w:bCs/>
          <w:lang w:val="en-US"/>
        </w:rPr>
        <w:t>Data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flow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diagramming</w:t>
      </w:r>
      <w:r>
        <w:t xml:space="preserve">) и </w:t>
      </w:r>
      <w:r>
        <w:rPr>
          <w:b/>
          <w:bCs/>
          <w:lang w:val="en-US"/>
        </w:rPr>
        <w:t>IDEF</w:t>
      </w:r>
      <w:r>
        <w:rPr>
          <w:b/>
          <w:bCs/>
        </w:rPr>
        <w:t>3</w:t>
      </w:r>
      <w:r>
        <w:t>. Каждая из этих трех нотаций позволяет ра</w:t>
      </w:r>
      <w:r>
        <w:t>с</w:t>
      </w:r>
      <w:r>
        <w:t xml:space="preserve">смотреть различные стороны деятельности предприятия. Диаграммы </w:t>
      </w:r>
      <w:r>
        <w:rPr>
          <w:b/>
          <w:bCs/>
          <w:lang w:val="en-US"/>
        </w:rPr>
        <w:t>IDEF</w:t>
      </w:r>
      <w:r>
        <w:rPr>
          <w:b/>
          <w:bCs/>
        </w:rPr>
        <w:t>0</w:t>
      </w:r>
      <w:r>
        <w:t xml:space="preserve"> </w:t>
      </w:r>
      <w:r>
        <w:lastRenderedPageBreak/>
        <w:t>предназначены для описания бизнес-процессов на предприятии. Они позволяют понять, какие объекты или информация служат сырьем для процессов, какие р</w:t>
      </w:r>
      <w:r>
        <w:t>е</w:t>
      </w:r>
      <w:r>
        <w:t>зультаты производят работы, что является управляющим фактором и какие ресу</w:t>
      </w:r>
      <w:r>
        <w:t>р</w:t>
      </w:r>
      <w:r>
        <w:t xml:space="preserve">сы для этого необходимы. Нотация </w:t>
      </w:r>
      <w:r>
        <w:rPr>
          <w:b/>
          <w:bCs/>
          <w:lang w:val="en-US"/>
        </w:rPr>
        <w:t>IDEF</w:t>
      </w:r>
      <w:r>
        <w:rPr>
          <w:b/>
          <w:bCs/>
        </w:rPr>
        <w:t>0</w:t>
      </w:r>
      <w:r>
        <w:t xml:space="preserve"> позволяет выявить формальные недо</w:t>
      </w:r>
      <w:r>
        <w:t>с</w:t>
      </w:r>
      <w:r>
        <w:t>татки бизнес-процессов, что существенно облегчает анализ деятельности пре</w:t>
      </w:r>
      <w:r>
        <w:t>д</w:t>
      </w:r>
      <w:r>
        <w:t>приятия. Диаграммы потоков данных (</w:t>
      </w:r>
      <w:r>
        <w:rPr>
          <w:b/>
          <w:bCs/>
          <w:lang w:val="en-US"/>
        </w:rPr>
        <w:t>DFD</w:t>
      </w:r>
      <w:r>
        <w:t>) используются для описания док</w:t>
      </w:r>
      <w:r>
        <w:t>у</w:t>
      </w:r>
      <w:r>
        <w:t xml:space="preserve">ментооборота и обработки информации. Для описания логики взаимодействия информационных потоков более подходит </w:t>
      </w:r>
      <w:r>
        <w:rPr>
          <w:b/>
          <w:bCs/>
          <w:lang w:val="en-US"/>
        </w:rPr>
        <w:t>IDEF</w:t>
      </w:r>
      <w:r>
        <w:rPr>
          <w:b/>
          <w:bCs/>
        </w:rPr>
        <w:t>3</w:t>
      </w:r>
      <w:r>
        <w:t xml:space="preserve">, или </w:t>
      </w:r>
      <w:r>
        <w:rPr>
          <w:b/>
          <w:bCs/>
          <w:lang w:val="en-US"/>
        </w:rPr>
        <w:t>workflow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diagramming</w:t>
      </w:r>
      <w:r>
        <w:t xml:space="preserve">. </w:t>
      </w:r>
      <w:proofErr w:type="gramStart"/>
      <w:r>
        <w:rPr>
          <w:b/>
          <w:bCs/>
          <w:lang w:val="en-US"/>
        </w:rPr>
        <w:t>IDEF</w:t>
      </w:r>
      <w:r>
        <w:rPr>
          <w:b/>
          <w:bCs/>
        </w:rPr>
        <w:t>3</w:t>
      </w:r>
      <w:r>
        <w:t xml:space="preserve"> использует графическое описание информационных потоков, взаимоо</w:t>
      </w:r>
      <w:r>
        <w:t>т</w:t>
      </w:r>
      <w:r>
        <w:t>ношений между процессами обработки информации и объектов.</w:t>
      </w:r>
      <w:proofErr w:type="gramEnd"/>
    </w:p>
    <w:p w:rsidR="00F81E07" w:rsidRDefault="00F81E07">
      <w:r>
        <w:t xml:space="preserve">В результате обследования предприятия строится функциональная модель </w:t>
      </w:r>
      <w:r>
        <w:rPr>
          <w:b/>
          <w:bCs/>
          <w:lang w:val="en-US"/>
        </w:rPr>
        <w:t>AS</w:t>
      </w:r>
      <w:r>
        <w:rPr>
          <w:b/>
          <w:bCs/>
        </w:rPr>
        <w:t>-</w:t>
      </w:r>
      <w:r>
        <w:rPr>
          <w:b/>
          <w:bCs/>
          <w:lang w:val="en-US"/>
        </w:rPr>
        <w:t>IS</w:t>
      </w:r>
      <w:r>
        <w:t xml:space="preserve"> (</w:t>
      </w:r>
      <w:r>
        <w:rPr>
          <w:b/>
          <w:bCs/>
        </w:rPr>
        <w:t>Как есть</w:t>
      </w:r>
      <w:r>
        <w:t>), отражающая текущее состояние бизнес-процессов предпр</w:t>
      </w:r>
      <w:r>
        <w:t>и</w:t>
      </w:r>
      <w:r>
        <w:t xml:space="preserve">ятия. Анализ модели </w:t>
      </w:r>
      <w:r>
        <w:rPr>
          <w:b/>
          <w:bCs/>
          <w:lang w:val="en-US"/>
        </w:rPr>
        <w:t>AS</w:t>
      </w:r>
      <w:r>
        <w:rPr>
          <w:b/>
          <w:bCs/>
        </w:rPr>
        <w:t>-</w:t>
      </w:r>
      <w:r>
        <w:rPr>
          <w:b/>
          <w:bCs/>
          <w:lang w:val="en-US"/>
        </w:rPr>
        <w:t>IS</w:t>
      </w:r>
      <w:r>
        <w:t xml:space="preserve"> позволяет выявить наиболее слабые места, в чем б</w:t>
      </w:r>
      <w:r>
        <w:t>у</w:t>
      </w:r>
      <w:r>
        <w:t>дут состоять преимущества новых бизнес-процессов и насколько глубоким изм</w:t>
      </w:r>
      <w:r>
        <w:t>е</w:t>
      </w:r>
      <w:r>
        <w:t>нениям подвергнется существующая структура организации бизнеса. Признаком неэффективной деятельности могут быть бесполезные и дублирующиеся работы, неэффективный документооборот (нужный документ не оказывается в нужном месте в нужное время) и т.д.</w:t>
      </w:r>
    </w:p>
    <w:p w:rsidR="00F81E07" w:rsidRDefault="00F81E07">
      <w:r>
        <w:t xml:space="preserve">Найденные в модели </w:t>
      </w:r>
      <w:r>
        <w:rPr>
          <w:b/>
          <w:bCs/>
          <w:lang w:val="en-US"/>
        </w:rPr>
        <w:t>AS</w:t>
      </w:r>
      <w:r>
        <w:rPr>
          <w:b/>
          <w:bCs/>
        </w:rPr>
        <w:t>-</w:t>
      </w:r>
      <w:r>
        <w:rPr>
          <w:b/>
          <w:bCs/>
          <w:lang w:val="en-US"/>
        </w:rPr>
        <w:t>IS</w:t>
      </w:r>
      <w:r>
        <w:t xml:space="preserve"> недостатки можно исправить при создании мод</w:t>
      </w:r>
      <w:r>
        <w:t>е</w:t>
      </w:r>
      <w:r>
        <w:t xml:space="preserve">ли </w:t>
      </w:r>
      <w:r>
        <w:rPr>
          <w:b/>
          <w:bCs/>
        </w:rPr>
        <w:t>ТО-ВЕ</w:t>
      </w:r>
      <w:r>
        <w:t xml:space="preserve"> (</w:t>
      </w:r>
      <w:r>
        <w:rPr>
          <w:b/>
          <w:bCs/>
        </w:rPr>
        <w:t>Как будет</w:t>
      </w:r>
      <w:r>
        <w:t xml:space="preserve">) – модели новой организации бизнес-процессов. Модель ТО-ВЕ нужна для оценки последствий реорганизации, анализа альтернативных путей выполнения работы и документирования того, как предприятие будет функционировать в будущем. Как правило, строится несколько моделей </w:t>
      </w:r>
      <w:r>
        <w:rPr>
          <w:b/>
          <w:bCs/>
        </w:rPr>
        <w:t>ТО-ВЕ</w:t>
      </w:r>
      <w:r>
        <w:t>, из которых по какому-либо критерию выбирается наилучшая.</w:t>
      </w:r>
    </w:p>
    <w:p w:rsidR="00F81E07" w:rsidRDefault="00F81E07">
      <w:proofErr w:type="spellStart"/>
      <w:r>
        <w:rPr>
          <w:b/>
          <w:bCs/>
          <w:lang w:val="en-US"/>
        </w:rPr>
        <w:t>BPwin</w:t>
      </w:r>
      <w:proofErr w:type="spellEnd"/>
      <w:r>
        <w:t xml:space="preserve"> предоставляет аналитику два инструмента для количественной оценки эффективности построенной функциональной модели: 1) </w:t>
      </w:r>
      <w:r>
        <w:rPr>
          <w:b/>
          <w:bCs/>
        </w:rPr>
        <w:t>стоимостный анализ</w:t>
      </w:r>
      <w:r>
        <w:t>, основанный на работах (</w:t>
      </w:r>
      <w:r>
        <w:rPr>
          <w:b/>
          <w:bCs/>
          <w:lang w:val="en-US"/>
        </w:rPr>
        <w:t>Activity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Based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Costing</w:t>
      </w:r>
      <w:r>
        <w:rPr>
          <w:b/>
          <w:bCs/>
        </w:rPr>
        <w:t xml:space="preserve">, </w:t>
      </w:r>
      <w:r>
        <w:rPr>
          <w:b/>
          <w:bCs/>
          <w:lang w:val="en-US"/>
        </w:rPr>
        <w:t>ABC</w:t>
      </w:r>
      <w:r>
        <w:t xml:space="preserve">); 2) </w:t>
      </w:r>
      <w:r>
        <w:rPr>
          <w:b/>
          <w:bCs/>
        </w:rPr>
        <w:t>свойства, определя</w:t>
      </w:r>
      <w:r>
        <w:rPr>
          <w:b/>
          <w:bCs/>
        </w:rPr>
        <w:t>е</w:t>
      </w:r>
      <w:r>
        <w:rPr>
          <w:b/>
          <w:bCs/>
        </w:rPr>
        <w:t>мые пользователем</w:t>
      </w:r>
      <w:r>
        <w:t xml:space="preserve"> (</w:t>
      </w:r>
      <w:r>
        <w:rPr>
          <w:b/>
          <w:bCs/>
          <w:lang w:val="en-US"/>
        </w:rPr>
        <w:t>User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Defined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Properties</w:t>
      </w:r>
      <w:r>
        <w:rPr>
          <w:b/>
          <w:bCs/>
        </w:rPr>
        <w:t xml:space="preserve">, </w:t>
      </w:r>
      <w:r>
        <w:rPr>
          <w:b/>
          <w:bCs/>
          <w:lang w:val="en-US"/>
        </w:rPr>
        <w:t>UDP</w:t>
      </w:r>
      <w:r>
        <w:t>).</w:t>
      </w:r>
    </w:p>
    <w:p w:rsidR="00F81E07" w:rsidRDefault="00F81E07">
      <w:r>
        <w:t>Обычно стоимостный анализ применяется для того, чтобы понять происхо</w:t>
      </w:r>
      <w:r>
        <w:t>ж</w:t>
      </w:r>
      <w:r>
        <w:t>дение затрат и облегчить выбор нужной модели работ при реорганизации де</w:t>
      </w:r>
      <w:r>
        <w:t>я</w:t>
      </w:r>
      <w:r>
        <w:t>тельности предприятия (</w:t>
      </w:r>
      <w:r>
        <w:rPr>
          <w:b/>
          <w:bCs/>
          <w:lang w:val="en-US"/>
        </w:rPr>
        <w:t>Business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Process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Re</w:t>
      </w:r>
      <w:r>
        <w:rPr>
          <w:b/>
          <w:bCs/>
        </w:rPr>
        <w:t>-</w:t>
      </w:r>
      <w:r>
        <w:rPr>
          <w:b/>
          <w:bCs/>
          <w:lang w:val="en-US"/>
        </w:rPr>
        <w:t>engineering</w:t>
      </w:r>
      <w:r>
        <w:rPr>
          <w:b/>
          <w:bCs/>
        </w:rPr>
        <w:t xml:space="preserve">, </w:t>
      </w:r>
      <w:r>
        <w:rPr>
          <w:b/>
          <w:bCs/>
          <w:lang w:val="en-US"/>
        </w:rPr>
        <w:t>BPR</w:t>
      </w:r>
      <w:r>
        <w:t>). С помощью стоимостного анализа можно решить такие задачи, как определение реальной с</w:t>
      </w:r>
      <w:r>
        <w:t>е</w:t>
      </w:r>
      <w:r>
        <w:t xml:space="preserve">бестоимости продукта, выявление работ, которые стоят больше всего (те, которые должны быть улучшены в первую очередь) и т. д., в каждой из моделей модели </w:t>
      </w:r>
      <w:r>
        <w:rPr>
          <w:b/>
          <w:bCs/>
          <w:lang w:val="en-US"/>
        </w:rPr>
        <w:t>AS</w:t>
      </w:r>
      <w:r>
        <w:rPr>
          <w:b/>
          <w:bCs/>
        </w:rPr>
        <w:t>-</w:t>
      </w:r>
      <w:r>
        <w:rPr>
          <w:b/>
          <w:bCs/>
          <w:lang w:val="en-US"/>
        </w:rPr>
        <w:t>IS</w:t>
      </w:r>
      <w:r>
        <w:t xml:space="preserve"> или </w:t>
      </w:r>
      <w:r>
        <w:rPr>
          <w:b/>
          <w:bCs/>
        </w:rPr>
        <w:t>ТО-ВЕ</w:t>
      </w:r>
      <w:r>
        <w:t>. Стоимостный анализ позволяет оценить, каковы будут после</w:t>
      </w:r>
      <w:r>
        <w:t>д</w:t>
      </w:r>
      <w:r>
        <w:t>ствия внедрения информационной системы, действительно ли это приведет к п</w:t>
      </w:r>
      <w:r>
        <w:t>о</w:t>
      </w:r>
      <w:r>
        <w:t xml:space="preserve">вышению производительности и экономическому </w:t>
      </w:r>
      <w:proofErr w:type="gramStart"/>
      <w:r>
        <w:t>эффекту</w:t>
      </w:r>
      <w:proofErr w:type="gramEnd"/>
      <w:r>
        <w:t xml:space="preserve"> и к </w:t>
      </w:r>
      <w:proofErr w:type="gramStart"/>
      <w:r>
        <w:t>какому</w:t>
      </w:r>
      <w:proofErr w:type="gramEnd"/>
      <w:r>
        <w:t xml:space="preserve"> именно.</w:t>
      </w:r>
    </w:p>
    <w:p w:rsidR="00F81E07" w:rsidRDefault="00F81E07">
      <w:proofErr w:type="spellStart"/>
      <w:proofErr w:type="gramStart"/>
      <w:r>
        <w:rPr>
          <w:b/>
          <w:bCs/>
          <w:lang w:val="en-US"/>
        </w:rPr>
        <w:t>BPwin</w:t>
      </w:r>
      <w:proofErr w:type="spellEnd"/>
      <w:r>
        <w:t xml:space="preserve"> позволяет делать достаточно эффективные оценки стоимости, но при этом не претендует на высокую точность таких оценок.</w:t>
      </w:r>
      <w:proofErr w:type="gramEnd"/>
      <w:r>
        <w:t xml:space="preserve"> Если стоимостных пок</w:t>
      </w:r>
      <w:r>
        <w:t>а</w:t>
      </w:r>
      <w:r>
        <w:t>зателей недостаточно, возможно внесение собственных измерителей – свойств, определенных пользователем (</w:t>
      </w:r>
      <w:r>
        <w:rPr>
          <w:b/>
          <w:bCs/>
          <w:lang w:val="en-US"/>
        </w:rPr>
        <w:t>UDP</w:t>
      </w:r>
      <w:r>
        <w:t>).</w:t>
      </w:r>
    </w:p>
    <w:p w:rsidR="00F81E07" w:rsidRDefault="00F81E07">
      <w:pPr>
        <w:pStyle w:val="2"/>
      </w:pPr>
      <w:r>
        <w:t>Технология работы</w:t>
      </w:r>
    </w:p>
    <w:p w:rsidR="00F81E07" w:rsidRDefault="00F81E07">
      <w:pPr>
        <w:rPr>
          <w:sz w:val="22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>
        <w:rPr>
          <w:sz w:val="22"/>
        </w:rPr>
        <w:t xml:space="preserve">Так как в программе </w:t>
      </w:r>
      <w:proofErr w:type="spellStart"/>
      <w:r>
        <w:rPr>
          <w:b/>
          <w:bCs/>
          <w:sz w:val="22"/>
          <w:lang w:val="en-US"/>
        </w:rPr>
        <w:t>BPwin</w:t>
      </w:r>
      <w:proofErr w:type="spellEnd"/>
      <w:r>
        <w:rPr>
          <w:sz w:val="22"/>
        </w:rPr>
        <w:t xml:space="preserve"> отсутствует «откат» (отмена последнего действия), рекомендуется периодически сохранять результаты работы в новом файле. В конце работы удалите ненужные файлы.</w:t>
      </w:r>
    </w:p>
    <w:p w:rsidR="00F81E07" w:rsidRDefault="00F81E07" w:rsidP="00FD7D7E">
      <w:pPr>
        <w:pStyle w:val="3"/>
      </w:pPr>
      <w:r>
        <w:lastRenderedPageBreak/>
        <w:t>1. Создание контекстной диаграммы А-0</w:t>
      </w:r>
    </w:p>
    <w:p w:rsidR="00F81E07" w:rsidRDefault="00F81E07">
      <w:r>
        <w:t>Построим модель условной компании, занимающейся сборкой и продажей настольных компьютеров. Основные процедуры в компании таковы:</w:t>
      </w:r>
    </w:p>
    <w:p w:rsidR="00F81E07" w:rsidRDefault="00F81E07">
      <w:r>
        <w:t>• продавцы принимают заказы клиентов;</w:t>
      </w:r>
    </w:p>
    <w:p w:rsidR="00F81E07" w:rsidRDefault="00F81E07">
      <w:r>
        <w:t>• операторы группируют заказы по типам компьютеров;</w:t>
      </w:r>
    </w:p>
    <w:p w:rsidR="00F81E07" w:rsidRDefault="00F81E07">
      <w:r>
        <w:t>• операторы собирают и тестируют компьютеры;</w:t>
      </w:r>
    </w:p>
    <w:p w:rsidR="00F81E07" w:rsidRDefault="00F81E07">
      <w:r>
        <w:t>• операторы упаковывают компьютеры согласно заказам;</w:t>
      </w:r>
    </w:p>
    <w:p w:rsidR="00F81E07" w:rsidRDefault="00F81E07">
      <w:r>
        <w:t>• кладовщик отгружает клиентам заказы.</w:t>
      </w:r>
    </w:p>
    <w:p w:rsidR="00F81E07" w:rsidRDefault="00F81E07">
      <w:r>
        <w:t>Компания использует купленную бухгалтерскую информационную систему, которая позволяет оформить заказ, счет и отследить платежи по счетам.</w:t>
      </w:r>
    </w:p>
    <w:p w:rsidR="00F81E07" w:rsidRDefault="00F81E07">
      <w:r>
        <w:t xml:space="preserve">Запустите программу </w:t>
      </w:r>
      <w:proofErr w:type="spellStart"/>
      <w:r>
        <w:rPr>
          <w:b/>
          <w:bCs/>
          <w:lang w:val="en-US"/>
        </w:rPr>
        <w:t>BPwin</w:t>
      </w:r>
      <w:proofErr w:type="spellEnd"/>
      <w:r>
        <w:rPr>
          <w:b/>
          <w:bCs/>
        </w:rPr>
        <w:t xml:space="preserve"> 4.0</w:t>
      </w:r>
      <w:r>
        <w:rPr>
          <w:bCs/>
        </w:rPr>
        <w:t xml:space="preserve"> при помощи команды </w:t>
      </w:r>
      <w:r>
        <w:rPr>
          <w:b/>
        </w:rPr>
        <w:t>Пуск</w:t>
      </w:r>
      <w:r>
        <w:rPr>
          <w:b/>
        </w:rPr>
        <w:sym w:font="Symbol" w:char="F0AE"/>
      </w:r>
      <w:proofErr w:type="spellStart"/>
      <w:r>
        <w:rPr>
          <w:b/>
          <w:bCs/>
          <w:lang w:val="en-US"/>
        </w:rPr>
        <w:t>BPwin</w:t>
      </w:r>
      <w:proofErr w:type="spellEnd"/>
      <w:r>
        <w:t xml:space="preserve"> </w:t>
      </w:r>
      <w:r>
        <w:rPr>
          <w:b/>
          <w:bCs/>
        </w:rPr>
        <w:t>4.0</w:t>
      </w:r>
      <w:r>
        <w:t xml:space="preserve"> (е</w:t>
      </w:r>
      <w:r>
        <w:t>с</w:t>
      </w:r>
      <w:r>
        <w:t xml:space="preserve">ли появляется диалог </w:t>
      </w:r>
      <w:proofErr w:type="spellStart"/>
      <w:r>
        <w:rPr>
          <w:b/>
          <w:bCs/>
          <w:lang w:val="en-US"/>
        </w:rPr>
        <w:t>ModelMart</w:t>
      </w:r>
      <w:proofErr w:type="spellEnd"/>
      <w:r>
        <w:rPr>
          <w:b/>
          <w:bCs/>
        </w:rPr>
        <w:t xml:space="preserve"> </w:t>
      </w:r>
      <w:r>
        <w:rPr>
          <w:b/>
          <w:bCs/>
          <w:lang w:val="en-US"/>
        </w:rPr>
        <w:t>Connection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Manager</w:t>
      </w:r>
      <w:r>
        <w:t>,</w:t>
      </w:r>
      <w:r>
        <w:rPr>
          <w:b/>
          <w:bCs/>
        </w:rPr>
        <w:t xml:space="preserve"> </w:t>
      </w:r>
      <w:r>
        <w:t xml:space="preserve">нажмите кнопку </w:t>
      </w:r>
      <w:r>
        <w:rPr>
          <w:b/>
          <w:bCs/>
          <w:lang w:val="en-US"/>
        </w:rPr>
        <w:t>Cancel</w:t>
      </w:r>
      <w:r>
        <w:t xml:space="preserve">). Щелкните по кнопке </w:t>
      </w:r>
      <w:r>
        <w:rPr>
          <w:b/>
          <w:bCs/>
          <w:lang w:val="en-US"/>
        </w:rPr>
        <w:t>New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Model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152400" cy="161925"/>
            <wp:effectExtent l="19050" t="0" r="0" b="0"/>
            <wp:docPr id="41" name="Рисунок 4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1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В окне </w:t>
      </w:r>
      <w:proofErr w:type="spellStart"/>
      <w:r>
        <w:rPr>
          <w:b/>
          <w:bCs/>
          <w:lang w:val="en-US"/>
        </w:rPr>
        <w:t>BPwin</w:t>
      </w:r>
      <w:proofErr w:type="spellEnd"/>
      <w:r>
        <w:t xml:space="preserve"> задайте имя модели </w:t>
      </w:r>
      <w:r>
        <w:rPr>
          <w:b/>
          <w:bCs/>
          <w:lang w:val="en-US"/>
        </w:rPr>
        <w:t>Name</w:t>
      </w:r>
      <w:r>
        <w:t xml:space="preserve"> </w:t>
      </w:r>
      <w:r>
        <w:rPr>
          <w:i/>
          <w:iCs/>
        </w:rPr>
        <w:t>Деятельность компании</w:t>
      </w:r>
      <w:r>
        <w:t xml:space="preserve"> и выберите тип модели </w:t>
      </w:r>
      <w:r>
        <w:rPr>
          <w:b/>
          <w:bCs/>
          <w:lang w:val="en-US"/>
        </w:rPr>
        <w:t>Type</w:t>
      </w:r>
      <w:r>
        <w:t xml:space="preserve">  </w:t>
      </w:r>
      <w:r>
        <w:rPr>
          <w:i/>
          <w:iCs/>
          <w:lang w:val="en-US"/>
        </w:rPr>
        <w:t>IDEF</w:t>
      </w:r>
      <w:r>
        <w:rPr>
          <w:i/>
          <w:iCs/>
        </w:rPr>
        <w:t>0</w:t>
      </w:r>
      <w:r>
        <w:t xml:space="preserve">. Нажмите </w:t>
      </w:r>
      <w:r>
        <w:rPr>
          <w:b/>
          <w:bCs/>
        </w:rPr>
        <w:t>ОК</w:t>
      </w:r>
      <w:r>
        <w:t>.</w:t>
      </w:r>
    </w:p>
    <w:p w:rsidR="00F81E07" w:rsidRDefault="00F81E07">
      <w:r>
        <w:t xml:space="preserve">В открывшемся окне </w:t>
      </w:r>
      <w:r>
        <w:rPr>
          <w:b/>
          <w:bCs/>
          <w:lang w:val="en-US"/>
        </w:rPr>
        <w:t>Properties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for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New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Models</w:t>
      </w:r>
      <w:r>
        <w:t xml:space="preserve"> (Свойства новой модели) на вкладке </w:t>
      </w:r>
      <w:r>
        <w:rPr>
          <w:b/>
          <w:bCs/>
          <w:lang w:val="en-US"/>
        </w:rPr>
        <w:t>General</w:t>
      </w:r>
      <w:r>
        <w:t xml:space="preserve"> (Общие) задайте имя автора (</w:t>
      </w:r>
      <w:r>
        <w:rPr>
          <w:b/>
          <w:bCs/>
          <w:lang w:val="en-US"/>
        </w:rPr>
        <w:t>Author</w:t>
      </w:r>
      <w:r>
        <w:t xml:space="preserve">) и нажмите </w:t>
      </w:r>
      <w:r>
        <w:rPr>
          <w:b/>
          <w:bCs/>
        </w:rPr>
        <w:t>ОК</w:t>
      </w:r>
      <w:r>
        <w:t>. Автомат</w:t>
      </w:r>
      <w:r>
        <w:t>и</w:t>
      </w:r>
      <w:r>
        <w:t>чески создается контекстная диаграмма.</w:t>
      </w:r>
    </w:p>
    <w:p w:rsidR="00F81E07" w:rsidRDefault="00F81E07">
      <w:pPr>
        <w:rPr>
          <w:sz w:val="22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>
        <w:rPr>
          <w:sz w:val="22"/>
        </w:rPr>
        <w:t xml:space="preserve">Кнопка </w:t>
      </w:r>
      <w:r>
        <w:rPr>
          <w:b/>
          <w:bCs/>
          <w:sz w:val="22"/>
          <w:lang w:val="en-US"/>
        </w:rPr>
        <w:t>Model</w:t>
      </w:r>
      <w:r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Explorer</w:t>
      </w:r>
      <w:r>
        <w:rPr>
          <w:sz w:val="22"/>
        </w:rPr>
        <w:t xml:space="preserve"> (путеводитель, "проводник") </w:t>
      </w:r>
      <w:r w:rsidR="00463914">
        <w:rPr>
          <w:noProof/>
          <w:snapToGrid/>
          <w:sz w:val="22"/>
        </w:rPr>
        <w:drawing>
          <wp:inline distT="0" distB="0" distL="0" distR="0">
            <wp:extent cx="219075" cy="200025"/>
            <wp:effectExtent l="19050" t="0" r="9525" b="0"/>
            <wp:docPr id="42" name="Рисунок 4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1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2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включает и выключает инструмент просмотра и навигации </w:t>
      </w:r>
      <w:r>
        <w:rPr>
          <w:b/>
          <w:bCs/>
          <w:sz w:val="22"/>
          <w:lang w:val="en-US"/>
        </w:rPr>
        <w:t>Model</w:t>
      </w:r>
      <w:r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Explorer</w:t>
      </w:r>
      <w:r>
        <w:rPr>
          <w:sz w:val="22"/>
        </w:rPr>
        <w:t xml:space="preserve"> (появляется слева). </w:t>
      </w:r>
      <w:r>
        <w:rPr>
          <w:b/>
          <w:bCs/>
          <w:sz w:val="22"/>
          <w:lang w:val="en-US"/>
        </w:rPr>
        <w:t>Model Explorer</w:t>
      </w:r>
      <w:r>
        <w:rPr>
          <w:sz w:val="22"/>
          <w:lang w:val="en-US"/>
        </w:rPr>
        <w:t xml:space="preserve"> </w:t>
      </w:r>
      <w:r>
        <w:rPr>
          <w:sz w:val="22"/>
        </w:rPr>
        <w:t>имеет</w:t>
      </w:r>
      <w:r>
        <w:rPr>
          <w:sz w:val="22"/>
          <w:lang w:val="en-US"/>
        </w:rPr>
        <w:t xml:space="preserve"> </w:t>
      </w:r>
      <w:r>
        <w:rPr>
          <w:sz w:val="22"/>
        </w:rPr>
        <w:t>три</w:t>
      </w:r>
      <w:r>
        <w:rPr>
          <w:sz w:val="22"/>
          <w:lang w:val="en-US"/>
        </w:rPr>
        <w:t xml:space="preserve"> </w:t>
      </w:r>
      <w:r>
        <w:rPr>
          <w:sz w:val="22"/>
        </w:rPr>
        <w:t>вкладки</w:t>
      </w:r>
      <w:r>
        <w:rPr>
          <w:sz w:val="22"/>
          <w:lang w:val="en-US"/>
        </w:rPr>
        <w:t xml:space="preserve"> – </w:t>
      </w:r>
      <w:r>
        <w:rPr>
          <w:b/>
          <w:bCs/>
          <w:sz w:val="22"/>
          <w:lang w:val="en-US"/>
        </w:rPr>
        <w:t>Activ</w:t>
      </w:r>
      <w:r>
        <w:rPr>
          <w:b/>
          <w:bCs/>
          <w:sz w:val="22"/>
          <w:lang w:val="en-US"/>
        </w:rPr>
        <w:t>i</w:t>
      </w:r>
      <w:r>
        <w:rPr>
          <w:b/>
          <w:bCs/>
          <w:sz w:val="22"/>
          <w:lang w:val="en-US"/>
        </w:rPr>
        <w:t>ties</w:t>
      </w:r>
      <w:r>
        <w:rPr>
          <w:sz w:val="22"/>
          <w:lang w:val="en-US"/>
        </w:rPr>
        <w:t xml:space="preserve"> (</w:t>
      </w:r>
      <w:r>
        <w:rPr>
          <w:sz w:val="22"/>
        </w:rPr>
        <w:t>работы</w:t>
      </w:r>
      <w:r>
        <w:rPr>
          <w:sz w:val="22"/>
          <w:lang w:val="en-US"/>
        </w:rPr>
        <w:t xml:space="preserve">), </w:t>
      </w:r>
      <w:r>
        <w:rPr>
          <w:b/>
          <w:bCs/>
          <w:sz w:val="22"/>
          <w:lang w:val="en-US"/>
        </w:rPr>
        <w:t>Diagrams</w:t>
      </w:r>
      <w:r>
        <w:rPr>
          <w:sz w:val="22"/>
          <w:lang w:val="en-US"/>
        </w:rPr>
        <w:t xml:space="preserve"> </w:t>
      </w:r>
      <w:r>
        <w:rPr>
          <w:sz w:val="22"/>
        </w:rPr>
        <w:t>и</w:t>
      </w:r>
      <w:r>
        <w:rPr>
          <w:sz w:val="22"/>
          <w:lang w:val="en-US"/>
        </w:rPr>
        <w:t xml:space="preserve"> </w:t>
      </w:r>
      <w:r>
        <w:rPr>
          <w:b/>
          <w:bCs/>
          <w:sz w:val="22"/>
          <w:lang w:val="en-US"/>
        </w:rPr>
        <w:t>Objects</w:t>
      </w:r>
      <w:r>
        <w:rPr>
          <w:sz w:val="22"/>
          <w:lang w:val="en-US"/>
        </w:rPr>
        <w:t xml:space="preserve">. </w:t>
      </w:r>
      <w:r>
        <w:rPr>
          <w:sz w:val="22"/>
        </w:rPr>
        <w:t xml:space="preserve">На вкладке </w:t>
      </w:r>
      <w:r>
        <w:rPr>
          <w:b/>
          <w:bCs/>
          <w:sz w:val="22"/>
          <w:lang w:val="en-US"/>
        </w:rPr>
        <w:t>Activities</w:t>
      </w:r>
      <w:r>
        <w:rPr>
          <w:sz w:val="22"/>
        </w:rPr>
        <w:t xml:space="preserve"> щелчок правой кнопкой по объекту позволяет редактировать его свойства.</w:t>
      </w:r>
    </w:p>
    <w:p w:rsidR="00F81E07" w:rsidRDefault="00F81E07">
      <w:r>
        <w:t xml:space="preserve">Продолжим описывать модель с помощью команды меню </w:t>
      </w:r>
      <w:r>
        <w:rPr>
          <w:b/>
          <w:bCs/>
          <w:lang w:val="en-US"/>
        </w:rPr>
        <w:t>Model</w:t>
      </w:r>
      <w:r>
        <w:rPr>
          <w:b/>
        </w:rPr>
        <w:sym w:font="Symbol" w:char="F0AE"/>
      </w:r>
      <w:r>
        <w:rPr>
          <w:b/>
          <w:bCs/>
          <w:lang w:val="en-US"/>
        </w:rPr>
        <w:t>Model Properties</w:t>
      </w:r>
      <w:r>
        <w:rPr>
          <w:lang w:val="en-US"/>
        </w:rPr>
        <w:t xml:space="preserve"> (</w:t>
      </w:r>
      <w:r>
        <w:t>Свойства</w:t>
      </w:r>
      <w:r>
        <w:rPr>
          <w:lang w:val="en-US"/>
        </w:rPr>
        <w:t xml:space="preserve"> </w:t>
      </w:r>
      <w:r>
        <w:t>модели</w:t>
      </w:r>
      <w:r>
        <w:rPr>
          <w:lang w:val="en-US"/>
        </w:rPr>
        <w:t xml:space="preserve">). </w:t>
      </w:r>
      <w:r>
        <w:t xml:space="preserve">На вкладке </w:t>
      </w:r>
      <w:r>
        <w:rPr>
          <w:b/>
          <w:bCs/>
          <w:lang w:val="en-US"/>
        </w:rPr>
        <w:t>General</w:t>
      </w:r>
      <w:r>
        <w:t xml:space="preserve"> задайте имя проекта </w:t>
      </w:r>
      <w:r>
        <w:rPr>
          <w:i/>
          <w:iCs/>
        </w:rPr>
        <w:t>Модель деятельности компании</w:t>
      </w:r>
      <w:r>
        <w:t xml:space="preserve"> и тип модели </w:t>
      </w:r>
      <w:r>
        <w:rPr>
          <w:b/>
          <w:bCs/>
          <w:lang w:val="en-US"/>
        </w:rPr>
        <w:t>Time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Frame</w:t>
      </w:r>
      <w:r>
        <w:t xml:space="preserve"> </w:t>
      </w:r>
      <w:r>
        <w:rPr>
          <w:i/>
          <w:iCs/>
          <w:lang w:val="en-US"/>
        </w:rPr>
        <w:t>AS</w:t>
      </w:r>
      <w:r>
        <w:rPr>
          <w:i/>
          <w:iCs/>
        </w:rPr>
        <w:t>-</w:t>
      </w:r>
      <w:r>
        <w:rPr>
          <w:i/>
          <w:iCs/>
          <w:lang w:val="en-US"/>
        </w:rPr>
        <w:t>IS</w:t>
      </w:r>
      <w:r>
        <w:t xml:space="preserve">. На вкладке </w:t>
      </w:r>
      <w:r>
        <w:rPr>
          <w:b/>
          <w:bCs/>
          <w:lang w:val="en-US"/>
        </w:rPr>
        <w:t>Purpose</w:t>
      </w:r>
      <w:r>
        <w:t xml:space="preserve"> (Цель) задайте цель </w:t>
      </w:r>
      <w:r>
        <w:rPr>
          <w:b/>
          <w:bCs/>
          <w:lang w:val="en-US"/>
        </w:rPr>
        <w:t>Purpose</w:t>
      </w:r>
      <w:r>
        <w:t xml:space="preserve"> </w:t>
      </w:r>
      <w:r>
        <w:rPr>
          <w:i/>
          <w:iCs/>
        </w:rPr>
        <w:t>Моделировать текущие (AS-IS) бизнес-процессы компании</w:t>
      </w:r>
      <w:r>
        <w:t xml:space="preserve"> и точку зрения </w:t>
      </w:r>
      <w:r>
        <w:rPr>
          <w:b/>
          <w:bCs/>
          <w:lang w:val="en-US"/>
        </w:rPr>
        <w:t>Viewpoint</w:t>
      </w:r>
      <w:r>
        <w:t xml:space="preserve"> </w:t>
      </w:r>
      <w:r>
        <w:rPr>
          <w:i/>
          <w:iCs/>
        </w:rPr>
        <w:t>Директор</w:t>
      </w:r>
      <w:r>
        <w:t xml:space="preserve">. На вкладке </w:t>
      </w:r>
      <w:r>
        <w:rPr>
          <w:b/>
          <w:bCs/>
          <w:lang w:val="en-US"/>
        </w:rPr>
        <w:t>Definition</w:t>
      </w:r>
      <w:r>
        <w:t xml:space="preserve"> (Определ</w:t>
      </w:r>
      <w:r>
        <w:t>е</w:t>
      </w:r>
      <w:r>
        <w:t xml:space="preserve">ние) задайте </w:t>
      </w:r>
      <w:r>
        <w:rPr>
          <w:b/>
          <w:bCs/>
          <w:lang w:val="en-US"/>
        </w:rPr>
        <w:t>Definition</w:t>
      </w:r>
      <w:proofErr w:type="gramStart"/>
      <w:r>
        <w:t xml:space="preserve"> </w:t>
      </w:r>
      <w:r>
        <w:rPr>
          <w:i/>
          <w:iCs/>
        </w:rPr>
        <w:t>Э</w:t>
      </w:r>
      <w:proofErr w:type="gramEnd"/>
      <w:r>
        <w:rPr>
          <w:i/>
          <w:iCs/>
        </w:rPr>
        <w:t>то учебная модель, описывающая деятельность комп</w:t>
      </w:r>
      <w:r>
        <w:rPr>
          <w:i/>
          <w:iCs/>
        </w:rPr>
        <w:t>а</w:t>
      </w:r>
      <w:r>
        <w:rPr>
          <w:i/>
          <w:iCs/>
        </w:rPr>
        <w:t>нии</w:t>
      </w:r>
      <w:r>
        <w:t xml:space="preserve"> и </w:t>
      </w:r>
      <w:proofErr w:type="spellStart"/>
      <w:r>
        <w:rPr>
          <w:b/>
          <w:bCs/>
        </w:rPr>
        <w:t>Scope</w:t>
      </w:r>
      <w:proofErr w:type="spellEnd"/>
      <w:r>
        <w:t xml:space="preserve"> (область модели) </w:t>
      </w:r>
      <w:r>
        <w:rPr>
          <w:i/>
          <w:iCs/>
        </w:rPr>
        <w:t>Общее управление бизнесом компании.</w:t>
      </w:r>
      <w:r>
        <w:t xml:space="preserve"> Нажмите </w:t>
      </w:r>
      <w:r>
        <w:rPr>
          <w:b/>
          <w:bCs/>
        </w:rPr>
        <w:t>ОК</w:t>
      </w:r>
      <w:r>
        <w:t>.</w:t>
      </w:r>
    </w:p>
    <w:p w:rsidR="00F81E07" w:rsidRDefault="00F81E07">
      <w:pPr>
        <w:rPr>
          <w:i/>
          <w:iCs/>
        </w:rPr>
      </w:pPr>
      <w:r>
        <w:t xml:space="preserve">Перейдите на контекстную диаграмму и правой кнопкой мыши щелкните по работе (прямоугольнику). В контекстном меню выберите </w:t>
      </w:r>
      <w:r>
        <w:rPr>
          <w:b/>
          <w:bCs/>
          <w:lang w:val="en-US"/>
        </w:rPr>
        <w:t>Name</w:t>
      </w:r>
      <w:proofErr w:type="gramStart"/>
      <w:r>
        <w:rPr>
          <w:b/>
          <w:bCs/>
        </w:rPr>
        <w:t>…</w:t>
      </w:r>
      <w:r>
        <w:t xml:space="preserve"> В</w:t>
      </w:r>
      <w:proofErr w:type="gramEnd"/>
      <w:r>
        <w:t xml:space="preserve"> окне </w:t>
      </w:r>
      <w:r>
        <w:rPr>
          <w:b/>
          <w:bCs/>
          <w:lang w:val="en-US"/>
        </w:rPr>
        <w:t>Activity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Properties</w:t>
      </w:r>
      <w:r>
        <w:t xml:space="preserve"> (Свойства работы) на вкладке </w:t>
      </w:r>
      <w:r>
        <w:rPr>
          <w:b/>
          <w:bCs/>
          <w:lang w:val="en-US"/>
        </w:rPr>
        <w:t>Name</w:t>
      </w:r>
      <w:r>
        <w:t xml:space="preserve"> задайте имя работы </w:t>
      </w:r>
      <w:r>
        <w:rPr>
          <w:i/>
          <w:iCs/>
        </w:rPr>
        <w:t>Сборка и  продажа компьютеров</w:t>
      </w:r>
      <w:r>
        <w:t xml:space="preserve">. На вкладке </w:t>
      </w:r>
      <w:r>
        <w:rPr>
          <w:b/>
          <w:bCs/>
          <w:lang w:val="en-US"/>
        </w:rPr>
        <w:t>Definition</w:t>
      </w:r>
      <w:r>
        <w:t xml:space="preserve"> дайте определение работы </w:t>
      </w:r>
      <w:r>
        <w:rPr>
          <w:i/>
          <w:iCs/>
        </w:rPr>
        <w:t>Иссл</w:t>
      </w:r>
      <w:r>
        <w:rPr>
          <w:i/>
          <w:iCs/>
        </w:rPr>
        <w:t>е</w:t>
      </w:r>
      <w:r>
        <w:rPr>
          <w:i/>
          <w:iCs/>
        </w:rPr>
        <w:t>дование рынка, закупка компонентов, сборка, тестирование и продажа компь</w:t>
      </w:r>
      <w:r>
        <w:rPr>
          <w:i/>
          <w:iCs/>
        </w:rPr>
        <w:t>ю</w:t>
      </w:r>
      <w:r>
        <w:rPr>
          <w:i/>
          <w:iCs/>
        </w:rPr>
        <w:t xml:space="preserve">теров. </w:t>
      </w:r>
      <w:r>
        <w:t>Закройте окно</w:t>
      </w:r>
      <w:r>
        <w:rPr>
          <w:i/>
          <w:iCs/>
        </w:rPr>
        <w:t>.</w:t>
      </w:r>
    </w:p>
    <w:p w:rsidR="00F81E07" w:rsidRPr="00AA420E" w:rsidRDefault="00F81E07">
      <w:pPr>
        <w:rPr>
          <w:sz w:val="22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>
        <w:rPr>
          <w:sz w:val="22"/>
        </w:rPr>
        <w:t xml:space="preserve">Если текст на диаграммах оказывается нечитаемым, попробуйте явно указать русскоязычный шрифт. Щелкните правой кнопкой мыши на объекте, выберите </w:t>
      </w:r>
      <w:r>
        <w:rPr>
          <w:b/>
          <w:bCs/>
          <w:sz w:val="22"/>
          <w:lang w:val="en-US"/>
        </w:rPr>
        <w:t>Font</w:t>
      </w:r>
      <w:r>
        <w:rPr>
          <w:b/>
          <w:bCs/>
          <w:sz w:val="22"/>
        </w:rPr>
        <w:t>…</w:t>
      </w:r>
      <w:r>
        <w:rPr>
          <w:sz w:val="22"/>
        </w:rPr>
        <w:t xml:space="preserve"> и укажите подходящий шрифт (</w:t>
      </w:r>
      <w:r>
        <w:rPr>
          <w:sz w:val="22"/>
          <w:lang w:val="en-US"/>
        </w:rPr>
        <w:t>Arial</w:t>
      </w:r>
      <w:r>
        <w:rPr>
          <w:sz w:val="22"/>
        </w:rPr>
        <w:t xml:space="preserve"> </w:t>
      </w:r>
      <w:r>
        <w:rPr>
          <w:sz w:val="22"/>
          <w:lang w:val="en-US"/>
        </w:rPr>
        <w:t>Cyr</w:t>
      </w:r>
      <w:r>
        <w:rPr>
          <w:sz w:val="22"/>
        </w:rPr>
        <w:t xml:space="preserve">, </w:t>
      </w:r>
      <w:r>
        <w:rPr>
          <w:sz w:val="22"/>
          <w:lang w:val="en-US"/>
        </w:rPr>
        <w:t>Times</w:t>
      </w:r>
      <w:r>
        <w:rPr>
          <w:sz w:val="22"/>
        </w:rPr>
        <w:t xml:space="preserve"> </w:t>
      </w:r>
      <w:r>
        <w:rPr>
          <w:sz w:val="22"/>
          <w:lang w:val="en-US"/>
        </w:rPr>
        <w:t>New</w:t>
      </w:r>
      <w:r>
        <w:rPr>
          <w:sz w:val="22"/>
        </w:rPr>
        <w:t xml:space="preserve"> </w:t>
      </w:r>
      <w:r>
        <w:rPr>
          <w:sz w:val="22"/>
          <w:lang w:val="en-US"/>
        </w:rPr>
        <w:t>Roman</w:t>
      </w:r>
      <w:r>
        <w:rPr>
          <w:sz w:val="22"/>
        </w:rPr>
        <w:t xml:space="preserve"> </w:t>
      </w:r>
      <w:r>
        <w:rPr>
          <w:sz w:val="22"/>
          <w:lang w:val="en-US"/>
        </w:rPr>
        <w:t>Cyr</w:t>
      </w:r>
      <w:r>
        <w:rPr>
          <w:sz w:val="22"/>
        </w:rPr>
        <w:t xml:space="preserve"> и др.). Можно изменить шрифты по умолчанию </w:t>
      </w:r>
      <w:r w:rsidRPr="00AA420E">
        <w:rPr>
          <w:sz w:val="22"/>
        </w:rPr>
        <w:t>(</w:t>
      </w:r>
      <w:r>
        <w:rPr>
          <w:sz w:val="22"/>
        </w:rPr>
        <w:t>команда</w:t>
      </w:r>
      <w:r w:rsidRPr="00AA420E">
        <w:rPr>
          <w:sz w:val="22"/>
        </w:rPr>
        <w:t xml:space="preserve"> </w:t>
      </w:r>
      <w:r>
        <w:rPr>
          <w:b/>
          <w:bCs/>
          <w:sz w:val="22"/>
          <w:lang w:val="en-US"/>
        </w:rPr>
        <w:t>Mo</w:t>
      </w:r>
      <w:r>
        <w:rPr>
          <w:b/>
          <w:bCs/>
          <w:sz w:val="22"/>
          <w:lang w:val="en-US"/>
        </w:rPr>
        <w:t>d</w:t>
      </w:r>
      <w:r>
        <w:rPr>
          <w:b/>
          <w:bCs/>
          <w:sz w:val="22"/>
          <w:lang w:val="en-US"/>
        </w:rPr>
        <w:t>el</w:t>
      </w:r>
      <w:r>
        <w:rPr>
          <w:b/>
          <w:sz w:val="22"/>
        </w:rPr>
        <w:sym w:font="Symbol" w:char="F0AE"/>
      </w:r>
      <w:r>
        <w:rPr>
          <w:b/>
          <w:sz w:val="22"/>
          <w:lang w:val="en-US"/>
        </w:rPr>
        <w:t>Default</w:t>
      </w:r>
      <w:r w:rsidRPr="00AA420E">
        <w:rPr>
          <w:b/>
          <w:sz w:val="22"/>
        </w:rPr>
        <w:t xml:space="preserve"> </w:t>
      </w:r>
      <w:r>
        <w:rPr>
          <w:b/>
          <w:sz w:val="22"/>
          <w:lang w:val="en-US"/>
        </w:rPr>
        <w:t>Font</w:t>
      </w:r>
      <w:r w:rsidRPr="00AA420E">
        <w:rPr>
          <w:b/>
          <w:sz w:val="22"/>
        </w:rPr>
        <w:t>…</w:t>
      </w:r>
      <w:r w:rsidRPr="00AA420E">
        <w:rPr>
          <w:sz w:val="22"/>
        </w:rPr>
        <w:t xml:space="preserve">). </w:t>
      </w:r>
      <w:r>
        <w:rPr>
          <w:sz w:val="22"/>
        </w:rPr>
        <w:t>При</w:t>
      </w:r>
      <w:r w:rsidRPr="00AA420E">
        <w:rPr>
          <w:sz w:val="22"/>
        </w:rPr>
        <w:t xml:space="preserve"> </w:t>
      </w:r>
      <w:r>
        <w:rPr>
          <w:sz w:val="22"/>
        </w:rPr>
        <w:t>определении</w:t>
      </w:r>
      <w:r w:rsidRPr="00AA420E">
        <w:rPr>
          <w:sz w:val="22"/>
        </w:rPr>
        <w:t xml:space="preserve"> </w:t>
      </w:r>
      <w:r>
        <w:rPr>
          <w:sz w:val="22"/>
        </w:rPr>
        <w:t>шрифтов</w:t>
      </w:r>
      <w:r w:rsidRPr="00AA420E">
        <w:rPr>
          <w:sz w:val="22"/>
        </w:rPr>
        <w:t xml:space="preserve"> </w:t>
      </w:r>
      <w:r>
        <w:rPr>
          <w:sz w:val="22"/>
        </w:rPr>
        <w:t>по</w:t>
      </w:r>
      <w:r w:rsidRPr="00AA420E">
        <w:rPr>
          <w:sz w:val="22"/>
        </w:rPr>
        <w:t xml:space="preserve"> </w:t>
      </w:r>
      <w:r>
        <w:rPr>
          <w:sz w:val="22"/>
        </w:rPr>
        <w:t>умолчанию</w:t>
      </w:r>
      <w:r w:rsidRPr="00AA420E">
        <w:rPr>
          <w:sz w:val="22"/>
        </w:rPr>
        <w:t xml:space="preserve"> </w:t>
      </w:r>
      <w:r>
        <w:rPr>
          <w:sz w:val="22"/>
        </w:rPr>
        <w:t>установите</w:t>
      </w:r>
      <w:r w:rsidRPr="00AA420E">
        <w:rPr>
          <w:sz w:val="22"/>
        </w:rPr>
        <w:t xml:space="preserve"> </w:t>
      </w:r>
      <w:r>
        <w:rPr>
          <w:sz w:val="22"/>
        </w:rPr>
        <w:t>флажок</w:t>
      </w:r>
      <w:r w:rsidRPr="00AA420E">
        <w:rPr>
          <w:sz w:val="22"/>
        </w:rPr>
        <w:t xml:space="preserve"> </w:t>
      </w:r>
      <w:r>
        <w:rPr>
          <w:b/>
          <w:bCs/>
          <w:sz w:val="22"/>
          <w:lang w:val="en-US"/>
        </w:rPr>
        <w:t>Change</w:t>
      </w:r>
      <w:r w:rsidRPr="00AA420E"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all</w:t>
      </w:r>
      <w:r w:rsidRPr="00AA420E"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occu</w:t>
      </w:r>
      <w:r>
        <w:rPr>
          <w:b/>
          <w:bCs/>
          <w:sz w:val="22"/>
          <w:lang w:val="en-US"/>
        </w:rPr>
        <w:t>r</w:t>
      </w:r>
      <w:r>
        <w:rPr>
          <w:b/>
          <w:bCs/>
          <w:sz w:val="22"/>
          <w:lang w:val="en-US"/>
        </w:rPr>
        <w:t>rences</w:t>
      </w:r>
      <w:r w:rsidRPr="00AA420E"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of</w:t>
      </w:r>
      <w:r w:rsidRPr="00AA420E"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this</w:t>
      </w:r>
      <w:r w:rsidRPr="00AA420E"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font</w:t>
      </w:r>
      <w:r w:rsidRPr="00AA420E"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in</w:t>
      </w:r>
      <w:r w:rsidRPr="00AA420E"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the</w:t>
      </w:r>
      <w:r w:rsidRPr="00AA420E"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model</w:t>
      </w:r>
      <w:r w:rsidRPr="00AA420E">
        <w:rPr>
          <w:sz w:val="22"/>
        </w:rPr>
        <w:t xml:space="preserve"> (</w:t>
      </w:r>
      <w:r>
        <w:rPr>
          <w:sz w:val="22"/>
        </w:rPr>
        <w:t>Заменить</w:t>
      </w:r>
      <w:r w:rsidRPr="00AA420E">
        <w:rPr>
          <w:sz w:val="22"/>
        </w:rPr>
        <w:t xml:space="preserve"> </w:t>
      </w:r>
      <w:r>
        <w:rPr>
          <w:sz w:val="22"/>
        </w:rPr>
        <w:t>этот</w:t>
      </w:r>
      <w:r w:rsidRPr="00AA420E">
        <w:rPr>
          <w:sz w:val="22"/>
        </w:rPr>
        <w:t xml:space="preserve"> </w:t>
      </w:r>
      <w:r>
        <w:rPr>
          <w:sz w:val="22"/>
        </w:rPr>
        <w:t>шрифт</w:t>
      </w:r>
      <w:r w:rsidRPr="00AA420E">
        <w:rPr>
          <w:sz w:val="22"/>
        </w:rPr>
        <w:t xml:space="preserve"> </w:t>
      </w:r>
      <w:r>
        <w:rPr>
          <w:sz w:val="22"/>
        </w:rPr>
        <w:t>во</w:t>
      </w:r>
      <w:r w:rsidRPr="00AA420E">
        <w:rPr>
          <w:sz w:val="22"/>
        </w:rPr>
        <w:t xml:space="preserve"> </w:t>
      </w:r>
      <w:r>
        <w:rPr>
          <w:sz w:val="22"/>
        </w:rPr>
        <w:t>всей</w:t>
      </w:r>
      <w:r w:rsidRPr="00AA420E">
        <w:rPr>
          <w:sz w:val="22"/>
        </w:rPr>
        <w:t xml:space="preserve"> </w:t>
      </w:r>
      <w:r>
        <w:rPr>
          <w:sz w:val="22"/>
        </w:rPr>
        <w:t>модели</w:t>
      </w:r>
      <w:r w:rsidRPr="00AA420E">
        <w:rPr>
          <w:sz w:val="22"/>
        </w:rPr>
        <w:t>).</w:t>
      </w:r>
    </w:p>
    <w:p w:rsidR="00F81E07" w:rsidRDefault="00F81E07">
      <w:pPr>
        <w:rPr>
          <w:sz w:val="22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>
        <w:rPr>
          <w:sz w:val="22"/>
        </w:rPr>
        <w:t>Если имя работы не помещается в прямоугольнике, то для вставки переноса в контекстном м</w:t>
      </w:r>
      <w:r>
        <w:rPr>
          <w:sz w:val="22"/>
        </w:rPr>
        <w:t>е</w:t>
      </w:r>
      <w:r>
        <w:rPr>
          <w:sz w:val="22"/>
        </w:rPr>
        <w:t xml:space="preserve">ню выберите </w:t>
      </w:r>
      <w:r>
        <w:rPr>
          <w:b/>
          <w:bCs/>
          <w:sz w:val="22"/>
          <w:lang w:val="en-US"/>
        </w:rPr>
        <w:t>Name</w:t>
      </w:r>
      <w:r>
        <w:rPr>
          <w:b/>
          <w:bCs/>
          <w:sz w:val="22"/>
        </w:rPr>
        <w:t>…</w:t>
      </w:r>
      <w:r>
        <w:rPr>
          <w:sz w:val="22"/>
        </w:rPr>
        <w:t xml:space="preserve"> и, щелкнув мышью в нужном месте текста, нажмите клавишу </w:t>
      </w:r>
      <w:r>
        <w:rPr>
          <w:b/>
          <w:bCs/>
          <w:sz w:val="22"/>
          <w:lang w:val="en-US"/>
        </w:rPr>
        <w:t>Enter</w:t>
      </w:r>
      <w:r>
        <w:rPr>
          <w:sz w:val="22"/>
        </w:rPr>
        <w:t>.</w:t>
      </w:r>
    </w:p>
    <w:p w:rsidR="00F81E07" w:rsidRDefault="00F81E07">
      <w:pPr>
        <w:pStyle w:val="20"/>
      </w:pPr>
      <w:r>
        <w:t>Создайте четыре стрелки на контекстной диаграмме (рис. 3.1).</w:t>
      </w:r>
    </w:p>
    <w:p w:rsidR="00F81E07" w:rsidRDefault="00F81E07">
      <w:pPr>
        <w:rPr>
          <w:i/>
          <w:iCs/>
        </w:rPr>
      </w:pPr>
      <w:r>
        <w:t>Стрелка входа (</w:t>
      </w:r>
      <w:proofErr w:type="spellStart"/>
      <w:r>
        <w:rPr>
          <w:b/>
          <w:bCs/>
        </w:rPr>
        <w:t>Input</w:t>
      </w:r>
      <w:proofErr w:type="spellEnd"/>
      <w:r>
        <w:t xml:space="preserve">) описывает то, что расходуется или преобразовывается функцией (работой). Для стрелки входа задайте </w:t>
      </w:r>
      <w:r>
        <w:rPr>
          <w:b/>
          <w:bCs/>
          <w:lang w:val="en-US"/>
        </w:rPr>
        <w:t>Arrow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Name</w:t>
      </w:r>
      <w:r>
        <w:rPr>
          <w:b/>
          <w:bCs/>
        </w:rPr>
        <w:t xml:space="preserve"> </w:t>
      </w:r>
      <w:r>
        <w:rPr>
          <w:i/>
          <w:iCs/>
        </w:rPr>
        <w:t>Сообщения  клие</w:t>
      </w:r>
      <w:r>
        <w:rPr>
          <w:i/>
          <w:iCs/>
        </w:rPr>
        <w:t>н</w:t>
      </w:r>
      <w:r>
        <w:rPr>
          <w:i/>
          <w:iCs/>
        </w:rPr>
        <w:t>тов</w:t>
      </w:r>
      <w:r>
        <w:t xml:space="preserve">, </w:t>
      </w:r>
      <w:r>
        <w:rPr>
          <w:b/>
          <w:bCs/>
          <w:lang w:val="en-US"/>
        </w:rPr>
        <w:t>Arrow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Definition</w:t>
      </w:r>
      <w:r>
        <w:rPr>
          <w:i/>
          <w:iCs/>
        </w:rPr>
        <w:t xml:space="preserve"> Звонки, заказы, претензии клиентов, </w:t>
      </w:r>
      <w:r>
        <w:rPr>
          <w:i/>
          <w:iCs/>
          <w:lang w:val="en-US"/>
        </w:rPr>
        <w:t>e</w:t>
      </w:r>
      <w:r>
        <w:rPr>
          <w:i/>
          <w:iCs/>
        </w:rPr>
        <w:t>-</w:t>
      </w:r>
      <w:r>
        <w:rPr>
          <w:i/>
          <w:iCs/>
          <w:lang w:val="en-US"/>
        </w:rPr>
        <w:t>mail</w:t>
      </w:r>
      <w:r>
        <w:rPr>
          <w:i/>
          <w:iCs/>
        </w:rPr>
        <w:t xml:space="preserve"> и др.</w:t>
      </w:r>
    </w:p>
    <w:p w:rsidR="00F81E07" w:rsidRDefault="00F81E07">
      <w:pPr>
        <w:rPr>
          <w:i/>
          <w:iCs/>
        </w:rPr>
      </w:pPr>
      <w:r>
        <w:lastRenderedPageBreak/>
        <w:t>Стрелка выхода (</w:t>
      </w:r>
      <w:r>
        <w:rPr>
          <w:b/>
          <w:bCs/>
          <w:lang w:val="en-US"/>
        </w:rPr>
        <w:t>Out</w:t>
      </w:r>
      <w:proofErr w:type="spellStart"/>
      <w:r>
        <w:rPr>
          <w:b/>
          <w:bCs/>
        </w:rPr>
        <w:t>put</w:t>
      </w:r>
      <w:proofErr w:type="spellEnd"/>
      <w:r>
        <w:t>) описывает основной результат деятельности фун</w:t>
      </w:r>
      <w:r>
        <w:t>к</w:t>
      </w:r>
      <w:r>
        <w:t xml:space="preserve">ции, конечный продукт. Для нее задайте </w:t>
      </w:r>
      <w:r>
        <w:rPr>
          <w:b/>
          <w:bCs/>
          <w:lang w:val="en-US"/>
        </w:rPr>
        <w:t>Arrow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Name</w:t>
      </w:r>
      <w:r>
        <w:rPr>
          <w:b/>
          <w:bCs/>
        </w:rPr>
        <w:t xml:space="preserve"> </w:t>
      </w:r>
      <w:r>
        <w:rPr>
          <w:i/>
          <w:iCs/>
        </w:rPr>
        <w:t>Проданные компьютеры.</w:t>
      </w:r>
    </w:p>
    <w:p w:rsidR="00F81E07" w:rsidRDefault="00F81E07">
      <w:pPr>
        <w:rPr>
          <w:i/>
          <w:iCs/>
        </w:rPr>
      </w:pPr>
      <w:r>
        <w:t>Стрелка управления (</w:t>
      </w:r>
      <w:r>
        <w:rPr>
          <w:b/>
          <w:bCs/>
          <w:lang w:val="en-US"/>
        </w:rPr>
        <w:t>Control</w:t>
      </w:r>
      <w:r>
        <w:t xml:space="preserve">) описывает стратегии и процедуры, которыми руководствуется функция. Задайте </w:t>
      </w:r>
      <w:r>
        <w:rPr>
          <w:b/>
          <w:bCs/>
          <w:lang w:val="en-US"/>
        </w:rPr>
        <w:t>Arrow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Name</w:t>
      </w:r>
      <w:r>
        <w:rPr>
          <w:b/>
          <w:bCs/>
        </w:rPr>
        <w:t xml:space="preserve"> </w:t>
      </w:r>
      <w:r>
        <w:rPr>
          <w:i/>
          <w:iCs/>
        </w:rPr>
        <w:t>Правила и процедуры,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Arrow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Definition</w:t>
      </w:r>
      <w:r>
        <w:rPr>
          <w:i/>
          <w:iCs/>
        </w:rPr>
        <w:t xml:space="preserve"> Правила продаж, инструкции по сборке, тестированию и т. д.</w:t>
      </w:r>
    </w:p>
    <w:p w:rsidR="00F81E07" w:rsidRDefault="00F81E07">
      <w:pPr>
        <w:rPr>
          <w:i/>
          <w:iCs/>
        </w:rPr>
      </w:pPr>
      <w:r>
        <w:t>Стрелка механизм (</w:t>
      </w:r>
      <w:r>
        <w:rPr>
          <w:b/>
          <w:bCs/>
          <w:lang w:val="en-GB"/>
        </w:rPr>
        <w:t>Mechanism</w:t>
      </w:r>
      <w:r>
        <w:t xml:space="preserve">) описывает ресурсы, которые используются для выполнения функции. Задайте </w:t>
      </w:r>
      <w:r>
        <w:rPr>
          <w:b/>
          <w:bCs/>
          <w:lang w:val="en-GB"/>
        </w:rPr>
        <w:t>Arrow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Name</w:t>
      </w:r>
      <w:r>
        <w:rPr>
          <w:b/>
          <w:bCs/>
        </w:rPr>
        <w:t xml:space="preserve"> </w:t>
      </w:r>
      <w:r>
        <w:rPr>
          <w:i/>
          <w:iCs/>
        </w:rPr>
        <w:t>Программа 1С</w:t>
      </w:r>
      <w:proofErr w:type="gramStart"/>
      <w:r>
        <w:rPr>
          <w:i/>
          <w:iCs/>
        </w:rPr>
        <w:t>:П</w:t>
      </w:r>
      <w:proofErr w:type="gramEnd"/>
      <w:r>
        <w:rPr>
          <w:i/>
          <w:iCs/>
        </w:rPr>
        <w:t>редприятие,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A</w:t>
      </w:r>
      <w:r>
        <w:rPr>
          <w:b/>
          <w:bCs/>
          <w:lang w:val="en-US"/>
        </w:rPr>
        <w:t>r</w:t>
      </w:r>
      <w:r>
        <w:rPr>
          <w:b/>
          <w:bCs/>
          <w:lang w:val="en-US"/>
        </w:rPr>
        <w:t>row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Definition</w:t>
      </w:r>
      <w:r>
        <w:rPr>
          <w:i/>
          <w:iCs/>
        </w:rPr>
        <w:t xml:space="preserve"> Работа с заказами, счетами, со складом и т.д.</w:t>
      </w:r>
    </w:p>
    <w:p w:rsidR="00F81E07" w:rsidRDefault="00F81E07">
      <w:pPr>
        <w:pStyle w:val="20"/>
        <w:rPr>
          <w:sz w:val="22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>
        <w:rPr>
          <w:sz w:val="22"/>
        </w:rPr>
        <w:t xml:space="preserve">Чтобы создать стрелку на диаграмме, нажмите кнопку </w:t>
      </w:r>
      <w:r>
        <w:rPr>
          <w:b/>
          <w:bCs/>
          <w:sz w:val="22"/>
          <w:lang w:val="en-GB"/>
        </w:rPr>
        <w:t>Precedence</w:t>
      </w:r>
      <w:r>
        <w:rPr>
          <w:b/>
          <w:bCs/>
          <w:sz w:val="22"/>
        </w:rPr>
        <w:t xml:space="preserve"> </w:t>
      </w:r>
      <w:r>
        <w:rPr>
          <w:b/>
          <w:bCs/>
          <w:sz w:val="22"/>
          <w:lang w:val="en-GB"/>
        </w:rPr>
        <w:t>Arrow</w:t>
      </w:r>
      <w:r>
        <w:rPr>
          <w:b/>
          <w:bCs/>
          <w:sz w:val="22"/>
        </w:rPr>
        <w:t xml:space="preserve"> </w:t>
      </w:r>
      <w:r>
        <w:rPr>
          <w:b/>
          <w:bCs/>
          <w:sz w:val="22"/>
          <w:lang w:val="en-GB"/>
        </w:rPr>
        <w:t>Tool</w:t>
      </w:r>
      <w:r>
        <w:rPr>
          <w:sz w:val="22"/>
        </w:rPr>
        <w:t xml:space="preserve"> </w:t>
      </w:r>
      <w:r w:rsidR="00463914">
        <w:rPr>
          <w:noProof/>
          <w:snapToGrid/>
          <w:sz w:val="22"/>
        </w:rPr>
        <w:drawing>
          <wp:inline distT="0" distB="0" distL="0" distR="0">
            <wp:extent cx="180975" cy="123825"/>
            <wp:effectExtent l="19050" t="0" r="9525" b="0"/>
            <wp:docPr id="43" name="Рисунок 4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1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>. Подведите курсор к началу будущей стрелки (краю диаграммы или стороне прямоугольника) так, чтобы появился черный прямоугольник или черный треугольник. Щелкните левой кнопкой мыши и тяните курсор к концу будущей стрелки (краю диаграммы или стороне прямоугольника) до тех пор, пока не появится черный прямоугольник или черный треугольник. Еще раз щелкните левой кнопкой мыши.</w:t>
      </w:r>
    </w:p>
    <w:p w:rsidR="00F81E07" w:rsidRDefault="00F81E07"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>
        <w:rPr>
          <w:sz w:val="22"/>
        </w:rPr>
        <w:t xml:space="preserve">Чтобы задать свойства стрелки, щелкните кнопку </w:t>
      </w:r>
      <w:r>
        <w:rPr>
          <w:b/>
          <w:bCs/>
          <w:sz w:val="22"/>
          <w:lang w:val="en-US"/>
        </w:rPr>
        <w:t>Pointer</w:t>
      </w:r>
      <w:r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Tool</w:t>
      </w:r>
      <w:r>
        <w:rPr>
          <w:sz w:val="22"/>
        </w:rPr>
        <w:t xml:space="preserve"> </w:t>
      </w:r>
      <w:r w:rsidR="00463914">
        <w:rPr>
          <w:noProof/>
          <w:snapToGrid/>
          <w:sz w:val="22"/>
        </w:rPr>
        <w:drawing>
          <wp:inline distT="0" distB="0" distL="0" distR="0">
            <wp:extent cx="190500" cy="190500"/>
            <wp:effectExtent l="19050" t="0" r="0" b="0"/>
            <wp:docPr id="44" name="Рисунок 4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1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(Указатель). Щелкнув пр</w:t>
      </w:r>
      <w:r>
        <w:rPr>
          <w:sz w:val="22"/>
        </w:rPr>
        <w:t>а</w:t>
      </w:r>
      <w:r>
        <w:rPr>
          <w:sz w:val="22"/>
        </w:rPr>
        <w:t xml:space="preserve">вой кнопки по стрелке, откройте окно </w:t>
      </w:r>
      <w:r>
        <w:rPr>
          <w:b/>
          <w:bCs/>
          <w:sz w:val="22"/>
          <w:lang w:val="en-US"/>
        </w:rPr>
        <w:t>Arrow</w:t>
      </w:r>
      <w:r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Properties</w:t>
      </w:r>
      <w:r>
        <w:rPr>
          <w:sz w:val="22"/>
        </w:rPr>
        <w:t>.</w:t>
      </w:r>
    </w:p>
    <w:p w:rsidR="00F81E07" w:rsidRDefault="00F81E07">
      <w:r>
        <w:t xml:space="preserve">Чтобы добавить текст на диаграмму, нажмите кнопку </w:t>
      </w:r>
      <w:r>
        <w:rPr>
          <w:b/>
          <w:bCs/>
          <w:lang w:val="en-US"/>
        </w:rPr>
        <w:t>Text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Tool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180975" cy="171450"/>
            <wp:effectExtent l="19050" t="0" r="9525" b="0"/>
            <wp:docPr id="45" name="Рисунок 4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1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 Добавьте в поле диаграммы точку</w:t>
      </w:r>
      <w:r>
        <w:rPr>
          <w:b/>
          <w:bCs/>
        </w:rPr>
        <w:t xml:space="preserve"> </w:t>
      </w:r>
      <w:r>
        <w:t>зрения и цель (рис. 3.1).</w:t>
      </w:r>
    </w:p>
    <w:p w:rsidR="00F81E07" w:rsidRDefault="00F81E07">
      <w:r>
        <w:t xml:space="preserve">Для создания отчета по модели выполните команду меню </w:t>
      </w:r>
      <w:r>
        <w:rPr>
          <w:b/>
          <w:bCs/>
          <w:lang w:val="en-US"/>
        </w:rPr>
        <w:t>Tools</w:t>
      </w:r>
      <w:r>
        <w:rPr>
          <w:b/>
          <w:bCs/>
        </w:rPr>
        <w:sym w:font="Symbol" w:char="F0AE"/>
      </w:r>
      <w:r>
        <w:rPr>
          <w:b/>
          <w:bCs/>
          <w:lang w:val="en-US"/>
        </w:rPr>
        <w:t>Reports</w:t>
      </w:r>
      <w:r>
        <w:rPr>
          <w:b/>
          <w:bCs/>
        </w:rPr>
        <w:sym w:font="Symbol" w:char="F0AE"/>
      </w:r>
      <w:r>
        <w:rPr>
          <w:b/>
          <w:bCs/>
          <w:lang w:val="en-US"/>
        </w:rPr>
        <w:t>Model Report</w:t>
      </w:r>
      <w:proofErr w:type="gramStart"/>
      <w:r>
        <w:rPr>
          <w:b/>
          <w:bCs/>
          <w:lang w:val="en-US"/>
        </w:rPr>
        <w:t xml:space="preserve">… </w:t>
      </w:r>
      <w:r>
        <w:t>В</w:t>
      </w:r>
      <w:proofErr w:type="gramEnd"/>
      <w:r w:rsidRPr="00D725FD">
        <w:rPr>
          <w:lang w:val="en-US"/>
        </w:rPr>
        <w:t xml:space="preserve"> </w:t>
      </w:r>
      <w:r>
        <w:t>окне</w:t>
      </w:r>
      <w:r w:rsidRPr="00D725FD">
        <w:rPr>
          <w:lang w:val="en-US"/>
        </w:rPr>
        <w:t xml:space="preserve"> </w:t>
      </w:r>
      <w:r>
        <w:rPr>
          <w:b/>
          <w:bCs/>
          <w:lang w:val="en-US"/>
        </w:rPr>
        <w:t>Model</w:t>
      </w:r>
      <w:r w:rsidRPr="00D725FD">
        <w:rPr>
          <w:b/>
          <w:bCs/>
          <w:lang w:val="en-US"/>
        </w:rPr>
        <w:t xml:space="preserve"> </w:t>
      </w:r>
      <w:r>
        <w:rPr>
          <w:b/>
          <w:bCs/>
          <w:lang w:val="en-US"/>
        </w:rPr>
        <w:t>Report</w:t>
      </w:r>
      <w:r w:rsidRPr="00D725FD">
        <w:rPr>
          <w:lang w:val="en-US"/>
        </w:rPr>
        <w:t xml:space="preserve"> </w:t>
      </w:r>
      <w:r>
        <w:t>установите</w:t>
      </w:r>
      <w:r w:rsidRPr="00D725FD">
        <w:rPr>
          <w:lang w:val="en-US"/>
        </w:rPr>
        <w:t xml:space="preserve"> </w:t>
      </w:r>
      <w:r>
        <w:t>все</w:t>
      </w:r>
      <w:r w:rsidRPr="00D725FD">
        <w:rPr>
          <w:lang w:val="en-US"/>
        </w:rPr>
        <w:t xml:space="preserve"> </w:t>
      </w:r>
      <w:r>
        <w:t>флажки</w:t>
      </w:r>
      <w:r w:rsidRPr="00D725FD">
        <w:rPr>
          <w:lang w:val="en-US"/>
        </w:rPr>
        <w:t xml:space="preserve">. </w:t>
      </w:r>
      <w:r>
        <w:t xml:space="preserve">Для предварительного просмотра отчета служит кнопка </w:t>
      </w:r>
      <w:r>
        <w:rPr>
          <w:b/>
          <w:lang w:val="en-US"/>
        </w:rPr>
        <w:t>Preview</w:t>
      </w:r>
      <w:r>
        <w:rPr>
          <w:bCs/>
        </w:rPr>
        <w:t>.</w:t>
      </w:r>
      <w:r>
        <w:t xml:space="preserve"> Для сохранения отчета – кнопка </w:t>
      </w:r>
      <w:r>
        <w:rPr>
          <w:b/>
          <w:lang w:val="en-US"/>
        </w:rPr>
        <w:t>Report</w:t>
      </w:r>
      <w:r>
        <w:rPr>
          <w:bCs/>
        </w:rPr>
        <w:t>.</w:t>
      </w:r>
    </w:p>
    <w:p w:rsidR="00F81E07" w:rsidRDefault="00463914">
      <w:pPr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4848225" cy="2190750"/>
            <wp:effectExtent l="19050" t="0" r="9525" b="0"/>
            <wp:docPr id="46" name="Рисунок 4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1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8225" cy="2190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spacing w:before="120"/>
        <w:ind w:firstLine="0"/>
        <w:jc w:val="center"/>
      </w:pPr>
      <w:r>
        <w:t>Рис. 3.1. Контекстная диаграмма</w:t>
      </w:r>
    </w:p>
    <w:p w:rsidR="00F81E07" w:rsidRDefault="00F81E07" w:rsidP="00FD7D7E">
      <w:pPr>
        <w:pStyle w:val="3"/>
      </w:pPr>
      <w:r>
        <w:t xml:space="preserve">2. Создание диаграммы декомпозиции </w:t>
      </w:r>
      <w:r>
        <w:rPr>
          <w:rFonts w:cs="Arial"/>
        </w:rPr>
        <w:t>А</w:t>
      </w:r>
      <w:proofErr w:type="gramStart"/>
      <w:r>
        <w:rPr>
          <w:rFonts w:cs="Arial"/>
        </w:rPr>
        <w:t>0</w:t>
      </w:r>
      <w:proofErr w:type="gramEnd"/>
    </w:p>
    <w:p w:rsidR="00F81E07" w:rsidRDefault="00F81E07">
      <w:pPr>
        <w:pStyle w:val="a4"/>
        <w:tabs>
          <w:tab w:val="clear" w:pos="4153"/>
          <w:tab w:val="clear" w:pos="8306"/>
        </w:tabs>
        <w:ind w:firstLine="709"/>
      </w:pPr>
      <w:r>
        <w:t xml:space="preserve">Для декомпозиции (детализации) контекстной диаграммы нажмите кнопку </w:t>
      </w:r>
      <w:r>
        <w:rPr>
          <w:b/>
          <w:bCs/>
          <w:lang w:val="en-US"/>
        </w:rPr>
        <w:t>Go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To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Child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>
        <w:t xml:space="preserve"> </w:t>
      </w:r>
      <w:r>
        <w:object w:dxaOrig="44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.75pt;height:15.75pt" o:ole="">
            <v:imagedata r:id="rId55" o:title=""/>
          </v:shape>
          <o:OLEObject Type="Embed" ProgID="Photoshop.Image.5" ShapeID="_x0000_i1025" DrawAspect="Content" ObjectID="_1548351539" r:id="rId56">
            <o:FieldCodes>\s</o:FieldCodes>
          </o:OLEObject>
        </w:object>
      </w:r>
      <w:r>
        <w:t xml:space="preserve"> (Переход на нижний уровень). В окне </w:t>
      </w:r>
      <w:r>
        <w:rPr>
          <w:b/>
          <w:bCs/>
          <w:lang w:val="en-US"/>
        </w:rPr>
        <w:t>Activity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Box</w:t>
      </w:r>
      <w:r>
        <w:t xml:space="preserve"> </w:t>
      </w:r>
      <w:r>
        <w:rPr>
          <w:b/>
          <w:bCs/>
          <w:lang w:val="en-US"/>
        </w:rPr>
        <w:t>Count</w:t>
      </w:r>
      <w:r>
        <w:t xml:space="preserve"> установите параметр </w:t>
      </w:r>
      <w:r>
        <w:rPr>
          <w:b/>
          <w:bCs/>
          <w:lang w:val="en-US"/>
        </w:rPr>
        <w:t>Number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of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Activities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in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this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Decomposition</w:t>
      </w:r>
      <w:r>
        <w:t xml:space="preserve"> (Число р</w:t>
      </w:r>
      <w:r>
        <w:t>а</w:t>
      </w:r>
      <w:r>
        <w:t xml:space="preserve">бот на диаграмме нижнего уровня) </w:t>
      </w:r>
      <w:r>
        <w:rPr>
          <w:i/>
          <w:iCs/>
        </w:rPr>
        <w:t>2</w:t>
      </w:r>
      <w:r>
        <w:t xml:space="preserve"> и нажмите </w:t>
      </w:r>
      <w:r>
        <w:rPr>
          <w:b/>
          <w:bCs/>
        </w:rPr>
        <w:t>ОК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709"/>
      </w:pPr>
      <w:r>
        <w:t xml:space="preserve">Автоматически будет создана диаграмма декомпозиции. Добавьте еще одну работу с помощью кнопки </w:t>
      </w:r>
      <w:r>
        <w:rPr>
          <w:b/>
          <w:bCs/>
          <w:lang w:val="en-US"/>
        </w:rPr>
        <w:t>Activity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Box</w:t>
      </w:r>
      <w:r>
        <w:t xml:space="preserve"> </w:t>
      </w:r>
      <w:r>
        <w:rPr>
          <w:b/>
          <w:bCs/>
          <w:lang w:val="en-US"/>
        </w:rPr>
        <w:t>Tool</w:t>
      </w:r>
      <w:r>
        <w:t xml:space="preserve"> </w:t>
      </w:r>
      <w:r>
        <w:object w:dxaOrig="440" w:dyaOrig="300">
          <v:shape id="_x0000_i1026" type="#_x0000_t75" style="width:21.75pt;height:15pt" o:ole="">
            <v:imagedata r:id="rId57" o:title=""/>
          </v:shape>
          <o:OLEObject Type="Embed" ProgID="Photoshop.Image.5" ShapeID="_x0000_i1026" DrawAspect="Content" ObjectID="_1548351540" r:id="rId58">
            <o:FieldCodes>\s</o:FieldCodes>
          </o:OLEObject>
        </w:objec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709"/>
        <w:rPr>
          <w:sz w:val="22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>
        <w:rPr>
          <w:sz w:val="22"/>
        </w:rPr>
        <w:t>Если необходимо удалить работу, то выделите ее, щелкнув по ней левой кнопкой мыши, а з</w:t>
      </w:r>
      <w:r>
        <w:rPr>
          <w:sz w:val="22"/>
        </w:rPr>
        <w:t>а</w:t>
      </w:r>
      <w:r>
        <w:rPr>
          <w:sz w:val="22"/>
        </w:rPr>
        <w:t xml:space="preserve">тем выполните команду меню </w:t>
      </w:r>
      <w:r>
        <w:rPr>
          <w:b/>
          <w:bCs/>
          <w:sz w:val="22"/>
          <w:lang w:val="en-US"/>
        </w:rPr>
        <w:t>Edit</w:t>
      </w:r>
      <w:r>
        <w:rPr>
          <w:b/>
          <w:bCs/>
          <w:sz w:val="22"/>
          <w:lang w:val="en-US"/>
        </w:rPr>
        <w:sym w:font="Symbol" w:char="F0AE"/>
      </w:r>
      <w:r>
        <w:rPr>
          <w:b/>
          <w:bCs/>
          <w:sz w:val="22"/>
          <w:lang w:val="en-US"/>
        </w:rPr>
        <w:t>Cut</w:t>
      </w:r>
      <w:r>
        <w:rPr>
          <w:b/>
          <w:bCs/>
          <w:sz w:val="22"/>
        </w:rPr>
        <w:t>/</w:t>
      </w:r>
      <w:r>
        <w:rPr>
          <w:b/>
          <w:bCs/>
          <w:sz w:val="22"/>
          <w:lang w:val="en-US"/>
        </w:rPr>
        <w:t>Delete</w:t>
      </w:r>
      <w:r>
        <w:rPr>
          <w:sz w:val="22"/>
        </w:rPr>
        <w:t xml:space="preserve"> или просто нажмите клавишу </w:t>
      </w:r>
      <w:r>
        <w:rPr>
          <w:b/>
          <w:bCs/>
          <w:sz w:val="22"/>
          <w:lang w:val="en-US"/>
        </w:rPr>
        <w:t>Delete</w:t>
      </w:r>
      <w:r>
        <w:rPr>
          <w:sz w:val="22"/>
        </w:rPr>
        <w:t>.</w:t>
      </w:r>
    </w:p>
    <w:p w:rsidR="00F81E07" w:rsidRDefault="00463914">
      <w:pPr>
        <w:pStyle w:val="a4"/>
        <w:tabs>
          <w:tab w:val="clear" w:pos="4153"/>
          <w:tab w:val="clear" w:pos="8306"/>
        </w:tabs>
        <w:ind w:firstLine="709"/>
        <w:jc w:val="center"/>
      </w:pPr>
      <w:r>
        <w:rPr>
          <w:noProof/>
          <w:snapToGrid/>
        </w:rPr>
        <w:lastRenderedPageBreak/>
        <w:drawing>
          <wp:inline distT="0" distB="0" distL="0" distR="0">
            <wp:extent cx="2009775" cy="1476375"/>
            <wp:effectExtent l="19050" t="0" r="9525" b="0"/>
            <wp:docPr id="49" name="Рисунок 4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1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Pr="00D725FD" w:rsidRDefault="00F81E07">
      <w:pPr>
        <w:pStyle w:val="a4"/>
        <w:tabs>
          <w:tab w:val="clear" w:pos="4153"/>
          <w:tab w:val="clear" w:pos="8306"/>
        </w:tabs>
        <w:ind w:firstLine="709"/>
        <w:jc w:val="center"/>
        <w:rPr>
          <w:b/>
          <w:bCs/>
        </w:rPr>
      </w:pPr>
      <w:r>
        <w:t>Рис</w:t>
      </w:r>
      <w:r w:rsidRPr="00D725FD">
        <w:t>. 3.2.</w:t>
      </w:r>
      <w:r>
        <w:t>Окно</w:t>
      </w:r>
      <w:r w:rsidRPr="00D725FD">
        <w:t xml:space="preserve"> </w:t>
      </w:r>
      <w:r>
        <w:rPr>
          <w:b/>
          <w:bCs/>
          <w:lang w:val="en-US"/>
        </w:rPr>
        <w:t>Activity</w:t>
      </w:r>
      <w:r w:rsidRPr="00D725FD">
        <w:rPr>
          <w:b/>
          <w:bCs/>
        </w:rPr>
        <w:t xml:space="preserve"> </w:t>
      </w:r>
      <w:r>
        <w:rPr>
          <w:b/>
          <w:bCs/>
          <w:lang w:val="en-US"/>
        </w:rPr>
        <w:t>Box</w:t>
      </w:r>
      <w:r w:rsidRPr="00D725FD">
        <w:rPr>
          <w:b/>
          <w:bCs/>
        </w:rPr>
        <w:t xml:space="preserve"> </w:t>
      </w:r>
      <w:r>
        <w:rPr>
          <w:b/>
          <w:bCs/>
          <w:lang w:val="en-US"/>
        </w:rPr>
        <w:t>Count</w:t>
      </w:r>
    </w:p>
    <w:p w:rsidR="00F81E07" w:rsidRDefault="00F81E07">
      <w:pPr>
        <w:pStyle w:val="a4"/>
        <w:tabs>
          <w:tab w:val="clear" w:pos="4153"/>
          <w:tab w:val="clear" w:pos="8306"/>
          <w:tab w:val="right" w:pos="3510"/>
          <w:tab w:val="right" w:pos="10131"/>
        </w:tabs>
        <w:ind w:firstLine="709"/>
        <w:jc w:val="left"/>
      </w:pPr>
      <w:r>
        <w:t xml:space="preserve">Правой кнопкой мыши щелкните по соответствующей работе, выберите </w:t>
      </w:r>
      <w:r>
        <w:rPr>
          <w:b/>
          <w:bCs/>
          <w:lang w:val="en-US"/>
        </w:rPr>
        <w:t>Name</w:t>
      </w:r>
      <w:r>
        <w:rPr>
          <w:b/>
          <w:bCs/>
        </w:rPr>
        <w:t>…</w:t>
      </w:r>
      <w:r>
        <w:t xml:space="preserve"> и внесите имя работы и определение согласно табл. 3.1.</w:t>
      </w:r>
    </w:p>
    <w:p w:rsidR="00F81E07" w:rsidRDefault="00F81E07">
      <w:pPr>
        <w:spacing w:before="120"/>
        <w:ind w:firstLine="0"/>
        <w:jc w:val="center"/>
      </w:pPr>
      <w:r>
        <w:t>Таблица 3.1. Работы диаграммы декомпозиции А</w:t>
      </w:r>
      <w:proofErr w:type="gramStart"/>
      <w:r>
        <w:t>0</w:t>
      </w:r>
      <w:proofErr w:type="gramEnd"/>
    </w:p>
    <w:tbl>
      <w:tblPr>
        <w:tblW w:w="5000" w:type="pct"/>
        <w:tblCellMar>
          <w:left w:w="40" w:type="dxa"/>
          <w:right w:w="40" w:type="dxa"/>
        </w:tblCellMar>
        <w:tblLook w:val="0000"/>
      </w:tblPr>
      <w:tblGrid>
        <w:gridCol w:w="3680"/>
        <w:gridCol w:w="6315"/>
      </w:tblGrid>
      <w:tr w:rsidR="00F81E07">
        <w:trPr>
          <w:trHeight w:val="311"/>
        </w:trPr>
        <w:tc>
          <w:tcPr>
            <w:tcW w:w="18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pStyle w:val="4"/>
              <w:spacing w:before="0" w:after="0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Activity Name</w:t>
            </w:r>
          </w:p>
        </w:tc>
        <w:tc>
          <w:tcPr>
            <w:tcW w:w="3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pStyle w:val="4"/>
              <w:spacing w:before="0" w:after="0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Definition</w:t>
            </w:r>
          </w:p>
        </w:tc>
      </w:tr>
      <w:tr w:rsidR="00F81E07">
        <w:trPr>
          <w:trHeight w:val="520"/>
        </w:trPr>
        <w:tc>
          <w:tcPr>
            <w:tcW w:w="18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Продажи и маркетинг</w:t>
            </w:r>
          </w:p>
        </w:tc>
        <w:tc>
          <w:tcPr>
            <w:tcW w:w="3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Телемаркетинг</w:t>
            </w:r>
            <w:proofErr w:type="spellEnd"/>
            <w:r>
              <w:rPr>
                <w:i/>
                <w:iCs/>
              </w:rPr>
              <w:t xml:space="preserve"> и презентации, выставки</w:t>
            </w:r>
          </w:p>
        </w:tc>
      </w:tr>
      <w:tr w:rsidR="00F81E07">
        <w:trPr>
          <w:trHeight w:val="520"/>
        </w:trPr>
        <w:tc>
          <w:tcPr>
            <w:tcW w:w="18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Сборка и тестирование</w:t>
            </w:r>
            <w:r>
              <w:rPr>
                <w:i/>
                <w:iCs/>
              </w:rPr>
              <w:br/>
              <w:t>компьютеров</w:t>
            </w:r>
          </w:p>
        </w:tc>
        <w:tc>
          <w:tcPr>
            <w:tcW w:w="3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pStyle w:val="8"/>
            </w:pPr>
            <w:r>
              <w:t>Сборка и тестирование настольных компьютеров</w:t>
            </w:r>
          </w:p>
        </w:tc>
      </w:tr>
      <w:tr w:rsidR="00F81E07">
        <w:trPr>
          <w:trHeight w:val="520"/>
        </w:trPr>
        <w:tc>
          <w:tcPr>
            <w:tcW w:w="18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Отгрузка и получение</w:t>
            </w:r>
          </w:p>
        </w:tc>
        <w:tc>
          <w:tcPr>
            <w:tcW w:w="3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Отгрузка заказов клиентам и получение</w:t>
            </w:r>
            <w:r>
              <w:rPr>
                <w:i/>
                <w:iCs/>
              </w:rPr>
              <w:br/>
              <w:t xml:space="preserve"> компонентов от поставщиков</w:t>
            </w:r>
          </w:p>
        </w:tc>
      </w:tr>
    </w:tbl>
    <w:p w:rsidR="00F81E07" w:rsidRDefault="00F81E07">
      <w:pPr>
        <w:spacing w:before="120"/>
      </w:pPr>
      <w:r>
        <w:t>Для изменения свойств работ после их внесения в диаграмму можно</w:t>
      </w:r>
      <w:r>
        <w:rPr>
          <w:b/>
          <w:bCs/>
        </w:rPr>
        <w:t xml:space="preserve"> </w:t>
      </w:r>
      <w:r>
        <w:t>во</w:t>
      </w:r>
      <w:r>
        <w:t>с</w:t>
      </w:r>
      <w:r>
        <w:t xml:space="preserve">пользоваться словарем работ (команда меню </w:t>
      </w:r>
      <w:r>
        <w:rPr>
          <w:b/>
          <w:bCs/>
          <w:lang w:val="en-US"/>
        </w:rPr>
        <w:t>Dictionary</w:t>
      </w:r>
      <w:r>
        <w:rPr>
          <w:b/>
          <w:bCs/>
        </w:rPr>
        <w:sym w:font="Symbol" w:char="F0AE"/>
      </w:r>
      <w:r>
        <w:rPr>
          <w:b/>
          <w:bCs/>
          <w:lang w:val="en-US"/>
        </w:rPr>
        <w:t>Activity</w:t>
      </w:r>
      <w:r>
        <w:rPr>
          <w:b/>
          <w:bCs/>
        </w:rPr>
        <w:t>…</w:t>
      </w:r>
      <w:r>
        <w:t>)</w:t>
      </w:r>
      <w:r>
        <w:rPr>
          <w:b/>
          <w:bCs/>
        </w:rPr>
        <w:t xml:space="preserve">. </w:t>
      </w:r>
      <w:r>
        <w:t xml:space="preserve">Измените для работы </w:t>
      </w:r>
      <w:r>
        <w:rPr>
          <w:i/>
          <w:iCs/>
        </w:rPr>
        <w:t>Отгрузка и получение</w:t>
      </w:r>
      <w:r>
        <w:t xml:space="preserve"> статус </w:t>
      </w:r>
      <w:r>
        <w:rPr>
          <w:i/>
          <w:iCs/>
          <w:lang w:val="en-US"/>
        </w:rPr>
        <w:t>Working</w:t>
      </w:r>
      <w:r>
        <w:t xml:space="preserve"> на </w:t>
      </w:r>
      <w:r>
        <w:rPr>
          <w:i/>
          <w:iCs/>
          <w:lang w:val="en-US"/>
        </w:rPr>
        <w:t>Draft</w:t>
      </w:r>
      <w:r>
        <w:t>.</w:t>
      </w:r>
    </w:p>
    <w:p w:rsidR="00F81E07" w:rsidRDefault="00F81E07">
      <w:r>
        <w:t>Если описать имя и свойства работы в словаре, ее можно будет внести в ди</w:t>
      </w:r>
      <w:r>
        <w:t>а</w:t>
      </w:r>
      <w:r>
        <w:t xml:space="preserve">грамму позже с помощью кнопки </w:t>
      </w:r>
      <w:r>
        <w:rPr>
          <w:b/>
          <w:bCs/>
          <w:lang w:val="en-US"/>
        </w:rPr>
        <w:t>Activity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Box</w:t>
      </w:r>
      <w:r>
        <w:t xml:space="preserve"> </w:t>
      </w:r>
      <w:r>
        <w:rPr>
          <w:b/>
          <w:bCs/>
          <w:lang w:val="en-US"/>
        </w:rPr>
        <w:t>Tool</w:t>
      </w:r>
      <w:r>
        <w:t xml:space="preserve"> </w:t>
      </w:r>
      <w:r>
        <w:object w:dxaOrig="440" w:dyaOrig="300">
          <v:shape id="_x0000_i1027" type="#_x0000_t75" style="width:21.75pt;height:15pt" o:ole="">
            <v:imagedata r:id="rId57" o:title=""/>
          </v:shape>
          <o:OLEObject Type="Embed" ProgID="Photoshop.Image.5" ShapeID="_x0000_i1027" DrawAspect="Content" ObjectID="_1548351541" r:id="rId60">
            <o:FieldCodes>\s</o:FieldCodes>
          </o:OLEObject>
        </w:object>
      </w:r>
      <w:r>
        <w:t>. Невозможно удалить р</w:t>
      </w:r>
      <w:r>
        <w:t>а</w:t>
      </w:r>
      <w:r>
        <w:t>боту из словаря, если она используется на какой-либо диаграмме. Если работа удаляется из диаграммы,</w:t>
      </w:r>
      <w:r>
        <w:rPr>
          <w:b/>
          <w:bCs/>
        </w:rPr>
        <w:t xml:space="preserve"> </w:t>
      </w:r>
      <w:r>
        <w:t>из словаря она не удаляется. Для удаления всех имен р</w:t>
      </w:r>
      <w:r>
        <w:t>а</w:t>
      </w:r>
      <w:r>
        <w:t xml:space="preserve">бот, не использующихся в модели, служит кнопка </w:t>
      </w:r>
      <w:r>
        <w:rPr>
          <w:b/>
          <w:bCs/>
          <w:lang w:val="en-US"/>
        </w:rPr>
        <w:t>Purge</w:t>
      </w:r>
      <w:r>
        <w:t xml:space="preserve"> </w:t>
      </w:r>
      <w:r>
        <w:object w:dxaOrig="360" w:dyaOrig="360">
          <v:shape id="_x0000_i1028" type="#_x0000_t75" style="width:18pt;height:18pt" o:ole="">
            <v:imagedata r:id="rId61" o:title=""/>
          </v:shape>
          <o:OLEObject Type="Embed" ProgID="Photoshop.Image.5" ShapeID="_x0000_i1028" DrawAspect="Content" ObjectID="_1548351542" r:id="rId62">
            <o:FieldCodes>\s</o:FieldCodes>
          </o:OLEObject>
        </w:object>
      </w:r>
      <w:r>
        <w:t xml:space="preserve"> (Чистка).</w:t>
      </w:r>
    </w:p>
    <w:p w:rsidR="00F81E07" w:rsidRDefault="00F81E07">
      <w:r>
        <w:t>Измените граничные стрелки на диаграмме декомпозиции согласно рис. 3.3.</w:t>
      </w:r>
    </w:p>
    <w:p w:rsidR="00F81E07" w:rsidRDefault="00463914">
      <w:pPr>
        <w:ind w:firstLine="0"/>
      </w:pPr>
      <w:r>
        <w:rPr>
          <w:noProof/>
          <w:snapToGrid/>
        </w:rPr>
        <w:drawing>
          <wp:inline distT="0" distB="0" distL="0" distR="0">
            <wp:extent cx="6296025" cy="2676525"/>
            <wp:effectExtent l="19050" t="0" r="9525" b="0"/>
            <wp:docPr id="52" name="Рисунок 5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1"/>
                    <pic:cNvPicPr>
                      <a:picLocks noChangeAspect="1" noChangeArrowheads="1"/>
                    </pic:cNvPicPr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2676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spacing w:before="120" w:after="120"/>
        <w:ind w:firstLine="0"/>
        <w:jc w:val="center"/>
      </w:pPr>
      <w:r>
        <w:t>Рис. 3.3. Связанные граничные стрелки на диаграмме декомпозиции А</w:t>
      </w:r>
      <w:proofErr w:type="gramStart"/>
      <w:r>
        <w:t>0</w:t>
      </w:r>
      <w:proofErr w:type="gramEnd"/>
    </w:p>
    <w:p w:rsidR="00F81E07" w:rsidRDefault="00F81E07">
      <w:pPr>
        <w:rPr>
          <w:sz w:val="22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>
        <w:rPr>
          <w:sz w:val="22"/>
        </w:rPr>
        <w:t xml:space="preserve">Чтобы изменить стрелку на диаграмме, декомпозиции нажмите кнопку </w:t>
      </w:r>
      <w:r>
        <w:rPr>
          <w:b/>
          <w:bCs/>
          <w:sz w:val="22"/>
          <w:lang w:val="en-US"/>
        </w:rPr>
        <w:t>Pointer</w:t>
      </w:r>
      <w:r>
        <w:rPr>
          <w:b/>
          <w:bCs/>
          <w:sz w:val="22"/>
        </w:rPr>
        <w:t xml:space="preserve"> </w:t>
      </w:r>
      <w:r>
        <w:rPr>
          <w:b/>
          <w:bCs/>
          <w:sz w:val="22"/>
          <w:lang w:val="en-US"/>
        </w:rPr>
        <w:t>Tool</w:t>
      </w:r>
      <w:r>
        <w:rPr>
          <w:sz w:val="22"/>
        </w:rPr>
        <w:t xml:space="preserve"> </w:t>
      </w:r>
      <w:r w:rsidR="00463914">
        <w:rPr>
          <w:noProof/>
          <w:snapToGrid/>
          <w:sz w:val="22"/>
        </w:rPr>
        <w:drawing>
          <wp:inline distT="0" distB="0" distL="0" distR="0">
            <wp:extent cx="190500" cy="190500"/>
            <wp:effectExtent l="19050" t="0" r="0" b="0"/>
            <wp:docPr id="53" name="Рисунок 5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1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. Для изменения стрелки просто захватите ее конец, указав на него мышью и щелкнув левой кнопкой, а затем </w:t>
      </w:r>
      <w:r>
        <w:rPr>
          <w:sz w:val="22"/>
        </w:rPr>
        <w:lastRenderedPageBreak/>
        <w:t>перемещайте мышь туда, куда Вы хотите подсоединить стрелку и щелкните снова левой кнопкой мыши.</w:t>
      </w:r>
    </w:p>
    <w:p w:rsidR="00F81E07" w:rsidRDefault="00F81E07">
      <w:pPr>
        <w:rPr>
          <w:sz w:val="22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>
        <w:rPr>
          <w:sz w:val="22"/>
        </w:rPr>
        <w:t xml:space="preserve">Для рисования сливающихся и разветвляющихся стрелок нажмите кнопку </w:t>
      </w:r>
      <w:proofErr w:type="spellStart"/>
      <w:r>
        <w:rPr>
          <w:b/>
          <w:bCs/>
          <w:sz w:val="22"/>
        </w:rPr>
        <w:t>Precedence</w:t>
      </w:r>
      <w:proofErr w:type="spellEnd"/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Arrow</w:t>
      </w:r>
      <w:proofErr w:type="spellEnd"/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Tool</w:t>
      </w:r>
      <w:proofErr w:type="spellEnd"/>
      <w:r>
        <w:rPr>
          <w:sz w:val="22"/>
        </w:rPr>
        <w:t xml:space="preserve"> </w:t>
      </w:r>
      <w:r w:rsidR="00463914">
        <w:rPr>
          <w:noProof/>
          <w:snapToGrid/>
          <w:sz w:val="22"/>
        </w:rPr>
        <w:drawing>
          <wp:inline distT="0" distB="0" distL="0" distR="0">
            <wp:extent cx="180975" cy="123825"/>
            <wp:effectExtent l="19050" t="0" r="9525" b="0"/>
            <wp:docPr id="54" name="Рисунок 5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1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. Стрелки, которые разветвляются и сливаются, чертятся подобно </w:t>
      </w:r>
      <w:proofErr w:type="spellStart"/>
      <w:r>
        <w:rPr>
          <w:sz w:val="22"/>
        </w:rPr>
        <w:t>неразветвляющимся</w:t>
      </w:r>
      <w:proofErr w:type="spellEnd"/>
      <w:r>
        <w:rPr>
          <w:sz w:val="22"/>
        </w:rPr>
        <w:t xml:space="preserve"> стре</w:t>
      </w:r>
      <w:r>
        <w:rPr>
          <w:sz w:val="22"/>
        </w:rPr>
        <w:t>л</w:t>
      </w:r>
      <w:r>
        <w:rPr>
          <w:sz w:val="22"/>
        </w:rPr>
        <w:t xml:space="preserve">кам. </w:t>
      </w:r>
      <w:proofErr w:type="gramStart"/>
      <w:r>
        <w:rPr>
          <w:sz w:val="22"/>
        </w:rPr>
        <w:t>Единственное различие – то, что источник (разветвление) и/или место назначения (слияние) для разветвляющейся стрелки – стрелка.</w:t>
      </w:r>
      <w:proofErr w:type="gramEnd"/>
    </w:p>
    <w:p w:rsidR="00F81E07" w:rsidRDefault="00F81E07">
      <w:r>
        <w:t>Правой кнопкой мыши щелкните по ветви стрелки управления</w:t>
      </w:r>
      <w:r>
        <w:rPr>
          <w:b/>
          <w:bCs/>
        </w:rPr>
        <w:t xml:space="preserve"> </w:t>
      </w:r>
      <w:r>
        <w:t>работы «Сборка и тестирование компьютеров» и переименуйте ее</w:t>
      </w:r>
      <w:r>
        <w:rPr>
          <w:b/>
          <w:bCs/>
        </w:rPr>
        <w:t xml:space="preserve"> </w:t>
      </w:r>
      <w:r>
        <w:t>в «Правила сборки и тестирования». Внесите определение для новой ветви: «Инструкции по сборке, процедуры тестирования и т. д.»</w:t>
      </w:r>
    </w:p>
    <w:p w:rsidR="00F81E07" w:rsidRDefault="00F81E07">
      <w:pPr>
        <w:rPr>
          <w:i/>
          <w:iCs/>
        </w:rPr>
      </w:pPr>
      <w:r>
        <w:t xml:space="preserve">Переименуйте стрелку механизма работы «Продажи и маркетинг» </w:t>
      </w:r>
      <w:proofErr w:type="gramStart"/>
      <w:r>
        <w:t>в</w:t>
      </w:r>
      <w:proofErr w:type="gramEnd"/>
      <w:r>
        <w:t xml:space="preserve"> «</w:t>
      </w:r>
      <w:proofErr w:type="gramStart"/>
      <w:r>
        <w:t>Сист</w:t>
      </w:r>
      <w:r>
        <w:t>е</w:t>
      </w:r>
      <w:r>
        <w:t>ма</w:t>
      </w:r>
      <w:proofErr w:type="gramEnd"/>
      <w:r>
        <w:t xml:space="preserve"> оформления заказов».</w:t>
      </w:r>
    </w:p>
    <w:p w:rsidR="00F81E07" w:rsidRDefault="00F81E07">
      <w:r>
        <w:t>Альтернативный метод внесения имен и свой</w:t>
      </w:r>
      <w:proofErr w:type="gramStart"/>
      <w:r>
        <w:t>ств стр</w:t>
      </w:r>
      <w:proofErr w:type="gramEnd"/>
      <w:r>
        <w:t xml:space="preserve">елок – использование словаря стрелок (команда меню </w:t>
      </w:r>
      <w:r>
        <w:rPr>
          <w:b/>
          <w:bCs/>
          <w:lang w:val="en-US"/>
        </w:rPr>
        <w:t>Dictionary</w:t>
      </w:r>
      <w:r>
        <w:rPr>
          <w:b/>
          <w:bCs/>
        </w:rPr>
        <w:sym w:font="Symbol" w:char="F0AE"/>
      </w:r>
      <w:r>
        <w:rPr>
          <w:b/>
          <w:bCs/>
          <w:lang w:val="en-US"/>
        </w:rPr>
        <w:t>Arrow</w:t>
      </w:r>
      <w:r>
        <w:t>). Если внести имя и свойства стрелки в словарь, ее можно будет внести в диаграмму позже. Стрелку нельзя удалить из словаря, если она используется на какой-либо диаграмме. Если уд</w:t>
      </w:r>
      <w:r>
        <w:t>а</w:t>
      </w:r>
      <w:r>
        <w:t>лить стрелку из диаграммы, из словаря она не удаляется. Имя и описание такой стрелки может быть использовано в дальнейшем. С помощью словаря стрелок з</w:t>
      </w:r>
      <w:r>
        <w:t>а</w:t>
      </w:r>
      <w:r>
        <w:t xml:space="preserve">дайте стрелку </w:t>
      </w:r>
      <w:r>
        <w:rPr>
          <w:i/>
          <w:iCs/>
        </w:rPr>
        <w:t>Заказы клиентов</w:t>
      </w:r>
      <w:r>
        <w:t>.</w:t>
      </w:r>
    </w:p>
    <w:p w:rsidR="00F81E07" w:rsidRDefault="00F81E07">
      <w:r>
        <w:t xml:space="preserve">С помощью кнопки </w:t>
      </w:r>
      <w:proofErr w:type="spellStart"/>
      <w:r>
        <w:rPr>
          <w:b/>
          <w:bCs/>
        </w:rPr>
        <w:t>Precedence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Arrow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Tool</w:t>
      </w:r>
      <w:proofErr w:type="spellEnd"/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180975" cy="123825"/>
            <wp:effectExtent l="19050" t="0" r="9525" b="0"/>
            <wp:docPr id="55" name="Рисунок 5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1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создайте новые внутренние стрелки (</w:t>
      </w:r>
      <w:r>
        <w:rPr>
          <w:i/>
          <w:iCs/>
        </w:rPr>
        <w:t>Заказы клиентов</w:t>
      </w:r>
      <w:r>
        <w:t xml:space="preserve"> и </w:t>
      </w:r>
      <w:r>
        <w:rPr>
          <w:i/>
          <w:iCs/>
        </w:rPr>
        <w:t>Собранные компьютеры</w:t>
      </w:r>
      <w:r>
        <w:t>) так, как показано на рис. 3.4.</w:t>
      </w:r>
    </w:p>
    <w:p w:rsidR="00F81E07" w:rsidRDefault="00463914">
      <w:pPr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5524500" cy="2943225"/>
            <wp:effectExtent l="19050" t="0" r="0" b="0"/>
            <wp:docPr id="56" name="Рисунок 5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1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2943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</w:pPr>
      <w:r>
        <w:t>Рис. 3.4. Внутренние стрелки</w:t>
      </w:r>
      <w:r>
        <w:rPr>
          <w:smallCaps/>
        </w:rPr>
        <w:t xml:space="preserve"> </w:t>
      </w:r>
      <w:r>
        <w:t>диаграммы декомпозиции А</w:t>
      </w:r>
      <w:proofErr w:type="gramStart"/>
      <w:r>
        <w:t>0</w:t>
      </w:r>
      <w:proofErr w:type="gramEnd"/>
    </w:p>
    <w:p w:rsidR="00F81E07" w:rsidRDefault="00F81E07">
      <w:pPr>
        <w:spacing w:before="120"/>
      </w:pPr>
      <w:r>
        <w:t>Создайте стрелку обратной связи по управлению</w:t>
      </w:r>
      <w:r>
        <w:rPr>
          <w:b/>
          <w:bCs/>
        </w:rPr>
        <w:t xml:space="preserve"> </w:t>
      </w:r>
      <w:r>
        <w:rPr>
          <w:i/>
          <w:iCs/>
        </w:rPr>
        <w:t>Результаты сборки и те</w:t>
      </w:r>
      <w:r>
        <w:rPr>
          <w:i/>
          <w:iCs/>
        </w:rPr>
        <w:t>с</w:t>
      </w:r>
      <w:r>
        <w:rPr>
          <w:i/>
          <w:iCs/>
        </w:rPr>
        <w:t>тирования</w:t>
      </w:r>
      <w:r>
        <w:rPr>
          <w:b/>
          <w:bCs/>
          <w:i/>
          <w:iCs/>
        </w:rPr>
        <w:t>,</w:t>
      </w:r>
      <w:r>
        <w:t xml:space="preserve"> идущую от работы</w:t>
      </w:r>
      <w:r>
        <w:rPr>
          <w:b/>
          <w:bCs/>
        </w:rPr>
        <w:t xml:space="preserve"> </w:t>
      </w:r>
      <w:r>
        <w:rPr>
          <w:i/>
          <w:iCs/>
        </w:rPr>
        <w:t>Сборка и тестирование компьютеров</w:t>
      </w:r>
      <w:r>
        <w:t xml:space="preserve"> к работе</w:t>
      </w:r>
      <w:r>
        <w:rPr>
          <w:b/>
          <w:bCs/>
        </w:rPr>
        <w:t xml:space="preserve"> </w:t>
      </w:r>
      <w:r>
        <w:rPr>
          <w:i/>
          <w:iCs/>
        </w:rPr>
        <w:t>Продажи и маркетинг</w:t>
      </w:r>
      <w:r>
        <w:t>. С помощью контекстного</w:t>
      </w:r>
      <w:r>
        <w:rPr>
          <w:smallCaps/>
        </w:rPr>
        <w:t xml:space="preserve"> </w:t>
      </w:r>
      <w:r>
        <w:t>меню измените толщину стре</w:t>
      </w:r>
      <w:r>
        <w:t>л</w:t>
      </w:r>
      <w:r>
        <w:t>ки (</w:t>
      </w:r>
      <w:r>
        <w:rPr>
          <w:b/>
          <w:bCs/>
          <w:lang w:val="en-US"/>
        </w:rPr>
        <w:t>Style</w:t>
      </w:r>
      <w:r>
        <w:rPr>
          <w:b/>
          <w:bCs/>
        </w:rPr>
        <w:t>…</w:t>
      </w:r>
      <w:r>
        <w:rPr>
          <w:b/>
          <w:bCs/>
        </w:rPr>
        <w:sym w:font="Symbol" w:char="F0AE"/>
      </w:r>
      <w:r>
        <w:rPr>
          <w:b/>
          <w:bCs/>
          <w:lang w:val="en-US"/>
        </w:rPr>
        <w:t>Thickness</w:t>
      </w:r>
      <w:r>
        <w:t xml:space="preserve">) и установите опцию </w:t>
      </w:r>
      <w:r>
        <w:rPr>
          <w:b/>
          <w:bCs/>
          <w:lang w:val="en-US"/>
        </w:rPr>
        <w:t>Extra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Arrowhead</w:t>
      </w:r>
      <w:r>
        <w:t xml:space="preserve"> (Дополнительный наконечник). Перенесите имена стрелок так, чтобы их было удобнее читать. Если необходимо, задайте для стрелки из контекстного меню опцию </w:t>
      </w:r>
      <w:r>
        <w:rPr>
          <w:b/>
          <w:bCs/>
          <w:lang w:val="en-US"/>
        </w:rPr>
        <w:t>Squiggle</w:t>
      </w:r>
      <w:r>
        <w:t xml:space="preserve"> (Ломаная линия). Результат изменений показан на рис. 3.5.</w:t>
      </w:r>
    </w:p>
    <w:p w:rsidR="00F81E07" w:rsidRDefault="00463914">
      <w:pPr>
        <w:ind w:firstLine="0"/>
        <w:jc w:val="center"/>
      </w:pPr>
      <w:r>
        <w:rPr>
          <w:noProof/>
          <w:snapToGrid/>
        </w:rPr>
        <w:lastRenderedPageBreak/>
        <w:drawing>
          <wp:inline distT="0" distB="0" distL="0" distR="0">
            <wp:extent cx="5953125" cy="3048000"/>
            <wp:effectExtent l="19050" t="0" r="9525" b="0"/>
            <wp:docPr id="57" name="Рисунок 5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1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</w:pPr>
      <w:r>
        <w:t>Рис. 3.5. Результат редактирования стрелок на диаграмме декомпозиции А</w:t>
      </w:r>
      <w:proofErr w:type="gramStart"/>
      <w:r>
        <w:t>0</w:t>
      </w:r>
      <w:proofErr w:type="gramEnd"/>
    </w:p>
    <w:p w:rsidR="00F81E07" w:rsidRDefault="00F81E07">
      <w:pPr>
        <w:spacing w:before="120"/>
      </w:pPr>
      <w:r>
        <w:t>Создайте новую граничную стрелку выхода</w:t>
      </w:r>
      <w:r>
        <w:rPr>
          <w:b/>
          <w:bCs/>
        </w:rPr>
        <w:t xml:space="preserve"> </w:t>
      </w:r>
      <w:r>
        <w:rPr>
          <w:i/>
          <w:iCs/>
        </w:rPr>
        <w:t>Маркетинговые материалы</w:t>
      </w:r>
      <w:r>
        <w:rPr>
          <w:b/>
          <w:bCs/>
          <w:i/>
          <w:iCs/>
        </w:rPr>
        <w:t>,</w:t>
      </w:r>
      <w:r>
        <w:t xml:space="preserve"> в</w:t>
      </w:r>
      <w:r>
        <w:t>ы</w:t>
      </w:r>
      <w:r>
        <w:t>ходящую из работы</w:t>
      </w:r>
      <w:r>
        <w:rPr>
          <w:b/>
          <w:bCs/>
        </w:rPr>
        <w:t xml:space="preserve"> </w:t>
      </w:r>
      <w:r>
        <w:rPr>
          <w:i/>
          <w:iCs/>
        </w:rPr>
        <w:t>Продажи и маркетинг</w:t>
      </w:r>
      <w:r>
        <w:t>. Эта стрелка имеет квадратные скобки на наконечнике. Она не может автоматически попасть на диаграмму верхнего уровня. Чтобы это сделать, щелкните правой кнопкой мыши по квадратным ско</w:t>
      </w:r>
      <w:r>
        <w:t>б</w:t>
      </w:r>
      <w:r>
        <w:t xml:space="preserve">кам и выберите пункт меню </w:t>
      </w:r>
      <w:r>
        <w:rPr>
          <w:b/>
          <w:bCs/>
          <w:lang w:val="en-US"/>
        </w:rPr>
        <w:t>Arrow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Tunnel</w:t>
      </w:r>
      <w:r>
        <w:t xml:space="preserve"> (Туннельная стрелка). В окне </w:t>
      </w:r>
      <w:r>
        <w:rPr>
          <w:b/>
          <w:bCs/>
          <w:lang w:val="en-US"/>
        </w:rPr>
        <w:t>Border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Arrow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Editor</w:t>
      </w:r>
      <w:r>
        <w:t xml:space="preserve"> (Редактор граничных стрелок) выберите переключатель </w:t>
      </w:r>
      <w:r>
        <w:rPr>
          <w:b/>
          <w:bCs/>
          <w:lang w:val="en-US"/>
        </w:rPr>
        <w:t>Resolve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it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to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Border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Arrow</w:t>
      </w:r>
      <w:r>
        <w:t xml:space="preserve"> (Разрешить как </w:t>
      </w:r>
      <w:proofErr w:type="gramStart"/>
      <w:r>
        <w:t>граничную</w:t>
      </w:r>
      <w:proofErr w:type="gramEnd"/>
      <w:r>
        <w:t>). Обратите внимание, что на конте</w:t>
      </w:r>
      <w:r>
        <w:t>к</w:t>
      </w:r>
      <w:r>
        <w:t>стной диаграмме появилась новая граничная стрелка выхода</w:t>
      </w:r>
      <w:r>
        <w:rPr>
          <w:b/>
          <w:bCs/>
        </w:rPr>
        <w:t xml:space="preserve"> </w:t>
      </w:r>
      <w:r>
        <w:rPr>
          <w:i/>
          <w:iCs/>
        </w:rPr>
        <w:t>Маркетинговые м</w:t>
      </w:r>
      <w:r>
        <w:rPr>
          <w:i/>
          <w:iCs/>
        </w:rPr>
        <w:t>а</w:t>
      </w:r>
      <w:r>
        <w:rPr>
          <w:i/>
          <w:iCs/>
        </w:rPr>
        <w:t>териалы</w:t>
      </w:r>
      <w:r>
        <w:t>.</w:t>
      </w:r>
    </w:p>
    <w:p w:rsidR="00F81E07" w:rsidRDefault="00F81E07">
      <w:r>
        <w:t>Чтобы уменьшить длину стрелки</w:t>
      </w:r>
      <w:r>
        <w:rPr>
          <w:b/>
          <w:bCs/>
        </w:rPr>
        <w:t xml:space="preserve"> </w:t>
      </w:r>
      <w:r>
        <w:rPr>
          <w:i/>
          <w:iCs/>
        </w:rPr>
        <w:t>Маркетинговые материалы</w:t>
      </w:r>
      <w:r>
        <w:t xml:space="preserve">, подведите курсор к месту обреза и из контекстного меню задайте опцию </w:t>
      </w:r>
      <w:r>
        <w:rPr>
          <w:b/>
          <w:bCs/>
          <w:lang w:val="en-US"/>
        </w:rPr>
        <w:t>Trim</w:t>
      </w:r>
      <w:r>
        <w:t xml:space="preserve"> (Подрезать). Результат выполнения упражнения показан на рис 3.6.</w:t>
      </w:r>
    </w:p>
    <w:p w:rsidR="00F81E07" w:rsidRDefault="00F81E07"/>
    <w:p w:rsidR="00F81E07" w:rsidRDefault="00463914">
      <w:pPr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5943600" cy="3000375"/>
            <wp:effectExtent l="19050" t="0" r="0" b="0"/>
            <wp:docPr id="58" name="Рисунок 5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1"/>
                    <pic:cNvPicPr>
                      <a:picLocks noChangeAspect="1" noChangeArrowheads="1"/>
                    </pic:cNvPicPr>
                  </pic:nvPicPr>
                  <pic:blipFill>
                    <a:blip r:embed="rId6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00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</w:pPr>
      <w:r>
        <w:t>Рис. 3.6. Разработанная диаграмма декомпозиции А</w:t>
      </w:r>
      <w:proofErr w:type="gramStart"/>
      <w:r>
        <w:t>0</w:t>
      </w:r>
      <w:proofErr w:type="gramEnd"/>
    </w:p>
    <w:p w:rsidR="00F81E07" w:rsidRDefault="00F81E07" w:rsidP="00FD7D7E">
      <w:pPr>
        <w:pStyle w:val="3"/>
      </w:pPr>
      <w:r>
        <w:lastRenderedPageBreak/>
        <w:t>3. Создание диаграммы декомпозиции А</w:t>
      </w:r>
      <w:proofErr w:type="gramStart"/>
      <w:r>
        <w:t>2</w:t>
      </w:r>
      <w:proofErr w:type="gramEnd"/>
    </w:p>
    <w:p w:rsidR="00F81E07" w:rsidRDefault="00F81E07">
      <w:pPr>
        <w:rPr>
          <w:b/>
          <w:bCs/>
          <w:i/>
          <w:iCs/>
          <w:lang w:val="en-US"/>
        </w:rPr>
      </w:pPr>
      <w:r>
        <w:t xml:space="preserve">Декомпозируем </w:t>
      </w:r>
      <w:r>
        <w:rPr>
          <w:lang w:val="en-US"/>
        </w:rPr>
        <w:t>pa</w:t>
      </w:r>
      <w:r>
        <w:t>6</w:t>
      </w:r>
      <w:r>
        <w:rPr>
          <w:lang w:val="en-US"/>
        </w:rPr>
        <w:t>o</w:t>
      </w:r>
      <w:r>
        <w:t>ту</w:t>
      </w:r>
      <w:r>
        <w:rPr>
          <w:b/>
          <w:bCs/>
        </w:rPr>
        <w:t xml:space="preserve"> «</w:t>
      </w:r>
      <w:r>
        <w:t>Сборка и тестирование компьютеров». Для</w:t>
      </w:r>
      <w:r>
        <w:rPr>
          <w:lang w:val="en-US"/>
        </w:rPr>
        <w:t xml:space="preserve"> </w:t>
      </w:r>
      <w:r>
        <w:t>этого</w:t>
      </w:r>
      <w:r>
        <w:rPr>
          <w:lang w:val="en-US"/>
        </w:rPr>
        <w:t xml:space="preserve"> </w:t>
      </w:r>
      <w:r>
        <w:t>выделите</w:t>
      </w:r>
      <w:r>
        <w:rPr>
          <w:lang w:val="en-US"/>
        </w:rPr>
        <w:t xml:space="preserve"> </w:t>
      </w:r>
      <w:r>
        <w:t>ее</w:t>
      </w:r>
      <w:r>
        <w:rPr>
          <w:lang w:val="en-US"/>
        </w:rPr>
        <w:t xml:space="preserve"> </w:t>
      </w:r>
      <w:r>
        <w:t>и</w:t>
      </w:r>
      <w:r>
        <w:rPr>
          <w:lang w:val="en-US"/>
        </w:rPr>
        <w:t xml:space="preserve"> </w:t>
      </w:r>
      <w:r>
        <w:t>нажмите</w:t>
      </w:r>
      <w:r>
        <w:rPr>
          <w:lang w:val="en-US"/>
        </w:rPr>
        <w:t xml:space="preserve"> </w:t>
      </w:r>
      <w:r>
        <w:t>кнопку</w:t>
      </w:r>
      <w:r>
        <w:rPr>
          <w:lang w:val="en-US"/>
        </w:rPr>
        <w:t xml:space="preserve"> </w:t>
      </w:r>
      <w:r>
        <w:rPr>
          <w:b/>
          <w:bCs/>
          <w:lang w:val="en-US"/>
        </w:rPr>
        <w:t>Go To Child Diagram</w:t>
      </w:r>
      <w:r>
        <w:rPr>
          <w:lang w:val="en-US"/>
        </w:rPr>
        <w:t xml:space="preserve"> </w:t>
      </w:r>
      <w:r>
        <w:object w:dxaOrig="440" w:dyaOrig="320">
          <v:shape id="_x0000_i1029" type="#_x0000_t75" style="width:21.75pt;height:15.75pt" o:ole="">
            <v:imagedata r:id="rId55" o:title=""/>
          </v:shape>
          <o:OLEObject Type="Embed" ProgID="Photoshop.Image.5" ShapeID="_x0000_i1029" DrawAspect="Content" ObjectID="_1548351543" r:id="rId67">
            <o:FieldCodes>\s</o:FieldCodes>
          </o:OLEObject>
        </w:object>
      </w:r>
      <w:r>
        <w:rPr>
          <w:lang w:val="en-US"/>
        </w:rPr>
        <w:t xml:space="preserve"> </w:t>
      </w:r>
      <w:r>
        <w:t>и</w:t>
      </w:r>
      <w:r>
        <w:rPr>
          <w:lang w:val="en-US"/>
        </w:rPr>
        <w:t xml:space="preserve"> </w:t>
      </w:r>
      <w:r>
        <w:t>установите</w:t>
      </w:r>
      <w:r>
        <w:rPr>
          <w:lang w:val="en-US"/>
        </w:rPr>
        <w:t xml:space="preserve"> </w:t>
      </w:r>
      <w:r>
        <w:t>параметр</w:t>
      </w:r>
      <w:r>
        <w:rPr>
          <w:lang w:val="en-US"/>
        </w:rPr>
        <w:t xml:space="preserve"> </w:t>
      </w:r>
      <w:r>
        <w:rPr>
          <w:b/>
          <w:bCs/>
          <w:lang w:val="en-US"/>
        </w:rPr>
        <w:t>Number of Activities in this Decomposition</w:t>
      </w:r>
      <w:r>
        <w:rPr>
          <w:lang w:val="en-US"/>
        </w:rPr>
        <w:t xml:space="preserve"> </w:t>
      </w:r>
      <w:r>
        <w:rPr>
          <w:i/>
          <w:iCs/>
          <w:lang w:val="en-US"/>
        </w:rPr>
        <w:t>3</w:t>
      </w:r>
      <w:r>
        <w:rPr>
          <w:lang w:val="en-US"/>
        </w:rPr>
        <w:t>.</w:t>
      </w:r>
    </w:p>
    <w:p w:rsidR="00F81E07" w:rsidRDefault="00F81E07">
      <w:r>
        <w:t xml:space="preserve">Создайте диаграмму декомпозиции </w:t>
      </w:r>
      <w:r>
        <w:rPr>
          <w:lang w:val="en-US"/>
        </w:rPr>
        <w:t>pa</w:t>
      </w:r>
      <w:r>
        <w:t>6</w:t>
      </w:r>
      <w:r>
        <w:rPr>
          <w:lang w:val="en-US"/>
        </w:rPr>
        <w:t>o</w:t>
      </w:r>
      <w:r>
        <w:t>ты</w:t>
      </w:r>
      <w:r>
        <w:rPr>
          <w:b/>
          <w:bCs/>
        </w:rPr>
        <w:t xml:space="preserve"> «</w:t>
      </w:r>
      <w:r>
        <w:t>Сборка и тестирование компь</w:t>
      </w:r>
      <w:r>
        <w:t>ю</w:t>
      </w:r>
      <w:r>
        <w:t>теров» согласно рис 3.7.</w:t>
      </w:r>
    </w:p>
    <w:p w:rsidR="00F81E07" w:rsidRDefault="00F81E07" w:rsidP="00FD7D7E">
      <w:pPr>
        <w:pStyle w:val="3"/>
      </w:pPr>
      <w:r>
        <w:t xml:space="preserve">4. Создание </w:t>
      </w:r>
      <w:r>
        <w:rPr>
          <w:lang w:val="en-US"/>
        </w:rPr>
        <w:t>FEO</w:t>
      </w:r>
      <w:r>
        <w:t xml:space="preserve"> диаграммы</w:t>
      </w:r>
    </w:p>
    <w:p w:rsidR="00F81E07" w:rsidRDefault="00F81E07">
      <w:r>
        <w:t xml:space="preserve">Диаграммы </w:t>
      </w:r>
      <w:r>
        <w:rPr>
          <w:b/>
          <w:bCs/>
        </w:rPr>
        <w:t>FEO</w:t>
      </w:r>
      <w:r>
        <w:t xml:space="preserve"> (</w:t>
      </w:r>
      <w:proofErr w:type="spellStart"/>
      <w:r>
        <w:t>For</w:t>
      </w:r>
      <w:proofErr w:type="spellEnd"/>
      <w:r>
        <w:t xml:space="preserve"> </w:t>
      </w:r>
      <w:proofErr w:type="spellStart"/>
      <w:r>
        <w:t>Exposition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– только для экспозиции) часто вкл</w:t>
      </w:r>
      <w:r>
        <w:t>ю</w:t>
      </w:r>
      <w:r>
        <w:t>чаются в модели, чтобы иллюстрировать другие точки зрения или детали, явно не поддерживаемые стандартным синтаксисом моделирования IDEF0. В диаграммах FEO допускается дублирование работ, разрешается граничным стрелкам быть туннельными/</w:t>
      </w:r>
      <w:proofErr w:type="spellStart"/>
      <w:r>
        <w:t>нетуннельными</w:t>
      </w:r>
      <w:proofErr w:type="spellEnd"/>
      <w:r>
        <w:t xml:space="preserve"> и т.д. Диаграммы FEO можно использовать как черновики при разработке новой модели, чтобы не портить разработанную ранее диаграмму декомпозиции.</w:t>
      </w:r>
    </w:p>
    <w:p w:rsidR="00F81E07" w:rsidRDefault="00F81E07">
      <w:r>
        <w:t>Создайте FEO-диаграмму работы</w:t>
      </w:r>
      <w:r>
        <w:rPr>
          <w:b/>
          <w:bCs/>
        </w:rPr>
        <w:t xml:space="preserve"> «</w:t>
      </w:r>
      <w:r>
        <w:t xml:space="preserve">Сборка и тестирование компьютеров» (команда меню </w:t>
      </w:r>
      <w:r>
        <w:rPr>
          <w:b/>
          <w:bCs/>
          <w:lang w:val="en-US"/>
        </w:rPr>
        <w:t>Diagram</w:t>
      </w:r>
      <w:r>
        <w:rPr>
          <w:b/>
          <w:bCs/>
          <w:lang w:val="en-US"/>
        </w:rPr>
        <w:sym w:font="Symbol" w:char="F0AE"/>
      </w:r>
      <w:r>
        <w:rPr>
          <w:b/>
          <w:bCs/>
          <w:lang w:val="en-US"/>
        </w:rPr>
        <w:t>Add</w:t>
      </w:r>
      <w:r w:rsidRPr="00AA420E">
        <w:rPr>
          <w:b/>
          <w:bCs/>
        </w:rPr>
        <w:t xml:space="preserve"> </w:t>
      </w:r>
      <w:r>
        <w:rPr>
          <w:b/>
          <w:bCs/>
          <w:lang w:val="en-US"/>
        </w:rPr>
        <w:t>FEO</w:t>
      </w:r>
      <w:r w:rsidRPr="00AA420E"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 w:rsidRPr="00AA420E">
        <w:rPr>
          <w:b/>
          <w:bCs/>
        </w:rPr>
        <w:t>…</w:t>
      </w:r>
      <w:r w:rsidRPr="00AA420E">
        <w:t>)</w:t>
      </w:r>
      <w:r w:rsidRPr="00AA420E">
        <w:rPr>
          <w:noProof/>
        </w:rPr>
        <w:t>.</w:t>
      </w:r>
      <w:r w:rsidRPr="00AA420E">
        <w:t xml:space="preserve"> </w:t>
      </w:r>
      <w:r>
        <w:t>В окне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Add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New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FEO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>
        <w:t xml:space="preserve"> задайте </w:t>
      </w:r>
      <w:r>
        <w:rPr>
          <w:b/>
          <w:bCs/>
          <w:lang w:val="en-US"/>
        </w:rPr>
        <w:t>Name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of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new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>
        <w:t xml:space="preserve"> (Имя диаграммы) </w:t>
      </w:r>
      <w:r>
        <w:rPr>
          <w:i/>
          <w:iCs/>
          <w:lang w:val="en-US"/>
        </w:rPr>
        <w:t>FEO</w:t>
      </w:r>
      <w:r>
        <w:rPr>
          <w:i/>
          <w:iCs/>
        </w:rPr>
        <w:t>-диаграмма сборки и тест</w:t>
      </w:r>
      <w:r>
        <w:rPr>
          <w:i/>
          <w:iCs/>
        </w:rPr>
        <w:t>и</w:t>
      </w:r>
      <w:r>
        <w:rPr>
          <w:i/>
          <w:iCs/>
        </w:rPr>
        <w:t>рования</w:t>
      </w:r>
      <w:r>
        <w:t>,</w:t>
      </w:r>
      <w:r>
        <w:rPr>
          <w:b/>
          <w:bCs/>
        </w:rPr>
        <w:t xml:space="preserve"> </w:t>
      </w:r>
      <w:r>
        <w:t xml:space="preserve">установите переключатель </w:t>
      </w:r>
      <w:r>
        <w:rPr>
          <w:b/>
          <w:bCs/>
          <w:lang w:val="en-US"/>
        </w:rPr>
        <w:t>Decomposition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>
        <w:t xml:space="preserve"> (Диаграмма декомп</w:t>
      </w:r>
      <w:r>
        <w:t>о</w:t>
      </w:r>
      <w:r>
        <w:t xml:space="preserve">зиции) и укажите </w:t>
      </w:r>
      <w:r>
        <w:rPr>
          <w:b/>
          <w:bCs/>
          <w:lang w:val="en-US"/>
        </w:rPr>
        <w:t>Source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Name</w:t>
      </w:r>
      <w:r>
        <w:t xml:space="preserve"> (Источник диаграммы </w:t>
      </w:r>
      <w:r>
        <w:rPr>
          <w:lang w:val="en-US"/>
        </w:rPr>
        <w:t>FEO</w:t>
      </w:r>
      <w:r>
        <w:t xml:space="preserve">) </w:t>
      </w:r>
      <w:r>
        <w:rPr>
          <w:i/>
          <w:iCs/>
        </w:rPr>
        <w:t>А</w:t>
      </w:r>
      <w:proofErr w:type="gramStart"/>
      <w:r>
        <w:rPr>
          <w:i/>
          <w:iCs/>
        </w:rPr>
        <w:t>2</w:t>
      </w:r>
      <w:proofErr w:type="gramEnd"/>
      <w:r>
        <w:rPr>
          <w:i/>
          <w:iCs/>
        </w:rPr>
        <w:t>: Сборка и тестирование компьютеров</w:t>
      </w:r>
      <w:r>
        <w:t>. В результате будет создана копия диаграммы «А</w:t>
      </w:r>
      <w:proofErr w:type="gramStart"/>
      <w:r>
        <w:t>2</w:t>
      </w:r>
      <w:proofErr w:type="gramEnd"/>
      <w:r>
        <w:t>: Сборка и тестирование компьютеров», но с обозначением А2</w:t>
      </w:r>
      <w:r>
        <w:rPr>
          <w:lang w:val="en-US"/>
        </w:rPr>
        <w:t>F</w:t>
      </w:r>
      <w:r>
        <w:t>.</w:t>
      </w:r>
    </w:p>
    <w:p w:rsidR="00F81E07" w:rsidRDefault="00463914">
      <w:pPr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6286500" cy="3286125"/>
            <wp:effectExtent l="19050" t="0" r="0" b="0"/>
            <wp:docPr id="60" name="Рисунок 6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1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lum contrast="10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328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spacing w:after="120"/>
        <w:ind w:firstLine="0"/>
        <w:jc w:val="center"/>
      </w:pPr>
      <w:r>
        <w:t xml:space="preserve">Рис. 3.7. Диаграмма декомпозиции </w:t>
      </w:r>
      <w:r>
        <w:rPr>
          <w:lang w:val="en-US"/>
        </w:rPr>
        <w:t>pa</w:t>
      </w:r>
      <w:r>
        <w:t>6</w:t>
      </w:r>
      <w:r>
        <w:rPr>
          <w:lang w:val="en-US"/>
        </w:rPr>
        <w:t>o</w:t>
      </w:r>
      <w:r>
        <w:t>ты</w:t>
      </w:r>
      <w:r>
        <w:rPr>
          <w:b/>
          <w:bCs/>
        </w:rPr>
        <w:t xml:space="preserve"> «</w:t>
      </w:r>
      <w:r>
        <w:t>Сборка и тестирование компьютеров»</w:t>
      </w:r>
    </w:p>
    <w:p w:rsidR="00F81E07" w:rsidRDefault="00F81E07">
      <w:r>
        <w:t xml:space="preserve">Самостоятельно создайте FEO-диаграмму для контекстной диаграммы </w:t>
      </w:r>
      <w:r>
        <w:rPr>
          <w:i/>
          <w:iCs/>
        </w:rPr>
        <w:t>А</w:t>
      </w:r>
      <w:r>
        <w:rPr>
          <w:i/>
          <w:iCs/>
        </w:rPr>
        <w:noBreakHyphen/>
        <w:t>0:Сборка и продажа компьютеров</w:t>
      </w:r>
      <w:r>
        <w:t xml:space="preserve"> (</w:t>
      </w:r>
      <w:r>
        <w:rPr>
          <w:b/>
          <w:bCs/>
          <w:lang w:val="en-US"/>
        </w:rPr>
        <w:t>Name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of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new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>
        <w:rPr>
          <w:i/>
          <w:iCs/>
        </w:rPr>
        <w:t xml:space="preserve"> Контекстная </w:t>
      </w:r>
      <w:r>
        <w:rPr>
          <w:i/>
          <w:iCs/>
          <w:lang w:val="en-US"/>
        </w:rPr>
        <w:t>FEO</w:t>
      </w:r>
      <w:r>
        <w:rPr>
          <w:i/>
          <w:iCs/>
        </w:rPr>
        <w:t>-диаграмма</w:t>
      </w:r>
      <w:r>
        <w:t xml:space="preserve">, переключатель </w:t>
      </w:r>
      <w:r>
        <w:rPr>
          <w:b/>
          <w:bCs/>
          <w:lang w:val="en-US"/>
        </w:rPr>
        <w:t>Context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>
        <w:t xml:space="preserve">) и FEO-диаграмму для диаграммы декомпозиции </w:t>
      </w:r>
      <w:r>
        <w:rPr>
          <w:i/>
          <w:iCs/>
        </w:rPr>
        <w:t>А</w:t>
      </w:r>
      <w:proofErr w:type="gramStart"/>
      <w:r>
        <w:rPr>
          <w:i/>
          <w:iCs/>
        </w:rPr>
        <w:t>0</w:t>
      </w:r>
      <w:proofErr w:type="gramEnd"/>
      <w:r>
        <w:rPr>
          <w:i/>
          <w:iCs/>
        </w:rPr>
        <w:t>: Сборка и продажа компьютеров</w:t>
      </w:r>
      <w:r>
        <w:t xml:space="preserve"> (</w:t>
      </w:r>
      <w:r>
        <w:rPr>
          <w:b/>
          <w:bCs/>
          <w:lang w:val="en-US"/>
        </w:rPr>
        <w:t>Name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of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new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>
        <w:rPr>
          <w:i/>
          <w:iCs/>
        </w:rPr>
        <w:t xml:space="preserve"> </w:t>
      </w:r>
      <w:r>
        <w:rPr>
          <w:i/>
          <w:iCs/>
          <w:lang w:val="en-US"/>
        </w:rPr>
        <w:t>FEO</w:t>
      </w:r>
      <w:r>
        <w:rPr>
          <w:i/>
          <w:iCs/>
        </w:rPr>
        <w:t>-диаграмма сборки и продажи компьютеров</w:t>
      </w:r>
      <w:r>
        <w:t xml:space="preserve">, переключатель </w:t>
      </w:r>
      <w:r>
        <w:rPr>
          <w:b/>
          <w:bCs/>
          <w:lang w:val="en-US"/>
        </w:rPr>
        <w:t>Decomposition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</w:t>
      </w:r>
      <w:r>
        <w:rPr>
          <w:b/>
          <w:bCs/>
          <w:lang w:val="en-US"/>
        </w:rPr>
        <w:t>a</w:t>
      </w:r>
      <w:r>
        <w:rPr>
          <w:b/>
          <w:bCs/>
          <w:lang w:val="en-US"/>
        </w:rPr>
        <w:lastRenderedPageBreak/>
        <w:t>gram</w:t>
      </w:r>
      <w:r>
        <w:t>).</w:t>
      </w:r>
    </w:p>
    <w:p w:rsidR="00F81E07" w:rsidRDefault="00F81E07">
      <w:r>
        <w:t xml:space="preserve">Перейдите к </w:t>
      </w:r>
      <w:r>
        <w:rPr>
          <w:lang w:val="en-US"/>
        </w:rPr>
        <w:t>FEO</w:t>
      </w:r>
      <w:r>
        <w:t>-диаграмме «Сборка и тестирование компьютеров» (испол</w:t>
      </w:r>
      <w:r>
        <w:t>ь</w:t>
      </w:r>
      <w:r>
        <w:t xml:space="preserve">зуйте окно </w:t>
      </w:r>
      <w:r>
        <w:rPr>
          <w:b/>
          <w:bCs/>
          <w:lang w:val="en-US"/>
        </w:rPr>
        <w:t>Model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Explorer</w:t>
      </w:r>
      <w:r>
        <w:t xml:space="preserve">, вкладка </w:t>
      </w:r>
      <w:r>
        <w:rPr>
          <w:b/>
          <w:bCs/>
          <w:lang w:val="en-US"/>
        </w:rPr>
        <w:t>Diagrams</w:t>
      </w:r>
      <w:r>
        <w:t>). Для изменения свойств диагра</w:t>
      </w:r>
      <w:r>
        <w:t>м</w:t>
      </w:r>
      <w:r>
        <w:t xml:space="preserve">мы выполните команду меню </w:t>
      </w:r>
      <w:r>
        <w:rPr>
          <w:b/>
          <w:bCs/>
          <w:lang w:val="en-US"/>
        </w:rPr>
        <w:t>Diagram</w:t>
      </w:r>
      <w:r>
        <w:rPr>
          <w:b/>
          <w:bCs/>
          <w:lang w:val="en-US"/>
        </w:rPr>
        <w:sym w:font="Symbol" w:char="F0AE"/>
      </w:r>
      <w:r>
        <w:rPr>
          <w:b/>
          <w:bCs/>
          <w:lang w:val="en-US"/>
        </w:rPr>
        <w:t>Diagram</w:t>
      </w:r>
      <w:r w:rsidRPr="00D725FD">
        <w:rPr>
          <w:b/>
          <w:bCs/>
        </w:rPr>
        <w:t xml:space="preserve"> </w:t>
      </w:r>
      <w:r>
        <w:rPr>
          <w:b/>
          <w:bCs/>
          <w:lang w:val="en-US"/>
        </w:rPr>
        <w:t>Properties</w:t>
      </w:r>
      <w:r w:rsidRPr="00D725FD">
        <w:rPr>
          <w:b/>
          <w:bCs/>
        </w:rPr>
        <w:t>.</w:t>
      </w:r>
      <w:r w:rsidRPr="00D725FD">
        <w:t xml:space="preserve"> </w:t>
      </w:r>
      <w:r>
        <w:t xml:space="preserve">На вкладке </w:t>
      </w:r>
      <w:r>
        <w:rPr>
          <w:b/>
          <w:bCs/>
          <w:lang w:val="en-US"/>
        </w:rPr>
        <w:t>Status</w:t>
      </w:r>
      <w:r>
        <w:t xml:space="preserve"> установите переключатель </w:t>
      </w:r>
      <w:r>
        <w:rPr>
          <w:b/>
          <w:bCs/>
          <w:lang w:val="en-US"/>
        </w:rPr>
        <w:t>DRAFT</w:t>
      </w:r>
      <w:r>
        <w:t xml:space="preserve"> (Черновик). На вкладке </w:t>
      </w:r>
      <w:r>
        <w:rPr>
          <w:b/>
          <w:bCs/>
          <w:lang w:val="en-US"/>
        </w:rPr>
        <w:t>Diagram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Text</w:t>
      </w:r>
      <w:r>
        <w:t xml:space="preserve"> внесите определение </w:t>
      </w:r>
      <w:r>
        <w:rPr>
          <w:i/>
          <w:iCs/>
          <w:lang w:val="en-US"/>
        </w:rPr>
        <w:t>FEO</w:t>
      </w:r>
      <w:r>
        <w:rPr>
          <w:i/>
          <w:iCs/>
        </w:rPr>
        <w:t xml:space="preserve">-диаграмма для </w:t>
      </w:r>
      <w:proofErr w:type="spellStart"/>
      <w:r>
        <w:rPr>
          <w:i/>
          <w:iCs/>
        </w:rPr>
        <w:t>реинжиниринга</w:t>
      </w:r>
      <w:proofErr w:type="spellEnd"/>
      <w:r>
        <w:t xml:space="preserve">. Нажмите </w:t>
      </w:r>
      <w:r>
        <w:rPr>
          <w:b/>
          <w:bCs/>
        </w:rPr>
        <w:t>ОК</w:t>
      </w:r>
      <w:r>
        <w:t>.</w:t>
      </w:r>
    </w:p>
    <w:p w:rsidR="00F81E07" w:rsidRDefault="00F81E07">
      <w:pPr>
        <w:rPr>
          <w:noProof/>
        </w:rPr>
      </w:pPr>
      <w:r>
        <w:rPr>
          <w:noProof/>
        </w:rPr>
        <w:t xml:space="preserve">На данную </w:t>
      </w:r>
      <w:r>
        <w:rPr>
          <w:lang w:val="en-US"/>
        </w:rPr>
        <w:t>FEO</w:t>
      </w:r>
      <w:r>
        <w:t>-диаграмму</w:t>
      </w:r>
      <w:r>
        <w:rPr>
          <w:noProof/>
        </w:rPr>
        <w:t xml:space="preserve"> добавьте </w:t>
      </w:r>
      <w:r>
        <w:rPr>
          <w:noProof/>
          <w:u w:val="single"/>
        </w:rPr>
        <w:t>общую граничную стрелку механизма для всех работ</w:t>
      </w:r>
      <w:r>
        <w:rPr>
          <w:noProof/>
        </w:rPr>
        <w:t xml:space="preserve">. Задайте имя стрелки </w:t>
      </w:r>
      <w:r>
        <w:rPr>
          <w:i/>
          <w:iCs/>
          <w:noProof/>
        </w:rPr>
        <w:t>Программа диспетчеризации</w:t>
      </w:r>
      <w:r>
        <w:rPr>
          <w:noProof/>
        </w:rPr>
        <w:t>.</w:t>
      </w:r>
    </w:p>
    <w:p w:rsidR="00F81E07" w:rsidRDefault="00F81E07" w:rsidP="00FD7D7E">
      <w:pPr>
        <w:pStyle w:val="3"/>
        <w:rPr>
          <w:noProof/>
        </w:rPr>
      </w:pPr>
      <w:r>
        <w:rPr>
          <w:noProof/>
        </w:rPr>
        <w:t>5. Создание дерева узлов</w:t>
      </w:r>
    </w:p>
    <w:p w:rsidR="00F81E07" w:rsidRDefault="00F81E07">
      <w:pPr>
        <w:rPr>
          <w:noProof/>
        </w:rPr>
      </w:pPr>
      <w:r>
        <w:t>Дерево узлов (</w:t>
      </w:r>
      <w:r>
        <w:rPr>
          <w:b/>
          <w:bCs/>
          <w:lang w:val="en-US"/>
        </w:rPr>
        <w:t>Node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Tree</w:t>
      </w:r>
      <w:r>
        <w:t>) – это упрощенный вид модели</w:t>
      </w:r>
      <w:r>
        <w:rPr>
          <w:b/>
        </w:rPr>
        <w:t xml:space="preserve"> </w:t>
      </w:r>
      <w:proofErr w:type="spellStart"/>
      <w:r>
        <w:rPr>
          <w:b/>
          <w:iCs/>
        </w:rPr>
        <w:t>BPwin</w:t>
      </w:r>
      <w:proofErr w:type="spellEnd"/>
      <w:r>
        <w:rPr>
          <w:b/>
          <w:i/>
        </w:rPr>
        <w:t>,</w:t>
      </w:r>
      <w:r>
        <w:t xml:space="preserve"> который п</w:t>
      </w:r>
      <w:r>
        <w:t>о</w:t>
      </w:r>
      <w:r>
        <w:t>казывает иерархию диаграмм, но не стрелки. Этот упрощенный вид полезен в тех случаях, когда вы не хотите видеть детали диаграмм, так что вы можете сконце</w:t>
      </w:r>
      <w:r>
        <w:t>н</w:t>
      </w:r>
      <w:r>
        <w:t>трироваться на функциональной иерархии.</w:t>
      </w:r>
    </w:p>
    <w:p w:rsidR="00F81E07" w:rsidRDefault="00F81E07">
      <w:pPr>
        <w:rPr>
          <w:noProof/>
        </w:rPr>
      </w:pPr>
      <w:r>
        <w:rPr>
          <w:noProof/>
        </w:rPr>
        <w:t xml:space="preserve">Для создания дерева узлов выполните команду меню </w:t>
      </w:r>
      <w:r>
        <w:rPr>
          <w:b/>
          <w:bCs/>
          <w:noProof/>
          <w:lang w:val="en-US"/>
        </w:rPr>
        <w:t>Diagram</w:t>
      </w:r>
      <w:r>
        <w:rPr>
          <w:b/>
          <w:bCs/>
          <w:noProof/>
          <w:lang w:val="en-US"/>
        </w:rPr>
        <w:sym w:font="Symbol" w:char="F0AE"/>
      </w:r>
      <w:r>
        <w:rPr>
          <w:b/>
          <w:bCs/>
          <w:noProof/>
          <w:lang w:val="en-US"/>
        </w:rPr>
        <w:t>Add</w:t>
      </w:r>
      <w:r w:rsidRPr="00AA420E">
        <w:rPr>
          <w:b/>
          <w:bCs/>
        </w:rPr>
        <w:t xml:space="preserve"> </w:t>
      </w:r>
      <w:r>
        <w:rPr>
          <w:b/>
          <w:bCs/>
          <w:lang w:val="en-US"/>
        </w:rPr>
        <w:t>Node</w:t>
      </w:r>
      <w:r w:rsidRPr="00AA420E">
        <w:rPr>
          <w:b/>
          <w:bCs/>
        </w:rPr>
        <w:t xml:space="preserve"> </w:t>
      </w:r>
      <w:r>
        <w:rPr>
          <w:b/>
          <w:bCs/>
          <w:lang w:val="en-US"/>
        </w:rPr>
        <w:t>Tree</w:t>
      </w:r>
      <w:proofErr w:type="gramStart"/>
      <w:r w:rsidRPr="00AA420E">
        <w:rPr>
          <w:b/>
          <w:bCs/>
        </w:rPr>
        <w:t>…</w:t>
      </w:r>
      <w:r w:rsidRPr="00AA420E">
        <w:rPr>
          <w:noProof/>
        </w:rPr>
        <w:t xml:space="preserve"> </w:t>
      </w:r>
      <w:r>
        <w:rPr>
          <w:noProof/>
        </w:rPr>
        <w:t>В</w:t>
      </w:r>
      <w:proofErr w:type="gramEnd"/>
      <w:r>
        <w:rPr>
          <w:noProof/>
        </w:rPr>
        <w:t xml:space="preserve"> первом окне мастера создания дерева узлов задайте </w:t>
      </w:r>
      <w:r>
        <w:rPr>
          <w:b/>
          <w:bCs/>
          <w:lang w:val="en-US"/>
        </w:rPr>
        <w:t>Node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Tree</w:t>
      </w:r>
      <w:r>
        <w:rPr>
          <w:noProof/>
        </w:rPr>
        <w:t xml:space="preserve"> </w:t>
      </w:r>
      <w:r>
        <w:rPr>
          <w:b/>
          <w:bCs/>
          <w:noProof/>
          <w:lang w:val="en-US"/>
        </w:rPr>
        <w:t>Name</w:t>
      </w:r>
      <w:r>
        <w:rPr>
          <w:noProof/>
        </w:rPr>
        <w:t xml:space="preserve"> (Имя дерева узлов) </w:t>
      </w:r>
      <w:r>
        <w:rPr>
          <w:i/>
          <w:iCs/>
          <w:noProof/>
        </w:rPr>
        <w:t>Сборка и продажа компьютеров</w:t>
      </w:r>
      <w:r>
        <w:rPr>
          <w:noProof/>
        </w:rPr>
        <w:t xml:space="preserve">, </w:t>
      </w:r>
      <w:r>
        <w:rPr>
          <w:b/>
          <w:bCs/>
          <w:noProof/>
          <w:lang w:val="en-US"/>
        </w:rPr>
        <w:t>Top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level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activity</w:t>
      </w:r>
      <w:r>
        <w:rPr>
          <w:noProof/>
        </w:rPr>
        <w:t xml:space="preserve"> (Работа верхнего уровня) </w:t>
      </w:r>
      <w:r>
        <w:rPr>
          <w:i/>
          <w:iCs/>
          <w:noProof/>
        </w:rPr>
        <w:t>А0:Сборка и продажа компьютеров</w:t>
      </w:r>
      <w:r>
        <w:rPr>
          <w:noProof/>
        </w:rPr>
        <w:t xml:space="preserve">, </w:t>
      </w:r>
      <w:r>
        <w:rPr>
          <w:b/>
          <w:bCs/>
          <w:noProof/>
          <w:lang w:val="en-US"/>
        </w:rPr>
        <w:t>Number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of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levels</w:t>
      </w:r>
      <w:r>
        <w:rPr>
          <w:noProof/>
        </w:rPr>
        <w:t xml:space="preserve"> (Количество уровней) </w:t>
      </w:r>
      <w:r>
        <w:rPr>
          <w:i/>
          <w:iCs/>
          <w:noProof/>
        </w:rPr>
        <w:t>3.</w:t>
      </w:r>
      <w:r>
        <w:rPr>
          <w:noProof/>
        </w:rPr>
        <w:t xml:space="preserve"> Нажмите кнопку </w:t>
      </w:r>
      <w:r>
        <w:rPr>
          <w:b/>
          <w:noProof/>
        </w:rPr>
        <w:t>Далее</w:t>
      </w:r>
      <w:r>
        <w:rPr>
          <w:noProof/>
        </w:rPr>
        <w:t xml:space="preserve">. Во втором окне нажмите кнопку </w:t>
      </w:r>
      <w:r>
        <w:rPr>
          <w:b/>
          <w:noProof/>
        </w:rPr>
        <w:t>Готово</w:t>
      </w:r>
      <w:r>
        <w:rPr>
          <w:noProof/>
        </w:rPr>
        <w:t>.</w:t>
      </w:r>
    </w:p>
    <w:p w:rsidR="00F81E07" w:rsidRDefault="00463914">
      <w:pPr>
        <w:ind w:firstLine="0"/>
        <w:jc w:val="center"/>
        <w:rPr>
          <w:noProof/>
        </w:rPr>
      </w:pPr>
      <w:r>
        <w:rPr>
          <w:noProof/>
          <w:snapToGrid/>
        </w:rPr>
        <w:drawing>
          <wp:inline distT="0" distB="0" distL="0" distR="0">
            <wp:extent cx="3171825" cy="2714625"/>
            <wp:effectExtent l="19050" t="0" r="9525" b="0"/>
            <wp:docPr id="61" name="Рисунок 6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1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2714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  <w:rPr>
          <w:noProof/>
        </w:rPr>
      </w:pPr>
      <w:r>
        <w:rPr>
          <w:noProof/>
        </w:rPr>
        <w:t>Рис. 3.8. Дерево узлов</w:t>
      </w:r>
      <w:r>
        <w:rPr>
          <w:i/>
          <w:iCs/>
          <w:noProof/>
        </w:rPr>
        <w:t xml:space="preserve"> </w:t>
      </w:r>
      <w:r>
        <w:rPr>
          <w:noProof/>
        </w:rPr>
        <w:t>«Сборка и продажа компьютеров»</w:t>
      </w:r>
    </w:p>
    <w:p w:rsidR="00F81E07" w:rsidRDefault="00F81E07">
      <w:r>
        <w:rPr>
          <w:noProof/>
        </w:rPr>
        <w:t xml:space="preserve">Самостоятельно создайте еще два дерева узлов, варьируя параметры </w:t>
      </w:r>
      <w:r>
        <w:rPr>
          <w:b/>
          <w:bCs/>
          <w:noProof/>
          <w:lang w:val="en-US"/>
        </w:rPr>
        <w:t>Top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level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activity</w:t>
      </w:r>
      <w:r>
        <w:rPr>
          <w:noProof/>
        </w:rPr>
        <w:t xml:space="preserve">, </w:t>
      </w:r>
      <w:r>
        <w:rPr>
          <w:b/>
          <w:bCs/>
          <w:noProof/>
          <w:lang w:val="en-US"/>
        </w:rPr>
        <w:t>Number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of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levels</w:t>
      </w:r>
      <w:r>
        <w:rPr>
          <w:noProof/>
        </w:rPr>
        <w:t xml:space="preserve">, </w:t>
      </w:r>
      <w:r>
        <w:rPr>
          <w:b/>
          <w:bCs/>
          <w:noProof/>
          <w:lang w:val="en-US"/>
        </w:rPr>
        <w:t>Box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Size</w:t>
      </w:r>
      <w:r>
        <w:rPr>
          <w:noProof/>
        </w:rPr>
        <w:t xml:space="preserve"> (Размеры прямоугольников) и </w:t>
      </w:r>
      <w:r>
        <w:rPr>
          <w:b/>
          <w:bCs/>
          <w:noProof/>
          <w:lang w:val="en-US"/>
        </w:rPr>
        <w:t>Connection</w:t>
      </w:r>
      <w:r>
        <w:rPr>
          <w:b/>
          <w:bCs/>
          <w:noProof/>
        </w:rPr>
        <w:t xml:space="preserve"> </w:t>
      </w:r>
      <w:r>
        <w:rPr>
          <w:b/>
          <w:bCs/>
          <w:noProof/>
          <w:lang w:val="en-US"/>
        </w:rPr>
        <w:t>Style</w:t>
      </w:r>
      <w:r>
        <w:rPr>
          <w:b/>
          <w:bCs/>
          <w:noProof/>
        </w:rPr>
        <w:t xml:space="preserve"> </w:t>
      </w:r>
      <w:r>
        <w:rPr>
          <w:noProof/>
        </w:rPr>
        <w:t>(Стиль соединительных линий).</w:t>
      </w:r>
    </w:p>
    <w:p w:rsidR="00F81E07" w:rsidRDefault="00F81E07">
      <w:r>
        <w:t>Для перехода между стандартными диаграммами, деревом узлов и FEO и</w:t>
      </w:r>
      <w:r>
        <w:t>с</w:t>
      </w:r>
      <w:r>
        <w:t xml:space="preserve">пользуется кнопка </w:t>
      </w:r>
      <w:r>
        <w:rPr>
          <w:b/>
          <w:bCs/>
          <w:lang w:val="en-US"/>
        </w:rPr>
        <w:t>Go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to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Sibling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Diagram</w:t>
      </w:r>
      <w:r>
        <w:t xml:space="preserve"> (Переход к другой диаграмме)</w:t>
      </w:r>
      <w:r>
        <w:object w:dxaOrig="540" w:dyaOrig="380">
          <v:shape id="_x0000_i1030" type="#_x0000_t75" style="width:27pt;height:18.75pt" o:ole="">
            <v:imagedata r:id="rId70" o:title=""/>
          </v:shape>
          <o:OLEObject Type="Embed" ProgID="Photoshop.Image.5" ShapeID="_x0000_i1030" DrawAspect="Content" ObjectID="_1548351544" r:id="rId71">
            <o:FieldCodes>\s</o:FieldCodes>
          </o:OLEObject>
        </w:object>
      </w:r>
      <w:r>
        <w:t>.</w:t>
      </w:r>
    </w:p>
    <w:p w:rsidR="00F81E07" w:rsidRDefault="00F81E07" w:rsidP="00FD7D7E">
      <w:pPr>
        <w:pStyle w:val="3"/>
      </w:pPr>
      <w:r>
        <w:t>6. Расщепление и слияние моделей</w:t>
      </w:r>
    </w:p>
    <w:p w:rsidR="00F81E07" w:rsidRDefault="00F81E07">
      <w:pPr>
        <w:rPr>
          <w:b/>
          <w:bCs/>
        </w:rPr>
      </w:pPr>
      <w:r>
        <w:rPr>
          <w:b/>
          <w:bCs/>
        </w:rPr>
        <w:t>Расщепление модели</w:t>
      </w:r>
    </w:p>
    <w:p w:rsidR="00F81E07" w:rsidRDefault="00F81E07">
      <w:r>
        <w:t>Перейдите на диаграмму А</w:t>
      </w:r>
      <w:proofErr w:type="gramStart"/>
      <w:r>
        <w:t>0</w:t>
      </w:r>
      <w:proofErr w:type="gramEnd"/>
      <w:r>
        <w:t xml:space="preserve">. Правой кнопкой мыши щелкните по работе «Сборка и тестирование компьютеров» и выберите </w:t>
      </w:r>
      <w:r>
        <w:rPr>
          <w:b/>
          <w:bCs/>
          <w:lang w:val="en-US"/>
        </w:rPr>
        <w:t>Split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Model</w:t>
      </w:r>
      <w:r>
        <w:rPr>
          <w:b/>
          <w:bCs/>
        </w:rPr>
        <w:t>…</w:t>
      </w:r>
      <w:r>
        <w:t xml:space="preserve"> (Расщепить м</w:t>
      </w:r>
      <w:r>
        <w:t>о</w:t>
      </w:r>
      <w:r>
        <w:lastRenderedPageBreak/>
        <w:t xml:space="preserve">дель). В окне </w:t>
      </w:r>
      <w:r>
        <w:rPr>
          <w:b/>
          <w:bCs/>
          <w:lang w:val="en-US"/>
        </w:rPr>
        <w:t>Split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Options</w:t>
      </w:r>
      <w:r>
        <w:t xml:space="preserve"> задайте </w:t>
      </w:r>
      <w:r>
        <w:rPr>
          <w:b/>
          <w:bCs/>
          <w:lang w:val="en-US"/>
        </w:rPr>
        <w:t>Name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for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new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model</w:t>
      </w:r>
      <w:r>
        <w:t xml:space="preserve"> (Имя новой модели) </w:t>
      </w:r>
      <w:r>
        <w:rPr>
          <w:i/>
          <w:iCs/>
        </w:rPr>
        <w:t>Сборка и тестирование компьютеров</w:t>
      </w:r>
      <w:r>
        <w:t xml:space="preserve">, установите переключатель </w:t>
      </w:r>
      <w:r>
        <w:rPr>
          <w:b/>
          <w:bCs/>
          <w:lang w:val="en-US"/>
        </w:rPr>
        <w:t>Copy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entire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dictionaries</w:t>
      </w:r>
      <w:r>
        <w:t xml:space="preserve"> (Копировать все словари) и щелкните по </w:t>
      </w:r>
      <w:r>
        <w:rPr>
          <w:b/>
          <w:bCs/>
        </w:rPr>
        <w:t>ОК</w:t>
      </w:r>
      <w:r>
        <w:t>.</w:t>
      </w:r>
    </w:p>
    <w:p w:rsidR="00F81E07" w:rsidRPr="00AA420E" w:rsidRDefault="00F81E07">
      <w:pPr>
        <w:rPr>
          <w:b/>
          <w:bCs/>
          <w:i/>
          <w:iCs/>
        </w:rPr>
      </w:pPr>
      <w:r>
        <w:t xml:space="preserve">В результат в </w:t>
      </w:r>
      <w:r>
        <w:rPr>
          <w:b/>
          <w:bCs/>
          <w:lang w:val="en-US"/>
        </w:rPr>
        <w:t>Model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Explorer</w:t>
      </w:r>
      <w:r>
        <w:t xml:space="preserve"> появилась новая модель, а на диаграмме А</w:t>
      </w:r>
      <w:proofErr w:type="gramStart"/>
      <w:r>
        <w:t>0</w:t>
      </w:r>
      <w:proofErr w:type="gramEnd"/>
      <w:r>
        <w:t xml:space="preserve"> модели «Деятельность компании» появилась стрелка вызова</w:t>
      </w:r>
      <w:r>
        <w:rPr>
          <w:b/>
          <w:bCs/>
        </w:rPr>
        <w:t xml:space="preserve"> «</w:t>
      </w:r>
      <w:r>
        <w:t>Сборка и тестир</w:t>
      </w:r>
      <w:r>
        <w:t>о</w:t>
      </w:r>
      <w:r>
        <w:t>вание компьютеров». Сохраните каждую из созданных моделей в отдельном фа</w:t>
      </w:r>
      <w:r>
        <w:t>й</w:t>
      </w:r>
      <w:r>
        <w:t xml:space="preserve">ле, предварительно щелкнув по нужной модели (команда меню </w:t>
      </w:r>
      <w:r>
        <w:rPr>
          <w:b/>
          <w:bCs/>
          <w:lang w:val="en-US"/>
        </w:rPr>
        <w:t>File</w:t>
      </w:r>
      <w:r>
        <w:rPr>
          <w:b/>
          <w:bCs/>
          <w:lang w:val="en-US"/>
        </w:rPr>
        <w:sym w:font="Symbol" w:char="F0AE"/>
      </w:r>
      <w:r>
        <w:rPr>
          <w:b/>
          <w:bCs/>
          <w:lang w:val="en-US"/>
        </w:rPr>
        <w:t>Save</w:t>
      </w:r>
      <w:r w:rsidRPr="00AA420E">
        <w:rPr>
          <w:b/>
          <w:bCs/>
        </w:rPr>
        <w:t xml:space="preserve"> </w:t>
      </w:r>
      <w:r>
        <w:rPr>
          <w:b/>
          <w:bCs/>
          <w:lang w:val="en-US"/>
        </w:rPr>
        <w:t>As</w:t>
      </w:r>
      <w:r w:rsidRPr="00AA420E">
        <w:rPr>
          <w:b/>
          <w:bCs/>
        </w:rPr>
        <w:t>…</w:t>
      </w:r>
      <w:r w:rsidRPr="00AA420E">
        <w:t>).</w:t>
      </w:r>
    </w:p>
    <w:p w:rsidR="00F81E07" w:rsidRDefault="00F81E07">
      <w:pPr>
        <w:rPr>
          <w:noProof/>
        </w:rPr>
      </w:pPr>
      <w:r>
        <w:rPr>
          <w:noProof/>
        </w:rPr>
        <w:t xml:space="preserve">Завершите работу с программой </w:t>
      </w:r>
      <w:r>
        <w:rPr>
          <w:b/>
          <w:bCs/>
          <w:noProof/>
          <w:lang w:val="en-US"/>
        </w:rPr>
        <w:t>BPwin</w:t>
      </w:r>
      <w:r>
        <w:rPr>
          <w:noProof/>
        </w:rPr>
        <w:t>. Теперь у вас есть две модели, хранящиеся в отдельных файлах, и которые можно передать для анализа экспертам в соответствующей предметной области.</w:t>
      </w:r>
    </w:p>
    <w:p w:rsidR="00F81E07" w:rsidRDefault="00F81E07">
      <w:r>
        <w:rPr>
          <w:noProof/>
        </w:rPr>
        <w:t>Откройте сохраненную отдельно модель</w:t>
      </w:r>
      <w:r>
        <w:t xml:space="preserve"> «Сборка и тестирование компьют</w:t>
      </w:r>
      <w:r>
        <w:t>е</w:t>
      </w:r>
      <w:r>
        <w:t>ров». Добавьте новую стрелку</w:t>
      </w:r>
      <w:r>
        <w:rPr>
          <w:b/>
          <w:bCs/>
        </w:rPr>
        <w:t xml:space="preserve"> </w:t>
      </w:r>
      <w:r>
        <w:t>выхода</w:t>
      </w:r>
      <w:r>
        <w:rPr>
          <w:b/>
          <w:bCs/>
        </w:rPr>
        <w:t xml:space="preserve"> «</w:t>
      </w:r>
      <w:r>
        <w:t>Неисправные компоненты». На диаграмме А-0 это будет граничная стрелка выхода. На диаграмме А</w:t>
      </w:r>
      <w:proofErr w:type="gramStart"/>
      <w:r>
        <w:t>0</w:t>
      </w:r>
      <w:proofErr w:type="gramEnd"/>
      <w:r>
        <w:t xml:space="preserve"> это будет граничная стрелка выхода от работ</w:t>
      </w:r>
      <w:r>
        <w:rPr>
          <w:b/>
          <w:bCs/>
        </w:rPr>
        <w:t xml:space="preserve"> «</w:t>
      </w:r>
      <w:r>
        <w:t>Сборка компьютеров» и «Тестирование компьютеров».</w:t>
      </w:r>
    </w:p>
    <w:p w:rsidR="00F81E07" w:rsidRDefault="00F81E07">
      <w:pPr>
        <w:spacing w:before="120"/>
        <w:rPr>
          <w:b/>
          <w:bCs/>
        </w:rPr>
      </w:pPr>
      <w:r>
        <w:rPr>
          <w:b/>
          <w:bCs/>
        </w:rPr>
        <w:t>Слияние модели</w:t>
      </w:r>
    </w:p>
    <w:p w:rsidR="00F81E07" w:rsidRDefault="00F81E07">
      <w:r>
        <w:rPr>
          <w:noProof/>
        </w:rPr>
        <w:t>Откройте сохраненную отдельно модель</w:t>
      </w:r>
      <w:r>
        <w:t xml:space="preserve"> «Деятельность компании», чтобы в окне </w:t>
      </w:r>
      <w:r>
        <w:rPr>
          <w:b/>
          <w:bCs/>
          <w:lang w:val="en-US"/>
        </w:rPr>
        <w:t>Model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Explorer</w:t>
      </w:r>
      <w:r>
        <w:t xml:space="preserve"> можно было видеть обе модели. Перейдите на диаграмму А</w:t>
      </w:r>
      <w:proofErr w:type="gramStart"/>
      <w:r>
        <w:t>0</w:t>
      </w:r>
      <w:proofErr w:type="gramEnd"/>
      <w:r>
        <w:t xml:space="preserve"> модели «Деятельность компании». Правой кнопкой мыши щелкните по работе «Сборка и тестирование компьютеров» и выберите </w:t>
      </w:r>
      <w:r>
        <w:rPr>
          <w:b/>
          <w:bCs/>
          <w:lang w:val="en-US"/>
        </w:rPr>
        <w:t>Merge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Model</w:t>
      </w:r>
      <w:r>
        <w:rPr>
          <w:b/>
          <w:bCs/>
        </w:rPr>
        <w:t>…</w:t>
      </w:r>
      <w:r>
        <w:t xml:space="preserve"> (Слияние м</w:t>
      </w:r>
      <w:r>
        <w:t>о</w:t>
      </w:r>
      <w:r>
        <w:t xml:space="preserve">дели). В окне </w:t>
      </w:r>
      <w:r>
        <w:rPr>
          <w:b/>
          <w:bCs/>
          <w:lang w:val="en-US"/>
        </w:rPr>
        <w:t>Continue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with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merge</w:t>
      </w:r>
      <w:r>
        <w:rPr>
          <w:b/>
          <w:bCs/>
        </w:rPr>
        <w:t>?</w:t>
      </w:r>
      <w:r>
        <w:t xml:space="preserve"> (Продолжить слияние?) включите опцию </w:t>
      </w:r>
      <w:r>
        <w:rPr>
          <w:b/>
          <w:bCs/>
          <w:lang w:val="en-US"/>
        </w:rPr>
        <w:t>Cut</w:t>
      </w:r>
      <w:r>
        <w:rPr>
          <w:b/>
          <w:bCs/>
        </w:rPr>
        <w:t>/</w:t>
      </w:r>
      <w:r>
        <w:rPr>
          <w:b/>
          <w:bCs/>
          <w:lang w:val="en-US"/>
        </w:rPr>
        <w:t>Paste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entire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dictionaries</w:t>
      </w:r>
      <w:r>
        <w:t xml:space="preserve"> (Объединить словари) и щелкните по </w:t>
      </w:r>
      <w:r>
        <w:rPr>
          <w:b/>
          <w:bCs/>
          <w:lang w:val="en-US"/>
        </w:rPr>
        <w:t>OK</w:t>
      </w:r>
      <w:r>
        <w:t>.</w:t>
      </w:r>
    </w:p>
    <w:p w:rsidR="00F81E07" w:rsidRDefault="00F81E07">
      <w:r>
        <w:t xml:space="preserve">В результате в </w:t>
      </w:r>
      <w:r>
        <w:rPr>
          <w:b/>
          <w:bCs/>
          <w:lang w:val="en-US"/>
        </w:rPr>
        <w:t>Model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Explorer</w:t>
      </w:r>
      <w:r>
        <w:t xml:space="preserve"> видно, что две модели слились. Модель «Сборка и тестирование компьютеров» осталась и может быть сохранена в о</w:t>
      </w:r>
      <w:r>
        <w:t>т</w:t>
      </w:r>
      <w:r>
        <w:t>дельном файле. На диаграмме А</w:t>
      </w:r>
      <w:proofErr w:type="gramStart"/>
      <w:r>
        <w:t>0</w:t>
      </w:r>
      <w:proofErr w:type="gramEnd"/>
      <w:r>
        <w:t xml:space="preserve"> модели «Деятельность компании» исчезла стрелка вызова «Сборка и тестирование компьютеров». Появилась неразрешенная граничная стрелка «Неисправные компоненты». Направьте эту стрелку к входу работы «Отгрузка и получение» (рис. 3.9).</w:t>
      </w:r>
    </w:p>
    <w:p w:rsidR="00F81E07" w:rsidRDefault="00463914">
      <w:pPr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3581400" cy="1524000"/>
            <wp:effectExtent l="19050" t="0" r="0" b="0"/>
            <wp:docPr id="63" name="Рисунок 6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1"/>
                    <pic:cNvPicPr>
                      <a:picLocks noChangeAspect="1" noChangeArrowheads="1"/>
                    </pic:cNvPicPr>
                  </pic:nvPicPr>
                  <pic:blipFill>
                    <a:blip r:embed="rId7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</w:pPr>
      <w:r>
        <w:t>Рис. 3.9. Результат слияния и корректировки диаграммы А</w:t>
      </w:r>
      <w:proofErr w:type="gramStart"/>
      <w:r>
        <w:t>0</w:t>
      </w:r>
      <w:proofErr w:type="gramEnd"/>
      <w:r>
        <w:br/>
        <w:t>(фрагмент диаграммы)</w:t>
      </w:r>
    </w:p>
    <w:p w:rsidR="00F81E07" w:rsidRDefault="00F81E07" w:rsidP="00FD7D7E">
      <w:pPr>
        <w:pStyle w:val="3"/>
        <w:rPr>
          <w:lang w:val="en-US"/>
        </w:rPr>
      </w:pPr>
      <w:r>
        <w:rPr>
          <w:lang w:val="en-US"/>
        </w:rPr>
        <w:t xml:space="preserve">7. </w:t>
      </w:r>
      <w:r>
        <w:t>Стоимостный</w:t>
      </w:r>
      <w:r>
        <w:rPr>
          <w:lang w:val="en-US"/>
        </w:rPr>
        <w:t xml:space="preserve"> </w:t>
      </w:r>
      <w:r>
        <w:t>анализ</w:t>
      </w:r>
      <w:r>
        <w:rPr>
          <w:lang w:val="en-US"/>
        </w:rPr>
        <w:t xml:space="preserve"> (Activity Based Costing)</w:t>
      </w:r>
    </w:p>
    <w:p w:rsidR="00F81E07" w:rsidRDefault="00F81E07">
      <w:r>
        <w:t>Выполните</w:t>
      </w:r>
      <w:r>
        <w:rPr>
          <w:lang w:val="en-US"/>
        </w:rPr>
        <w:t xml:space="preserve"> </w:t>
      </w:r>
      <w:r>
        <w:t>команду</w:t>
      </w:r>
      <w:r>
        <w:rPr>
          <w:lang w:val="en-US"/>
        </w:rPr>
        <w:t xml:space="preserve"> </w:t>
      </w:r>
      <w:r>
        <w:t>меню</w:t>
      </w:r>
      <w:r>
        <w:rPr>
          <w:lang w:val="en-US"/>
        </w:rPr>
        <w:t xml:space="preserve"> </w:t>
      </w:r>
      <w:r>
        <w:rPr>
          <w:b/>
          <w:bCs/>
          <w:lang w:val="en-US"/>
        </w:rPr>
        <w:t>Model</w:t>
      </w:r>
      <w:r>
        <w:rPr>
          <w:b/>
          <w:bCs/>
          <w:lang w:val="en-US"/>
        </w:rPr>
        <w:sym w:font="Symbol" w:char="F0AE"/>
      </w:r>
      <w:r>
        <w:rPr>
          <w:b/>
          <w:bCs/>
          <w:lang w:val="en-US"/>
        </w:rPr>
        <w:t>Model Properties</w:t>
      </w:r>
      <w:proofErr w:type="gramStart"/>
      <w:r>
        <w:rPr>
          <w:b/>
          <w:bCs/>
          <w:lang w:val="en-US"/>
        </w:rPr>
        <w:t>…</w:t>
      </w:r>
      <w:r>
        <w:rPr>
          <w:lang w:val="en-US"/>
        </w:rPr>
        <w:t xml:space="preserve"> </w:t>
      </w:r>
      <w:r>
        <w:t>Н</w:t>
      </w:r>
      <w:proofErr w:type="gramEnd"/>
      <w:r>
        <w:t>а</w:t>
      </w:r>
      <w:r>
        <w:rPr>
          <w:lang w:val="en-US"/>
        </w:rPr>
        <w:t xml:space="preserve"> </w:t>
      </w:r>
      <w:r>
        <w:t>вкладке</w:t>
      </w:r>
      <w:r>
        <w:rPr>
          <w:lang w:val="en-US"/>
        </w:rPr>
        <w:t xml:space="preserve"> </w:t>
      </w:r>
      <w:r>
        <w:rPr>
          <w:b/>
          <w:bCs/>
        </w:rPr>
        <w:t>АВС</w:t>
      </w:r>
      <w:r>
        <w:rPr>
          <w:b/>
          <w:bCs/>
          <w:lang w:val="en-US"/>
        </w:rPr>
        <w:t xml:space="preserve"> Units</w:t>
      </w:r>
      <w:r>
        <w:rPr>
          <w:lang w:val="en-US"/>
        </w:rPr>
        <w:t xml:space="preserve"> </w:t>
      </w:r>
      <w:r>
        <w:t>задайте</w:t>
      </w:r>
      <w:r>
        <w:rPr>
          <w:lang w:val="en-US"/>
        </w:rPr>
        <w:t xml:space="preserve"> </w:t>
      </w:r>
      <w:r>
        <w:t>единицы</w:t>
      </w:r>
      <w:r>
        <w:rPr>
          <w:lang w:val="en-US"/>
        </w:rPr>
        <w:t xml:space="preserve"> </w:t>
      </w:r>
      <w:r>
        <w:t>измерения</w:t>
      </w:r>
      <w:r>
        <w:rPr>
          <w:lang w:val="en-US"/>
        </w:rPr>
        <w:t xml:space="preserve"> </w:t>
      </w:r>
      <w:r>
        <w:t>денег</w:t>
      </w:r>
      <w:r>
        <w:rPr>
          <w:lang w:val="en-US"/>
        </w:rPr>
        <w:t xml:space="preserve"> (</w:t>
      </w:r>
      <w:r>
        <w:rPr>
          <w:b/>
          <w:bCs/>
          <w:lang w:val="en-US"/>
        </w:rPr>
        <w:t>Symbol</w:t>
      </w:r>
      <w:r>
        <w:rPr>
          <w:lang w:val="en-US"/>
        </w:rPr>
        <w:t xml:space="preserve"> </w:t>
      </w:r>
      <w:proofErr w:type="spellStart"/>
      <w:r>
        <w:rPr>
          <w:i/>
          <w:iCs/>
        </w:rPr>
        <w:t>р</w:t>
      </w:r>
      <w:proofErr w:type="spellEnd"/>
      <w:r>
        <w:rPr>
          <w:i/>
          <w:iCs/>
          <w:lang w:val="en-US"/>
        </w:rPr>
        <w:t>.</w:t>
      </w:r>
      <w:r>
        <w:rPr>
          <w:lang w:val="en-US"/>
        </w:rPr>
        <w:t xml:space="preserve">, </w:t>
      </w:r>
      <w:r>
        <w:rPr>
          <w:b/>
          <w:bCs/>
          <w:lang w:val="en-US"/>
        </w:rPr>
        <w:t xml:space="preserve">Symbol placement </w:t>
      </w:r>
      <w:r>
        <w:rPr>
          <w:i/>
          <w:iCs/>
          <w:lang w:val="en-US"/>
        </w:rPr>
        <w:t xml:space="preserve">1 </w:t>
      </w:r>
      <w:proofErr w:type="spellStart"/>
      <w:r>
        <w:rPr>
          <w:i/>
          <w:iCs/>
        </w:rPr>
        <w:t>руб</w:t>
      </w:r>
      <w:proofErr w:type="spellEnd"/>
      <w:r>
        <w:rPr>
          <w:i/>
          <w:iCs/>
          <w:lang w:val="en-US"/>
        </w:rPr>
        <w:t>.</w:t>
      </w:r>
      <w:r>
        <w:rPr>
          <w:lang w:val="en-US"/>
        </w:rPr>
        <w:t xml:space="preserve"> </w:t>
      </w:r>
      <w:r>
        <w:t>и</w:t>
      </w:r>
      <w:r>
        <w:rPr>
          <w:lang w:val="en-US"/>
        </w:rPr>
        <w:t xml:space="preserve"> </w:t>
      </w:r>
      <w:r>
        <w:rPr>
          <w:b/>
          <w:bCs/>
          <w:lang w:val="en-US"/>
        </w:rPr>
        <w:t>Number of decimal in diagrams (reports</w:t>
      </w:r>
      <w:r>
        <w:rPr>
          <w:lang w:val="en-US"/>
        </w:rPr>
        <w:t xml:space="preserve">) </w:t>
      </w:r>
      <w:r>
        <w:rPr>
          <w:i/>
          <w:iCs/>
          <w:lang w:val="en-US"/>
        </w:rPr>
        <w:t>0</w:t>
      </w:r>
      <w:r>
        <w:rPr>
          <w:lang w:val="en-US"/>
        </w:rPr>
        <w:t xml:space="preserve">) </w:t>
      </w:r>
      <w:r>
        <w:t>и</w:t>
      </w:r>
      <w:r>
        <w:rPr>
          <w:lang w:val="en-US"/>
        </w:rPr>
        <w:t xml:space="preserve"> </w:t>
      </w:r>
      <w:r>
        <w:t>времени</w:t>
      </w:r>
      <w:r>
        <w:rPr>
          <w:lang w:val="en-US"/>
        </w:rPr>
        <w:t xml:space="preserve"> (</w:t>
      </w:r>
      <w:r>
        <w:rPr>
          <w:b/>
          <w:bCs/>
          <w:lang w:val="en-US"/>
        </w:rPr>
        <w:t>Time Unit</w:t>
      </w:r>
      <w:r>
        <w:rPr>
          <w:lang w:val="en-US"/>
        </w:rPr>
        <w:t xml:space="preserve"> </w:t>
      </w:r>
      <w:r>
        <w:rPr>
          <w:i/>
          <w:iCs/>
          <w:lang w:val="en-US"/>
        </w:rPr>
        <w:t>Days</w:t>
      </w:r>
      <w:r>
        <w:rPr>
          <w:lang w:val="en-US"/>
        </w:rPr>
        <w:t xml:space="preserve"> </w:t>
      </w:r>
      <w:r>
        <w:t>и</w:t>
      </w:r>
      <w:r>
        <w:rPr>
          <w:lang w:val="en-US"/>
        </w:rPr>
        <w:t xml:space="preserve"> </w:t>
      </w:r>
      <w:r>
        <w:rPr>
          <w:b/>
          <w:bCs/>
          <w:lang w:val="en-US"/>
        </w:rPr>
        <w:t>Decimal in frequency (duration) values</w:t>
      </w:r>
      <w:r>
        <w:rPr>
          <w:lang w:val="en-US"/>
        </w:rPr>
        <w:t xml:space="preserve"> </w:t>
      </w:r>
      <w:r>
        <w:rPr>
          <w:i/>
          <w:iCs/>
          <w:lang w:val="en-US"/>
        </w:rPr>
        <w:t>0</w:t>
      </w:r>
      <w:r>
        <w:rPr>
          <w:lang w:val="en-US"/>
        </w:rPr>
        <w:t xml:space="preserve">). </w:t>
      </w:r>
      <w:r>
        <w:t xml:space="preserve">Для отображения данных стоимостного анализа каждой работы в нижнем левом углу прямоугольника на вкладке </w:t>
      </w:r>
      <w:r>
        <w:rPr>
          <w:b/>
          <w:bCs/>
          <w:lang w:val="en-US"/>
        </w:rPr>
        <w:t>Display</w:t>
      </w:r>
      <w:r>
        <w:t xml:space="preserve"> включ</w:t>
      </w:r>
      <w:r>
        <w:t>и</w:t>
      </w:r>
      <w:r>
        <w:t xml:space="preserve">те флажок </w:t>
      </w:r>
      <w:r>
        <w:rPr>
          <w:b/>
          <w:bCs/>
        </w:rPr>
        <w:t xml:space="preserve">АВС </w:t>
      </w:r>
      <w:r>
        <w:rPr>
          <w:b/>
          <w:bCs/>
          <w:lang w:val="en-US"/>
        </w:rPr>
        <w:t>Data</w:t>
      </w:r>
      <w:r>
        <w:t xml:space="preserve">. На этой же вкладке можно выбрать, что будет отображаться </w:t>
      </w:r>
      <w:r>
        <w:lastRenderedPageBreak/>
        <w:t xml:space="preserve">– </w:t>
      </w:r>
      <w:r>
        <w:rPr>
          <w:b/>
          <w:bCs/>
          <w:lang w:val="en-US"/>
        </w:rPr>
        <w:t>Cost</w:t>
      </w:r>
      <w:r>
        <w:t xml:space="preserve"> (Стоимость), </w:t>
      </w:r>
      <w:r>
        <w:rPr>
          <w:b/>
          <w:bCs/>
          <w:lang w:val="en-US"/>
        </w:rPr>
        <w:t>Frequency</w:t>
      </w:r>
      <w:r>
        <w:rPr>
          <w:b/>
          <w:bCs/>
        </w:rPr>
        <w:t xml:space="preserve"> (</w:t>
      </w:r>
      <w:r>
        <w:t xml:space="preserve">Частота) или </w:t>
      </w:r>
      <w:r>
        <w:rPr>
          <w:b/>
          <w:bCs/>
          <w:lang w:val="en-US"/>
        </w:rPr>
        <w:t>Duration</w:t>
      </w:r>
      <w:r>
        <w:t xml:space="preserve"> (Продолжительность) р</w:t>
      </w:r>
      <w:r>
        <w:t>а</w:t>
      </w:r>
      <w:r>
        <w:t>боты</w:t>
      </w:r>
      <w:r>
        <w:rPr>
          <w:b/>
          <w:bCs/>
        </w:rPr>
        <w:t>.</w:t>
      </w:r>
      <w:r>
        <w:t xml:space="preserve"> Нажмите </w:t>
      </w:r>
      <w:r>
        <w:rPr>
          <w:b/>
          <w:bCs/>
        </w:rPr>
        <w:t>ОК</w:t>
      </w:r>
      <w:r>
        <w:t>.</w:t>
      </w:r>
    </w:p>
    <w:p w:rsidR="00F81E07" w:rsidRDefault="00F81E07">
      <w:r>
        <w:t xml:space="preserve">Выполните команду меню </w:t>
      </w:r>
      <w:r>
        <w:rPr>
          <w:b/>
          <w:bCs/>
          <w:lang w:val="en-US"/>
        </w:rPr>
        <w:t>Dictionary</w:t>
      </w:r>
      <w:r>
        <w:rPr>
          <w:b/>
          <w:bCs/>
          <w:lang w:val="en-US"/>
        </w:rPr>
        <w:sym w:font="Symbol" w:char="F0AE"/>
      </w:r>
      <w:r>
        <w:rPr>
          <w:b/>
          <w:bCs/>
          <w:lang w:val="en-US"/>
        </w:rPr>
        <w:t>Cost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Center</w:t>
      </w:r>
      <w:r>
        <w:rPr>
          <w:b/>
          <w:bCs/>
        </w:rPr>
        <w:t>…</w:t>
      </w:r>
      <w:r>
        <w:t xml:space="preserve"> и в окне </w:t>
      </w:r>
      <w:r>
        <w:rPr>
          <w:b/>
          <w:bCs/>
          <w:lang w:val="en-US"/>
        </w:rPr>
        <w:t>Cost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Center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Dictionary</w:t>
      </w:r>
      <w:r>
        <w:t xml:space="preserve"> внесите </w:t>
      </w:r>
      <w:r>
        <w:rPr>
          <w:b/>
          <w:bCs/>
          <w:lang w:val="en-US"/>
        </w:rPr>
        <w:t>Name</w:t>
      </w:r>
      <w:r>
        <w:t xml:space="preserve"> (Названия) и </w:t>
      </w:r>
      <w:r>
        <w:rPr>
          <w:b/>
          <w:bCs/>
          <w:lang w:val="en-US"/>
        </w:rPr>
        <w:t>Definition</w:t>
      </w:r>
      <w:r>
        <w:t xml:space="preserve"> (Определения) центров затрат (табл. 3.2). Внеся описания центров затрат, закройте окно кнопкой </w:t>
      </w:r>
      <w:r w:rsidR="00463914">
        <w:rPr>
          <w:noProof/>
          <w:snapToGrid/>
        </w:rPr>
        <w:drawing>
          <wp:inline distT="0" distB="0" distL="0" distR="0">
            <wp:extent cx="133350" cy="123825"/>
            <wp:effectExtent l="19050" t="0" r="0" b="0"/>
            <wp:docPr id="64" name="Рисунок 6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1"/>
                    <pic:cNvPicPr>
                      <a:picLocks noChangeAspect="1" noChangeArrowheads="1"/>
                    </pic:cNvPicPr>
                  </pic:nvPicPr>
                  <pic:blipFill>
                    <a:blip r:embed="rId7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</w:t>
      </w:r>
    </w:p>
    <w:p w:rsidR="00F81E07" w:rsidRDefault="00F81E07">
      <w:pPr>
        <w:pStyle w:val="a4"/>
        <w:ind w:firstLine="0"/>
        <w:jc w:val="center"/>
      </w:pPr>
      <w:r>
        <w:t>Таблица 3.2. Центры затрат АВС</w:t>
      </w:r>
    </w:p>
    <w:tbl>
      <w:tblPr>
        <w:tblW w:w="5000" w:type="pct"/>
        <w:tblCellMar>
          <w:left w:w="40" w:type="dxa"/>
          <w:right w:w="40" w:type="dxa"/>
        </w:tblCellMar>
        <w:tblLook w:val="0000"/>
      </w:tblPr>
      <w:tblGrid>
        <w:gridCol w:w="2167"/>
        <w:gridCol w:w="7828"/>
      </w:tblGrid>
      <w:tr w:rsidR="00F81E07">
        <w:trPr>
          <w:trHeight w:hRule="exact" w:val="340"/>
        </w:trPr>
        <w:tc>
          <w:tcPr>
            <w:tcW w:w="10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pStyle w:val="4"/>
              <w:spacing w:before="0" w:after="0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Name</w:t>
            </w:r>
          </w:p>
        </w:tc>
        <w:tc>
          <w:tcPr>
            <w:tcW w:w="3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pStyle w:val="4"/>
              <w:spacing w:before="0" w:after="0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Definition</w:t>
            </w:r>
          </w:p>
        </w:tc>
      </w:tr>
      <w:tr w:rsidR="00F81E07">
        <w:trPr>
          <w:trHeight w:hRule="exact" w:val="665"/>
        </w:trPr>
        <w:tc>
          <w:tcPr>
            <w:tcW w:w="10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  <w:lang w:val="en-US"/>
              </w:rPr>
            </w:pPr>
            <w:r>
              <w:rPr>
                <w:i/>
                <w:iCs/>
              </w:rPr>
              <w:t>Управление</w:t>
            </w:r>
          </w:p>
        </w:tc>
        <w:tc>
          <w:tcPr>
            <w:tcW w:w="3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Затраты на управление, связанные с планированием работ, контролем за сборкой и тестированием</w:t>
            </w:r>
          </w:p>
        </w:tc>
      </w:tr>
      <w:tr w:rsidR="00F81E07">
        <w:trPr>
          <w:trHeight w:hRule="exact" w:val="279"/>
        </w:trPr>
        <w:tc>
          <w:tcPr>
            <w:tcW w:w="10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Рабочая сила</w:t>
            </w:r>
          </w:p>
        </w:tc>
        <w:tc>
          <w:tcPr>
            <w:tcW w:w="3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Затраты на оплату</w:t>
            </w:r>
          </w:p>
        </w:tc>
      </w:tr>
      <w:tr w:rsidR="00F81E07">
        <w:trPr>
          <w:trHeight w:hRule="exact" w:val="282"/>
        </w:trPr>
        <w:tc>
          <w:tcPr>
            <w:tcW w:w="10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Компоненты</w:t>
            </w:r>
          </w:p>
        </w:tc>
        <w:tc>
          <w:tcPr>
            <w:tcW w:w="3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07" w:rsidRDefault="00F81E07">
            <w:pPr>
              <w:ind w:firstLine="0"/>
              <w:jc w:val="left"/>
              <w:rPr>
                <w:i/>
                <w:iCs/>
              </w:rPr>
            </w:pPr>
            <w:r>
              <w:rPr>
                <w:i/>
                <w:iCs/>
              </w:rPr>
              <w:t>Затраты на закупку компонентов</w:t>
            </w:r>
          </w:p>
        </w:tc>
      </w:tr>
    </w:tbl>
    <w:p w:rsidR="00F81E07" w:rsidRDefault="00F81E07">
      <w:pPr>
        <w:spacing w:before="120"/>
      </w:pPr>
      <w:r>
        <w:t xml:space="preserve">Чтобы задать данные о затратах для работы </w:t>
      </w:r>
      <w:r>
        <w:rPr>
          <w:b/>
          <w:bCs/>
        </w:rPr>
        <w:t>Продажи и маркетинг</w:t>
      </w:r>
      <w:r>
        <w:t>, щелкн</w:t>
      </w:r>
      <w:r>
        <w:t>и</w:t>
      </w:r>
      <w:r>
        <w:t xml:space="preserve">те правой кнопкой мыши по этой работе и выберите </w:t>
      </w:r>
      <w:r>
        <w:rPr>
          <w:b/>
          <w:bCs/>
          <w:lang w:val="en-US"/>
        </w:rPr>
        <w:t>Costs</w:t>
      </w:r>
      <w:proofErr w:type="gramStart"/>
      <w:r>
        <w:rPr>
          <w:b/>
          <w:bCs/>
        </w:rPr>
        <w:t>…</w:t>
      </w:r>
      <w:r>
        <w:t xml:space="preserve"> В</w:t>
      </w:r>
      <w:proofErr w:type="gramEnd"/>
      <w:r>
        <w:t xml:space="preserve"> окне </w:t>
      </w:r>
      <w:r>
        <w:rPr>
          <w:b/>
          <w:bCs/>
          <w:lang w:val="en-US"/>
        </w:rPr>
        <w:t>Activities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Properties</w:t>
      </w:r>
      <w:r>
        <w:t xml:space="preserve"> на вкладке </w:t>
      </w:r>
      <w:r>
        <w:rPr>
          <w:b/>
          <w:bCs/>
          <w:lang w:val="en-US"/>
        </w:rPr>
        <w:t>Costs</w:t>
      </w:r>
      <w:r>
        <w:t xml:space="preserve"> задайте данные о стоимости этой работы согласно таблице 3.3. Аналогично задайте данные о затратах для других работ.</w:t>
      </w:r>
    </w:p>
    <w:p w:rsidR="00F81E07" w:rsidRDefault="00F81E07">
      <w:pPr>
        <w:pStyle w:val="20"/>
      </w:pPr>
      <w:r>
        <w:t>В результате на диаграмме для каждой работы будет рассчитана стоимость работы. На контекстной диаграмме приведена общая сумма затрат 435 250 руб.</w:t>
      </w:r>
    </w:p>
    <w:p w:rsidR="00F81E07" w:rsidRDefault="00F81E07">
      <w:r>
        <w:t xml:space="preserve">Чтобы создать отчет о затрат на каждую работу выполните команду </w:t>
      </w:r>
      <w:r>
        <w:rPr>
          <w:b/>
          <w:bCs/>
          <w:lang w:val="en-US"/>
        </w:rPr>
        <w:t>Tools</w:t>
      </w:r>
      <w:r>
        <w:rPr>
          <w:b/>
          <w:bCs/>
          <w:lang w:val="en-US"/>
        </w:rPr>
        <w:sym w:font="Symbol" w:char="F0AE"/>
      </w:r>
      <w:r>
        <w:rPr>
          <w:b/>
          <w:bCs/>
          <w:lang w:val="en-US"/>
        </w:rPr>
        <w:t>Reports</w:t>
      </w:r>
      <w:r>
        <w:rPr>
          <w:b/>
          <w:bCs/>
          <w:lang w:val="en-US"/>
        </w:rPr>
        <w:sym w:font="Symbol" w:char="F0AE"/>
      </w:r>
      <w:r>
        <w:rPr>
          <w:b/>
          <w:bCs/>
          <w:lang w:val="en-US"/>
        </w:rPr>
        <w:t>Activity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Cost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Report</w:t>
      </w:r>
      <w:proofErr w:type="gramStart"/>
      <w:r>
        <w:rPr>
          <w:b/>
          <w:bCs/>
        </w:rPr>
        <w:t xml:space="preserve">… </w:t>
      </w:r>
      <w:r>
        <w:t>З</w:t>
      </w:r>
      <w:proofErr w:type="gramEnd"/>
      <w:r>
        <w:t>адайте данные согласно рис. 3.10.</w:t>
      </w:r>
    </w:p>
    <w:p w:rsidR="00F81E07" w:rsidRDefault="00F81E07">
      <w:pPr>
        <w:spacing w:before="120"/>
        <w:ind w:firstLine="0"/>
        <w:jc w:val="center"/>
      </w:pPr>
    </w:p>
    <w:p w:rsidR="00F81E07" w:rsidRDefault="00F81E07">
      <w:pPr>
        <w:spacing w:before="120"/>
        <w:ind w:firstLine="0"/>
        <w:jc w:val="center"/>
      </w:pPr>
      <w:r>
        <w:t>Таблица 3.3. Стоимости работ за месяц</w:t>
      </w:r>
    </w:p>
    <w:tbl>
      <w:tblPr>
        <w:tblW w:w="5000" w:type="pct"/>
        <w:tblCellMar>
          <w:left w:w="40" w:type="dxa"/>
          <w:right w:w="40" w:type="dxa"/>
        </w:tblCellMar>
        <w:tblLook w:val="0000"/>
      </w:tblPr>
      <w:tblGrid>
        <w:gridCol w:w="468"/>
        <w:gridCol w:w="3968"/>
        <w:gridCol w:w="1957"/>
        <w:gridCol w:w="1007"/>
        <w:gridCol w:w="1239"/>
        <w:gridCol w:w="1356"/>
      </w:tblGrid>
      <w:tr w:rsidR="00F81E07">
        <w:trPr>
          <w:trHeight w:hRule="exact" w:val="685"/>
        </w:trPr>
        <w:tc>
          <w:tcPr>
            <w:tcW w:w="2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№</w:t>
            </w:r>
          </w:p>
        </w:tc>
        <w:tc>
          <w:tcPr>
            <w:tcW w:w="19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Activity Name</w:t>
            </w:r>
            <w:r>
              <w:rPr>
                <w:b/>
                <w:bCs/>
                <w:lang w:val="en-US"/>
              </w:rPr>
              <w:br/>
            </w:r>
            <w:r>
              <w:rPr>
                <w:lang w:val="en-US"/>
              </w:rPr>
              <w:t>(</w:t>
            </w:r>
            <w:r>
              <w:t>Имя</w:t>
            </w:r>
            <w:r>
              <w:rPr>
                <w:lang w:val="en-US"/>
              </w:rPr>
              <w:t xml:space="preserve"> </w:t>
            </w:r>
            <w:r>
              <w:t>работы</w:t>
            </w:r>
            <w:r>
              <w:rPr>
                <w:lang w:val="en-US"/>
              </w:rPr>
              <w:t>)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  <w:rPr>
                <w:b/>
                <w:bCs/>
                <w:lang w:val="en-US"/>
              </w:rPr>
            </w:pPr>
            <w:smartTag w:uri="urn:schemas-microsoft-com:office:smarttags" w:element="place">
              <w:smartTag w:uri="urn:schemas-microsoft-com:office:smarttags" w:element="PlaceName">
                <w:r>
                  <w:rPr>
                    <w:b/>
                    <w:bCs/>
                    <w:lang w:val="en-US"/>
                  </w:rPr>
                  <w:t>Cost</w:t>
                </w:r>
              </w:smartTag>
              <w:r>
                <w:rPr>
                  <w:b/>
                  <w:bCs/>
                  <w:lang w:val="en-US"/>
                </w:rPr>
                <w:t xml:space="preserve"> </w:t>
              </w:r>
              <w:smartTag w:uri="urn:schemas-microsoft-com:office:smarttags" w:element="PlaceType">
                <w:r>
                  <w:rPr>
                    <w:b/>
                    <w:bCs/>
                    <w:lang w:val="en-US"/>
                  </w:rPr>
                  <w:t>Center</w:t>
                </w:r>
              </w:smartTag>
            </w:smartTag>
          </w:p>
        </w:tc>
        <w:tc>
          <w:tcPr>
            <w:tcW w:w="5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Cost</w:t>
            </w:r>
            <w:proofErr w:type="gramStart"/>
            <w:r>
              <w:rPr>
                <w:b/>
                <w:bCs/>
                <w:lang w:val="en-US"/>
              </w:rPr>
              <w:t>,</w:t>
            </w:r>
            <w:proofErr w:type="gramEnd"/>
            <w:r>
              <w:rPr>
                <w:b/>
                <w:bCs/>
                <w:lang w:val="en-US"/>
              </w:rPr>
              <w:br/>
            </w:r>
            <w:proofErr w:type="spellStart"/>
            <w:r>
              <w:rPr>
                <w:b/>
                <w:bCs/>
              </w:rPr>
              <w:t>руб</w:t>
            </w:r>
            <w:proofErr w:type="spellEnd"/>
            <w:r>
              <w:rPr>
                <w:b/>
                <w:bCs/>
                <w:lang w:val="en-US"/>
              </w:rPr>
              <w:t>.</w:t>
            </w:r>
          </w:p>
        </w:tc>
        <w:tc>
          <w:tcPr>
            <w:tcW w:w="6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 xml:space="preserve">Duration, </w:t>
            </w:r>
            <w:r>
              <w:rPr>
                <w:b/>
                <w:bCs/>
              </w:rPr>
              <w:t>день</w:t>
            </w:r>
          </w:p>
        </w:tc>
        <w:tc>
          <w:tcPr>
            <w:tcW w:w="6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Frequency</w:t>
            </w:r>
          </w:p>
        </w:tc>
      </w:tr>
      <w:tr w:rsidR="00F81E07">
        <w:trPr>
          <w:trHeight w:hRule="exact" w:val="316"/>
        </w:trPr>
        <w:tc>
          <w:tcPr>
            <w:tcW w:w="2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1</w:t>
            </w:r>
          </w:p>
        </w:tc>
        <w:tc>
          <w:tcPr>
            <w:tcW w:w="19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left"/>
            </w:pPr>
            <w:r>
              <w:t>Продажи и маркетинг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Управление</w:t>
            </w:r>
          </w:p>
        </w:tc>
        <w:tc>
          <w:tcPr>
            <w:tcW w:w="5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1200</w:t>
            </w:r>
          </w:p>
        </w:tc>
        <w:tc>
          <w:tcPr>
            <w:tcW w:w="6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</w:t>
            </w:r>
          </w:p>
        </w:tc>
        <w:tc>
          <w:tcPr>
            <w:tcW w:w="6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20</w:t>
            </w:r>
          </w:p>
        </w:tc>
      </w:tr>
      <w:tr w:rsidR="00F81E07">
        <w:trPr>
          <w:cantSplit/>
          <w:trHeight w:hRule="exact" w:val="316"/>
        </w:trPr>
        <w:tc>
          <w:tcPr>
            <w:tcW w:w="234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2</w:t>
            </w:r>
          </w:p>
        </w:tc>
        <w:tc>
          <w:tcPr>
            <w:tcW w:w="198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left"/>
            </w:pPr>
            <w:r>
              <w:t>Отгрузка и получение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Управление</w:t>
            </w:r>
          </w:p>
        </w:tc>
        <w:tc>
          <w:tcPr>
            <w:tcW w:w="5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300</w:t>
            </w:r>
          </w:p>
        </w:tc>
        <w:tc>
          <w:tcPr>
            <w:tcW w:w="62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</w:t>
            </w:r>
          </w:p>
        </w:tc>
        <w:tc>
          <w:tcPr>
            <w:tcW w:w="67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15</w:t>
            </w:r>
          </w:p>
        </w:tc>
      </w:tr>
      <w:tr w:rsidR="00F81E07">
        <w:trPr>
          <w:cantSplit/>
          <w:trHeight w:hRule="exact" w:val="316"/>
        </w:trPr>
        <w:tc>
          <w:tcPr>
            <w:tcW w:w="234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</w:p>
        </w:tc>
        <w:tc>
          <w:tcPr>
            <w:tcW w:w="198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left"/>
            </w:pPr>
          </w:p>
        </w:tc>
        <w:tc>
          <w:tcPr>
            <w:tcW w:w="9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Рабочая сила</w:t>
            </w:r>
          </w:p>
        </w:tc>
        <w:tc>
          <w:tcPr>
            <w:tcW w:w="5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250</w:t>
            </w:r>
          </w:p>
        </w:tc>
        <w:tc>
          <w:tcPr>
            <w:tcW w:w="62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</w:p>
        </w:tc>
        <w:tc>
          <w:tcPr>
            <w:tcW w:w="67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</w:p>
        </w:tc>
      </w:tr>
      <w:tr w:rsidR="00F81E07">
        <w:trPr>
          <w:trHeight w:hRule="exact" w:val="649"/>
        </w:trPr>
        <w:tc>
          <w:tcPr>
            <w:tcW w:w="2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2</w:t>
            </w:r>
          </w:p>
        </w:tc>
        <w:tc>
          <w:tcPr>
            <w:tcW w:w="19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left"/>
            </w:pPr>
            <w:r>
              <w:t>Управление сборкой и тестир</w:t>
            </w:r>
            <w:r>
              <w:t>о</w:t>
            </w:r>
            <w:r>
              <w:t>ванием компьютеров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Управление</w:t>
            </w:r>
          </w:p>
        </w:tc>
        <w:tc>
          <w:tcPr>
            <w:tcW w:w="5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800</w:t>
            </w:r>
          </w:p>
        </w:tc>
        <w:tc>
          <w:tcPr>
            <w:tcW w:w="6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</w:t>
            </w:r>
          </w:p>
        </w:tc>
        <w:tc>
          <w:tcPr>
            <w:tcW w:w="6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25</w:t>
            </w:r>
          </w:p>
        </w:tc>
      </w:tr>
      <w:tr w:rsidR="00F81E07">
        <w:trPr>
          <w:cantSplit/>
          <w:trHeight w:hRule="exact" w:val="408"/>
        </w:trPr>
        <w:tc>
          <w:tcPr>
            <w:tcW w:w="234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4</w:t>
            </w:r>
          </w:p>
        </w:tc>
        <w:tc>
          <w:tcPr>
            <w:tcW w:w="198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left"/>
            </w:pPr>
            <w:r>
              <w:t>Сборка компьютеров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Рабочая сила</w:t>
            </w:r>
          </w:p>
        </w:tc>
        <w:tc>
          <w:tcPr>
            <w:tcW w:w="5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2400</w:t>
            </w:r>
          </w:p>
        </w:tc>
        <w:tc>
          <w:tcPr>
            <w:tcW w:w="62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</w:t>
            </w:r>
          </w:p>
        </w:tc>
        <w:tc>
          <w:tcPr>
            <w:tcW w:w="67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20</w:t>
            </w:r>
          </w:p>
        </w:tc>
      </w:tr>
      <w:tr w:rsidR="00F81E07">
        <w:trPr>
          <w:cantSplit/>
          <w:trHeight w:hRule="exact" w:val="413"/>
        </w:trPr>
        <w:tc>
          <w:tcPr>
            <w:tcW w:w="234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jc w:val="center"/>
            </w:pPr>
          </w:p>
        </w:tc>
        <w:tc>
          <w:tcPr>
            <w:tcW w:w="198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jc w:val="left"/>
            </w:pPr>
          </w:p>
        </w:tc>
        <w:tc>
          <w:tcPr>
            <w:tcW w:w="9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Компоненты</w:t>
            </w:r>
          </w:p>
        </w:tc>
        <w:tc>
          <w:tcPr>
            <w:tcW w:w="5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16000</w:t>
            </w:r>
          </w:p>
        </w:tc>
        <w:tc>
          <w:tcPr>
            <w:tcW w:w="62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</w:rPr>
            </w:pPr>
          </w:p>
        </w:tc>
        <w:tc>
          <w:tcPr>
            <w:tcW w:w="67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</w:rPr>
            </w:pPr>
          </w:p>
        </w:tc>
      </w:tr>
      <w:tr w:rsidR="00F81E07">
        <w:trPr>
          <w:trHeight w:hRule="exact" w:val="316"/>
        </w:trPr>
        <w:tc>
          <w:tcPr>
            <w:tcW w:w="2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5</w:t>
            </w:r>
          </w:p>
        </w:tc>
        <w:tc>
          <w:tcPr>
            <w:tcW w:w="19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left"/>
            </w:pPr>
            <w:r>
              <w:t>Тестирование компьютеров</w:t>
            </w:r>
          </w:p>
        </w:tc>
        <w:tc>
          <w:tcPr>
            <w:tcW w:w="9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firstLine="0"/>
              <w:jc w:val="center"/>
            </w:pPr>
            <w:r>
              <w:t>Рабочая сила</w:t>
            </w:r>
          </w:p>
        </w:tc>
        <w:tc>
          <w:tcPr>
            <w:tcW w:w="5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1500</w:t>
            </w:r>
          </w:p>
        </w:tc>
        <w:tc>
          <w:tcPr>
            <w:tcW w:w="6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</w:t>
            </w:r>
          </w:p>
        </w:tc>
        <w:tc>
          <w:tcPr>
            <w:tcW w:w="6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E07" w:rsidRDefault="00F81E07">
            <w:pPr>
              <w:ind w:right="227" w:firstLine="0"/>
              <w:jc w:val="center"/>
              <w:rPr>
                <w:i/>
                <w:iCs/>
                <w:noProof/>
              </w:rPr>
            </w:pPr>
            <w:r>
              <w:rPr>
                <w:i/>
                <w:iCs/>
                <w:noProof/>
              </w:rPr>
              <w:t>10</w:t>
            </w:r>
          </w:p>
        </w:tc>
      </w:tr>
    </w:tbl>
    <w:p w:rsidR="00F81E07" w:rsidRDefault="00F81E07">
      <w:pPr>
        <w:ind w:firstLine="0"/>
        <w:jc w:val="center"/>
      </w:pPr>
    </w:p>
    <w:p w:rsidR="00F81E07" w:rsidRDefault="00463914">
      <w:pPr>
        <w:ind w:firstLine="0"/>
        <w:jc w:val="center"/>
      </w:pPr>
      <w:r>
        <w:rPr>
          <w:noProof/>
          <w:snapToGrid/>
        </w:rPr>
        <w:lastRenderedPageBreak/>
        <w:drawing>
          <wp:inline distT="0" distB="0" distL="0" distR="0">
            <wp:extent cx="4067175" cy="3781425"/>
            <wp:effectExtent l="19050" t="0" r="9525" b="0"/>
            <wp:docPr id="65" name="Рисунок 6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1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78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  <w:rPr>
          <w:lang w:val="en-US"/>
        </w:rPr>
      </w:pPr>
      <w:r>
        <w:t>Рис</w:t>
      </w:r>
      <w:r>
        <w:rPr>
          <w:lang w:val="en-US"/>
        </w:rPr>
        <w:t xml:space="preserve">. 3.10. </w:t>
      </w:r>
      <w:r>
        <w:t>Окно</w:t>
      </w:r>
      <w:r>
        <w:rPr>
          <w:lang w:val="en-US"/>
        </w:rPr>
        <w:t xml:space="preserve"> </w:t>
      </w:r>
      <w:r>
        <w:rPr>
          <w:b/>
          <w:bCs/>
          <w:lang w:val="en-US"/>
        </w:rPr>
        <w:t>Activity Based Costing Report</w:t>
      </w:r>
    </w:p>
    <w:p w:rsidR="00F81E07" w:rsidRDefault="00F81E07">
      <w:r>
        <w:t xml:space="preserve">Просмотрите отчет (кнопка </w:t>
      </w:r>
      <w:r>
        <w:rPr>
          <w:b/>
          <w:lang w:val="en-US"/>
        </w:rPr>
        <w:t>Preview</w:t>
      </w:r>
      <w:r>
        <w:rPr>
          <w:bCs/>
        </w:rPr>
        <w:t>)</w:t>
      </w:r>
      <w:r>
        <w:t>, сохраните отчет в виде текстового файла с расширением *.</w:t>
      </w:r>
      <w:r>
        <w:rPr>
          <w:lang w:val="en-US"/>
        </w:rPr>
        <w:t>txt</w:t>
      </w:r>
      <w:r>
        <w:t xml:space="preserve"> (кнопка </w:t>
      </w:r>
      <w:r>
        <w:rPr>
          <w:b/>
          <w:lang w:val="en-US"/>
        </w:rPr>
        <w:t>Report</w:t>
      </w:r>
      <w:r>
        <w:t>).</w:t>
      </w:r>
    </w:p>
    <w:p w:rsidR="00F81E07" w:rsidRDefault="00F81E07">
      <w:r>
        <w:t xml:space="preserve">Создайте другой отчет, изменив состав и последовательность включенных флажков в окне </w:t>
      </w:r>
      <w:r>
        <w:rPr>
          <w:b/>
          <w:bCs/>
          <w:lang w:val="en-US"/>
        </w:rPr>
        <w:t>Activity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Cost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Report</w:t>
      </w:r>
      <w:r>
        <w:t>.</w:t>
      </w:r>
    </w:p>
    <w:p w:rsidR="00F81E07" w:rsidRDefault="00F81E07">
      <w:pPr>
        <w:pStyle w:val="1"/>
        <w:spacing w:before="0"/>
        <w:ind w:firstLine="0"/>
        <w:jc w:val="center"/>
      </w:pPr>
    </w:p>
    <w:p w:rsidR="00F81E07" w:rsidRDefault="00F81E07">
      <w:pPr>
        <w:pStyle w:val="1"/>
        <w:spacing w:before="0"/>
        <w:ind w:firstLine="0"/>
        <w:jc w:val="center"/>
      </w:pPr>
      <w:bookmarkStart w:id="3" w:name="_Toc86604003"/>
      <w:r>
        <w:rPr>
          <w:rFonts w:ascii="Times New Roman" w:hAnsi="Times New Roman"/>
          <w:b w:val="0"/>
          <w:bCs/>
        </w:rPr>
        <w:t>Лабораторная работа</w:t>
      </w:r>
      <w:r>
        <w:rPr>
          <w:rFonts w:ascii="Times New Roman" w:hAnsi="Times New Roman"/>
          <w:b w:val="0"/>
          <w:bCs/>
          <w:noProof/>
        </w:rPr>
        <w:t xml:space="preserve"> №4</w:t>
      </w:r>
      <w:r>
        <w:rPr>
          <w:rFonts w:ascii="Times New Roman" w:hAnsi="Times New Roman"/>
          <w:b w:val="0"/>
          <w:bCs/>
          <w:noProof/>
        </w:rPr>
        <w:br/>
      </w:r>
      <w:r>
        <w:rPr>
          <w:noProof/>
        </w:rPr>
        <w:t xml:space="preserve">Управление </w:t>
      </w:r>
      <w:r>
        <w:t xml:space="preserve">проектами средствами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Project</w:t>
      </w:r>
      <w:bookmarkEnd w:id="3"/>
    </w:p>
    <w:p w:rsidR="00F81E07" w:rsidRDefault="00F81E07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Изучить возможности программы </w:t>
      </w:r>
      <w:r>
        <w:rPr>
          <w:b/>
          <w:bCs/>
          <w:lang w:val="en-US"/>
        </w:rPr>
        <w:t>Microsoft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t xml:space="preserve"> при планиров</w:t>
      </w:r>
      <w:r>
        <w:t>а</w:t>
      </w:r>
      <w:r>
        <w:t>нии инвестиционных и других проектов, приобрести навыки работы с програ</w:t>
      </w:r>
      <w:r>
        <w:t>м</w:t>
      </w:r>
      <w:r>
        <w:t>мой.</w:t>
      </w:r>
    </w:p>
    <w:p w:rsidR="00F81E07" w:rsidRDefault="00F81E07">
      <w:pPr>
        <w:pStyle w:val="2"/>
        <w:spacing w:before="120"/>
      </w:pPr>
      <w:r>
        <w:t>Задание</w:t>
      </w:r>
    </w:p>
    <w:p w:rsidR="00F81E07" w:rsidRDefault="00F81E07">
      <w:pPr>
        <w:numPr>
          <w:ilvl w:val="0"/>
          <w:numId w:val="11"/>
        </w:numPr>
      </w:pPr>
      <w:r>
        <w:t xml:space="preserve">Создание проекта средствами </w:t>
      </w:r>
      <w:r>
        <w:rPr>
          <w:b/>
          <w:bCs/>
          <w:lang w:val="en-US"/>
        </w:rPr>
        <w:t>Microsoft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t>. Создание календарей.</w:t>
      </w:r>
    </w:p>
    <w:p w:rsidR="00F81E07" w:rsidRDefault="00F81E07">
      <w:pPr>
        <w:numPr>
          <w:ilvl w:val="0"/>
          <w:numId w:val="11"/>
        </w:numPr>
      </w:pPr>
      <w:r>
        <w:t xml:space="preserve">Построение диаграмм </w:t>
      </w:r>
      <w:proofErr w:type="spellStart"/>
      <w:r>
        <w:t>Ганта</w:t>
      </w:r>
      <w:proofErr w:type="spellEnd"/>
      <w:r>
        <w:t>, сетевого графика и других представлений.</w:t>
      </w:r>
    </w:p>
    <w:p w:rsidR="00F81E07" w:rsidRDefault="00F81E07">
      <w:pPr>
        <w:numPr>
          <w:ilvl w:val="0"/>
          <w:numId w:val="11"/>
        </w:numPr>
      </w:pPr>
      <w:r>
        <w:t>Выравнивание загрузки использования ресурсов.</w:t>
      </w:r>
    </w:p>
    <w:p w:rsidR="00F81E07" w:rsidRDefault="00F81E07">
      <w:pPr>
        <w:pStyle w:val="2"/>
      </w:pPr>
      <w:r>
        <w:t>Основные сведения</w:t>
      </w:r>
    </w:p>
    <w:p w:rsidR="00F81E07" w:rsidRDefault="00F81E07">
      <w:r>
        <w:rPr>
          <w:b/>
          <w:bCs/>
        </w:rPr>
        <w:t>Управление проектами</w:t>
      </w:r>
      <w:r>
        <w:t xml:space="preserve"> – это процесс планирования, организации и упра</w:t>
      </w:r>
      <w:r>
        <w:t>в</w:t>
      </w:r>
      <w:r>
        <w:t xml:space="preserve">ления </w:t>
      </w:r>
      <w:hyperlink w:anchor="pjmain10:defTask" w:tooltip="Просмотр определения" w:history="1">
        <w:r>
          <w:t>задачами</w:t>
        </w:r>
      </w:hyperlink>
      <w:r>
        <w:t xml:space="preserve"> и </w:t>
      </w:r>
      <w:hyperlink w:anchor="pjmain10:defResources" w:tooltip="Просмотр определения" w:history="1">
        <w:r>
          <w:t>ресурсами</w:t>
        </w:r>
      </w:hyperlink>
      <w:r>
        <w:t xml:space="preserve"> с целью достижения определенной </w:t>
      </w:r>
      <w:hyperlink w:anchor="pjmain10:defObjective" w:tooltip="Просмотр определения" w:history="1">
        <w:r>
          <w:t>цели</w:t>
        </w:r>
      </w:hyperlink>
      <w:r>
        <w:t xml:space="preserve"> (обычно при наличии </w:t>
      </w:r>
      <w:hyperlink w:anchor="pjmain10:defProjectConstraint" w:tooltip="Просмотр определения" w:history="1">
        <w:r>
          <w:t>ограничений</w:t>
        </w:r>
      </w:hyperlink>
      <w:r>
        <w:t xml:space="preserve"> по времени, ресурсам или затратам). Независимо от сло</w:t>
      </w:r>
      <w:r>
        <w:t>ж</w:t>
      </w:r>
      <w:r>
        <w:t>ности проекта, реализация любого проекта включает три основных этапа:</w:t>
      </w:r>
    </w:p>
    <w:p w:rsidR="00F81E07" w:rsidRDefault="00F81E07">
      <w:pPr>
        <w:tabs>
          <w:tab w:val="left" w:pos="813"/>
          <w:tab w:val="left" w:pos="908"/>
          <w:tab w:val="left" w:pos="8127"/>
        </w:tabs>
        <w:jc w:val="left"/>
      </w:pPr>
      <w:r>
        <w:t>1.</w:t>
      </w:r>
      <w:r>
        <w:tab/>
        <w:t>Построение плана.</w:t>
      </w:r>
    </w:p>
    <w:p w:rsidR="00F81E07" w:rsidRDefault="00F81E07">
      <w:pPr>
        <w:tabs>
          <w:tab w:val="left" w:pos="813"/>
          <w:tab w:val="left" w:pos="908"/>
          <w:tab w:val="left" w:pos="8127"/>
        </w:tabs>
        <w:jc w:val="left"/>
      </w:pPr>
      <w:r>
        <w:t>2.</w:t>
      </w:r>
      <w:r>
        <w:tab/>
        <w:t>Отслеживание хода выполнения проекта и управление.</w:t>
      </w:r>
    </w:p>
    <w:p w:rsidR="00F81E07" w:rsidRDefault="00F81E07">
      <w:pPr>
        <w:tabs>
          <w:tab w:val="left" w:pos="813"/>
          <w:tab w:val="left" w:pos="908"/>
          <w:tab w:val="left" w:pos="8127"/>
        </w:tabs>
        <w:jc w:val="left"/>
      </w:pPr>
      <w:r>
        <w:t>3.</w:t>
      </w:r>
      <w:r>
        <w:tab/>
        <w:t>Завершение проекта.</w:t>
      </w:r>
    </w:p>
    <w:p w:rsidR="00F81E07" w:rsidRDefault="00F81E07">
      <w:pPr>
        <w:rPr>
          <w:rFonts w:ascii="Arial" w:hAnsi="Arial"/>
        </w:rPr>
      </w:pPr>
      <w:r>
        <w:t xml:space="preserve">Составление плана проекта заключается в описании </w:t>
      </w:r>
      <w:r>
        <w:rPr>
          <w:b/>
          <w:bCs/>
        </w:rPr>
        <w:t>задач</w:t>
      </w:r>
      <w:r>
        <w:t xml:space="preserve"> проекта, досту</w:t>
      </w:r>
      <w:r>
        <w:t>п</w:t>
      </w:r>
      <w:r>
        <w:t xml:space="preserve">ных </w:t>
      </w:r>
      <w:r>
        <w:rPr>
          <w:b/>
          <w:bCs/>
        </w:rPr>
        <w:t>ресурсов</w:t>
      </w:r>
      <w:r>
        <w:t xml:space="preserve"> и определении взаимосвязей между ними с помощью </w:t>
      </w:r>
      <w:r>
        <w:rPr>
          <w:b/>
          <w:bCs/>
        </w:rPr>
        <w:t>назначений</w:t>
      </w:r>
      <w:r>
        <w:t>.</w:t>
      </w:r>
    </w:p>
    <w:p w:rsidR="00F81E07" w:rsidRDefault="00F81E07">
      <w:pPr>
        <w:pStyle w:val="20"/>
      </w:pPr>
      <w:r>
        <w:lastRenderedPageBreak/>
        <w:t>Планирование начинается с определения проекта, т.е. описания его ключ</w:t>
      </w:r>
      <w:r>
        <w:t>е</w:t>
      </w:r>
      <w:r>
        <w:t>вых характеристик. Затем составляется список фаз и задач, а также список нео</w:t>
      </w:r>
      <w:r>
        <w:t>б</w:t>
      </w:r>
      <w:r>
        <w:t>ходимых для их выполнения ресурсов. Наконец, осуществляется распределение ресурсов по задачам (назначения), после чего проект оптимизируется, если дл</w:t>
      </w:r>
      <w:r>
        <w:t>и</w:t>
      </w:r>
      <w:r>
        <w:t>тельность (или бюджет) оказывается больше ожидаемой.</w:t>
      </w:r>
    </w:p>
    <w:p w:rsidR="00F81E07" w:rsidRDefault="00F81E07">
      <w:r>
        <w:rPr>
          <w:b/>
          <w:bCs/>
        </w:rPr>
        <w:t>Задачей</w:t>
      </w:r>
      <w:r>
        <w:t xml:space="preserve"> называется работа, осуществляемая в рамках проекта для достиж</w:t>
      </w:r>
      <w:r>
        <w:t>е</w:t>
      </w:r>
      <w:r>
        <w:t xml:space="preserve">ния определенного результата. Поскольку обычно проект содержит много задач, то для удобства отслеживания плана их объединяют в группы, или </w:t>
      </w:r>
      <w:r>
        <w:rPr>
          <w:b/>
          <w:bCs/>
        </w:rPr>
        <w:t>фазы</w:t>
      </w:r>
      <w:r>
        <w:t>. Сов</w:t>
      </w:r>
      <w:r>
        <w:t>о</w:t>
      </w:r>
      <w:r>
        <w:t xml:space="preserve">купность фаз проекта называется его </w:t>
      </w:r>
      <w:r>
        <w:rPr>
          <w:b/>
          <w:bCs/>
        </w:rPr>
        <w:t>жизненным циклом</w:t>
      </w:r>
      <w:r>
        <w:t>.</w:t>
      </w:r>
    </w:p>
    <w:p w:rsidR="00F81E07" w:rsidRDefault="00F81E07">
      <w:pPr>
        <w:pStyle w:val="20"/>
      </w:pPr>
      <w:r>
        <w:t xml:space="preserve">Фазы могут состоять как из задач, так и из других фаз. При планировании работ нужно помнить, что чем детальнее составлен план проекта, тем он точнее (а значит, лучше). Поэтому в тех случаях, когда </w:t>
      </w:r>
      <w:proofErr w:type="gramStart"/>
      <w:r>
        <w:t>это</w:t>
      </w:r>
      <w:proofErr w:type="gramEnd"/>
      <w:r>
        <w:t xml:space="preserve"> возможно, стоит разбивать большие задачи на подзадачи (т.е. превращать задачи в фазы).</w:t>
      </w:r>
    </w:p>
    <w:p w:rsidR="00F81E07" w:rsidRDefault="00F81E07">
      <w:r>
        <w:t xml:space="preserve">В </w:t>
      </w:r>
      <w:r>
        <w:rPr>
          <w:b/>
          <w:lang w:val="en-US"/>
        </w:rPr>
        <w:t>MS</w:t>
      </w:r>
      <w:r>
        <w:rPr>
          <w:b/>
        </w:rPr>
        <w:t xml:space="preserve"> </w:t>
      </w:r>
      <w:r>
        <w:rPr>
          <w:b/>
          <w:lang w:val="en-US"/>
        </w:rPr>
        <w:t>Project</w:t>
      </w:r>
      <w:r>
        <w:t xml:space="preserve"> выделяют особый вид задач – </w:t>
      </w:r>
      <w:r>
        <w:rPr>
          <w:b/>
          <w:bCs/>
        </w:rPr>
        <w:t>завершающие задачи</w:t>
      </w:r>
      <w:r>
        <w:t xml:space="preserve"> или </w:t>
      </w:r>
      <w:r>
        <w:rPr>
          <w:b/>
          <w:bCs/>
        </w:rPr>
        <w:t>вехи</w:t>
      </w:r>
      <w:r>
        <w:t xml:space="preserve"> (</w:t>
      </w:r>
      <w:r>
        <w:rPr>
          <w:lang w:val="en-US"/>
        </w:rPr>
        <w:t>milestone</w:t>
      </w:r>
      <w:r>
        <w:t>). Вехой в плане проекта принято обозначать последнюю задачу фазы, в результате которой достигается некоторый промежуточный результат. Зачастую создают фиктивные завершающие задачи с длительность 0 дней, и ей не выдел</w:t>
      </w:r>
      <w:r>
        <w:t>я</w:t>
      </w:r>
      <w:r>
        <w:t>ют ресурсов. Она присутствует в плане исключительно для обозначения момента завершения фазы, что облегчает отслеживание плана проекта.</w:t>
      </w:r>
    </w:p>
    <w:p w:rsidR="00F81E07" w:rsidRDefault="00F81E07">
      <w:r>
        <w:rPr>
          <w:b/>
          <w:bCs/>
        </w:rPr>
        <w:t>Длительность задачи</w:t>
      </w:r>
      <w:r>
        <w:t xml:space="preserve"> – это период рабочего времени, необходимый для т</w:t>
      </w:r>
      <w:r>
        <w:t>о</w:t>
      </w:r>
      <w:r>
        <w:t xml:space="preserve">го, чтобы выполнить задачу (к сожалению, при подсчете длительности задачи </w:t>
      </w:r>
      <w:r>
        <w:rPr>
          <w:b/>
          <w:lang w:val="en-US"/>
        </w:rPr>
        <w:t>MS</w:t>
      </w:r>
      <w:r>
        <w:rPr>
          <w:b/>
        </w:rPr>
        <w:t xml:space="preserve"> </w:t>
      </w:r>
      <w:r>
        <w:rPr>
          <w:b/>
          <w:lang w:val="en-US"/>
        </w:rPr>
        <w:t>Project</w:t>
      </w:r>
      <w:r>
        <w:t xml:space="preserve"> не учитывает нерабочее время, например, выходные и праздничные дни).</w:t>
      </w:r>
    </w:p>
    <w:p w:rsidR="00F81E07" w:rsidRDefault="00F81E07">
      <w:r>
        <w:rPr>
          <w:b/>
          <w:bCs/>
        </w:rPr>
        <w:t>Трудозатраты задачи</w:t>
      </w:r>
      <w:r>
        <w:rPr>
          <w:bCs/>
        </w:rPr>
        <w:t xml:space="preserve"> </w:t>
      </w:r>
      <w:r>
        <w:t>– это общая требуемая для завершения задачи работа в человеко-часах (может измеряться в минутах, часах, днях, неделях или мес</w:t>
      </w:r>
      <w:r>
        <w:t>я</w:t>
      </w:r>
      <w:r>
        <w:t>цах).</w:t>
      </w:r>
    </w:p>
    <w:p w:rsidR="00F81E07" w:rsidRDefault="00F81E07">
      <w:r>
        <w:t>Величину трудозатрат следует отличать от длительности задачи. Например, при трудозатратах задачи в 48 часов длительность задачи будет 16 часов, если р</w:t>
      </w:r>
      <w:r>
        <w:t>а</w:t>
      </w:r>
      <w:r>
        <w:t>боту выполняет три человека, работая над задачей 8 часов в день.</w:t>
      </w:r>
    </w:p>
    <w:p w:rsidR="00F81E07" w:rsidRDefault="00F81E07">
      <w:pPr>
        <w:rPr>
          <w:color w:val="000000"/>
          <w:sz w:val="24"/>
          <w:szCs w:val="24"/>
        </w:rPr>
      </w:pPr>
      <w:r>
        <w:t xml:space="preserve">Задачи в плане проекта взаимосвязаны. В </w:t>
      </w:r>
      <w:r>
        <w:rPr>
          <w:b/>
        </w:rPr>
        <w:t xml:space="preserve">MS </w:t>
      </w:r>
      <w:proofErr w:type="spellStart"/>
      <w:r>
        <w:rPr>
          <w:b/>
        </w:rPr>
        <w:t>Project</w:t>
      </w:r>
      <w:proofErr w:type="spellEnd"/>
      <w:r>
        <w:t xml:space="preserve"> существуют четыре т</w:t>
      </w:r>
      <w:r>
        <w:t>и</w:t>
      </w:r>
      <w:r>
        <w:t xml:space="preserve">па </w:t>
      </w:r>
      <w:r>
        <w:rPr>
          <w:b/>
          <w:bCs/>
        </w:rPr>
        <w:t>зависимостей</w:t>
      </w:r>
      <w:r>
        <w:t xml:space="preserve"> задач: </w:t>
      </w:r>
      <w:r>
        <w:rPr>
          <w:b/>
          <w:bCs/>
        </w:rPr>
        <w:t>Окончание-начало</w:t>
      </w:r>
      <w:r>
        <w:t xml:space="preserve">, </w:t>
      </w:r>
      <w:r>
        <w:rPr>
          <w:b/>
          <w:bCs/>
        </w:rPr>
        <w:t>Начало-начало</w:t>
      </w:r>
      <w:r>
        <w:t xml:space="preserve">, </w:t>
      </w:r>
      <w:r>
        <w:rPr>
          <w:b/>
          <w:bCs/>
        </w:rPr>
        <w:t>Окончание-окончание</w:t>
      </w:r>
      <w:r>
        <w:t xml:space="preserve"> и </w:t>
      </w:r>
      <w:r>
        <w:rPr>
          <w:b/>
          <w:bCs/>
        </w:rPr>
        <w:t>Начало-окончание</w:t>
      </w:r>
      <w:r>
        <w:t>.</w:t>
      </w:r>
    </w:p>
    <w:p w:rsidR="00F81E07" w:rsidRDefault="00F81E07">
      <w:pPr>
        <w:rPr>
          <w:rFonts w:ascii="Arial" w:hAnsi="Arial"/>
        </w:rPr>
      </w:pPr>
      <w:r>
        <w:t xml:space="preserve">Под </w:t>
      </w:r>
      <w:r>
        <w:rPr>
          <w:b/>
          <w:bCs/>
        </w:rPr>
        <w:t>ресурсами</w:t>
      </w:r>
      <w:r>
        <w:t xml:space="preserve"> в </w:t>
      </w:r>
      <w:r>
        <w:rPr>
          <w:b/>
          <w:lang w:val="en-US"/>
        </w:rPr>
        <w:t>MS</w:t>
      </w:r>
      <w:r>
        <w:rPr>
          <w:b/>
        </w:rPr>
        <w:t xml:space="preserve"> </w:t>
      </w:r>
      <w:r>
        <w:rPr>
          <w:b/>
          <w:lang w:val="en-US"/>
        </w:rPr>
        <w:t>Project</w:t>
      </w:r>
      <w:r>
        <w:t xml:space="preserve"> понимаются сотрудники, оборудование и мат</w:t>
      </w:r>
      <w:r>
        <w:t>е</w:t>
      </w:r>
      <w:r>
        <w:t xml:space="preserve">риалы, необходимые для выполнения проектных задач. В </w:t>
      </w:r>
      <w:r>
        <w:rPr>
          <w:b/>
          <w:lang w:val="en-US"/>
        </w:rPr>
        <w:t>MS</w:t>
      </w:r>
      <w:r>
        <w:rPr>
          <w:b/>
        </w:rPr>
        <w:t xml:space="preserve"> </w:t>
      </w:r>
      <w:r>
        <w:rPr>
          <w:b/>
          <w:lang w:val="en-US"/>
        </w:rPr>
        <w:t>Project</w:t>
      </w:r>
      <w:r>
        <w:t xml:space="preserve"> есть два т</w:t>
      </w:r>
      <w:r>
        <w:t>и</w:t>
      </w:r>
      <w:r>
        <w:t xml:space="preserve">па </w:t>
      </w:r>
      <w:r>
        <w:rPr>
          <w:b/>
          <w:bCs/>
        </w:rPr>
        <w:t>стоимости ресурсов</w:t>
      </w:r>
      <w:r>
        <w:t xml:space="preserve">: </w:t>
      </w:r>
      <w:r>
        <w:rPr>
          <w:b/>
          <w:bCs/>
        </w:rPr>
        <w:t>повременная ставка</w:t>
      </w:r>
      <w:r>
        <w:t xml:space="preserve"> и </w:t>
      </w:r>
      <w:r>
        <w:rPr>
          <w:b/>
          <w:bCs/>
        </w:rPr>
        <w:t>стоимость за использование</w:t>
      </w:r>
      <w:r>
        <w:t xml:space="preserve">. </w:t>
      </w:r>
      <w:r>
        <w:rPr>
          <w:b/>
          <w:bCs/>
        </w:rPr>
        <w:t>Повременная ставка</w:t>
      </w:r>
      <w:r>
        <w:t xml:space="preserve"> (</w:t>
      </w:r>
      <w:r>
        <w:rPr>
          <w:lang w:val="en-US"/>
        </w:rPr>
        <w:t>rate</w:t>
      </w:r>
      <w:r>
        <w:t xml:space="preserve">) – это стоимость использования ресурса в единицу времени. </w:t>
      </w:r>
      <w:r>
        <w:rPr>
          <w:b/>
          <w:bCs/>
        </w:rPr>
        <w:t>Величина затрат за использование</w:t>
      </w:r>
      <w:r>
        <w:t xml:space="preserve"> (</w:t>
      </w:r>
      <w:r>
        <w:rPr>
          <w:lang w:val="en-US"/>
        </w:rPr>
        <w:t>cost</w:t>
      </w:r>
      <w:r>
        <w:t xml:space="preserve"> </w:t>
      </w:r>
      <w:r>
        <w:rPr>
          <w:lang w:val="en-US"/>
        </w:rPr>
        <w:t>per</w:t>
      </w:r>
      <w:r>
        <w:t xml:space="preserve"> </w:t>
      </w:r>
      <w:r>
        <w:rPr>
          <w:lang w:val="en-US"/>
        </w:rPr>
        <w:t>use</w:t>
      </w:r>
      <w:r>
        <w:t>) – это стоимость и</w:t>
      </w:r>
      <w:r>
        <w:t>с</w:t>
      </w:r>
      <w:r>
        <w:t>пользования ресурса в задаче, которая не зависит от того, сколько времени заде</w:t>
      </w:r>
      <w:r>
        <w:t>й</w:t>
      </w:r>
      <w:r>
        <w:t>ствован в задаче этот  ресурс. У ресурса может быть указана стоимость как одн</w:t>
      </w:r>
      <w:r>
        <w:t>о</w:t>
      </w:r>
      <w:r>
        <w:t xml:space="preserve">го из двух типов, так и обоих. При определении общих затрат на использование ресурса в проекте </w:t>
      </w:r>
      <w:r>
        <w:rPr>
          <w:b/>
          <w:lang w:val="en-US"/>
        </w:rPr>
        <w:t>MS</w:t>
      </w:r>
      <w:r>
        <w:rPr>
          <w:b/>
        </w:rPr>
        <w:t xml:space="preserve"> </w:t>
      </w:r>
      <w:r>
        <w:rPr>
          <w:b/>
          <w:lang w:val="en-US"/>
        </w:rPr>
        <w:t>Project</w:t>
      </w:r>
      <w:r>
        <w:t xml:space="preserve"> определяет повременные затраты и затраты на и</w:t>
      </w:r>
      <w:r>
        <w:t>с</w:t>
      </w:r>
      <w:r>
        <w:t>пользование и суммирует их.</w:t>
      </w:r>
    </w:p>
    <w:p w:rsidR="00F81E07" w:rsidRDefault="00F81E07">
      <w:pPr>
        <w:rPr>
          <w:rFonts w:ascii="Arial" w:hAnsi="Arial"/>
        </w:rPr>
      </w:pPr>
      <w:r>
        <w:rPr>
          <w:b/>
          <w:bCs/>
        </w:rPr>
        <w:t>Назначения</w:t>
      </w:r>
      <w:r>
        <w:t xml:space="preserve"> объединяют в плане задачи и ресурсы, необходимые для ее в</w:t>
      </w:r>
      <w:r>
        <w:t>ы</w:t>
      </w:r>
      <w:r>
        <w:t>полнения, делая план целостным. Благодаря назначениям решается целый ряд з</w:t>
      </w:r>
      <w:r>
        <w:t>а</w:t>
      </w:r>
      <w:r>
        <w:t>дач планирования: 1) определяются ответственные за исполнение задач; 2) зная объемы используемых ресурсов, можно рассчитать общий объем времени испол</w:t>
      </w:r>
      <w:r>
        <w:t>ь</w:t>
      </w:r>
      <w:r>
        <w:lastRenderedPageBreak/>
        <w:t>зования каждого ресурса, а значит, и стоимости ресурсов для проекта; 3) опред</w:t>
      </w:r>
      <w:r>
        <w:t>е</w:t>
      </w:r>
      <w:r>
        <w:t>лив стоимость участия всех ресурсов в проекте, можно подсчитать общую сто</w:t>
      </w:r>
      <w:r>
        <w:t>и</w:t>
      </w:r>
      <w:r>
        <w:t>мость проекта. С помощью назначений можно оптимизировать общую длител</w:t>
      </w:r>
      <w:r>
        <w:t>ь</w:t>
      </w:r>
      <w:r>
        <w:t>ность (или стоимость) проекта, перераспределяя ресурсы между задачами.</w:t>
      </w:r>
    </w:p>
    <w:p w:rsidR="00F81E07" w:rsidRDefault="00F81E07">
      <w:r>
        <w:rPr>
          <w:b/>
          <w:bCs/>
        </w:rPr>
        <w:t>Проектным треугольником</w:t>
      </w:r>
      <w:r>
        <w:t xml:space="preserve"> называют взаимосвязь </w:t>
      </w:r>
      <w:r>
        <w:rPr>
          <w:b/>
          <w:bCs/>
        </w:rPr>
        <w:t>времени</w:t>
      </w:r>
      <w:r>
        <w:t xml:space="preserve">, </w:t>
      </w:r>
      <w:r>
        <w:rPr>
          <w:b/>
          <w:bCs/>
        </w:rPr>
        <w:t>денег</w:t>
      </w:r>
      <w:r>
        <w:t xml:space="preserve"> и </w:t>
      </w:r>
      <w:r>
        <w:rPr>
          <w:b/>
          <w:bCs/>
        </w:rPr>
        <w:t>объ</w:t>
      </w:r>
      <w:r>
        <w:rPr>
          <w:b/>
          <w:bCs/>
        </w:rPr>
        <w:t>е</w:t>
      </w:r>
      <w:r>
        <w:rPr>
          <w:b/>
          <w:bCs/>
        </w:rPr>
        <w:t>ма работ</w:t>
      </w:r>
      <w:r>
        <w:t xml:space="preserve"> (рис. 4.1). Если производится корректировка одного из этих элементов, она затрагивает и два других. Например, если требуется сократить длительность плана проекта, может потребоваться увеличение затрат и уменьшение объема р</w:t>
      </w:r>
      <w:r>
        <w:t>а</w:t>
      </w:r>
      <w:r>
        <w:t>бот. И хотя для проекта в равной степени важны все три элемента, обычно только один из них является определяющим и диктует решения по оптимизации или ко</w:t>
      </w:r>
      <w:r>
        <w:t>р</w:t>
      </w:r>
      <w:r>
        <w:t>ректировке проекта.</w:t>
      </w:r>
    </w:p>
    <w:p w:rsidR="00F81E07" w:rsidRDefault="00F11748">
      <w:pPr>
        <w:rPr>
          <w:rFonts w:ascii="Arial" w:hAnsi="Arial"/>
        </w:rPr>
      </w:pPr>
      <w:r w:rsidRPr="00F11748">
        <w:rPr>
          <w:rFonts w:ascii="Arial" w:hAnsi="Arial"/>
          <w:noProof/>
          <w:snapToGrid/>
          <w:sz w:val="20"/>
        </w:rPr>
        <w:pict>
          <v:group id="_x0000_s1085" style="position:absolute;left:0;text-align:left;margin-left:138.25pt;margin-top:1.9pt;width:203.4pt;height:131.4pt;z-index:251657728" coordorigin="3899,8577" coordsize="4068,2628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3" type="#_x0000_t202" style="position:absolute;left:3899;top:9397;width:1017;height:452" o:regroupid="1" filled="f" stroked="f">
              <v:textbox style="mso-next-textbox:#_x0000_s1073" inset="0,0,0,0">
                <w:txbxContent>
                  <w:p w:rsidR="00923FF5" w:rsidRDefault="00923FF5">
                    <w:pPr>
                      <w:pStyle w:val="4"/>
                      <w:spacing w:before="0" w:after="0"/>
                      <w:rPr>
                        <w:bCs/>
                      </w:rPr>
                    </w:pPr>
                    <w:r>
                      <w:rPr>
                        <w:bCs/>
                      </w:rPr>
                      <w:t>Время</w:t>
                    </w:r>
                  </w:p>
                </w:txbxContent>
              </v:textbox>
            </v:shape>
            <v:shape id="_x0000_s1074" type="#_x0000_t202" style="position:absolute;left:6498;top:9397;width:1469;height:452" o:regroupid="1" filled="f" stroked="f">
              <v:textbox style="mso-next-textbox:#_x0000_s1074" inset="0,0,0,0">
                <w:txbxContent>
                  <w:p w:rsidR="00923FF5" w:rsidRDefault="00923FF5">
                    <w:pPr>
                      <w:ind w:firstLine="0"/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>Стоимость</w:t>
                    </w:r>
                  </w:p>
                </w:txbxContent>
              </v:textbox>
            </v:shape>
            <v:shape id="_x0000_s1075" type="#_x0000_t202" style="position:absolute;left:4690;top:10753;width:2034;height:452" o:regroupid="1" filled="f" stroked="f">
              <v:textbox style="mso-next-textbox:#_x0000_s1075" inset="0,0,0,0">
                <w:txbxContent>
                  <w:p w:rsidR="00923FF5" w:rsidRDefault="00923FF5">
                    <w:pPr>
                      <w:pStyle w:val="4"/>
                      <w:spacing w:before="0" w:after="0"/>
                      <w:rPr>
                        <w:bCs/>
                      </w:rPr>
                    </w:pPr>
                    <w:r>
                      <w:rPr>
                        <w:bCs/>
                      </w:rPr>
                      <w:t>Объем работ</w:t>
                    </w:r>
                  </w:p>
                </w:txbxContent>
              </v:textbox>
            </v:shape>
            <v:group id="_x0000_s1084" style="position:absolute;left:4464;top:8577;width:2480;height:2146" coordorigin="4464,8577" coordsize="2480,2146" o:regroupid="1">
              <v:shapetype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_x0000_s1076" type="#_x0000_t5" style="position:absolute;left:4464;top:8577;width:2480;height:2146" o:regroupid="2">
                <v:fill color2="fill darken(178)" focusposition=".5,.5" focussize="" method="linear sigma" focus="100%" type="gradientRadial"/>
              </v:shape>
              <v:oval id="_x0000_s1077" style="position:absolute;left:4999;top:9275;width:1415;height:1446" o:regroupid="2">
                <v:fill color2="fill darken(178)" focusposition=".5,.5" focussize="" method="linear sigma" focus="100%" type="gradientRadial"/>
              </v:oval>
            </v:group>
            <v:shape id="_x0000_s1079" type="#_x0000_t202" style="position:absolute;left:5029;top:9623;width:1356;height:791" o:regroupid="1" filled="f" stroked="f">
              <v:textbox style="mso-next-textbox:#_x0000_s1079" inset="0,0,0,0">
                <w:txbxContent>
                  <w:p w:rsidR="00923FF5" w:rsidRDefault="00923FF5">
                    <w:pPr>
                      <w:ind w:firstLine="0"/>
                      <w:jc w:val="center"/>
                    </w:pPr>
                    <w:r>
                      <w:t>Качество</w:t>
                    </w:r>
                  </w:p>
                  <w:p w:rsidR="00923FF5" w:rsidRDefault="00923FF5">
                    <w:pPr>
                      <w:ind w:firstLine="0"/>
                      <w:jc w:val="center"/>
                    </w:pPr>
                    <w:r>
                      <w:t>проекта</w:t>
                    </w:r>
                  </w:p>
                </w:txbxContent>
              </v:textbox>
            </v:shape>
          </v:group>
        </w:pict>
      </w:r>
    </w:p>
    <w:p w:rsidR="00F81E07" w:rsidRDefault="00F81E07">
      <w:pPr>
        <w:rPr>
          <w:rFonts w:ascii="Arial" w:hAnsi="Arial"/>
        </w:rPr>
      </w:pPr>
    </w:p>
    <w:p w:rsidR="00F81E07" w:rsidRDefault="00F81E07">
      <w:pPr>
        <w:rPr>
          <w:rFonts w:ascii="Arial" w:hAnsi="Arial"/>
        </w:rPr>
      </w:pPr>
    </w:p>
    <w:p w:rsidR="00F81E07" w:rsidRDefault="00F81E07">
      <w:pPr>
        <w:rPr>
          <w:rFonts w:ascii="Arial" w:hAnsi="Arial"/>
        </w:rPr>
      </w:pPr>
    </w:p>
    <w:p w:rsidR="00F81E07" w:rsidRDefault="00F81E07">
      <w:pPr>
        <w:rPr>
          <w:rFonts w:ascii="Arial" w:hAnsi="Arial"/>
        </w:rPr>
      </w:pPr>
    </w:p>
    <w:p w:rsidR="00F81E07" w:rsidRDefault="00F81E07">
      <w:pPr>
        <w:rPr>
          <w:rFonts w:ascii="Arial" w:hAnsi="Arial"/>
        </w:rPr>
      </w:pPr>
    </w:p>
    <w:p w:rsidR="00F81E07" w:rsidRDefault="00F81E07">
      <w:pPr>
        <w:rPr>
          <w:rFonts w:ascii="Arial" w:hAnsi="Arial"/>
        </w:rPr>
      </w:pPr>
    </w:p>
    <w:p w:rsidR="00F81E07" w:rsidRDefault="00F81E07">
      <w:pPr>
        <w:ind w:firstLine="0"/>
        <w:jc w:val="center"/>
      </w:pPr>
    </w:p>
    <w:p w:rsidR="00F81E07" w:rsidRDefault="00F81E07">
      <w:pPr>
        <w:ind w:firstLine="0"/>
        <w:jc w:val="center"/>
        <w:rPr>
          <w:rFonts w:ascii="Arial" w:hAnsi="Arial"/>
        </w:rPr>
      </w:pPr>
      <w:r>
        <w:t>Рис. 4.1. Проектный треугольник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rFonts w:ascii="Arial" w:hAnsi="Arial"/>
        </w:rPr>
      </w:pPr>
      <w:r>
        <w:rPr>
          <w:b/>
          <w:bCs/>
        </w:rPr>
        <w:t>Качество проекта</w:t>
      </w:r>
      <w:r>
        <w:t>, четвертый элемент проектного треугольника, находится в его центре, и изменения, вносимые в любую из сторон треугольника, практич</w:t>
      </w:r>
      <w:r>
        <w:t>е</w:t>
      </w:r>
      <w:r>
        <w:t>ски всегда влияют на качество. Качество не является стороной треугольника – это результат ваших действий со временем, стоимостью и объемом работ.</w:t>
      </w:r>
    </w:p>
    <w:p w:rsidR="00F81E07" w:rsidRDefault="00F81E07" w:rsidP="00FD7D7E">
      <w:pPr>
        <w:pStyle w:val="3"/>
      </w:pPr>
      <w:r>
        <w:t>Технология работы</w:t>
      </w:r>
    </w:p>
    <w:p w:rsidR="00F81E07" w:rsidRDefault="00F81E07" w:rsidP="00FD7D7E">
      <w:pPr>
        <w:pStyle w:val="3"/>
      </w:pPr>
      <w:r>
        <w:t>1.Создание проекта</w:t>
      </w:r>
    </w:p>
    <w:p w:rsidR="00F81E07" w:rsidRDefault="00F81E07">
      <w:r>
        <w:t xml:space="preserve">Рассмотрим возможности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t xml:space="preserve"> на примере создание проекта по прое</w:t>
      </w:r>
      <w:r>
        <w:t>к</w:t>
      </w:r>
      <w:r>
        <w:t>тированию счетчиков расхода тепловой и электрической энергии. Все данные, приведенные в задании, носят условный характер.</w:t>
      </w:r>
    </w:p>
    <w:p w:rsidR="00F81E07" w:rsidRDefault="00F81E07">
      <w:pPr>
        <w:rPr>
          <w:bCs/>
        </w:rPr>
      </w:pPr>
      <w:r>
        <w:t xml:space="preserve">Запустите программу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rPr>
          <w:bCs/>
        </w:rPr>
        <w:t xml:space="preserve"> при помощи команды </w:t>
      </w:r>
      <w:r>
        <w:rPr>
          <w:b/>
        </w:rPr>
        <w:t>Пуск</w:t>
      </w:r>
      <w:r>
        <w:rPr>
          <w:b/>
        </w:rPr>
        <w:sym w:font="Symbol" w:char="F0AE"/>
      </w:r>
      <w:r>
        <w:rPr>
          <w:b/>
        </w:rPr>
        <w:t>Программы</w:t>
      </w:r>
      <w:r>
        <w:rPr>
          <w:b/>
        </w:rPr>
        <w:sym w:font="Symbol" w:char="F0AE"/>
      </w:r>
      <w:r>
        <w:rPr>
          <w:b/>
          <w:bCs/>
          <w:lang w:val="en-US"/>
        </w:rPr>
        <w:t>Microsoft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rPr>
          <w:bCs/>
        </w:rPr>
        <w:t xml:space="preserve">. При запуске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rPr>
          <w:b/>
          <w:bCs/>
        </w:rPr>
        <w:t xml:space="preserve"> </w:t>
      </w:r>
      <w:r>
        <w:t>автоматически создается новый проект.</w:t>
      </w:r>
    </w:p>
    <w:p w:rsidR="00F81E07" w:rsidRDefault="00F81E07">
      <w:pPr>
        <w:jc w:val="left"/>
        <w:rPr>
          <w:bCs/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Cs/>
          <w:sz w:val="24"/>
        </w:rPr>
        <w:t xml:space="preserve"> </w:t>
      </w:r>
      <w:r>
        <w:rPr>
          <w:sz w:val="24"/>
        </w:rPr>
        <w:t xml:space="preserve">Среди панелей инструментов есть особая панель  </w:t>
      </w:r>
      <w:r>
        <w:rPr>
          <w:b/>
          <w:bCs/>
          <w:sz w:val="24"/>
        </w:rPr>
        <w:t>Консультант</w:t>
      </w:r>
      <w:r>
        <w:rPr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4505325" cy="238125"/>
            <wp:effectExtent l="19050" t="0" r="9525" b="0"/>
            <wp:docPr id="66" name="Рисунок 6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1"/>
                    <pic:cNvPicPr>
                      <a:picLocks noChangeAspect="1" noChangeArrowheads="1"/>
                    </pic:cNvPicPr>
                  </pic:nvPicPr>
                  <pic:blipFill>
                    <a:blip r:embed="rId7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. При щелчке по любой из этих кнопок на </w:t>
      </w:r>
      <w:r>
        <w:rPr>
          <w:b/>
          <w:bCs/>
          <w:sz w:val="24"/>
        </w:rPr>
        <w:t>боковой области</w:t>
      </w:r>
      <w:r>
        <w:rPr>
          <w:sz w:val="24"/>
        </w:rPr>
        <w:t xml:space="preserve"> в левой части окна </w:t>
      </w:r>
      <w:r>
        <w:rPr>
          <w:b/>
          <w:sz w:val="24"/>
          <w:lang w:val="en-US"/>
        </w:rPr>
        <w:t>MS</w:t>
      </w:r>
      <w:r>
        <w:rPr>
          <w:b/>
          <w:sz w:val="24"/>
        </w:rPr>
        <w:t xml:space="preserve"> </w:t>
      </w:r>
      <w:r>
        <w:rPr>
          <w:b/>
          <w:sz w:val="24"/>
          <w:lang w:val="en-US"/>
        </w:rPr>
        <w:t>Project</w:t>
      </w:r>
      <w:r>
        <w:rPr>
          <w:sz w:val="24"/>
        </w:rPr>
        <w:t xml:space="preserve"> отображается список возмо</w:t>
      </w:r>
      <w:r>
        <w:rPr>
          <w:sz w:val="24"/>
        </w:rPr>
        <w:t>ж</w:t>
      </w:r>
      <w:r>
        <w:rPr>
          <w:sz w:val="24"/>
        </w:rPr>
        <w:t>ных действий с выбранным объектом, что позволяет упростить работу с программой. Для быс</w:t>
      </w:r>
      <w:r>
        <w:rPr>
          <w:sz w:val="24"/>
        </w:rPr>
        <w:t>т</w:t>
      </w:r>
      <w:r>
        <w:rPr>
          <w:sz w:val="24"/>
        </w:rPr>
        <w:t xml:space="preserve">рого создания нового проекта на панели </w:t>
      </w:r>
      <w:r>
        <w:rPr>
          <w:rStyle w:val="cmdn"/>
          <w:b/>
          <w:bCs/>
          <w:sz w:val="24"/>
        </w:rPr>
        <w:t>Консультант</w:t>
      </w:r>
      <w:r>
        <w:rPr>
          <w:sz w:val="24"/>
        </w:rPr>
        <w:t xml:space="preserve"> нажмите кнопку </w:t>
      </w:r>
      <w:r>
        <w:rPr>
          <w:rStyle w:val="cmdn"/>
          <w:b/>
          <w:bCs/>
          <w:sz w:val="24"/>
        </w:rPr>
        <w:t>Задачи</w:t>
      </w:r>
      <w:r>
        <w:rPr>
          <w:sz w:val="24"/>
        </w:rPr>
        <w:t xml:space="preserve"> и щелкните ссылку </w:t>
      </w:r>
      <w:r>
        <w:rPr>
          <w:rStyle w:val="cmdn"/>
          <w:b/>
          <w:bCs/>
          <w:sz w:val="24"/>
        </w:rPr>
        <w:t>Определение проекта</w:t>
      </w:r>
      <w:r>
        <w:rPr>
          <w:sz w:val="24"/>
        </w:rPr>
        <w:t xml:space="preserve">. Следуйте инструкциям в </w:t>
      </w:r>
      <w:r>
        <w:rPr>
          <w:b/>
          <w:bCs/>
          <w:sz w:val="24"/>
        </w:rPr>
        <w:t>боковой области</w:t>
      </w:r>
      <w:r>
        <w:rPr>
          <w:sz w:val="24"/>
        </w:rPr>
        <w:t>.</w:t>
      </w:r>
    </w:p>
    <w:p w:rsidR="00F81E07" w:rsidRDefault="00F81E07">
      <w:pPr>
        <w:rPr>
          <w:bCs/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Cs/>
          <w:sz w:val="24"/>
        </w:rPr>
        <w:t xml:space="preserve"> Для создания нового проекта можно выполнить команду меню </w:t>
      </w:r>
      <w:r>
        <w:rPr>
          <w:b/>
          <w:sz w:val="24"/>
        </w:rPr>
        <w:t>Файл</w:t>
      </w:r>
      <w:proofErr w:type="gramStart"/>
      <w:r>
        <w:rPr>
          <w:b/>
          <w:sz w:val="24"/>
        </w:rPr>
        <w:sym w:font="Symbol" w:char="F0AE"/>
      </w:r>
      <w:r>
        <w:rPr>
          <w:b/>
          <w:sz w:val="24"/>
        </w:rPr>
        <w:t>С</w:t>
      </w:r>
      <w:proofErr w:type="gramEnd"/>
      <w:r>
        <w:rPr>
          <w:b/>
          <w:sz w:val="24"/>
        </w:rPr>
        <w:t>оздать…</w:t>
      </w:r>
      <w:r>
        <w:rPr>
          <w:bCs/>
          <w:sz w:val="24"/>
        </w:rPr>
        <w:t xml:space="preserve"> или нажать кнопку </w:t>
      </w:r>
      <w:r>
        <w:rPr>
          <w:b/>
          <w:sz w:val="24"/>
        </w:rPr>
        <w:t>Создать</w:t>
      </w:r>
      <w:r>
        <w:rPr>
          <w:bCs/>
          <w:sz w:val="24"/>
        </w:rPr>
        <w:t xml:space="preserve"> </w:t>
      </w:r>
      <w:r w:rsidR="00463914">
        <w:rPr>
          <w:bCs/>
          <w:noProof/>
          <w:snapToGrid/>
          <w:sz w:val="24"/>
        </w:rPr>
        <w:drawing>
          <wp:inline distT="0" distB="0" distL="0" distR="0">
            <wp:extent cx="152400" cy="161925"/>
            <wp:effectExtent l="19050" t="0" r="0" b="0"/>
            <wp:docPr id="67" name="Рисунок 6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1"/>
                    <pic:cNvPicPr>
                      <a:picLocks noChangeAspect="1" noChangeArrowheads="1"/>
                    </pic:cNvPicPr>
                  </pic:nvPicPr>
                  <pic:blipFill>
                    <a:blip r:embed="rId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Cs/>
          <w:sz w:val="24"/>
        </w:rPr>
        <w:t>.</w:t>
      </w:r>
    </w:p>
    <w:p w:rsidR="00F81E07" w:rsidRDefault="00F81E07">
      <w:r>
        <w:rPr>
          <w:bCs/>
        </w:rPr>
        <w:t xml:space="preserve">Чтобы задать различные характеристики проекта, выполните команду меню </w:t>
      </w:r>
      <w:r>
        <w:rPr>
          <w:b/>
          <w:bCs/>
        </w:rPr>
        <w:t>Проект</w:t>
      </w:r>
      <w:r>
        <w:rPr>
          <w:b/>
        </w:rPr>
        <w:sym w:font="Symbol" w:char="F0AE"/>
      </w:r>
      <w:r>
        <w:rPr>
          <w:b/>
          <w:bCs/>
        </w:rPr>
        <w:t>Сведения о проекте</w:t>
      </w:r>
      <w:r>
        <w:t>…</w:t>
      </w:r>
    </w:p>
    <w:p w:rsidR="00F81E07" w:rsidRDefault="00F81E07">
      <w:pPr>
        <w:rPr>
          <w:bCs/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Cs/>
          <w:sz w:val="24"/>
        </w:rPr>
        <w:t xml:space="preserve"> </w:t>
      </w:r>
      <w:proofErr w:type="gramStart"/>
      <w:r>
        <w:rPr>
          <w:bCs/>
          <w:sz w:val="24"/>
        </w:rPr>
        <w:t xml:space="preserve">Обозначим дату начала проекта как </w:t>
      </w:r>
      <w:r>
        <w:rPr>
          <w:b/>
          <w:i/>
          <w:iCs/>
          <w:sz w:val="24"/>
        </w:rPr>
        <w:t>Т.</w:t>
      </w:r>
      <w:r>
        <w:rPr>
          <w:bCs/>
          <w:sz w:val="24"/>
        </w:rPr>
        <w:t xml:space="preserve"> В дальнейшем при ссылке на дату начала прое</w:t>
      </w:r>
      <w:r>
        <w:rPr>
          <w:bCs/>
          <w:sz w:val="24"/>
        </w:rPr>
        <w:t>к</w:t>
      </w:r>
      <w:r>
        <w:rPr>
          <w:bCs/>
          <w:sz w:val="24"/>
        </w:rPr>
        <w:t>та</w:t>
      </w:r>
      <w:proofErr w:type="gramEnd"/>
      <w:r>
        <w:rPr>
          <w:bCs/>
          <w:sz w:val="24"/>
        </w:rPr>
        <w:t xml:space="preserve"> будем использовать это обозначение.</w:t>
      </w:r>
    </w:p>
    <w:p w:rsidR="00F81E07" w:rsidRDefault="00F81E07">
      <w:pPr>
        <w:rPr>
          <w:bCs/>
        </w:rPr>
      </w:pPr>
      <w:r>
        <w:rPr>
          <w:bCs/>
        </w:rPr>
        <w:lastRenderedPageBreak/>
        <w:t xml:space="preserve">В окне </w:t>
      </w:r>
      <w:r>
        <w:rPr>
          <w:b/>
        </w:rPr>
        <w:t>Сведения о проекте…</w:t>
      </w:r>
      <w:r>
        <w:rPr>
          <w:bCs/>
        </w:rPr>
        <w:t xml:space="preserve"> в качестве </w:t>
      </w:r>
      <w:r>
        <w:rPr>
          <w:b/>
        </w:rPr>
        <w:t>Даты начала</w:t>
      </w:r>
      <w:r>
        <w:rPr>
          <w:bCs/>
        </w:rPr>
        <w:t xml:space="preserve"> задайте 1 января сл</w:t>
      </w:r>
      <w:r>
        <w:rPr>
          <w:bCs/>
        </w:rPr>
        <w:t>е</w:t>
      </w:r>
      <w:r>
        <w:rPr>
          <w:bCs/>
        </w:rPr>
        <w:t xml:space="preserve">дующего года (например, </w:t>
      </w:r>
      <w:r>
        <w:rPr>
          <w:bCs/>
          <w:i/>
          <w:iCs/>
        </w:rPr>
        <w:t>01.01.2006</w:t>
      </w:r>
      <w:r>
        <w:rPr>
          <w:bCs/>
        </w:rPr>
        <w:t xml:space="preserve">). </w:t>
      </w:r>
      <w:r>
        <w:rPr>
          <w:b/>
        </w:rPr>
        <w:t>Дата отчета</w:t>
      </w:r>
      <w:proofErr w:type="gramStart"/>
      <w:r>
        <w:rPr>
          <w:b/>
        </w:rPr>
        <w:t xml:space="preserve"> </w:t>
      </w:r>
      <w:r>
        <w:rPr>
          <w:b/>
          <w:i/>
          <w:iCs/>
        </w:rPr>
        <w:t>Т</w:t>
      </w:r>
      <w:proofErr w:type="gramEnd"/>
      <w:r>
        <w:rPr>
          <w:bCs/>
          <w:i/>
          <w:iCs/>
        </w:rPr>
        <w:t xml:space="preserve">+3 месяца. </w:t>
      </w:r>
      <w:r>
        <w:rPr>
          <w:b/>
        </w:rPr>
        <w:t xml:space="preserve">Планирование </w:t>
      </w:r>
      <w:proofErr w:type="gramStart"/>
      <w:r>
        <w:rPr>
          <w:b/>
        </w:rPr>
        <w:t>от</w:t>
      </w:r>
      <w:proofErr w:type="gramEnd"/>
      <w:r>
        <w:rPr>
          <w:b/>
        </w:rPr>
        <w:t xml:space="preserve">: </w:t>
      </w:r>
      <w:proofErr w:type="gramStart"/>
      <w:r>
        <w:rPr>
          <w:bCs/>
          <w:i/>
          <w:iCs/>
        </w:rPr>
        <w:t>от</w:t>
      </w:r>
      <w:proofErr w:type="gramEnd"/>
      <w:r>
        <w:rPr>
          <w:bCs/>
          <w:i/>
          <w:iCs/>
        </w:rPr>
        <w:t xml:space="preserve"> даты начала проекта</w:t>
      </w:r>
      <w:r>
        <w:rPr>
          <w:bCs/>
        </w:rPr>
        <w:t xml:space="preserve">. </w:t>
      </w:r>
      <w:r>
        <w:rPr>
          <w:b/>
          <w:bCs/>
        </w:rPr>
        <w:t>Календарь</w:t>
      </w:r>
      <w:r>
        <w:rPr>
          <w:bCs/>
        </w:rPr>
        <w:t xml:space="preserve"> </w:t>
      </w:r>
      <w:r>
        <w:rPr>
          <w:bCs/>
          <w:i/>
          <w:iCs/>
        </w:rPr>
        <w:t xml:space="preserve">Стандартный. </w:t>
      </w:r>
      <w:r>
        <w:rPr>
          <w:bCs/>
        </w:rPr>
        <w:t xml:space="preserve">Остальные данные не меняйте. Нажмите кнопку </w:t>
      </w:r>
      <w:r>
        <w:rPr>
          <w:b/>
        </w:rPr>
        <w:t>ОК</w:t>
      </w:r>
      <w:r>
        <w:rPr>
          <w:bCs/>
        </w:rPr>
        <w:t>.</w:t>
      </w:r>
    </w:p>
    <w:p w:rsidR="00F81E07" w:rsidRDefault="00F81E07">
      <w:pPr>
        <w:rPr>
          <w:bCs/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Cs/>
          <w:sz w:val="24"/>
        </w:rPr>
        <w:t xml:space="preserve"> Если задано </w:t>
      </w:r>
      <w:r>
        <w:rPr>
          <w:b/>
          <w:sz w:val="24"/>
        </w:rPr>
        <w:t>Планирование от</w:t>
      </w:r>
      <w:r>
        <w:rPr>
          <w:bCs/>
          <w:i/>
          <w:iCs/>
          <w:sz w:val="24"/>
        </w:rPr>
        <w:t xml:space="preserve"> даты начала проекта</w:t>
      </w:r>
      <w:r>
        <w:rPr>
          <w:bCs/>
          <w:sz w:val="24"/>
        </w:rPr>
        <w:t xml:space="preserve">, то </w:t>
      </w:r>
      <w:r>
        <w:rPr>
          <w:b/>
          <w:sz w:val="24"/>
        </w:rPr>
        <w:t>Дата окончания</w:t>
      </w:r>
      <w:r>
        <w:rPr>
          <w:bCs/>
          <w:sz w:val="24"/>
        </w:rPr>
        <w:t xml:space="preserve"> будет ра</w:t>
      </w:r>
      <w:r>
        <w:rPr>
          <w:bCs/>
          <w:sz w:val="24"/>
        </w:rPr>
        <w:t>с</w:t>
      </w:r>
      <w:r>
        <w:rPr>
          <w:bCs/>
          <w:sz w:val="24"/>
        </w:rPr>
        <w:t xml:space="preserve">считана в ходе планирования автоматически. Если задано </w:t>
      </w:r>
      <w:r>
        <w:rPr>
          <w:b/>
          <w:sz w:val="24"/>
        </w:rPr>
        <w:t>Планирование от</w:t>
      </w:r>
      <w:r>
        <w:rPr>
          <w:bCs/>
          <w:i/>
          <w:iCs/>
          <w:sz w:val="24"/>
        </w:rPr>
        <w:t xml:space="preserve"> даты окончания проекта</w:t>
      </w:r>
      <w:r>
        <w:rPr>
          <w:bCs/>
          <w:sz w:val="24"/>
        </w:rPr>
        <w:t xml:space="preserve">, то </w:t>
      </w:r>
      <w:r>
        <w:rPr>
          <w:b/>
          <w:sz w:val="24"/>
        </w:rPr>
        <w:t>Дата начала</w:t>
      </w:r>
      <w:r>
        <w:rPr>
          <w:bCs/>
          <w:sz w:val="24"/>
        </w:rPr>
        <w:t xml:space="preserve"> будет рассчитываться в ходе планирования.</w:t>
      </w:r>
    </w:p>
    <w:p w:rsidR="00F81E07" w:rsidRDefault="00F81E07">
      <w:r>
        <w:t xml:space="preserve">Для ввода ключевых сведений о проекте выполните команду меню </w:t>
      </w:r>
      <w:r>
        <w:rPr>
          <w:rStyle w:val="cmdn"/>
          <w:b/>
          <w:bCs/>
        </w:rPr>
        <w:t>Файл</w:t>
      </w:r>
      <w:r>
        <w:rPr>
          <w:rStyle w:val="cmdn"/>
          <w:b/>
          <w:bCs/>
        </w:rPr>
        <w:sym w:font="Symbol" w:char="F0AE"/>
      </w:r>
      <w:r>
        <w:rPr>
          <w:b/>
          <w:bCs/>
        </w:rPr>
        <w:t xml:space="preserve"> </w:t>
      </w:r>
      <w:r>
        <w:rPr>
          <w:rStyle w:val="cmdn"/>
          <w:b/>
          <w:bCs/>
        </w:rPr>
        <w:t>Свойства</w:t>
      </w:r>
      <w:r>
        <w:rPr>
          <w:rStyle w:val="cmdn"/>
        </w:rPr>
        <w:t>.</w:t>
      </w:r>
      <w:r>
        <w:t xml:space="preserve"> На вкладке </w:t>
      </w:r>
      <w:r>
        <w:rPr>
          <w:rStyle w:val="cmdn"/>
          <w:b/>
          <w:bCs/>
        </w:rPr>
        <w:t>Документ</w:t>
      </w:r>
      <w:r>
        <w:rPr>
          <w:rStyle w:val="cmdn"/>
        </w:rPr>
        <w:t xml:space="preserve"> задайте: </w:t>
      </w:r>
      <w:r>
        <w:rPr>
          <w:rStyle w:val="cmdn"/>
          <w:b/>
          <w:bCs/>
        </w:rPr>
        <w:t>Название</w:t>
      </w:r>
      <w:r>
        <w:rPr>
          <w:rStyle w:val="cmdn"/>
        </w:rPr>
        <w:t xml:space="preserve"> </w:t>
      </w:r>
      <w:r>
        <w:rPr>
          <w:rStyle w:val="cmdn"/>
          <w:i/>
          <w:iCs/>
        </w:rPr>
        <w:t>П</w:t>
      </w:r>
      <w:r>
        <w:rPr>
          <w:i/>
          <w:iCs/>
        </w:rPr>
        <w:t>роизводство счетчиков тепловой и электрической энергии</w:t>
      </w:r>
      <w:r>
        <w:t xml:space="preserve">; </w:t>
      </w:r>
      <w:r>
        <w:rPr>
          <w:b/>
        </w:rPr>
        <w:t>Автор</w:t>
      </w:r>
      <w:r>
        <w:t xml:space="preserve"> &lt;ваша фамилия&gt;; </w:t>
      </w:r>
      <w:r>
        <w:rPr>
          <w:b/>
        </w:rPr>
        <w:t>Руководитель</w:t>
      </w:r>
      <w:r>
        <w:t xml:space="preserve"> &lt;ФИО&gt;; </w:t>
      </w:r>
      <w:r>
        <w:rPr>
          <w:b/>
        </w:rPr>
        <w:t>Учреждение</w:t>
      </w:r>
      <w:r>
        <w:t xml:space="preserve"> </w:t>
      </w:r>
      <w:r>
        <w:rPr>
          <w:i/>
          <w:iCs/>
        </w:rPr>
        <w:t>НГТУ</w:t>
      </w:r>
      <w:r>
        <w:t xml:space="preserve">; </w:t>
      </w:r>
      <w:r>
        <w:rPr>
          <w:b/>
          <w:bCs/>
        </w:rPr>
        <w:t>Ключевые слова</w:t>
      </w:r>
      <w:r>
        <w:t xml:space="preserve"> </w:t>
      </w:r>
      <w:r>
        <w:rPr>
          <w:i/>
          <w:iCs/>
        </w:rPr>
        <w:t>счетчики, энергия, производство</w:t>
      </w:r>
      <w:r>
        <w:t>. На вкладке</w:t>
      </w:r>
      <w:proofErr w:type="gramStart"/>
      <w:r>
        <w:t xml:space="preserve"> </w:t>
      </w:r>
      <w:r>
        <w:rPr>
          <w:b/>
        </w:rPr>
        <w:t>П</w:t>
      </w:r>
      <w:proofErr w:type="gramEnd"/>
      <w:r>
        <w:rPr>
          <w:b/>
        </w:rPr>
        <w:t>рочие</w:t>
      </w:r>
      <w:r>
        <w:t xml:space="preserve"> задайте: </w:t>
      </w:r>
      <w:r>
        <w:rPr>
          <w:b/>
        </w:rPr>
        <w:t>Цель</w:t>
      </w:r>
      <w:r>
        <w:t xml:space="preserve"> </w:t>
      </w:r>
      <w:r>
        <w:rPr>
          <w:i/>
          <w:iCs/>
        </w:rPr>
        <w:t>Обеспечение счетчиками Сибирского региона</w:t>
      </w:r>
      <w:r>
        <w:t xml:space="preserve">, </w:t>
      </w:r>
      <w:r>
        <w:rPr>
          <w:b/>
        </w:rPr>
        <w:t>Почтовое отделение</w:t>
      </w:r>
      <w:r>
        <w:t xml:space="preserve"> </w:t>
      </w:r>
      <w:r>
        <w:rPr>
          <w:i/>
          <w:iCs/>
        </w:rPr>
        <w:t>630092</w:t>
      </w:r>
      <w:r>
        <w:t xml:space="preserve">. Самостоятельно добавьте свойство </w:t>
      </w:r>
      <w:r>
        <w:rPr>
          <w:b/>
          <w:bCs/>
        </w:rPr>
        <w:t>Адрес</w:t>
      </w:r>
      <w:r>
        <w:t xml:space="preserve"> </w:t>
      </w:r>
      <w:r>
        <w:rPr>
          <w:i/>
          <w:iCs/>
        </w:rPr>
        <w:t>Новос</w:t>
      </w:r>
      <w:r>
        <w:rPr>
          <w:i/>
          <w:iCs/>
        </w:rPr>
        <w:t>и</w:t>
      </w:r>
      <w:r>
        <w:rPr>
          <w:i/>
          <w:iCs/>
        </w:rPr>
        <w:t>бирск, пр. Маркса, 20</w:t>
      </w:r>
      <w:r>
        <w:t>.</w:t>
      </w:r>
      <w:r>
        <w:rPr>
          <w:bCs/>
        </w:rPr>
        <w:t xml:space="preserve"> Нажмите кнопку </w:t>
      </w:r>
      <w:r>
        <w:rPr>
          <w:b/>
        </w:rPr>
        <w:t>ОК</w:t>
      </w:r>
      <w:r>
        <w:rPr>
          <w:bCs/>
        </w:rPr>
        <w:t>.</w:t>
      </w:r>
    </w:p>
    <w:p w:rsidR="00F81E07" w:rsidRDefault="00F81E07">
      <w:proofErr w:type="gramStart"/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t xml:space="preserve"> позволяет помимо использования трех стандартных календарей (</w:t>
      </w:r>
      <w:r>
        <w:rPr>
          <w:b/>
          <w:bCs/>
        </w:rPr>
        <w:t>Стандартный</w:t>
      </w:r>
      <w:r>
        <w:t xml:space="preserve">, </w:t>
      </w:r>
      <w:r>
        <w:rPr>
          <w:b/>
          <w:bCs/>
        </w:rPr>
        <w:t>Ночная смена</w:t>
      </w:r>
      <w:r>
        <w:t xml:space="preserve">, </w:t>
      </w:r>
      <w:r>
        <w:rPr>
          <w:b/>
          <w:bCs/>
        </w:rPr>
        <w:t>24 часа</w:t>
      </w:r>
      <w:r>
        <w:t>), создавать собственные календари как для всей организации, так и для отдельных подразделений и сотрудников.</w:t>
      </w:r>
      <w:proofErr w:type="gramEnd"/>
      <w:r>
        <w:t xml:space="preserve"> Чтобы изменить стандартный календарь, выполните команду </w:t>
      </w:r>
      <w:r>
        <w:rPr>
          <w:b/>
          <w:bCs/>
        </w:rPr>
        <w:t>Сервис</w:t>
      </w:r>
      <w:proofErr w:type="gramStart"/>
      <w:r>
        <w:rPr>
          <w:b/>
          <w:bCs/>
        </w:rPr>
        <w:sym w:font="Symbol" w:char="F0AE"/>
      </w:r>
      <w:r>
        <w:rPr>
          <w:b/>
          <w:bCs/>
        </w:rPr>
        <w:t>И</w:t>
      </w:r>
      <w:proofErr w:type="gramEnd"/>
      <w:r>
        <w:rPr>
          <w:b/>
          <w:bCs/>
        </w:rPr>
        <w:t>зменить раб</w:t>
      </w:r>
      <w:r>
        <w:rPr>
          <w:b/>
          <w:bCs/>
        </w:rPr>
        <w:t>о</w:t>
      </w:r>
      <w:r>
        <w:rPr>
          <w:b/>
          <w:bCs/>
        </w:rPr>
        <w:t>чее время</w:t>
      </w:r>
      <w:r>
        <w:t xml:space="preserve">. Чтобы установить рабочее время с 8:30 до 17:30 с перерывом на обед с 12:00 до 13:00, выделите рабочие дни с понедельника по четверг в поле </w:t>
      </w:r>
      <w:r>
        <w:rPr>
          <w:b/>
        </w:rPr>
        <w:t>Выбор дат(</w:t>
      </w:r>
      <w:proofErr w:type="spellStart"/>
      <w:r>
        <w:rPr>
          <w:b/>
        </w:rPr>
        <w:t>ы</w:t>
      </w:r>
      <w:proofErr w:type="spellEnd"/>
      <w:r>
        <w:rPr>
          <w:b/>
        </w:rPr>
        <w:t>)</w:t>
      </w:r>
      <w:r>
        <w:t xml:space="preserve">, установите переключатель </w:t>
      </w:r>
      <w:r>
        <w:rPr>
          <w:b/>
        </w:rPr>
        <w:t>нестандартное рабочее время</w:t>
      </w:r>
      <w:r>
        <w:t xml:space="preserve"> и задайте в первой строке</w:t>
      </w:r>
      <w:proofErr w:type="gramStart"/>
      <w:r>
        <w:t xml:space="preserve"> </w:t>
      </w:r>
      <w:r>
        <w:rPr>
          <w:b/>
        </w:rPr>
        <w:t>С</w:t>
      </w:r>
      <w:proofErr w:type="gramEnd"/>
      <w:r>
        <w:t xml:space="preserve"> </w:t>
      </w:r>
      <w:r>
        <w:rPr>
          <w:i/>
          <w:iCs/>
        </w:rPr>
        <w:t>8:30</w:t>
      </w:r>
      <w:r>
        <w:t xml:space="preserve"> </w:t>
      </w:r>
      <w:r>
        <w:rPr>
          <w:b/>
          <w:bCs/>
        </w:rPr>
        <w:t>По</w:t>
      </w:r>
      <w:r>
        <w:t xml:space="preserve"> </w:t>
      </w:r>
      <w:r>
        <w:rPr>
          <w:i/>
          <w:iCs/>
        </w:rPr>
        <w:t>12:00</w:t>
      </w:r>
      <w:r>
        <w:t xml:space="preserve">, а во второй строке </w:t>
      </w:r>
      <w:r>
        <w:rPr>
          <w:b/>
        </w:rPr>
        <w:t>С</w:t>
      </w:r>
      <w:r>
        <w:t xml:space="preserve"> </w:t>
      </w:r>
      <w:r>
        <w:rPr>
          <w:i/>
          <w:iCs/>
        </w:rPr>
        <w:t>13:00</w:t>
      </w:r>
      <w:r>
        <w:t xml:space="preserve"> </w:t>
      </w:r>
      <w:r>
        <w:rPr>
          <w:b/>
          <w:bCs/>
        </w:rPr>
        <w:t>По</w:t>
      </w:r>
      <w:r>
        <w:t xml:space="preserve"> </w:t>
      </w:r>
      <w:r>
        <w:rPr>
          <w:i/>
          <w:iCs/>
        </w:rPr>
        <w:t>17:</w:t>
      </w:r>
      <w:r>
        <w:t>30. Чтобы уст</w:t>
      </w:r>
      <w:r>
        <w:t>а</w:t>
      </w:r>
      <w:r>
        <w:t xml:space="preserve">новить, что в пятницу рабочее время будет заканчиваться в 16:30, щелкните по кнопке </w:t>
      </w:r>
      <w:proofErr w:type="spellStart"/>
      <w:r>
        <w:rPr>
          <w:b/>
          <w:bCs/>
        </w:rPr>
        <w:t>Пт</w:t>
      </w:r>
      <w:proofErr w:type="spellEnd"/>
      <w:r>
        <w:t xml:space="preserve"> в поле </w:t>
      </w:r>
      <w:r>
        <w:rPr>
          <w:b/>
        </w:rPr>
        <w:t>Выбор дат(</w:t>
      </w:r>
      <w:proofErr w:type="spellStart"/>
      <w:r>
        <w:rPr>
          <w:b/>
        </w:rPr>
        <w:t>ы</w:t>
      </w:r>
      <w:proofErr w:type="spellEnd"/>
      <w:r>
        <w:rPr>
          <w:b/>
        </w:rPr>
        <w:t>)</w:t>
      </w:r>
      <w:r>
        <w:t xml:space="preserve">, установите переключатель </w:t>
      </w:r>
      <w:r>
        <w:rPr>
          <w:b/>
        </w:rPr>
        <w:t>нестандартное р</w:t>
      </w:r>
      <w:r>
        <w:rPr>
          <w:b/>
        </w:rPr>
        <w:t>а</w:t>
      </w:r>
      <w:r>
        <w:rPr>
          <w:b/>
        </w:rPr>
        <w:t>бочее время</w:t>
      </w:r>
      <w:r>
        <w:t xml:space="preserve"> и задайте время работы в полях</w:t>
      </w:r>
      <w:proofErr w:type="gramStart"/>
      <w:r>
        <w:t xml:space="preserve"> </w:t>
      </w:r>
      <w:r>
        <w:rPr>
          <w:b/>
          <w:bCs/>
        </w:rPr>
        <w:t>С</w:t>
      </w:r>
      <w:proofErr w:type="gramEnd"/>
      <w:r>
        <w:t xml:space="preserve"> и </w:t>
      </w:r>
      <w:r>
        <w:rPr>
          <w:b/>
          <w:bCs/>
        </w:rPr>
        <w:t>По</w:t>
      </w:r>
      <w:r>
        <w:t>. Чтобы задать праздничные дни (1 и 7 января, 23 февраля, 8 марта, 1 и 9 мая, 12 июня, 7 ноября и 12 декабря с учетом переносов), щелкните по соответствующим дням и установите переключ</w:t>
      </w:r>
      <w:r>
        <w:t>а</w:t>
      </w:r>
      <w:r>
        <w:t xml:space="preserve">тель </w:t>
      </w:r>
      <w:r>
        <w:rPr>
          <w:b/>
        </w:rPr>
        <w:t>нерабочее время</w:t>
      </w:r>
      <w:r>
        <w:t>.</w:t>
      </w:r>
    </w:p>
    <w:p w:rsidR="00F81E07" w:rsidRDefault="00F81E07">
      <w:pPr>
        <w:rPr>
          <w:bCs/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Cs/>
          <w:sz w:val="24"/>
        </w:rPr>
        <w:t xml:space="preserve"> </w:t>
      </w:r>
      <w:r>
        <w:rPr>
          <w:sz w:val="24"/>
        </w:rPr>
        <w:t>После редактирования исправленные элементы выделяются подчеркиванием – дни н</w:t>
      </w:r>
      <w:r>
        <w:rPr>
          <w:sz w:val="24"/>
        </w:rPr>
        <w:t>е</w:t>
      </w:r>
      <w:r>
        <w:rPr>
          <w:sz w:val="24"/>
        </w:rPr>
        <w:t>дели, отдельные дни.</w:t>
      </w:r>
    </w:p>
    <w:p w:rsidR="00F81E07" w:rsidRDefault="00F81E07">
      <w:pPr>
        <w:rPr>
          <w:rFonts w:ascii="Arial" w:hAnsi="Arial"/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Cs/>
          <w:sz w:val="24"/>
        </w:rPr>
        <w:t xml:space="preserve"> </w:t>
      </w:r>
      <w:r>
        <w:rPr>
          <w:b/>
          <w:sz w:val="24"/>
        </w:rPr>
        <w:t>В данной работе этого делать не надо!</w:t>
      </w:r>
      <w:r>
        <w:rPr>
          <w:bCs/>
          <w:sz w:val="24"/>
        </w:rPr>
        <w:t xml:space="preserve"> </w:t>
      </w:r>
      <w:r>
        <w:rPr>
          <w:sz w:val="24"/>
        </w:rPr>
        <w:t>Если созданный календарь сохранить в гл</w:t>
      </w:r>
      <w:r>
        <w:rPr>
          <w:sz w:val="24"/>
        </w:rPr>
        <w:t>о</w:t>
      </w:r>
      <w:r>
        <w:rPr>
          <w:sz w:val="24"/>
        </w:rPr>
        <w:t xml:space="preserve">бальном шаблоне </w:t>
      </w:r>
      <w:r>
        <w:rPr>
          <w:sz w:val="24"/>
          <w:lang w:val="en-US"/>
        </w:rPr>
        <w:t>Global</w:t>
      </w:r>
      <w:r>
        <w:rPr>
          <w:sz w:val="24"/>
        </w:rPr>
        <w:t>.</w:t>
      </w:r>
      <w:r>
        <w:rPr>
          <w:sz w:val="24"/>
          <w:lang w:val="en-US"/>
        </w:rPr>
        <w:t>MPT</w:t>
      </w:r>
      <w:r>
        <w:rPr>
          <w:sz w:val="24"/>
        </w:rPr>
        <w:t>, то он будет  автоматически включаться во все вновь создава</w:t>
      </w:r>
      <w:r>
        <w:rPr>
          <w:sz w:val="24"/>
        </w:rPr>
        <w:t>е</w:t>
      </w:r>
      <w:r>
        <w:rPr>
          <w:sz w:val="24"/>
        </w:rPr>
        <w:t xml:space="preserve">мые проекты. Выполнив команду </w:t>
      </w:r>
      <w:r>
        <w:rPr>
          <w:b/>
          <w:bCs/>
          <w:sz w:val="24"/>
        </w:rPr>
        <w:t>Сервис</w:t>
      </w:r>
      <w:r>
        <w:rPr>
          <w:b/>
          <w:bCs/>
          <w:sz w:val="24"/>
        </w:rPr>
        <w:sym w:font="Symbol" w:char="F0AE"/>
      </w:r>
      <w:r>
        <w:rPr>
          <w:b/>
          <w:bCs/>
          <w:sz w:val="24"/>
        </w:rPr>
        <w:t>Организатор</w:t>
      </w:r>
      <w:r>
        <w:rPr>
          <w:sz w:val="24"/>
        </w:rPr>
        <w:t xml:space="preserve">, на вкладке </w:t>
      </w:r>
      <w:r>
        <w:rPr>
          <w:b/>
          <w:bCs/>
          <w:sz w:val="24"/>
        </w:rPr>
        <w:t>Календари</w:t>
      </w:r>
      <w:r>
        <w:rPr>
          <w:sz w:val="24"/>
        </w:rPr>
        <w:t xml:space="preserve"> можно ск</w:t>
      </w:r>
      <w:r>
        <w:rPr>
          <w:sz w:val="24"/>
        </w:rPr>
        <w:t>о</w:t>
      </w:r>
      <w:r>
        <w:rPr>
          <w:sz w:val="24"/>
        </w:rPr>
        <w:t>пировать (кнопка</w:t>
      </w:r>
      <w:proofErr w:type="gramStart"/>
      <w:r>
        <w:rPr>
          <w:sz w:val="24"/>
        </w:rPr>
        <w:t xml:space="preserve"> </w:t>
      </w:r>
      <w:r>
        <w:rPr>
          <w:b/>
          <w:bCs/>
          <w:sz w:val="24"/>
        </w:rPr>
        <w:t>&lt;&lt;К</w:t>
      </w:r>
      <w:proofErr w:type="gramEnd"/>
      <w:r>
        <w:rPr>
          <w:b/>
          <w:bCs/>
          <w:sz w:val="24"/>
        </w:rPr>
        <w:t>опировать</w:t>
      </w:r>
      <w:r>
        <w:rPr>
          <w:sz w:val="24"/>
        </w:rPr>
        <w:t xml:space="preserve">) календарь </w:t>
      </w:r>
      <w:r>
        <w:rPr>
          <w:b/>
          <w:bCs/>
          <w:sz w:val="24"/>
        </w:rPr>
        <w:t>Стандартный</w:t>
      </w:r>
      <w:r>
        <w:rPr>
          <w:sz w:val="24"/>
        </w:rPr>
        <w:t xml:space="preserve"> в файл </w:t>
      </w:r>
      <w:r>
        <w:rPr>
          <w:sz w:val="24"/>
          <w:lang w:val="en-US"/>
        </w:rPr>
        <w:t>Global</w:t>
      </w:r>
      <w:r>
        <w:rPr>
          <w:sz w:val="24"/>
        </w:rPr>
        <w:t>.</w:t>
      </w:r>
      <w:r>
        <w:rPr>
          <w:sz w:val="24"/>
          <w:lang w:val="en-US"/>
        </w:rPr>
        <w:t>MPT</w:t>
      </w:r>
      <w:r>
        <w:rPr>
          <w:sz w:val="24"/>
        </w:rPr>
        <w:t>.</w:t>
      </w:r>
    </w:p>
    <w:p w:rsidR="00F81E07" w:rsidRDefault="00F81E07">
      <w:r>
        <w:t>Самостоятельно создайте собственный календарь на основе стандартного к</w:t>
      </w:r>
      <w:r>
        <w:t>а</w:t>
      </w:r>
      <w:r>
        <w:t xml:space="preserve">лендаря (команда </w:t>
      </w:r>
      <w:r>
        <w:rPr>
          <w:b/>
          <w:bCs/>
        </w:rPr>
        <w:t>Сервис</w:t>
      </w:r>
      <w:proofErr w:type="gramStart"/>
      <w:r>
        <w:rPr>
          <w:b/>
          <w:bCs/>
        </w:rPr>
        <w:sym w:font="Symbol" w:char="F0AE"/>
      </w:r>
      <w:r>
        <w:rPr>
          <w:b/>
          <w:bCs/>
        </w:rPr>
        <w:t>И</w:t>
      </w:r>
      <w:proofErr w:type="gramEnd"/>
      <w:r>
        <w:rPr>
          <w:b/>
          <w:bCs/>
        </w:rPr>
        <w:t>зменить рабочее время</w:t>
      </w:r>
      <w:r>
        <w:t xml:space="preserve">, кнопка </w:t>
      </w:r>
      <w:r>
        <w:rPr>
          <w:b/>
          <w:bCs/>
        </w:rPr>
        <w:t>Создать…</w:t>
      </w:r>
      <w:r>
        <w:t xml:space="preserve">), назвав его </w:t>
      </w:r>
      <w:r>
        <w:rPr>
          <w:i/>
          <w:iCs/>
        </w:rPr>
        <w:t>Две смены</w:t>
      </w:r>
      <w:r>
        <w:t xml:space="preserve"> и указав переключатель </w:t>
      </w:r>
      <w:r>
        <w:rPr>
          <w:b/>
        </w:rPr>
        <w:t xml:space="preserve">Создать копию календаря </w:t>
      </w:r>
      <w:r>
        <w:rPr>
          <w:bCs/>
          <w:i/>
          <w:iCs/>
        </w:rPr>
        <w:t>Стандар</w:t>
      </w:r>
      <w:r>
        <w:rPr>
          <w:bCs/>
          <w:i/>
          <w:iCs/>
        </w:rPr>
        <w:t>т</w:t>
      </w:r>
      <w:r>
        <w:rPr>
          <w:bCs/>
          <w:i/>
          <w:iCs/>
        </w:rPr>
        <w:t>ный.</w:t>
      </w:r>
      <w:r>
        <w:t xml:space="preserve"> Укажите в новом календаре время работы с </w:t>
      </w:r>
      <w:r>
        <w:rPr>
          <w:i/>
          <w:iCs/>
        </w:rPr>
        <w:t>8:30</w:t>
      </w:r>
      <w:r>
        <w:t xml:space="preserve"> до </w:t>
      </w:r>
      <w:r>
        <w:rPr>
          <w:i/>
          <w:iCs/>
        </w:rPr>
        <w:t>23:30</w:t>
      </w:r>
      <w:r>
        <w:t xml:space="preserve"> с перерывами с </w:t>
      </w:r>
      <w:r>
        <w:rPr>
          <w:i/>
          <w:iCs/>
        </w:rPr>
        <w:t>12:00</w:t>
      </w:r>
      <w:r>
        <w:t xml:space="preserve"> до </w:t>
      </w:r>
      <w:r>
        <w:rPr>
          <w:i/>
          <w:iCs/>
        </w:rPr>
        <w:t>13:00</w:t>
      </w:r>
      <w:r>
        <w:t xml:space="preserve"> и </w:t>
      </w:r>
      <w:r>
        <w:rPr>
          <w:i/>
          <w:iCs/>
        </w:rPr>
        <w:t>21:00</w:t>
      </w:r>
      <w:r>
        <w:t xml:space="preserve"> до </w:t>
      </w:r>
      <w:r>
        <w:rPr>
          <w:i/>
          <w:iCs/>
        </w:rPr>
        <w:t>21:45</w:t>
      </w:r>
      <w:r>
        <w:t>. Рабочие дни с понедельника по субботу включ</w:t>
      </w:r>
      <w:r>
        <w:t>и</w:t>
      </w:r>
      <w:r>
        <w:t>тельно.</w:t>
      </w:r>
    </w:p>
    <w:p w:rsidR="00F81E07" w:rsidRDefault="00F81E07" w:rsidP="00FD7D7E">
      <w:pPr>
        <w:pStyle w:val="3"/>
      </w:pPr>
      <w:r>
        <w:t>2. Параметры календарного плана</w:t>
      </w:r>
    </w:p>
    <w:p w:rsidR="00F81E07" w:rsidRDefault="00F81E07">
      <w:r>
        <w:t xml:space="preserve">Для настройки параметров календарного плана выполните команду </w:t>
      </w:r>
      <w:r>
        <w:rPr>
          <w:b/>
          <w:bCs/>
        </w:rPr>
        <w:t>Се</w:t>
      </w:r>
      <w:r>
        <w:rPr>
          <w:b/>
          <w:bCs/>
        </w:rPr>
        <w:t>р</w:t>
      </w:r>
      <w:r>
        <w:rPr>
          <w:b/>
          <w:bCs/>
        </w:rPr>
        <w:t>вис</w:t>
      </w:r>
      <w:r>
        <w:rPr>
          <w:b/>
          <w:bCs/>
        </w:rPr>
        <w:sym w:font="Symbol" w:char="F0AE"/>
      </w:r>
      <w:r>
        <w:rPr>
          <w:b/>
          <w:bCs/>
        </w:rPr>
        <w:t>Параметры…,</w:t>
      </w:r>
      <w:r>
        <w:t xml:space="preserve"> и на вкладке </w:t>
      </w:r>
      <w:r>
        <w:rPr>
          <w:b/>
          <w:bCs/>
        </w:rPr>
        <w:t>Планирование</w:t>
      </w:r>
      <w:r>
        <w:t xml:space="preserve"> задайте следующие данные:</w:t>
      </w:r>
    </w:p>
    <w:p w:rsidR="00F81E07" w:rsidRDefault="00F81E07">
      <w:pPr>
        <w:numPr>
          <w:ilvl w:val="0"/>
          <w:numId w:val="13"/>
        </w:numPr>
      </w:pPr>
      <w:r>
        <w:t>установите флажок</w:t>
      </w:r>
      <w:proofErr w:type="gramStart"/>
      <w:r>
        <w:t xml:space="preserve"> </w:t>
      </w:r>
      <w:r>
        <w:rPr>
          <w:b/>
          <w:bCs/>
        </w:rPr>
        <w:t>П</w:t>
      </w:r>
      <w:proofErr w:type="gramEnd"/>
      <w:r>
        <w:rPr>
          <w:b/>
          <w:bCs/>
        </w:rPr>
        <w:t>оказывать сообщения о планировании</w:t>
      </w:r>
      <w:r>
        <w:t xml:space="preserve"> (разрешать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t xml:space="preserve"> сообщать о несоответствиях в плане проекта и давать поле</w:t>
      </w:r>
      <w:r>
        <w:t>з</w:t>
      </w:r>
      <w:r>
        <w:lastRenderedPageBreak/>
        <w:t>ные подсказки);</w:t>
      </w:r>
    </w:p>
    <w:p w:rsidR="00F81E07" w:rsidRDefault="00F81E07">
      <w:pPr>
        <w:numPr>
          <w:ilvl w:val="0"/>
          <w:numId w:val="13"/>
        </w:numPr>
      </w:pPr>
      <w:r>
        <w:rPr>
          <w:b/>
          <w:bCs/>
        </w:rPr>
        <w:t>Длительность вводится в</w:t>
      </w:r>
      <w:r>
        <w:t xml:space="preserve"> </w:t>
      </w:r>
      <w:r>
        <w:rPr>
          <w:i/>
          <w:iCs/>
        </w:rPr>
        <w:t>днях</w:t>
      </w:r>
      <w:r>
        <w:t xml:space="preserve"> и </w:t>
      </w:r>
      <w:r>
        <w:rPr>
          <w:b/>
          <w:bCs/>
        </w:rPr>
        <w:t xml:space="preserve">Трудозатраты вводится в </w:t>
      </w:r>
      <w:r>
        <w:rPr>
          <w:i/>
          <w:iCs/>
        </w:rPr>
        <w:t>часах</w:t>
      </w:r>
      <w:r>
        <w:t xml:space="preserve"> (в р</w:t>
      </w:r>
      <w:r>
        <w:t>е</w:t>
      </w:r>
      <w:r>
        <w:t>зультате обозначения единиц будут подставляться автоматически);</w:t>
      </w:r>
    </w:p>
    <w:p w:rsidR="00F81E07" w:rsidRDefault="00F81E07">
      <w:pPr>
        <w:numPr>
          <w:ilvl w:val="0"/>
          <w:numId w:val="13"/>
        </w:numPr>
      </w:pPr>
      <w:r>
        <w:t xml:space="preserve">установите флажок </w:t>
      </w:r>
      <w:r>
        <w:rPr>
          <w:b/>
          <w:bCs/>
        </w:rPr>
        <w:t>Автоматическое связывание добавленных или п</w:t>
      </w:r>
      <w:r>
        <w:rPr>
          <w:b/>
          <w:bCs/>
        </w:rPr>
        <w:t>е</w:t>
      </w:r>
      <w:r>
        <w:rPr>
          <w:b/>
          <w:bCs/>
        </w:rPr>
        <w:t>ремещенных задач</w:t>
      </w:r>
      <w:r>
        <w:t xml:space="preserve"> (существенно упрощает редактирование планов);</w:t>
      </w:r>
    </w:p>
    <w:p w:rsidR="00F81E07" w:rsidRDefault="00F81E07">
      <w:pPr>
        <w:numPr>
          <w:ilvl w:val="0"/>
          <w:numId w:val="13"/>
        </w:numPr>
        <w:rPr>
          <w:b/>
          <w:bCs/>
        </w:rPr>
      </w:pPr>
      <w:r>
        <w:t>установите флажок</w:t>
      </w:r>
      <w:proofErr w:type="gramStart"/>
      <w:r>
        <w:rPr>
          <w:b/>
          <w:bCs/>
        </w:rPr>
        <w:t xml:space="preserve"> П</w:t>
      </w:r>
      <w:proofErr w:type="gramEnd"/>
      <w:r>
        <w:rPr>
          <w:b/>
          <w:bCs/>
        </w:rPr>
        <w:t>оказывать наличие предварительных оценок длительности</w:t>
      </w:r>
      <w:r>
        <w:t xml:space="preserve"> (в результате предварительные длительности задач пом</w:t>
      </w:r>
      <w:r>
        <w:t>е</w:t>
      </w:r>
      <w:r>
        <w:t>чаются вопросительным знаком);</w:t>
      </w:r>
    </w:p>
    <w:p w:rsidR="00F81E07" w:rsidRDefault="00F81E07">
      <w:pPr>
        <w:numPr>
          <w:ilvl w:val="0"/>
          <w:numId w:val="13"/>
        </w:numPr>
        <w:rPr>
          <w:b/>
          <w:bCs/>
        </w:rPr>
      </w:pPr>
      <w:proofErr w:type="gramStart"/>
      <w:r>
        <w:t>установите флажок</w:t>
      </w:r>
      <w:r>
        <w:rPr>
          <w:b/>
          <w:bCs/>
        </w:rPr>
        <w:t xml:space="preserve"> Новые задачи имеют</w:t>
      </w:r>
      <w:proofErr w:type="gramEnd"/>
      <w:r>
        <w:rPr>
          <w:b/>
          <w:bCs/>
        </w:rPr>
        <w:t xml:space="preserve"> предварительные оценки длительности.</w:t>
      </w:r>
    </w:p>
    <w:p w:rsidR="00F81E07" w:rsidRDefault="00F81E07">
      <w:proofErr w:type="gramStart"/>
      <w:r>
        <w:t xml:space="preserve">Чтобы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t xml:space="preserve"> подсказывал вам о возможных ошибках и способах уск</w:t>
      </w:r>
      <w:r>
        <w:t>о</w:t>
      </w:r>
      <w:r>
        <w:t xml:space="preserve">рить ввод данных, включите режим подсказки (команда </w:t>
      </w:r>
      <w:r>
        <w:rPr>
          <w:b/>
          <w:bCs/>
        </w:rPr>
        <w:t>Сервис</w:t>
      </w:r>
      <w:r>
        <w:rPr>
          <w:b/>
          <w:bCs/>
        </w:rPr>
        <w:sym w:font="Symbol" w:char="F0AE"/>
      </w:r>
      <w:r>
        <w:rPr>
          <w:b/>
          <w:bCs/>
        </w:rPr>
        <w:t>Параметры…,</w:t>
      </w:r>
      <w:r>
        <w:t xml:space="preserve">  вкладка </w:t>
      </w:r>
      <w:r>
        <w:rPr>
          <w:b/>
          <w:bCs/>
        </w:rPr>
        <w:t>Общие</w:t>
      </w:r>
      <w:r>
        <w:t xml:space="preserve"> и установите все флажки в разделе </w:t>
      </w:r>
      <w:r>
        <w:rPr>
          <w:b/>
          <w:bCs/>
        </w:rPr>
        <w:t>Мастер планирования</w:t>
      </w:r>
      <w:r>
        <w:t>.</w:t>
      </w:r>
      <w:proofErr w:type="gramEnd"/>
    </w:p>
    <w:p w:rsidR="00F81E07" w:rsidRDefault="00F81E07" w:rsidP="00FD7D7E">
      <w:pPr>
        <w:pStyle w:val="3"/>
      </w:pPr>
      <w:r>
        <w:t>3. Ввод и организация списка задач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Cs/>
          <w:sz w:val="24"/>
        </w:rPr>
        <w:t xml:space="preserve"> </w:t>
      </w:r>
      <w:r>
        <w:rPr>
          <w:sz w:val="24"/>
        </w:rPr>
        <w:t xml:space="preserve">На рис. 4.2 представлен окончательный вид диаграммы </w:t>
      </w:r>
      <w:proofErr w:type="spellStart"/>
      <w:r>
        <w:rPr>
          <w:sz w:val="24"/>
        </w:rPr>
        <w:t>Ганта</w:t>
      </w:r>
      <w:proofErr w:type="spellEnd"/>
      <w:r>
        <w:rPr>
          <w:sz w:val="24"/>
        </w:rPr>
        <w:t xml:space="preserve"> для создаваемого прое</w:t>
      </w:r>
      <w:r>
        <w:rPr>
          <w:sz w:val="24"/>
        </w:rPr>
        <w:t>к</w:t>
      </w:r>
      <w:r>
        <w:rPr>
          <w:sz w:val="24"/>
        </w:rPr>
        <w:t>та, который должен получиться после оптимизации (выравнивания пиковой загрузки).</w:t>
      </w:r>
    </w:p>
    <w:p w:rsidR="00F81E07" w:rsidRDefault="00F81E07">
      <w:pPr>
        <w:rPr>
          <w:color w:val="000000"/>
          <w:sz w:val="24"/>
          <w:szCs w:val="24"/>
        </w:rPr>
      </w:pPr>
      <w:r>
        <w:t xml:space="preserve">Выполните команду меню </w:t>
      </w:r>
      <w:r>
        <w:rPr>
          <w:rStyle w:val="cmdn"/>
          <w:b/>
          <w:bCs/>
        </w:rPr>
        <w:t>Вид</w:t>
      </w:r>
      <w:r>
        <w:rPr>
          <w:rStyle w:val="cmdn"/>
          <w:b/>
          <w:bCs/>
        </w:rPr>
        <w:sym w:font="Wingdings" w:char="F0E0"/>
      </w:r>
      <w:r>
        <w:rPr>
          <w:rStyle w:val="cmdn"/>
          <w:b/>
          <w:bCs/>
        </w:rPr>
        <w:t xml:space="preserve">Диаграмма </w:t>
      </w:r>
      <w:proofErr w:type="spellStart"/>
      <w:r>
        <w:rPr>
          <w:rStyle w:val="cmdn"/>
          <w:b/>
          <w:bCs/>
        </w:rPr>
        <w:t>Ганта</w:t>
      </w:r>
      <w:proofErr w:type="spellEnd"/>
      <w:r>
        <w:t xml:space="preserve">. В поле </w:t>
      </w:r>
      <w:r>
        <w:rPr>
          <w:rStyle w:val="cmdn"/>
          <w:b/>
          <w:bCs/>
        </w:rPr>
        <w:t>Название зад</w:t>
      </w:r>
      <w:r>
        <w:rPr>
          <w:rStyle w:val="cmdn"/>
          <w:b/>
          <w:bCs/>
        </w:rPr>
        <w:t>а</w:t>
      </w:r>
      <w:r>
        <w:rPr>
          <w:rStyle w:val="cmdn"/>
          <w:b/>
          <w:bCs/>
        </w:rPr>
        <w:t>чи</w:t>
      </w:r>
      <w:r>
        <w:t xml:space="preserve"> введите название задачи </w:t>
      </w:r>
      <w:r>
        <w:rPr>
          <w:i/>
          <w:iCs/>
        </w:rPr>
        <w:t>Предварительное экономическое обоснование прое</w:t>
      </w:r>
      <w:r>
        <w:rPr>
          <w:i/>
          <w:iCs/>
        </w:rPr>
        <w:t>к</w:t>
      </w:r>
      <w:r>
        <w:rPr>
          <w:i/>
          <w:iCs/>
        </w:rPr>
        <w:t>та</w:t>
      </w:r>
      <w:r>
        <w:t xml:space="preserve"> и нажмите клавишу </w:t>
      </w:r>
      <w:proofErr w:type="spellStart"/>
      <w:r>
        <w:rPr>
          <w:b/>
          <w:bCs/>
        </w:rPr>
        <w:t>Tab</w:t>
      </w:r>
      <w:proofErr w:type="spellEnd"/>
      <w:r>
        <w:t xml:space="preserve">. </w:t>
      </w:r>
      <w:r>
        <w:rPr>
          <w:b/>
          <w:bCs/>
        </w:rPr>
        <w:t xml:space="preserve">MS </w:t>
      </w:r>
      <w:proofErr w:type="spellStart"/>
      <w:r>
        <w:rPr>
          <w:b/>
          <w:bCs/>
        </w:rPr>
        <w:t>Project</w:t>
      </w:r>
      <w:proofErr w:type="spellEnd"/>
      <w:r>
        <w:t xml:space="preserve"> сам вводит примерную длительность з</w:t>
      </w:r>
      <w:r>
        <w:t>а</w:t>
      </w:r>
      <w:r>
        <w:t xml:space="preserve">дачи </w:t>
      </w:r>
      <w:r>
        <w:rPr>
          <w:i/>
          <w:iCs/>
        </w:rPr>
        <w:t>1день?</w:t>
      </w:r>
      <w:r>
        <w:t xml:space="preserve"> Задайте </w:t>
      </w:r>
      <w:r>
        <w:rPr>
          <w:b/>
          <w:bCs/>
        </w:rPr>
        <w:t>Длительность</w:t>
      </w:r>
      <w:r>
        <w:t xml:space="preserve"> </w:t>
      </w:r>
      <w:r>
        <w:rPr>
          <w:i/>
          <w:iCs/>
        </w:rPr>
        <w:t xml:space="preserve">1нед? </w:t>
      </w:r>
      <w:r>
        <w:t xml:space="preserve">Нажмите клавишу </w:t>
      </w:r>
      <w:proofErr w:type="spellStart"/>
      <w:r>
        <w:rPr>
          <w:b/>
          <w:bCs/>
        </w:rPr>
        <w:t>Enter</w:t>
      </w:r>
      <w:proofErr w:type="spellEnd"/>
      <w:r>
        <w:t>.</w:t>
      </w:r>
    </w:p>
    <w:p w:rsidR="00F81E07" w:rsidRDefault="00F81E07">
      <w:r>
        <w:t>Введите остальные задачи согласно таблице 4.1.</w:t>
      </w:r>
    </w:p>
    <w:p w:rsidR="00F81E07" w:rsidRDefault="00F81E07">
      <w:r>
        <w:t xml:space="preserve">Для задачи </w:t>
      </w:r>
      <w:r>
        <w:rPr>
          <w:b/>
          <w:bCs/>
        </w:rPr>
        <w:t>Согласование и утверждение технического проекта</w:t>
      </w:r>
      <w:r>
        <w:t xml:space="preserve"> добавьте заметку </w:t>
      </w:r>
      <w:r>
        <w:rPr>
          <w:i/>
          <w:iCs/>
        </w:rPr>
        <w:t xml:space="preserve">Оплата заказчиком 25% проектной стоимости </w:t>
      </w:r>
      <w:r>
        <w:t xml:space="preserve">(в поле </w:t>
      </w:r>
      <w:r>
        <w:rPr>
          <w:b/>
          <w:bCs/>
        </w:rPr>
        <w:t>Название задачи</w:t>
      </w:r>
      <w:r>
        <w:t xml:space="preserve"> выберите задачу и нажмите кнопку </w:t>
      </w:r>
      <w:r>
        <w:rPr>
          <w:b/>
          <w:bCs/>
        </w:rPr>
        <w:t>Заметки задачи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161925" cy="171450"/>
            <wp:effectExtent l="19050" t="0" r="9525" b="0"/>
            <wp:docPr id="68" name="Рисунок 6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1"/>
                    <pic:cNvPicPr>
                      <a:picLocks noChangeAspect="1" noChangeArrowheads="1"/>
                    </pic:cNvPicPr>
                  </pic:nvPicPr>
                  <pic:blipFill>
                    <a:blip r:embed="rId7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).</w:t>
      </w:r>
    </w:p>
    <w:p w:rsidR="00F81E07" w:rsidRDefault="00F81E07">
      <w:r>
        <w:t xml:space="preserve">Задача с нулевой длительностью автоматически помечается как </w:t>
      </w:r>
      <w:r>
        <w:rPr>
          <w:b/>
          <w:bCs/>
        </w:rPr>
        <w:t>веха</w:t>
      </w:r>
      <w:r>
        <w:t xml:space="preserve"> (напр</w:t>
      </w:r>
      <w:r>
        <w:t>и</w:t>
      </w:r>
      <w:r>
        <w:t xml:space="preserve">мер, завершающая работа 17), но сделана вехой может быть любая задача. На диаграмме </w:t>
      </w:r>
      <w:proofErr w:type="spellStart"/>
      <w:r>
        <w:t>Ганта</w:t>
      </w:r>
      <w:proofErr w:type="spellEnd"/>
      <w:r>
        <w:t xml:space="preserve"> </w:t>
      </w:r>
      <w:r>
        <w:rPr>
          <w:b/>
          <w:bCs/>
        </w:rPr>
        <w:t>веха</w:t>
      </w:r>
      <w:r>
        <w:t xml:space="preserve"> отображается символом </w:t>
      </w:r>
      <w:r w:rsidR="00463914">
        <w:rPr>
          <w:noProof/>
          <w:snapToGrid/>
        </w:rPr>
        <w:drawing>
          <wp:inline distT="0" distB="0" distL="0" distR="0">
            <wp:extent cx="142875" cy="142875"/>
            <wp:effectExtent l="19050" t="0" r="9525" b="0"/>
            <wp:docPr id="69" name="Рисунок 6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1"/>
                    <pic:cNvPicPr>
                      <a:picLocks noChangeAspect="1" noChangeArrowheads="1"/>
                    </pic:cNvPicPr>
                  </pic:nvPicPr>
                  <pic:blipFill>
                    <a:blip r:embed="rId7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Чтобы пометить задачи 2, 7 и 17 как вехи, выберите соответствующую задачу в поле </w:t>
      </w:r>
      <w:r>
        <w:rPr>
          <w:rStyle w:val="cmdn"/>
          <w:b/>
          <w:bCs/>
        </w:rPr>
        <w:t>Название задачи</w:t>
      </w:r>
      <w:r>
        <w:t>. Нажм</w:t>
      </w:r>
      <w:r>
        <w:t>и</w:t>
      </w:r>
      <w:r>
        <w:t xml:space="preserve">те кнопку </w:t>
      </w:r>
      <w:r>
        <w:rPr>
          <w:rStyle w:val="cmdn"/>
          <w:b/>
          <w:bCs/>
        </w:rPr>
        <w:t>Сведения о задаче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09550" cy="171450"/>
            <wp:effectExtent l="19050" t="0" r="0" b="0"/>
            <wp:docPr id="70" name="Рисунок 7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1"/>
                    <pic:cNvPicPr>
                      <a:picLocks noChangeAspect="1" noChangeArrowheads="1"/>
                    </pic:cNvPicPr>
                  </pic:nvPicPr>
                  <pic:blipFill>
                    <a:blip r:embed="rId7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, выберите вкладку </w:t>
      </w:r>
      <w:r>
        <w:rPr>
          <w:rStyle w:val="cmdn"/>
          <w:b/>
          <w:bCs/>
        </w:rPr>
        <w:t>Дополнительно</w:t>
      </w:r>
      <w:r>
        <w:t xml:space="preserve"> и установ</w:t>
      </w:r>
      <w:r>
        <w:t>и</w:t>
      </w:r>
      <w:r>
        <w:t>те флажок</w:t>
      </w:r>
      <w:proofErr w:type="gramStart"/>
      <w:r>
        <w:t xml:space="preserve"> </w:t>
      </w:r>
      <w:r>
        <w:rPr>
          <w:rStyle w:val="cmdn"/>
          <w:b/>
          <w:bCs/>
        </w:rPr>
        <w:t>П</w:t>
      </w:r>
      <w:proofErr w:type="gramEnd"/>
      <w:r>
        <w:rPr>
          <w:rStyle w:val="cmdn"/>
          <w:b/>
          <w:bCs/>
        </w:rPr>
        <w:t>ометить задачу как веху</w:t>
      </w:r>
      <w:r>
        <w:t>.</w:t>
      </w:r>
    </w:p>
    <w:p w:rsidR="00F81E07" w:rsidRDefault="00F11748">
      <w:pPr>
        <w:ind w:firstLine="0"/>
        <w:jc w:val="center"/>
      </w:pPr>
      <w:r>
        <w:lastRenderedPageBreak/>
        <w:pict>
          <v:shape id="_x0000_i1031" type="#_x0000_t75" style="width:495.75pt;height:275.25pt">
            <v:imagedata r:id="rId80" o:title=""/>
          </v:shape>
        </w:pict>
      </w:r>
    </w:p>
    <w:p w:rsidR="00F81E07" w:rsidRDefault="00F81E07">
      <w:pPr>
        <w:spacing w:after="120"/>
        <w:ind w:firstLine="0"/>
        <w:jc w:val="center"/>
      </w:pPr>
      <w:r>
        <w:t xml:space="preserve">Рис. 4.2. Окончательный вид диаграммы </w:t>
      </w:r>
      <w:proofErr w:type="spellStart"/>
      <w:r>
        <w:t>Ганта</w:t>
      </w:r>
      <w:proofErr w:type="spellEnd"/>
      <w:r>
        <w:t xml:space="preserve"> для создаваемого проекта</w:t>
      </w:r>
    </w:p>
    <w:p w:rsidR="00F81E07" w:rsidRDefault="00F81E07">
      <w:pPr>
        <w:jc w:val="right"/>
      </w:pPr>
      <w:r>
        <w:t>Таблица 4.1</w:t>
      </w:r>
    </w:p>
    <w:tbl>
      <w:tblPr>
        <w:tblW w:w="10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4"/>
        <w:gridCol w:w="8221"/>
        <w:gridCol w:w="1376"/>
      </w:tblGrid>
      <w:tr w:rsidR="00F81E07">
        <w:tc>
          <w:tcPr>
            <w:tcW w:w="534" w:type="dxa"/>
            <w:vAlign w:val="center"/>
          </w:tcPr>
          <w:p w:rsidR="00F81E07" w:rsidRDefault="00F81E07">
            <w:pPr>
              <w:ind w:firstLine="0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№</w:t>
            </w:r>
          </w:p>
        </w:tc>
        <w:tc>
          <w:tcPr>
            <w:tcW w:w="8221" w:type="dxa"/>
            <w:vAlign w:val="center"/>
          </w:tcPr>
          <w:p w:rsidR="00F81E07" w:rsidRDefault="00F81E07">
            <w:pPr>
              <w:pStyle w:val="9"/>
            </w:pPr>
            <w:r>
              <w:t>Название задачи</w:t>
            </w:r>
          </w:p>
        </w:tc>
        <w:tc>
          <w:tcPr>
            <w:tcW w:w="1376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b/>
                <w:bCs/>
                <w:color w:val="000000"/>
                <w:szCs w:val="24"/>
              </w:rPr>
            </w:pPr>
            <w:proofErr w:type="spellStart"/>
            <w:proofErr w:type="gramStart"/>
            <w:r>
              <w:rPr>
                <w:b/>
                <w:bCs/>
                <w:color w:val="000000"/>
                <w:szCs w:val="24"/>
              </w:rPr>
              <w:t>Длитель-ность</w:t>
            </w:r>
            <w:proofErr w:type="spellEnd"/>
            <w:proofErr w:type="gramEnd"/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  <w:szCs w:val="24"/>
              </w:rPr>
            </w:pPr>
            <w:r>
              <w:rPr>
                <w:color w:val="000000"/>
                <w:szCs w:val="24"/>
              </w:rPr>
              <w:t>1</w:t>
            </w:r>
          </w:p>
        </w:tc>
        <w:tc>
          <w:tcPr>
            <w:tcW w:w="8221" w:type="dxa"/>
          </w:tcPr>
          <w:p w:rsidR="00F81E07" w:rsidRDefault="00F81E07">
            <w:pPr>
              <w:pStyle w:val="6"/>
            </w:pPr>
            <w:r>
              <w:t>Предварительное экономическое обоснование проекта</w:t>
            </w:r>
          </w:p>
        </w:tc>
        <w:tc>
          <w:tcPr>
            <w:tcW w:w="1376" w:type="dxa"/>
            <w:tcMar>
              <w:left w:w="0" w:type="dxa"/>
              <w:right w:w="0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  <w:szCs w:val="24"/>
              </w:rPr>
            </w:pPr>
            <w:r>
              <w:rPr>
                <w:i/>
                <w:iCs/>
                <w:color w:val="000000"/>
                <w:szCs w:val="24"/>
              </w:rPr>
              <w:t>1неделя?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  <w:szCs w:val="24"/>
              </w:rPr>
            </w:pPr>
            <w:r>
              <w:rPr>
                <w:color w:val="000000"/>
                <w:szCs w:val="24"/>
              </w:rPr>
              <w:t>2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Разработка технического задания</w:t>
            </w:r>
          </w:p>
        </w:tc>
        <w:tc>
          <w:tcPr>
            <w:tcW w:w="1376" w:type="dxa"/>
          </w:tcPr>
          <w:p w:rsidR="00F81E07" w:rsidRDefault="00F81E07">
            <w:pPr>
              <w:ind w:firstLine="0"/>
              <w:rPr>
                <w:i/>
                <w:iCs/>
                <w:color w:val="000000"/>
                <w:szCs w:val="24"/>
              </w:rPr>
            </w:pPr>
            <w:r>
              <w:rPr>
                <w:i/>
                <w:iCs/>
                <w:color w:val="000000"/>
                <w:szCs w:val="24"/>
              </w:rPr>
              <w:t>1неделя?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  <w:szCs w:val="24"/>
              </w:rPr>
            </w:pPr>
            <w:r>
              <w:rPr>
                <w:color w:val="000000"/>
                <w:szCs w:val="24"/>
              </w:rPr>
              <w:t>3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Изготовление макета счетчика тепловой энергии</w:t>
            </w:r>
          </w:p>
        </w:tc>
        <w:tc>
          <w:tcPr>
            <w:tcW w:w="1376" w:type="dxa"/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30 дней?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Изготовление макета электросчетчика</w:t>
            </w:r>
          </w:p>
        </w:tc>
        <w:tc>
          <w:tcPr>
            <w:tcW w:w="1376" w:type="dxa"/>
            <w:tcMar>
              <w:left w:w="28" w:type="dxa"/>
              <w:right w:w="0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20 дней?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Проведение испытаний на макете счетчика тепловой энергии</w:t>
            </w:r>
          </w:p>
        </w:tc>
        <w:tc>
          <w:tcPr>
            <w:tcW w:w="1376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15 дней?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Проведение испытаний на макете электросчетчика</w:t>
            </w:r>
          </w:p>
        </w:tc>
        <w:tc>
          <w:tcPr>
            <w:tcW w:w="1376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10 дней?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Согласование и утверждение технического проекта</w:t>
            </w:r>
          </w:p>
        </w:tc>
        <w:tc>
          <w:tcPr>
            <w:tcW w:w="1376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 дня?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Разработка рабочих и сборочных чертежей счетчика тепловой энергии</w:t>
            </w:r>
          </w:p>
        </w:tc>
        <w:tc>
          <w:tcPr>
            <w:tcW w:w="1376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40 дней?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Разработка рабочих и сборочных чертежей электросчетчика</w:t>
            </w:r>
          </w:p>
        </w:tc>
        <w:tc>
          <w:tcPr>
            <w:tcW w:w="1376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35 дней?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Изготовление опытного образца счетчика тепловой энергии</w:t>
            </w:r>
          </w:p>
        </w:tc>
        <w:tc>
          <w:tcPr>
            <w:tcW w:w="1376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 xml:space="preserve">40 </w:t>
            </w:r>
            <w:r>
              <w:rPr>
                <w:i/>
                <w:iCs/>
              </w:rPr>
              <w:t>дней</w:t>
            </w:r>
            <w:r>
              <w:rPr>
                <w:i/>
                <w:iCs/>
                <w:color w:val="000000"/>
              </w:rPr>
              <w:t>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Изготовление опытного образца электросчетчика</w:t>
            </w:r>
          </w:p>
        </w:tc>
        <w:tc>
          <w:tcPr>
            <w:tcW w:w="1376" w:type="dxa"/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20 д</w:t>
            </w:r>
            <w:r>
              <w:rPr>
                <w:i/>
                <w:iCs/>
              </w:rPr>
              <w:t>ней</w:t>
            </w:r>
            <w:r>
              <w:rPr>
                <w:i/>
                <w:iCs/>
                <w:color w:val="000000"/>
              </w:rPr>
              <w:t>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Испытание опытного образца счетчика тепловой энергии</w:t>
            </w:r>
          </w:p>
        </w:tc>
        <w:tc>
          <w:tcPr>
            <w:tcW w:w="1376" w:type="dxa"/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 xml:space="preserve">25 </w:t>
            </w:r>
            <w:r>
              <w:rPr>
                <w:i/>
                <w:iCs/>
              </w:rPr>
              <w:t>дней</w:t>
            </w:r>
            <w:r>
              <w:rPr>
                <w:i/>
                <w:iCs/>
                <w:color w:val="000000"/>
              </w:rPr>
              <w:t>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Испытание опытного образца электросчетчика</w:t>
            </w:r>
          </w:p>
        </w:tc>
        <w:tc>
          <w:tcPr>
            <w:tcW w:w="1376" w:type="dxa"/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 xml:space="preserve">10 </w:t>
            </w:r>
            <w:r>
              <w:rPr>
                <w:i/>
                <w:iCs/>
              </w:rPr>
              <w:t>дней</w:t>
            </w:r>
            <w:r>
              <w:rPr>
                <w:i/>
                <w:iCs/>
                <w:color w:val="000000"/>
              </w:rPr>
              <w:t>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Устранение конструктивных недостатков счетчика тепловой энергии, доработка конструкции на технологичность</w:t>
            </w:r>
          </w:p>
        </w:tc>
        <w:tc>
          <w:tcPr>
            <w:tcW w:w="1376" w:type="dxa"/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 неделя?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15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Устранение конструктивных недостатков электросчетчика, д</w:t>
            </w:r>
            <w:r>
              <w:rPr>
                <w:i/>
                <w:iCs/>
              </w:rPr>
              <w:t>о</w:t>
            </w:r>
            <w:r>
              <w:rPr>
                <w:i/>
                <w:iCs/>
              </w:rPr>
              <w:t>работка конструкции на технологичность</w:t>
            </w:r>
          </w:p>
        </w:tc>
        <w:tc>
          <w:tcPr>
            <w:tcW w:w="1376" w:type="dxa"/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 неделя?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16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 xml:space="preserve">Подготовка технической документации для передачи заказчику </w:t>
            </w:r>
          </w:p>
        </w:tc>
        <w:tc>
          <w:tcPr>
            <w:tcW w:w="1376" w:type="dxa"/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 неделя?</w:t>
            </w:r>
          </w:p>
        </w:tc>
      </w:tr>
      <w:tr w:rsidR="00F81E07">
        <w:tc>
          <w:tcPr>
            <w:tcW w:w="534" w:type="dxa"/>
          </w:tcPr>
          <w:p w:rsidR="00F81E07" w:rsidRDefault="00F81E07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17</w:t>
            </w:r>
          </w:p>
        </w:tc>
        <w:tc>
          <w:tcPr>
            <w:tcW w:w="8221" w:type="dxa"/>
          </w:tcPr>
          <w:p w:rsidR="00F81E07" w:rsidRDefault="00F81E07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 xml:space="preserve">Подписание акта приемки работ </w:t>
            </w:r>
          </w:p>
        </w:tc>
        <w:tc>
          <w:tcPr>
            <w:tcW w:w="1376" w:type="dxa"/>
          </w:tcPr>
          <w:p w:rsidR="00F81E07" w:rsidRDefault="00F81E07">
            <w:pPr>
              <w:ind w:firstLine="0"/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0 дней?</w:t>
            </w:r>
          </w:p>
        </w:tc>
      </w:tr>
    </w:tbl>
    <w:p w:rsidR="00F81E07" w:rsidRDefault="00F81E07">
      <w:r>
        <w:t xml:space="preserve">Для создания </w:t>
      </w:r>
      <w:r>
        <w:rPr>
          <w:bCs/>
        </w:rPr>
        <w:t>повторяющейся задачи</w:t>
      </w:r>
      <w:r>
        <w:t xml:space="preserve"> в поле </w:t>
      </w:r>
      <w:r>
        <w:rPr>
          <w:rStyle w:val="cmdn"/>
          <w:b/>
          <w:bCs/>
        </w:rPr>
        <w:t>Название задачи</w:t>
      </w:r>
      <w:r>
        <w:t xml:space="preserve"> выберите пу</w:t>
      </w:r>
      <w:r>
        <w:t>с</w:t>
      </w:r>
      <w:r>
        <w:t xml:space="preserve">тую строку. Выполните команду меню </w:t>
      </w:r>
      <w:r>
        <w:rPr>
          <w:rStyle w:val="cmdn"/>
          <w:b/>
          <w:bCs/>
        </w:rPr>
        <w:t>Вставка</w:t>
      </w:r>
      <w:r>
        <w:rPr>
          <w:bCs/>
        </w:rPr>
        <w:sym w:font="Symbol" w:char="F0AE"/>
      </w:r>
      <w:r>
        <w:rPr>
          <w:rStyle w:val="cmdn"/>
          <w:b/>
          <w:bCs/>
        </w:rPr>
        <w:t>Повторяющаяся задача</w:t>
      </w:r>
      <w:r>
        <w:t>. В о</w:t>
      </w:r>
      <w:r>
        <w:t>к</w:t>
      </w:r>
      <w:r>
        <w:t xml:space="preserve">не Сведения о повторяющейся задаче введите </w:t>
      </w:r>
      <w:r>
        <w:rPr>
          <w:b/>
        </w:rPr>
        <w:t>Название задачи</w:t>
      </w:r>
      <w:r>
        <w:t xml:space="preserve"> </w:t>
      </w:r>
      <w:r>
        <w:rPr>
          <w:i/>
          <w:iCs/>
        </w:rPr>
        <w:t xml:space="preserve">Еженедельные </w:t>
      </w:r>
      <w:r>
        <w:rPr>
          <w:i/>
          <w:iCs/>
        </w:rPr>
        <w:lastRenderedPageBreak/>
        <w:t>совещания</w:t>
      </w:r>
      <w:r>
        <w:t xml:space="preserve">, </w:t>
      </w:r>
      <w:r>
        <w:rPr>
          <w:b/>
        </w:rPr>
        <w:t>Длительность</w:t>
      </w:r>
      <w:r>
        <w:t xml:space="preserve"> </w:t>
      </w:r>
      <w:r>
        <w:rPr>
          <w:i/>
          <w:iCs/>
        </w:rPr>
        <w:t>1 час</w:t>
      </w:r>
      <w:proofErr w:type="gramStart"/>
      <w:r>
        <w:rPr>
          <w:i/>
          <w:iCs/>
        </w:rPr>
        <w:t xml:space="preserve">?, </w:t>
      </w:r>
      <w:proofErr w:type="gramEnd"/>
      <w:r>
        <w:rPr>
          <w:b/>
        </w:rPr>
        <w:t>Повторять</w:t>
      </w:r>
      <w:r>
        <w:t xml:space="preserve"> </w:t>
      </w:r>
      <w:r>
        <w:rPr>
          <w:i/>
          <w:iCs/>
        </w:rPr>
        <w:t>еженедельно</w:t>
      </w:r>
      <w:r>
        <w:t xml:space="preserve"> </w:t>
      </w:r>
      <w:r>
        <w:rPr>
          <w:bCs/>
        </w:rPr>
        <w:t>по</w:t>
      </w:r>
      <w:r>
        <w:t xml:space="preserve"> </w:t>
      </w:r>
      <w:r>
        <w:rPr>
          <w:i/>
          <w:iCs/>
        </w:rPr>
        <w:t>понедельникам</w:t>
      </w:r>
      <w:r>
        <w:t xml:space="preserve">. В группе </w:t>
      </w:r>
      <w:r>
        <w:rPr>
          <w:rStyle w:val="cmdn"/>
          <w:b/>
          <w:bCs/>
        </w:rPr>
        <w:t>Пределы повторения</w:t>
      </w:r>
      <w:r>
        <w:rPr>
          <w:bCs/>
        </w:rPr>
        <w:t xml:space="preserve"> </w:t>
      </w:r>
      <w:r>
        <w:t xml:space="preserve">введите </w:t>
      </w:r>
      <w:r>
        <w:rPr>
          <w:b/>
        </w:rPr>
        <w:t>Начало</w:t>
      </w:r>
      <w:proofErr w:type="gramStart"/>
      <w:r>
        <w:t xml:space="preserve"> </w:t>
      </w:r>
      <w:r>
        <w:rPr>
          <w:b/>
          <w:bCs/>
          <w:i/>
          <w:iCs/>
        </w:rPr>
        <w:t>Т</w:t>
      </w:r>
      <w:proofErr w:type="gramEnd"/>
      <w:r>
        <w:rPr>
          <w:snapToGrid/>
          <w:szCs w:val="17"/>
        </w:rPr>
        <w:t xml:space="preserve">, </w:t>
      </w:r>
      <w:r>
        <w:rPr>
          <w:b/>
          <w:snapToGrid/>
          <w:szCs w:val="17"/>
        </w:rPr>
        <w:t>Окончание</w:t>
      </w:r>
      <w:r>
        <w:rPr>
          <w:snapToGrid/>
          <w:szCs w:val="17"/>
        </w:rPr>
        <w:t xml:space="preserve"> </w:t>
      </w:r>
      <w:r>
        <w:rPr>
          <w:b/>
          <w:bCs/>
          <w:i/>
          <w:iCs/>
        </w:rPr>
        <w:t>Т</w:t>
      </w:r>
      <w:r>
        <w:rPr>
          <w:i/>
          <w:iCs/>
        </w:rPr>
        <w:t>+6 месяцев</w:t>
      </w:r>
      <w:r>
        <w:rPr>
          <w:i/>
          <w:iCs/>
          <w:snapToGrid/>
          <w:szCs w:val="17"/>
        </w:rPr>
        <w:t>.</w:t>
      </w:r>
      <w:r>
        <w:rPr>
          <w:snapToGrid/>
          <w:szCs w:val="17"/>
        </w:rPr>
        <w:t xml:space="preserve"> </w:t>
      </w:r>
      <w:r>
        <w:rPr>
          <w:bCs/>
          <w:snapToGrid/>
          <w:szCs w:val="17"/>
        </w:rPr>
        <w:t>К</w:t>
      </w:r>
      <w:r>
        <w:rPr>
          <w:bCs/>
          <w:snapToGrid/>
          <w:szCs w:val="17"/>
        </w:rPr>
        <w:t>а</w:t>
      </w:r>
      <w:r>
        <w:rPr>
          <w:bCs/>
          <w:snapToGrid/>
          <w:szCs w:val="17"/>
        </w:rPr>
        <w:t>лендарь</w:t>
      </w:r>
      <w:r>
        <w:rPr>
          <w:snapToGrid/>
          <w:szCs w:val="17"/>
        </w:rPr>
        <w:t xml:space="preserve"> </w:t>
      </w:r>
      <w:r>
        <w:rPr>
          <w:i/>
          <w:iCs/>
          <w:snapToGrid/>
          <w:szCs w:val="17"/>
        </w:rPr>
        <w:t>Стандартный</w:t>
      </w:r>
      <w:r>
        <w:rPr>
          <w:snapToGrid/>
          <w:szCs w:val="17"/>
        </w:rPr>
        <w:t>.</w:t>
      </w:r>
      <w:r>
        <w:t xml:space="preserve"> Нажмите кнопку </w:t>
      </w:r>
      <w:r>
        <w:rPr>
          <w:rStyle w:val="cmdn"/>
          <w:b/>
          <w:bCs/>
        </w:rPr>
        <w:t>OK</w:t>
      </w:r>
      <w:r>
        <w:t>.</w:t>
      </w:r>
    </w:p>
    <w:p w:rsidR="00F81E07" w:rsidRDefault="00F81E07">
      <w:pPr>
        <w:rPr>
          <w:b/>
          <w:bCs/>
        </w:rPr>
      </w:pPr>
      <w:r>
        <w:rPr>
          <w:b/>
          <w:bCs/>
        </w:rPr>
        <w:t>Структурирование</w:t>
      </w:r>
      <w:r>
        <w:t>, создавая иерархию, позволяет объединить задачи в б</w:t>
      </w:r>
      <w:r>
        <w:t>о</w:t>
      </w:r>
      <w:r>
        <w:t xml:space="preserve">лее удобные для управления </w:t>
      </w:r>
      <w:r>
        <w:rPr>
          <w:b/>
          <w:bCs/>
        </w:rPr>
        <w:t>фазы</w:t>
      </w:r>
      <w:r>
        <w:t xml:space="preserve"> (</w:t>
      </w:r>
      <w:r>
        <w:rPr>
          <w:b/>
          <w:bCs/>
        </w:rPr>
        <w:t>суммарные задачи</w:t>
      </w:r>
      <w:r>
        <w:t>). Начальная и конечная дата суммарной задачи определяется начальной и конечной датами первой и п</w:t>
      </w:r>
      <w:r>
        <w:t>о</w:t>
      </w:r>
      <w:r>
        <w:t xml:space="preserve">следней ее подзадач. Для структурирования задач служат кнопки структуры: </w:t>
      </w:r>
      <w:r>
        <w:rPr>
          <w:rStyle w:val="cmdn"/>
          <w:b/>
          <w:bCs/>
        </w:rPr>
        <w:t>На уровень выше</w:t>
      </w:r>
      <w:r>
        <w:rPr>
          <w:b/>
          <w:bCs/>
        </w:rPr>
        <w:t xml:space="preserve">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52400" cy="133350"/>
            <wp:effectExtent l="19050" t="0" r="0" b="0"/>
            <wp:docPr id="72" name="Рисунок 7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 descr="1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,</w:t>
      </w:r>
      <w:r>
        <w:rPr>
          <w:b/>
          <w:bCs/>
        </w:rPr>
        <w:t xml:space="preserve"> </w:t>
      </w:r>
      <w:r>
        <w:rPr>
          <w:rStyle w:val="cmdn"/>
          <w:b/>
          <w:bCs/>
        </w:rPr>
        <w:t>На уровень ниже</w:t>
      </w:r>
      <w:r>
        <w:rPr>
          <w:b/>
          <w:bCs/>
        </w:rPr>
        <w:t xml:space="preserve">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52400" cy="133350"/>
            <wp:effectExtent l="19050" t="0" r="0" b="0"/>
            <wp:docPr id="73" name="Рисунок 7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1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lum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,</w:t>
      </w:r>
      <w:r>
        <w:rPr>
          <w:b/>
          <w:bCs/>
        </w:rPr>
        <w:t xml:space="preserve"> </w:t>
      </w:r>
      <w:r>
        <w:rPr>
          <w:rStyle w:val="cmdn"/>
          <w:b/>
          <w:bCs/>
        </w:rPr>
        <w:t>Показать подзадачи</w:t>
      </w:r>
      <w:r>
        <w:rPr>
          <w:b/>
          <w:bCs/>
        </w:rPr>
        <w:t xml:space="preserve">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52400" cy="152400"/>
            <wp:effectExtent l="19050" t="0" r="0" b="0"/>
            <wp:docPr id="74" name="Рисунок 7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1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lum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,</w:t>
      </w:r>
      <w:r>
        <w:rPr>
          <w:b/>
          <w:bCs/>
        </w:rPr>
        <w:t xml:space="preserve"> </w:t>
      </w:r>
      <w:r>
        <w:rPr>
          <w:rStyle w:val="cmdn"/>
          <w:b/>
          <w:bCs/>
        </w:rPr>
        <w:t>Скрыть по</w:t>
      </w:r>
      <w:r>
        <w:rPr>
          <w:rStyle w:val="cmdn"/>
          <w:b/>
          <w:bCs/>
        </w:rPr>
        <w:t>д</w:t>
      </w:r>
      <w:r>
        <w:rPr>
          <w:rStyle w:val="cmdn"/>
          <w:b/>
          <w:bCs/>
        </w:rPr>
        <w:t>задачи</w:t>
      </w:r>
      <w:r>
        <w:rPr>
          <w:b/>
          <w:bCs/>
        </w:rPr>
        <w:t xml:space="preserve">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52400" cy="133350"/>
            <wp:effectExtent l="19050" t="0" r="0" b="0"/>
            <wp:docPr id="75" name="Рисунок 7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1"/>
                    <pic:cNvPicPr>
                      <a:picLocks noChangeAspect="1" noChangeArrowheads="1"/>
                    </pic:cNvPicPr>
                  </pic:nvPicPr>
                  <pic:blipFill>
                    <a:blip r:embed="rId84" cstate="print">
                      <a:lum contrast="3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</w:t>
      </w:r>
    </w:p>
    <w:p w:rsidR="00F81E07" w:rsidRDefault="00F81E07">
      <w:pPr>
        <w:rPr>
          <w:b/>
          <w:bCs/>
        </w:rPr>
      </w:pPr>
      <w:r>
        <w:t xml:space="preserve">Выберите задачу </w:t>
      </w:r>
      <w:r>
        <w:rPr>
          <w:b/>
          <w:bCs/>
        </w:rPr>
        <w:t>Предварительное экономическое обоснование проекта</w:t>
      </w:r>
      <w:r>
        <w:t xml:space="preserve">, которую требуется сделать подзадачей. Выполните команду меню </w:t>
      </w:r>
      <w:r>
        <w:rPr>
          <w:rStyle w:val="cmdn"/>
          <w:b/>
          <w:bCs/>
        </w:rPr>
        <w:t>Вста</w:t>
      </w:r>
      <w:r>
        <w:rPr>
          <w:rStyle w:val="cmdn"/>
          <w:b/>
          <w:bCs/>
        </w:rPr>
        <w:t>в</w:t>
      </w:r>
      <w:r>
        <w:rPr>
          <w:rStyle w:val="cmdn"/>
          <w:b/>
          <w:bCs/>
        </w:rPr>
        <w:t>ка</w:t>
      </w:r>
      <w:r>
        <w:rPr>
          <w:rStyle w:val="cmdn"/>
          <w:b/>
          <w:bCs/>
        </w:rPr>
        <w:sym w:font="Symbol" w:char="F0AE"/>
      </w:r>
      <w:r>
        <w:rPr>
          <w:rStyle w:val="cmdn"/>
          <w:b/>
          <w:bCs/>
        </w:rPr>
        <w:t>Новая задача</w:t>
      </w:r>
      <w:r>
        <w:t xml:space="preserve"> и введите название новой суммарной задачи </w:t>
      </w:r>
      <w:r>
        <w:rPr>
          <w:i/>
          <w:iCs/>
          <w:snapToGrid/>
          <w:color w:val="000000"/>
          <w:szCs w:val="16"/>
        </w:rPr>
        <w:t>Предварительная фаза проекта</w:t>
      </w:r>
      <w:r>
        <w:t>. Выделите задачи с 1-й по 2-ю согласно табл. 4.1. Нажмите кнопку</w:t>
      </w:r>
      <w:proofErr w:type="gramStart"/>
      <w:r>
        <w:t xml:space="preserve"> </w:t>
      </w:r>
      <w:r>
        <w:rPr>
          <w:rStyle w:val="cmdn"/>
          <w:b/>
          <w:bCs/>
        </w:rPr>
        <w:t>Н</w:t>
      </w:r>
      <w:proofErr w:type="gramEnd"/>
      <w:r>
        <w:rPr>
          <w:rStyle w:val="cmdn"/>
          <w:b/>
          <w:bCs/>
        </w:rPr>
        <w:t>а уровень ниже</w:t>
      </w:r>
      <w:r>
        <w:rPr>
          <w:b/>
          <w:bCs/>
        </w:rPr>
        <w:t xml:space="preserve">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52400" cy="133350"/>
            <wp:effectExtent l="19050" t="0" r="0" b="0"/>
            <wp:docPr id="76" name="Рисунок 7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1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lum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t>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>Уровень задачи можно быстро изменить с помощью мыши. Выберите задачу, распол</w:t>
      </w:r>
      <w:r>
        <w:rPr>
          <w:sz w:val="24"/>
        </w:rPr>
        <w:t>о</w:t>
      </w:r>
      <w:r>
        <w:rPr>
          <w:sz w:val="24"/>
        </w:rPr>
        <w:t>жите курсор на первой букве названия задачи. Когда указатель примет вид двунаправленной стрелки, перетащите ее вправо, чтобы расположить задачу с отступом, или влево, чтобы расп</w:t>
      </w:r>
      <w:r>
        <w:rPr>
          <w:sz w:val="24"/>
        </w:rPr>
        <w:t>о</w:t>
      </w:r>
      <w:r>
        <w:rPr>
          <w:sz w:val="24"/>
        </w:rPr>
        <w:t xml:space="preserve">ложить ее с выступом. 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Cs/>
          <w:sz w:val="24"/>
        </w:rPr>
        <w:t xml:space="preserve"> </w:t>
      </w:r>
      <w:r>
        <w:rPr>
          <w:sz w:val="24"/>
        </w:rPr>
        <w:t xml:space="preserve">Чтобы показать все подзадачи, нажмите кнопку </w:t>
      </w:r>
      <w:r w:rsidR="00463914">
        <w:rPr>
          <w:noProof/>
          <w:snapToGrid/>
          <w:sz w:val="24"/>
        </w:rPr>
        <w:drawing>
          <wp:inline distT="0" distB="0" distL="0" distR="0">
            <wp:extent cx="590550" cy="152400"/>
            <wp:effectExtent l="19050" t="0" r="0" b="0"/>
            <wp:docPr id="77" name="Рисунок 7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1"/>
                    <pic:cNvPicPr>
                      <a:picLocks noChangeAspect="1" noChangeArrowheads="1"/>
                    </pic:cNvPicPr>
                  </pic:nvPicPr>
                  <pic:blipFill>
                    <a:blip r:embed="rId8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cmdn"/>
          <w:sz w:val="24"/>
        </w:rPr>
        <w:t xml:space="preserve"> </w:t>
      </w:r>
      <w:r>
        <w:rPr>
          <w:sz w:val="24"/>
        </w:rPr>
        <w:t>и затем кнопку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1047750" cy="171450"/>
            <wp:effectExtent l="19050" t="0" r="0" b="0"/>
            <wp:docPr id="78" name="Рисунок 7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1"/>
                    <pic:cNvPicPr>
                      <a:picLocks noChangeAspect="1" noChangeArrowheads="1"/>
                    </pic:cNvPicPr>
                  </pic:nvPicPr>
                  <pic:blipFill>
                    <a:blip r:embed="rId8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>.</w:t>
      </w:r>
    </w:p>
    <w:p w:rsidR="00F81E07" w:rsidRDefault="00F81E07">
      <w:r>
        <w:t xml:space="preserve">Самостоятельно создайте суммарные задачи </w:t>
      </w:r>
      <w:r>
        <w:rPr>
          <w:i/>
          <w:iCs/>
        </w:rPr>
        <w:t>Технический проект</w:t>
      </w:r>
      <w:r>
        <w:t xml:space="preserve"> (задачи с 3</w:t>
      </w:r>
      <w:r>
        <w:noBreakHyphen/>
        <w:t xml:space="preserve">й по 7-ю согласно табл. 4.1) и </w:t>
      </w:r>
      <w:r>
        <w:rPr>
          <w:i/>
          <w:iCs/>
        </w:rPr>
        <w:t>Рабочий проект</w:t>
      </w:r>
      <w:r>
        <w:t xml:space="preserve"> (задачи с 8-й по 17-ю согласно табл. 4.1).</w:t>
      </w:r>
    </w:p>
    <w:p w:rsidR="00F81E07" w:rsidRDefault="00F81E07" w:rsidP="00FD7D7E">
      <w:pPr>
        <w:pStyle w:val="3"/>
        <w:rPr>
          <w:rFonts w:eastAsia="Arial Unicode MS"/>
          <w:snapToGrid/>
        </w:rPr>
      </w:pPr>
      <w:r>
        <w:t>4. Создание взаимосвязей между задачами</w:t>
      </w:r>
    </w:p>
    <w:p w:rsidR="00F81E07" w:rsidRDefault="00F81E07">
      <w:r>
        <w:t>Одним из наиболее надежных способов планирования задач является уст</w:t>
      </w:r>
      <w:r>
        <w:t>а</w:t>
      </w:r>
      <w:r>
        <w:t>новление взаимосвязей между ними, т.е. зависимостей задач. После того как зад</w:t>
      </w:r>
      <w:r>
        <w:t>а</w:t>
      </w:r>
      <w:r>
        <w:t>чи связаны, изменение дат задачи-предшественника влияет на изменение дат з</w:t>
      </w:r>
      <w:r>
        <w:t>а</w:t>
      </w:r>
      <w:r>
        <w:t xml:space="preserve">дач-последователей. В </w:t>
      </w:r>
      <w:r>
        <w:rPr>
          <w:b/>
        </w:rPr>
        <w:t xml:space="preserve">MS </w:t>
      </w:r>
      <w:proofErr w:type="spellStart"/>
      <w:r>
        <w:rPr>
          <w:b/>
        </w:rPr>
        <w:t>Project</w:t>
      </w:r>
      <w:proofErr w:type="spellEnd"/>
      <w:r>
        <w:t xml:space="preserve"> по умолчанию создается зависимость задач т</w:t>
      </w:r>
      <w:r>
        <w:t>и</w:t>
      </w:r>
      <w:r>
        <w:t>па «Окончание-начало». Для реального моделирования проекта тип связи можно изменить на «Начало-начало», «Окончание-окончание» или «Начало-окончание».</w:t>
      </w:r>
    </w:p>
    <w:p w:rsidR="00F81E07" w:rsidRDefault="00F81E07">
      <w:r>
        <w:t xml:space="preserve">Свяжите задачи 1 и 2 (согласно табл. 4.1), образующие </w:t>
      </w:r>
      <w:r>
        <w:rPr>
          <w:b/>
          <w:bCs/>
          <w:snapToGrid/>
          <w:szCs w:val="17"/>
        </w:rPr>
        <w:t>Предварительную фазу проекта</w:t>
      </w:r>
      <w:r>
        <w:t>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Чтобы связать две или более задач друг с другом, выберите их в поле </w:t>
      </w:r>
      <w:r>
        <w:rPr>
          <w:rStyle w:val="cmdn"/>
          <w:b/>
          <w:bCs/>
          <w:sz w:val="24"/>
        </w:rPr>
        <w:t>Название зад</w:t>
      </w:r>
      <w:r>
        <w:rPr>
          <w:rStyle w:val="cmdn"/>
          <w:b/>
          <w:bCs/>
          <w:sz w:val="24"/>
        </w:rPr>
        <w:t>а</w:t>
      </w:r>
      <w:r>
        <w:rPr>
          <w:rStyle w:val="cmdn"/>
          <w:b/>
          <w:bCs/>
          <w:sz w:val="24"/>
        </w:rPr>
        <w:t>чи</w:t>
      </w:r>
      <w:r>
        <w:rPr>
          <w:sz w:val="24"/>
        </w:rPr>
        <w:t xml:space="preserve">, причем в том же порядке, в котором они должны быть связаны. Чтобы выбрать несколько задач подряд, нажмите клавишу </w:t>
      </w:r>
      <w:proofErr w:type="spellStart"/>
      <w:r>
        <w:rPr>
          <w:b/>
          <w:bCs/>
          <w:sz w:val="24"/>
        </w:rPr>
        <w:t>Shift</w:t>
      </w:r>
      <w:proofErr w:type="spellEnd"/>
      <w:r>
        <w:rPr>
          <w:sz w:val="24"/>
        </w:rPr>
        <w:t xml:space="preserve"> и, удерживая ее, щелкните первую и последнюю задачи. Чтобы выбрать несколько задач вразброс, нажмите клавишу </w:t>
      </w:r>
      <w:proofErr w:type="spellStart"/>
      <w:r>
        <w:rPr>
          <w:b/>
          <w:bCs/>
          <w:sz w:val="24"/>
        </w:rPr>
        <w:t>Ctr</w:t>
      </w:r>
      <w:r>
        <w:rPr>
          <w:sz w:val="24"/>
        </w:rPr>
        <w:t>l</w:t>
      </w:r>
      <w:proofErr w:type="spellEnd"/>
      <w:r>
        <w:rPr>
          <w:sz w:val="24"/>
        </w:rPr>
        <w:t xml:space="preserve"> и, удерживая ее, щелкните п</w:t>
      </w:r>
      <w:r>
        <w:rPr>
          <w:sz w:val="24"/>
        </w:rPr>
        <w:t>о</w:t>
      </w:r>
      <w:r>
        <w:rPr>
          <w:sz w:val="24"/>
        </w:rPr>
        <w:t>очередно нужные задачи. Нажмите кнопку</w:t>
      </w:r>
      <w:proofErr w:type="gramStart"/>
      <w:r>
        <w:rPr>
          <w:sz w:val="24"/>
        </w:rPr>
        <w:t xml:space="preserve"> </w:t>
      </w:r>
      <w:r>
        <w:rPr>
          <w:rStyle w:val="cmdn"/>
          <w:b/>
          <w:bCs/>
          <w:sz w:val="24"/>
        </w:rPr>
        <w:t>С</w:t>
      </w:r>
      <w:proofErr w:type="gramEnd"/>
      <w:r>
        <w:rPr>
          <w:rStyle w:val="cmdn"/>
          <w:b/>
          <w:bCs/>
          <w:sz w:val="24"/>
        </w:rPr>
        <w:t>вязать задачи</w:t>
      </w:r>
      <w:r>
        <w:rPr>
          <w:rStyle w:val="cmdn"/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257175" cy="123825"/>
            <wp:effectExtent l="19050" t="0" r="9525" b="0"/>
            <wp:docPr id="79" name="Рисунок 7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1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lum contrast="7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>.</w:t>
      </w:r>
    </w:p>
    <w:p w:rsidR="00F81E07" w:rsidRDefault="00F81E07">
      <w:r>
        <w:t xml:space="preserve">Свяжите задачи, входящие в фазу </w:t>
      </w:r>
      <w:r>
        <w:rPr>
          <w:b/>
        </w:rPr>
        <w:t>Технический проект</w:t>
      </w:r>
      <w:r>
        <w:rPr>
          <w:bCs/>
        </w:rPr>
        <w:t>,</w:t>
      </w:r>
      <w:r>
        <w:t xml:space="preserve"> которые связаны с разработкой счетчика тепловой энергии (задачи 3, 5 и 7 согласно табл. 4.1). Св</w:t>
      </w:r>
      <w:r>
        <w:t>я</w:t>
      </w:r>
      <w:r>
        <w:t xml:space="preserve">жите задачи, входящие в фазу </w:t>
      </w:r>
      <w:r>
        <w:rPr>
          <w:b/>
        </w:rPr>
        <w:t>Технический проект</w:t>
      </w:r>
      <w:r>
        <w:rPr>
          <w:bCs/>
        </w:rPr>
        <w:t>,</w:t>
      </w:r>
      <w:r>
        <w:t xml:space="preserve"> которые связаны с разрабо</w:t>
      </w:r>
      <w:r>
        <w:t>т</w:t>
      </w:r>
      <w:r>
        <w:t>кой электросчетчика (задачи 4, 6 и 7 согласно табл. 4.1).</w:t>
      </w:r>
    </w:p>
    <w:p w:rsidR="00F81E07" w:rsidRDefault="00F81E07">
      <w:r>
        <w:t xml:space="preserve">Свяжите задачи, образующие фазу </w:t>
      </w:r>
      <w:r>
        <w:rPr>
          <w:b/>
          <w:bCs/>
        </w:rPr>
        <w:t>Рабочий проект</w:t>
      </w:r>
      <w:r>
        <w:t>, которые связаны с ра</w:t>
      </w:r>
      <w:r>
        <w:t>з</w:t>
      </w:r>
      <w:r>
        <w:t xml:space="preserve">работкой счетчика тепловой энергии (задачи 8, 10, 12, 14, 16 и 17 согласно табл. 4.1). Свяжите задачи, образующие фазу </w:t>
      </w:r>
      <w:r>
        <w:rPr>
          <w:b/>
          <w:bCs/>
        </w:rPr>
        <w:t>Рабочий проект</w:t>
      </w:r>
      <w:r>
        <w:t>, которые связаны с ра</w:t>
      </w:r>
      <w:r>
        <w:t>з</w:t>
      </w:r>
      <w:r>
        <w:t>работкой электросчетчика (задачи 9, 11, 13, 15, 16 и 17 согласно табл. 4.1).</w:t>
      </w:r>
    </w:p>
    <w:p w:rsidR="00F81E07" w:rsidRDefault="00F81E07">
      <w:pPr>
        <w:rPr>
          <w:bCs/>
        </w:rPr>
      </w:pPr>
      <w:r>
        <w:lastRenderedPageBreak/>
        <w:t xml:space="preserve">Свяжите суммарные задачи </w:t>
      </w:r>
      <w:r>
        <w:rPr>
          <w:b/>
          <w:bCs/>
          <w:snapToGrid/>
          <w:szCs w:val="17"/>
        </w:rPr>
        <w:t>Предварительная фаза проекта</w:t>
      </w:r>
      <w:r>
        <w:rPr>
          <w:snapToGrid/>
          <w:szCs w:val="17"/>
        </w:rPr>
        <w:t xml:space="preserve"> и </w:t>
      </w:r>
      <w:r>
        <w:rPr>
          <w:b/>
        </w:rPr>
        <w:t>Технич</w:t>
      </w:r>
      <w:r>
        <w:rPr>
          <w:b/>
        </w:rPr>
        <w:t>е</w:t>
      </w:r>
      <w:r>
        <w:rPr>
          <w:b/>
        </w:rPr>
        <w:t>ский проект</w:t>
      </w:r>
      <w:r>
        <w:rPr>
          <w:bCs/>
        </w:rPr>
        <w:t xml:space="preserve">. </w:t>
      </w:r>
      <w:r>
        <w:t>Свяжите суммарные задачи</w:t>
      </w:r>
      <w:r>
        <w:rPr>
          <w:b/>
        </w:rPr>
        <w:t xml:space="preserve"> Технический проект</w:t>
      </w:r>
      <w:r>
        <w:rPr>
          <w:snapToGrid/>
          <w:szCs w:val="17"/>
        </w:rPr>
        <w:t xml:space="preserve"> и </w:t>
      </w:r>
      <w:r>
        <w:rPr>
          <w:b/>
        </w:rPr>
        <w:t>Рабочий пр</w:t>
      </w:r>
      <w:r>
        <w:rPr>
          <w:b/>
        </w:rPr>
        <w:t>о</w:t>
      </w:r>
      <w:r>
        <w:rPr>
          <w:b/>
        </w:rPr>
        <w:t>ект</w:t>
      </w:r>
      <w:r>
        <w:rPr>
          <w:bCs/>
        </w:rPr>
        <w:t>.</w:t>
      </w:r>
    </w:p>
    <w:p w:rsidR="00F81E07" w:rsidRDefault="00F81E07">
      <w:pPr>
        <w:pStyle w:val="20"/>
        <w:rPr>
          <w:i/>
          <w:iCs/>
        </w:rPr>
      </w:pPr>
      <w:r>
        <w:t xml:space="preserve">Измените тип связи задач </w:t>
      </w:r>
      <w:r>
        <w:rPr>
          <w:b/>
          <w:bCs/>
        </w:rPr>
        <w:t>Разработка рабочих и сборочных чертежей счетчика тепловой энергии</w:t>
      </w:r>
      <w:r>
        <w:t xml:space="preserve"> и </w:t>
      </w:r>
      <w:r>
        <w:rPr>
          <w:b/>
          <w:bCs/>
        </w:rPr>
        <w:t>Изготовление опытного образца счетчика те</w:t>
      </w:r>
      <w:r>
        <w:rPr>
          <w:b/>
          <w:bCs/>
        </w:rPr>
        <w:t>п</w:t>
      </w:r>
      <w:r>
        <w:rPr>
          <w:b/>
          <w:bCs/>
        </w:rPr>
        <w:t>ловой энергии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 xml:space="preserve">а </w:t>
      </w:r>
      <w:r>
        <w:rPr>
          <w:i/>
          <w:iCs/>
        </w:rPr>
        <w:t>Начало-начало</w:t>
      </w:r>
      <w:r>
        <w:t xml:space="preserve">, </w:t>
      </w:r>
      <w:r>
        <w:rPr>
          <w:b/>
        </w:rPr>
        <w:t>Запаздывание</w:t>
      </w:r>
      <w:r>
        <w:t xml:space="preserve"> </w:t>
      </w:r>
      <w:r>
        <w:rPr>
          <w:i/>
          <w:iCs/>
        </w:rPr>
        <w:t>30 дней?</w:t>
      </w:r>
    </w:p>
    <w:p w:rsidR="00F81E07" w:rsidRDefault="00F81E07">
      <w:pPr>
        <w:pStyle w:val="20"/>
        <w:rPr>
          <w:rFonts w:ascii="Arial Unicode MS" w:eastAsia="Arial Unicode MS" w:hAnsi="Arial Unicode MS" w:cs="Arial Unicode MS"/>
          <w:color w:val="000000"/>
          <w:sz w:val="24"/>
          <w:szCs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Чтобы изменить связь задач, дважды щелкните линию связи между задачами, которую требуется изменить. Будет открыто окно </w:t>
      </w:r>
      <w:r>
        <w:rPr>
          <w:rStyle w:val="cmdn"/>
          <w:b/>
          <w:bCs/>
          <w:sz w:val="24"/>
        </w:rPr>
        <w:t>Зависимость задач</w:t>
      </w:r>
      <w:r>
        <w:rPr>
          <w:sz w:val="24"/>
        </w:rPr>
        <w:t xml:space="preserve">. Если будет открыто окно </w:t>
      </w:r>
      <w:r>
        <w:rPr>
          <w:rStyle w:val="cmdn"/>
          <w:b/>
          <w:bCs/>
          <w:sz w:val="24"/>
        </w:rPr>
        <w:t>Стили отрезков</w:t>
      </w:r>
      <w:r>
        <w:rPr>
          <w:sz w:val="24"/>
        </w:rPr>
        <w:t>, вы щелкнули не линию связи; необходимо закрыть это окно и снова дважды щел</w:t>
      </w:r>
      <w:r>
        <w:rPr>
          <w:sz w:val="24"/>
        </w:rPr>
        <w:t>к</w:t>
      </w:r>
      <w:r>
        <w:rPr>
          <w:sz w:val="24"/>
        </w:rPr>
        <w:t xml:space="preserve">нуть связь задач. В поле со списком </w:t>
      </w:r>
      <w:r>
        <w:rPr>
          <w:rStyle w:val="cmdn"/>
          <w:b/>
          <w:bCs/>
          <w:sz w:val="24"/>
        </w:rPr>
        <w:t>Тип</w:t>
      </w:r>
      <w:r>
        <w:rPr>
          <w:sz w:val="24"/>
        </w:rPr>
        <w:t xml:space="preserve"> выберите нужный тип связи между задачами, </w:t>
      </w:r>
      <w:proofErr w:type="gramStart"/>
      <w:r>
        <w:rPr>
          <w:sz w:val="24"/>
        </w:rPr>
        <w:t>задайте</w:t>
      </w:r>
      <w:proofErr w:type="gramEnd"/>
      <w:r>
        <w:rPr>
          <w:sz w:val="24"/>
        </w:rPr>
        <w:t xml:space="preserve"> если нужно </w:t>
      </w:r>
      <w:r>
        <w:rPr>
          <w:b/>
          <w:sz w:val="24"/>
        </w:rPr>
        <w:t>Запаздывание</w:t>
      </w:r>
      <w:r>
        <w:rPr>
          <w:sz w:val="24"/>
        </w:rPr>
        <w:t xml:space="preserve"> и нажмите кнопку </w:t>
      </w:r>
      <w:r>
        <w:rPr>
          <w:rStyle w:val="cmdn"/>
          <w:b/>
          <w:bCs/>
          <w:sz w:val="24"/>
        </w:rPr>
        <w:t>OK</w:t>
      </w:r>
      <w:r>
        <w:rPr>
          <w:sz w:val="24"/>
        </w:rPr>
        <w:t>.</w:t>
      </w:r>
    </w:p>
    <w:p w:rsidR="00F81E07" w:rsidRDefault="00F81E07">
      <w:pPr>
        <w:spacing w:before="100" w:beforeAutospacing="1" w:after="100" w:afterAutospacing="1"/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Чтобы разорвать связь между задачами, выберите эти задачи в поле </w:t>
      </w:r>
      <w:r>
        <w:rPr>
          <w:rStyle w:val="cmdn"/>
          <w:b/>
          <w:bCs/>
          <w:sz w:val="24"/>
        </w:rPr>
        <w:t>Название задачи</w:t>
      </w:r>
      <w:r>
        <w:rPr>
          <w:sz w:val="24"/>
        </w:rPr>
        <w:t xml:space="preserve"> и нажмите кнопку</w:t>
      </w:r>
      <w:proofErr w:type="gramStart"/>
      <w:r>
        <w:rPr>
          <w:sz w:val="24"/>
        </w:rPr>
        <w:t xml:space="preserve"> </w:t>
      </w:r>
      <w:r>
        <w:rPr>
          <w:rStyle w:val="cmdn"/>
          <w:b/>
          <w:bCs/>
          <w:sz w:val="24"/>
        </w:rPr>
        <w:t>Р</w:t>
      </w:r>
      <w:proofErr w:type="gramEnd"/>
      <w:r>
        <w:rPr>
          <w:rStyle w:val="cmdn"/>
          <w:b/>
          <w:bCs/>
          <w:sz w:val="24"/>
        </w:rPr>
        <w:t>азорвать связи задач</w:t>
      </w:r>
      <w:r>
        <w:rPr>
          <w:b/>
          <w:bCs/>
          <w:sz w:val="24"/>
        </w:rPr>
        <w:t xml:space="preserve"> </w:t>
      </w:r>
      <w:r w:rsidR="00463914">
        <w:rPr>
          <w:b/>
          <w:bCs/>
          <w:noProof/>
          <w:snapToGrid/>
          <w:sz w:val="24"/>
        </w:rPr>
        <w:drawing>
          <wp:inline distT="0" distB="0" distL="0" distR="0">
            <wp:extent cx="219075" cy="161925"/>
            <wp:effectExtent l="19050" t="0" r="9525" b="0"/>
            <wp:docPr id="80" name="Рисунок 8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1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lum contrast="54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>.</w:t>
      </w:r>
    </w:p>
    <w:p w:rsidR="00F81E07" w:rsidRDefault="00F81E07">
      <w:pPr>
        <w:pStyle w:val="20"/>
        <w:rPr>
          <w:i/>
          <w:iCs/>
        </w:rPr>
      </w:pPr>
      <w:r>
        <w:t xml:space="preserve">Измените тип связи задач </w:t>
      </w:r>
      <w:r>
        <w:rPr>
          <w:b/>
          <w:bCs/>
        </w:rPr>
        <w:t>Разработка рабочих и сборочных чертежей счетчика электросчетчика</w:t>
      </w:r>
      <w:r>
        <w:t xml:space="preserve"> и </w:t>
      </w:r>
      <w:r>
        <w:rPr>
          <w:b/>
          <w:bCs/>
        </w:rPr>
        <w:t>Изготовление опытного образца электросчетч</w:t>
      </w:r>
      <w:r>
        <w:rPr>
          <w:b/>
          <w:bCs/>
        </w:rPr>
        <w:t>и</w:t>
      </w:r>
      <w:r>
        <w:rPr>
          <w:b/>
          <w:bCs/>
        </w:rPr>
        <w:t>ка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 xml:space="preserve">а </w:t>
      </w:r>
      <w:r>
        <w:rPr>
          <w:i/>
          <w:iCs/>
        </w:rPr>
        <w:t>Окончание-окончание</w:t>
      </w:r>
      <w:r>
        <w:t xml:space="preserve">, </w:t>
      </w:r>
      <w:r>
        <w:rPr>
          <w:b/>
        </w:rPr>
        <w:t>Запаздывание</w:t>
      </w:r>
      <w:r>
        <w:t xml:space="preserve"> </w:t>
      </w:r>
      <w:r>
        <w:rPr>
          <w:i/>
          <w:iCs/>
        </w:rPr>
        <w:t>3 недели?</w:t>
      </w:r>
    </w:p>
    <w:p w:rsidR="00F81E07" w:rsidRDefault="00F81E07">
      <w:proofErr w:type="gramStart"/>
      <w:r>
        <w:rPr>
          <w:b/>
          <w:lang w:val="en-US"/>
        </w:rPr>
        <w:t>MS</w:t>
      </w:r>
      <w:r>
        <w:rPr>
          <w:b/>
        </w:rPr>
        <w:t xml:space="preserve"> </w:t>
      </w:r>
      <w:r>
        <w:rPr>
          <w:b/>
          <w:lang w:val="en-US"/>
        </w:rPr>
        <w:t>Project</w:t>
      </w:r>
      <w:r>
        <w:t xml:space="preserve"> автоматически рассчитывает даты начала и окончания задач и фаз на основе их длительностей и взаимосвязей.</w:t>
      </w:r>
      <w:proofErr w:type="gramEnd"/>
      <w:r>
        <w:t xml:space="preserve"> Если необходимо, можно прив</w:t>
      </w:r>
      <w:r>
        <w:t>я</w:t>
      </w:r>
      <w:r>
        <w:t xml:space="preserve">зать задачу или фазу к определенной дате. Чтобы задать дату для задачи (вехи) </w:t>
      </w:r>
      <w:r>
        <w:rPr>
          <w:b/>
          <w:bCs/>
        </w:rPr>
        <w:t>Подписание акта приемки работ</w:t>
      </w:r>
      <w:r>
        <w:t xml:space="preserve">, выделите эту задачу и нажмите кнопку </w:t>
      </w:r>
      <w:r>
        <w:rPr>
          <w:rStyle w:val="cmdn"/>
          <w:b/>
          <w:bCs/>
        </w:rPr>
        <w:t>Св</w:t>
      </w:r>
      <w:r>
        <w:rPr>
          <w:rStyle w:val="cmdn"/>
          <w:b/>
          <w:bCs/>
        </w:rPr>
        <w:t>е</w:t>
      </w:r>
      <w:r>
        <w:rPr>
          <w:rStyle w:val="cmdn"/>
          <w:b/>
          <w:bCs/>
        </w:rPr>
        <w:t>дения о задаче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09550" cy="171450"/>
            <wp:effectExtent l="19050" t="0" r="0" b="0"/>
            <wp:docPr id="81" name="Рисунок 8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1"/>
                    <pic:cNvPicPr>
                      <a:picLocks noChangeAspect="1" noChangeArrowheads="1"/>
                    </pic:cNvPicPr>
                  </pic:nvPicPr>
                  <pic:blipFill>
                    <a:blip r:embed="rId7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В окне </w:t>
      </w:r>
      <w:r>
        <w:rPr>
          <w:rStyle w:val="cmdn"/>
          <w:b/>
          <w:bCs/>
        </w:rPr>
        <w:t>Сведения о задаче</w:t>
      </w:r>
      <w:r>
        <w:t xml:space="preserve"> выберите вкладку </w:t>
      </w:r>
      <w:r>
        <w:rPr>
          <w:rStyle w:val="cmdn"/>
          <w:b/>
          <w:bCs/>
        </w:rPr>
        <w:t>Дополнительно</w:t>
      </w:r>
      <w:r>
        <w:rPr>
          <w:rStyle w:val="cmdn"/>
        </w:rPr>
        <w:t xml:space="preserve"> и задайте </w:t>
      </w:r>
      <w:r>
        <w:rPr>
          <w:b/>
        </w:rPr>
        <w:t>Тип ограничения</w:t>
      </w:r>
      <w:r>
        <w:t xml:space="preserve"> </w:t>
      </w:r>
      <w:r>
        <w:rPr>
          <w:i/>
          <w:iCs/>
        </w:rPr>
        <w:t>Окончание не позднее</w:t>
      </w:r>
      <w:r>
        <w:t xml:space="preserve">, </w:t>
      </w:r>
      <w:r>
        <w:rPr>
          <w:rStyle w:val="cmdn"/>
          <w:b/>
          <w:bCs/>
        </w:rPr>
        <w:t>Дата ограничения</w:t>
      </w:r>
      <w:proofErr w:type="gramStart"/>
      <w:r>
        <w:rPr>
          <w:rStyle w:val="cmdn"/>
        </w:rPr>
        <w:t xml:space="preserve"> </w:t>
      </w:r>
      <w:r>
        <w:rPr>
          <w:rStyle w:val="cmdn"/>
          <w:i/>
          <w:iCs/>
        </w:rPr>
        <w:t>Т</w:t>
      </w:r>
      <w:proofErr w:type="gramEnd"/>
      <w:r>
        <w:rPr>
          <w:rStyle w:val="cmdn"/>
          <w:i/>
          <w:iCs/>
        </w:rPr>
        <w:t>+6 мес</w:t>
      </w:r>
      <w:r>
        <w:rPr>
          <w:rStyle w:val="cmdn"/>
          <w:i/>
          <w:iCs/>
        </w:rPr>
        <w:t>я</w:t>
      </w:r>
      <w:r>
        <w:rPr>
          <w:rStyle w:val="cmdn"/>
          <w:i/>
          <w:iCs/>
        </w:rPr>
        <w:t>цев</w:t>
      </w:r>
      <w:r>
        <w:t xml:space="preserve">. Если откроется окно </w:t>
      </w:r>
      <w:r>
        <w:rPr>
          <w:b/>
        </w:rPr>
        <w:t>Мастер планирования</w:t>
      </w:r>
      <w:r>
        <w:t xml:space="preserve"> с предупреждением о конфли</w:t>
      </w:r>
      <w:r>
        <w:t>к</w:t>
      </w:r>
      <w:r>
        <w:t>те планирования, выберите переключатель</w:t>
      </w:r>
      <w:proofErr w:type="gramStart"/>
      <w:r>
        <w:t xml:space="preserve"> </w:t>
      </w:r>
      <w:r>
        <w:rPr>
          <w:b/>
        </w:rPr>
        <w:t>П</w:t>
      </w:r>
      <w:proofErr w:type="gramEnd"/>
      <w:r>
        <w:rPr>
          <w:b/>
        </w:rPr>
        <w:t>родолжить. Будет установлено о</w:t>
      </w:r>
      <w:r>
        <w:rPr>
          <w:b/>
        </w:rPr>
        <w:t>г</w:t>
      </w:r>
      <w:r>
        <w:rPr>
          <w:b/>
        </w:rPr>
        <w:t>раничение Окончание не позднее</w:t>
      </w:r>
      <w:r>
        <w:rPr>
          <w:bCs/>
        </w:rPr>
        <w:t xml:space="preserve"> и нажмите кнопку </w:t>
      </w:r>
      <w:r>
        <w:rPr>
          <w:b/>
        </w:rPr>
        <w:t>ОК</w:t>
      </w:r>
      <w:r>
        <w:rPr>
          <w:bCs/>
        </w:rPr>
        <w:t>.</w:t>
      </w:r>
    </w:p>
    <w:p w:rsidR="00F81E07" w:rsidRDefault="00F81E07">
      <w:r>
        <w:t xml:space="preserve">Добавим для задачи </w:t>
      </w:r>
      <w:r>
        <w:rPr>
          <w:rStyle w:val="cmdn"/>
          <w:b/>
          <w:bCs/>
        </w:rPr>
        <w:t>Согласование и утверждение технического проекта</w:t>
      </w:r>
      <w:r>
        <w:rPr>
          <w:rStyle w:val="cmdn"/>
        </w:rPr>
        <w:t xml:space="preserve"> параметр </w:t>
      </w:r>
      <w:r>
        <w:rPr>
          <w:rStyle w:val="cmdn"/>
          <w:b/>
          <w:bCs/>
        </w:rPr>
        <w:t>Крайний срок</w:t>
      </w:r>
      <w:proofErr w:type="gramStart"/>
      <w:r>
        <w:rPr>
          <w:rStyle w:val="cmdn"/>
        </w:rPr>
        <w:t xml:space="preserve"> </w:t>
      </w:r>
      <w:r>
        <w:rPr>
          <w:rStyle w:val="cmdn"/>
          <w:i/>
          <w:iCs/>
        </w:rPr>
        <w:t>Т</w:t>
      </w:r>
      <w:proofErr w:type="gramEnd"/>
      <w:r>
        <w:rPr>
          <w:rStyle w:val="cmdn"/>
          <w:i/>
          <w:iCs/>
        </w:rPr>
        <w:t>+3 месяца</w:t>
      </w:r>
      <w:r>
        <w:rPr>
          <w:rStyle w:val="cmdn"/>
        </w:rPr>
        <w:t xml:space="preserve"> (</w:t>
      </w:r>
      <w:r>
        <w:t xml:space="preserve">в окне </w:t>
      </w:r>
      <w:r>
        <w:rPr>
          <w:rStyle w:val="cmdn"/>
          <w:b/>
          <w:bCs/>
        </w:rPr>
        <w:t>Сведения о задаче</w:t>
      </w:r>
      <w:r>
        <w:t xml:space="preserve"> на вкладке </w:t>
      </w:r>
      <w:r>
        <w:rPr>
          <w:rStyle w:val="cmdn"/>
          <w:b/>
          <w:bCs/>
        </w:rPr>
        <w:t>Д</w:t>
      </w:r>
      <w:r>
        <w:rPr>
          <w:rStyle w:val="cmdn"/>
          <w:b/>
          <w:bCs/>
        </w:rPr>
        <w:t>о</w:t>
      </w:r>
      <w:r>
        <w:rPr>
          <w:rStyle w:val="cmdn"/>
          <w:b/>
          <w:bCs/>
        </w:rPr>
        <w:t>полнительно</w:t>
      </w:r>
      <w:r>
        <w:rPr>
          <w:rStyle w:val="cmdn"/>
        </w:rPr>
        <w:t xml:space="preserve">). </w:t>
      </w:r>
      <w:r>
        <w:t>Установка крайнего срока не влияет на планирование задач.</w:t>
      </w:r>
      <w:r>
        <w:rPr>
          <w:rStyle w:val="cmdn"/>
        </w:rPr>
        <w:t xml:space="preserve"> </w:t>
      </w:r>
      <w:r>
        <w:rPr>
          <w:b/>
        </w:rPr>
        <w:t xml:space="preserve">MS </w:t>
      </w:r>
      <w:proofErr w:type="spellStart"/>
      <w:r>
        <w:rPr>
          <w:b/>
        </w:rPr>
        <w:t>Project</w:t>
      </w:r>
      <w:proofErr w:type="spellEnd"/>
      <w:r>
        <w:t xml:space="preserve"> только отображает индикатор крайнего срока </w:t>
      </w:r>
      <w:r w:rsidR="00463914">
        <w:rPr>
          <w:noProof/>
          <w:snapToGrid/>
        </w:rPr>
        <w:drawing>
          <wp:inline distT="0" distB="0" distL="0" distR="0">
            <wp:extent cx="161925" cy="152400"/>
            <wp:effectExtent l="19050" t="0" r="9525" b="0"/>
            <wp:docPr id="82" name="Рисунок 8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1"/>
                    <pic:cNvPicPr>
                      <a:picLocks noChangeAspect="1" noChangeArrowheads="1"/>
                    </pic:cNvPicPr>
                  </pic:nvPicPr>
                  <pic:blipFill>
                    <a:blip r:embed="rId8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на диаграмме </w:t>
      </w:r>
      <w:proofErr w:type="spellStart"/>
      <w:r>
        <w:t>Ганта</w:t>
      </w:r>
      <w:proofErr w:type="spellEnd"/>
      <w:r>
        <w:t>, оп</w:t>
      </w:r>
      <w:r>
        <w:t>о</w:t>
      </w:r>
      <w:r>
        <w:t>вещая о том, что задача имеет крайний срок окончания.</w:t>
      </w:r>
    </w:p>
    <w:p w:rsidR="00F81E07" w:rsidRDefault="00F81E07">
      <w:r>
        <w:t xml:space="preserve">Самостоятельно добавьте </w:t>
      </w:r>
      <w:r>
        <w:rPr>
          <w:rStyle w:val="cmdn"/>
          <w:b/>
          <w:bCs/>
        </w:rPr>
        <w:t>Крайний срок</w:t>
      </w:r>
      <w:proofErr w:type="gramStart"/>
      <w:r>
        <w:rPr>
          <w:rStyle w:val="cmdn"/>
        </w:rPr>
        <w:t xml:space="preserve"> </w:t>
      </w:r>
      <w:r>
        <w:rPr>
          <w:rStyle w:val="cmdn"/>
          <w:i/>
          <w:iCs/>
        </w:rPr>
        <w:t>Т</w:t>
      </w:r>
      <w:proofErr w:type="gramEnd"/>
      <w:r>
        <w:rPr>
          <w:rStyle w:val="cmdn"/>
          <w:i/>
          <w:iCs/>
        </w:rPr>
        <w:t>+6 месяцев</w:t>
      </w:r>
      <w:r>
        <w:rPr>
          <w:rStyle w:val="cmdn"/>
        </w:rPr>
        <w:t xml:space="preserve"> для задачи </w:t>
      </w:r>
      <w:r>
        <w:rPr>
          <w:b/>
          <w:bCs/>
        </w:rPr>
        <w:t>Подпис</w:t>
      </w:r>
      <w:r>
        <w:rPr>
          <w:b/>
          <w:bCs/>
        </w:rPr>
        <w:t>а</w:t>
      </w:r>
      <w:r>
        <w:rPr>
          <w:b/>
          <w:bCs/>
        </w:rPr>
        <w:t>ние акта приемки работ</w:t>
      </w:r>
      <w:r>
        <w:t>.</w:t>
      </w:r>
    </w:p>
    <w:p w:rsidR="00F81E07" w:rsidRDefault="00F81E07" w:rsidP="00FD7D7E">
      <w:pPr>
        <w:pStyle w:val="3"/>
      </w:pPr>
      <w:r>
        <w:t>5. Назначение ресурсов</w:t>
      </w:r>
    </w:p>
    <w:p w:rsidR="00F81E07" w:rsidRDefault="00F81E07">
      <w:pPr>
        <w:rPr>
          <w:bCs/>
        </w:rPr>
      </w:pPr>
      <w:r>
        <w:t xml:space="preserve">Для создания списка ресурсов выполните команду меню </w:t>
      </w:r>
      <w:r>
        <w:rPr>
          <w:rStyle w:val="cmdn"/>
          <w:b/>
          <w:bCs/>
        </w:rPr>
        <w:t>Вид</w:t>
      </w:r>
      <w:r>
        <w:rPr>
          <w:b/>
          <w:bCs/>
        </w:rPr>
        <w:sym w:font="Wingdings" w:char="F0E0"/>
      </w:r>
      <w:r>
        <w:rPr>
          <w:rStyle w:val="cmdn"/>
          <w:b/>
          <w:bCs/>
        </w:rPr>
        <w:t>Лист ресу</w:t>
      </w:r>
      <w:r>
        <w:rPr>
          <w:rStyle w:val="cmdn"/>
          <w:b/>
          <w:bCs/>
        </w:rPr>
        <w:t>р</w:t>
      </w:r>
      <w:r>
        <w:rPr>
          <w:rStyle w:val="cmdn"/>
          <w:b/>
          <w:bCs/>
        </w:rPr>
        <w:t>сов</w:t>
      </w:r>
      <w:r>
        <w:t xml:space="preserve">. Также выполните команду меню </w:t>
      </w:r>
      <w:r>
        <w:rPr>
          <w:rStyle w:val="cmdn"/>
          <w:b/>
          <w:bCs/>
        </w:rPr>
        <w:t>Вид</w:t>
      </w:r>
      <w:r>
        <w:rPr>
          <w:b/>
          <w:bCs/>
        </w:rPr>
        <w:sym w:font="Wingdings" w:char="F0E0"/>
      </w:r>
      <w:r>
        <w:rPr>
          <w:rStyle w:val="cmdn"/>
          <w:b/>
          <w:bCs/>
        </w:rPr>
        <w:t>Таблица</w:t>
      </w:r>
      <w:r>
        <w:rPr>
          <w:b/>
          <w:bCs/>
        </w:rPr>
        <w:sym w:font="Wingdings" w:char="F0E0"/>
      </w:r>
      <w:r>
        <w:rPr>
          <w:rStyle w:val="cmdn"/>
          <w:b/>
          <w:bCs/>
        </w:rPr>
        <w:t>Ввод</w:t>
      </w:r>
      <w:r>
        <w:t xml:space="preserve">. В поле </w:t>
      </w:r>
      <w:r>
        <w:rPr>
          <w:rStyle w:val="cmdn"/>
          <w:b/>
          <w:bCs/>
        </w:rPr>
        <w:t>Название ресурса</w:t>
      </w:r>
      <w:r>
        <w:t xml:space="preserve"> введите </w:t>
      </w:r>
      <w:r>
        <w:rPr>
          <w:i/>
          <w:iCs/>
        </w:rPr>
        <w:t>Инженер-конструктор</w:t>
      </w:r>
      <w:r>
        <w:t xml:space="preserve">. Задайте </w:t>
      </w:r>
      <w:r>
        <w:rPr>
          <w:b/>
          <w:bCs/>
        </w:rPr>
        <w:t>Тип</w:t>
      </w:r>
      <w:r>
        <w:t xml:space="preserve"> </w:t>
      </w:r>
      <w:r>
        <w:rPr>
          <w:i/>
          <w:iCs/>
        </w:rPr>
        <w:t>Трудовой</w:t>
      </w:r>
      <w:r>
        <w:t xml:space="preserve">, </w:t>
      </w:r>
      <w:r>
        <w:rPr>
          <w:rStyle w:val="cmdn"/>
          <w:b/>
          <w:bCs/>
        </w:rPr>
        <w:t>Группа</w:t>
      </w:r>
      <w:r>
        <w:rPr>
          <w:b/>
        </w:rPr>
        <w:t xml:space="preserve"> </w:t>
      </w:r>
      <w:r>
        <w:rPr>
          <w:bCs/>
          <w:i/>
          <w:iCs/>
        </w:rPr>
        <w:t>Инж</w:t>
      </w:r>
      <w:r>
        <w:rPr>
          <w:bCs/>
          <w:i/>
          <w:iCs/>
        </w:rPr>
        <w:t>е</w:t>
      </w:r>
      <w:r>
        <w:rPr>
          <w:bCs/>
          <w:i/>
          <w:iCs/>
        </w:rPr>
        <w:t>неры и техники</w:t>
      </w:r>
      <w:r>
        <w:rPr>
          <w:bCs/>
        </w:rPr>
        <w:t xml:space="preserve">, </w:t>
      </w:r>
      <w:r>
        <w:rPr>
          <w:b/>
        </w:rPr>
        <w:t>Макс. единиц</w:t>
      </w:r>
      <w:r>
        <w:rPr>
          <w:bCs/>
        </w:rPr>
        <w:t xml:space="preserve"> </w:t>
      </w:r>
      <w:r>
        <w:rPr>
          <w:bCs/>
          <w:i/>
          <w:iCs/>
        </w:rPr>
        <w:t>500%</w:t>
      </w:r>
      <w:r>
        <w:rPr>
          <w:bCs/>
        </w:rPr>
        <w:t xml:space="preserve">, </w:t>
      </w:r>
      <w:r>
        <w:rPr>
          <w:b/>
        </w:rPr>
        <w:t>Стандартная ставка</w:t>
      </w:r>
      <w:r>
        <w:rPr>
          <w:bCs/>
        </w:rPr>
        <w:t xml:space="preserve"> </w:t>
      </w:r>
      <w:r>
        <w:rPr>
          <w:bCs/>
          <w:i/>
          <w:iCs/>
        </w:rPr>
        <w:t>90,00 р./</w:t>
      </w:r>
      <w:proofErr w:type="gramStart"/>
      <w:r>
        <w:rPr>
          <w:bCs/>
          <w:i/>
          <w:iCs/>
        </w:rPr>
        <w:t>ч</w:t>
      </w:r>
      <w:proofErr w:type="gramEnd"/>
      <w:r>
        <w:rPr>
          <w:bCs/>
        </w:rPr>
        <w:t xml:space="preserve">, </w:t>
      </w:r>
      <w:r>
        <w:rPr>
          <w:b/>
        </w:rPr>
        <w:t>Ставка сверхурочных</w:t>
      </w:r>
      <w:r>
        <w:rPr>
          <w:bCs/>
        </w:rPr>
        <w:t xml:space="preserve"> </w:t>
      </w:r>
      <w:r>
        <w:rPr>
          <w:bCs/>
          <w:i/>
          <w:iCs/>
        </w:rPr>
        <w:t>135,00 р./ч</w:t>
      </w:r>
      <w:r>
        <w:rPr>
          <w:bCs/>
        </w:rPr>
        <w:t>.</w:t>
      </w:r>
    </w:p>
    <w:p w:rsidR="00F81E07" w:rsidRDefault="00F81E07">
      <w:pPr>
        <w:pStyle w:val="20"/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proofErr w:type="spellStart"/>
      <w:r>
        <w:rPr>
          <w:b/>
          <w:bCs/>
          <w:sz w:val="24"/>
        </w:rPr>
        <w:t>Microsoft</w:t>
      </w:r>
      <w:proofErr w:type="spellEnd"/>
      <w:r>
        <w:rPr>
          <w:b/>
          <w:bCs/>
          <w:sz w:val="24"/>
        </w:rPr>
        <w:t xml:space="preserve"> </w:t>
      </w:r>
      <w:proofErr w:type="spellStart"/>
      <w:r>
        <w:rPr>
          <w:b/>
          <w:bCs/>
          <w:sz w:val="24"/>
        </w:rPr>
        <w:t>Project</w:t>
      </w:r>
      <w:proofErr w:type="spellEnd"/>
      <w:r>
        <w:rPr>
          <w:sz w:val="24"/>
        </w:rPr>
        <w:t xml:space="preserve"> использует два типа ресурсов: </w:t>
      </w:r>
      <w:r>
        <w:rPr>
          <w:b/>
          <w:bCs/>
          <w:sz w:val="24"/>
        </w:rPr>
        <w:t>трудовые ресурсы</w:t>
      </w:r>
      <w:r>
        <w:rPr>
          <w:sz w:val="24"/>
        </w:rPr>
        <w:t xml:space="preserve"> – это сотрудники или оборудование; </w:t>
      </w:r>
      <w:r>
        <w:rPr>
          <w:b/>
          <w:bCs/>
          <w:sz w:val="24"/>
        </w:rPr>
        <w:t>материальные ресурсы</w:t>
      </w:r>
      <w:r>
        <w:rPr>
          <w:sz w:val="24"/>
        </w:rPr>
        <w:t> – это расходные материалы или сырье.</w:t>
      </w:r>
    </w:p>
    <w:p w:rsidR="00F81E07" w:rsidRDefault="00F81E07">
      <w:pPr>
        <w:pStyle w:val="20"/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Для </w:t>
      </w:r>
      <w:r>
        <w:rPr>
          <w:b/>
          <w:bCs/>
          <w:sz w:val="24"/>
        </w:rPr>
        <w:t>трудовых ресурсов</w:t>
      </w:r>
      <w:r>
        <w:rPr>
          <w:sz w:val="24"/>
        </w:rPr>
        <w:t xml:space="preserve"> в поле </w:t>
      </w:r>
      <w:r>
        <w:rPr>
          <w:rStyle w:val="cmdn"/>
          <w:b/>
          <w:bCs/>
          <w:sz w:val="24"/>
        </w:rPr>
        <w:t>Макс. единиц</w:t>
      </w:r>
      <w:r>
        <w:rPr>
          <w:sz w:val="24"/>
        </w:rPr>
        <w:t xml:space="preserve"> вводят в процентах максимальное число единиц, доступных для этого ресурса. Например, значение 300% указывает, что доступны три единицы полной занятости определенного ресурса (три инженера-конструктора).</w:t>
      </w:r>
    </w:p>
    <w:p w:rsidR="00F81E07" w:rsidRDefault="00F81E07">
      <w:pPr>
        <w:pStyle w:val="20"/>
        <w:rPr>
          <w:rFonts w:ascii="Arial Unicode MS" w:eastAsia="Arial Unicode MS" w:hAnsi="Arial Unicode MS" w:cs="Arial Unicode MS"/>
          <w:color w:val="000000"/>
          <w:sz w:val="24"/>
          <w:szCs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Для материальных ресурсов в поле </w:t>
      </w:r>
      <w:r>
        <w:rPr>
          <w:rStyle w:val="cmdn"/>
          <w:b/>
          <w:bCs/>
          <w:sz w:val="24"/>
        </w:rPr>
        <w:t>Единицы измерения материалов</w:t>
      </w:r>
      <w:r>
        <w:rPr>
          <w:sz w:val="24"/>
        </w:rPr>
        <w:t xml:space="preserve"> вводят единицы </w:t>
      </w:r>
      <w:r>
        <w:rPr>
          <w:sz w:val="24"/>
        </w:rPr>
        <w:lastRenderedPageBreak/>
        <w:t>измерения материального ресурса, например тонны.</w:t>
      </w:r>
    </w:p>
    <w:p w:rsidR="00F81E07" w:rsidRDefault="00F81E07">
      <w:r>
        <w:t>Задайте другие ресурсы согласно таблице 4.2.</w:t>
      </w:r>
    </w:p>
    <w:p w:rsidR="00F81E07" w:rsidRDefault="00F81E07">
      <w:pPr>
        <w:jc w:val="right"/>
      </w:pPr>
      <w:r>
        <w:t>Таблица 4.2</w:t>
      </w:r>
    </w:p>
    <w:tbl>
      <w:tblPr>
        <w:tblW w:w="100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5"/>
        <w:gridCol w:w="1867"/>
        <w:gridCol w:w="776"/>
        <w:gridCol w:w="1234"/>
        <w:gridCol w:w="1742"/>
        <w:gridCol w:w="799"/>
        <w:gridCol w:w="1090"/>
        <w:gridCol w:w="947"/>
        <w:gridCol w:w="1567"/>
      </w:tblGrid>
      <w:tr w:rsidR="00F81E07">
        <w:trPr>
          <w:tblHeader/>
          <w:jc w:val="center"/>
        </w:trPr>
        <w:tc>
          <w:tcPr>
            <w:tcW w:w="30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136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rStyle w:val="cmdn"/>
                <w:sz w:val="24"/>
              </w:rPr>
              <w:t>Название ресурса</w:t>
            </w:r>
          </w:p>
        </w:tc>
        <w:tc>
          <w:tcPr>
            <w:tcW w:w="708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Тип</w:t>
            </w:r>
          </w:p>
        </w:tc>
        <w:tc>
          <w:tcPr>
            <w:tcW w:w="1212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rStyle w:val="cmdn"/>
                <w:sz w:val="24"/>
              </w:rPr>
              <w:t>Единицы измерения материалов</w:t>
            </w:r>
          </w:p>
        </w:tc>
        <w:tc>
          <w:tcPr>
            <w:tcW w:w="1484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Группа</w:t>
            </w:r>
          </w:p>
        </w:tc>
        <w:tc>
          <w:tcPr>
            <w:tcW w:w="845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Макс. единиц</w:t>
            </w:r>
          </w:p>
        </w:tc>
        <w:tc>
          <w:tcPr>
            <w:tcW w:w="109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proofErr w:type="spellStart"/>
            <w:proofErr w:type="gramStart"/>
            <w:r>
              <w:rPr>
                <w:sz w:val="24"/>
              </w:rPr>
              <w:t>Стандарт-ная</w:t>
            </w:r>
            <w:proofErr w:type="spellEnd"/>
            <w:proofErr w:type="gramEnd"/>
            <w:r>
              <w:rPr>
                <w:sz w:val="24"/>
              </w:rPr>
              <w:br/>
              <w:t>ставка</w:t>
            </w:r>
          </w:p>
        </w:tc>
        <w:tc>
          <w:tcPr>
            <w:tcW w:w="981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Ставка </w:t>
            </w:r>
            <w:proofErr w:type="spellStart"/>
            <w:proofErr w:type="gramStart"/>
            <w:r>
              <w:rPr>
                <w:sz w:val="24"/>
              </w:rPr>
              <w:t>сверх-урочных</w:t>
            </w:r>
            <w:proofErr w:type="spellEnd"/>
            <w:proofErr w:type="gramEnd"/>
          </w:p>
        </w:tc>
        <w:tc>
          <w:tcPr>
            <w:tcW w:w="1337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Затраты на использование</w:t>
            </w:r>
          </w:p>
        </w:tc>
      </w:tr>
      <w:tr w:rsidR="00F81E07">
        <w:trPr>
          <w:jc w:val="center"/>
        </w:trPr>
        <w:tc>
          <w:tcPr>
            <w:tcW w:w="30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136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</w:tc>
        <w:tc>
          <w:tcPr>
            <w:tcW w:w="708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Труд</w:t>
            </w:r>
          </w:p>
        </w:tc>
        <w:tc>
          <w:tcPr>
            <w:tcW w:w="1212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484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Инженеры и техники</w:t>
            </w:r>
          </w:p>
        </w:tc>
        <w:tc>
          <w:tcPr>
            <w:tcW w:w="845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500%</w:t>
            </w:r>
          </w:p>
        </w:tc>
        <w:tc>
          <w:tcPr>
            <w:tcW w:w="109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90 р./</w:t>
            </w:r>
            <w:proofErr w:type="gramStart"/>
            <w:r>
              <w:rPr>
                <w:i/>
                <w:iCs/>
                <w:sz w:val="24"/>
              </w:rPr>
              <w:t>ч</w:t>
            </w:r>
            <w:proofErr w:type="gramEnd"/>
          </w:p>
        </w:tc>
        <w:tc>
          <w:tcPr>
            <w:tcW w:w="981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135 р./</w:t>
            </w:r>
            <w:proofErr w:type="gramStart"/>
            <w:r>
              <w:rPr>
                <w:i/>
                <w:iCs/>
                <w:sz w:val="24"/>
              </w:rPr>
              <w:t>ч</w:t>
            </w:r>
            <w:proofErr w:type="gramEnd"/>
          </w:p>
        </w:tc>
        <w:tc>
          <w:tcPr>
            <w:tcW w:w="1337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</w:tr>
      <w:tr w:rsidR="00F81E07">
        <w:trPr>
          <w:jc w:val="center"/>
        </w:trPr>
        <w:tc>
          <w:tcPr>
            <w:tcW w:w="30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136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Техник</w:t>
            </w:r>
          </w:p>
        </w:tc>
        <w:tc>
          <w:tcPr>
            <w:tcW w:w="708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Труд</w:t>
            </w:r>
          </w:p>
        </w:tc>
        <w:tc>
          <w:tcPr>
            <w:tcW w:w="1212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484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Инженеры и техники</w:t>
            </w:r>
          </w:p>
        </w:tc>
        <w:tc>
          <w:tcPr>
            <w:tcW w:w="845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200%</w:t>
            </w:r>
          </w:p>
        </w:tc>
        <w:tc>
          <w:tcPr>
            <w:tcW w:w="109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50 р./</w:t>
            </w:r>
            <w:proofErr w:type="gramStart"/>
            <w:r>
              <w:rPr>
                <w:i/>
                <w:iCs/>
                <w:sz w:val="24"/>
              </w:rPr>
              <w:t>ч</w:t>
            </w:r>
            <w:proofErr w:type="gramEnd"/>
          </w:p>
        </w:tc>
        <w:tc>
          <w:tcPr>
            <w:tcW w:w="981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75 р./</w:t>
            </w:r>
            <w:proofErr w:type="gramStart"/>
            <w:r>
              <w:rPr>
                <w:i/>
                <w:iCs/>
                <w:sz w:val="24"/>
              </w:rPr>
              <w:t>ч</w:t>
            </w:r>
            <w:proofErr w:type="gramEnd"/>
          </w:p>
        </w:tc>
        <w:tc>
          <w:tcPr>
            <w:tcW w:w="1337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</w:p>
        </w:tc>
      </w:tr>
      <w:tr w:rsidR="00F81E07">
        <w:trPr>
          <w:jc w:val="center"/>
        </w:trPr>
        <w:tc>
          <w:tcPr>
            <w:tcW w:w="30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136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Инженер-испытатель</w:t>
            </w:r>
          </w:p>
        </w:tc>
        <w:tc>
          <w:tcPr>
            <w:tcW w:w="708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Труд</w:t>
            </w:r>
          </w:p>
        </w:tc>
        <w:tc>
          <w:tcPr>
            <w:tcW w:w="1212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484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Инженеры и техники</w:t>
            </w:r>
          </w:p>
        </w:tc>
        <w:tc>
          <w:tcPr>
            <w:tcW w:w="845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150%</w:t>
            </w:r>
          </w:p>
        </w:tc>
        <w:tc>
          <w:tcPr>
            <w:tcW w:w="109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80 р./</w:t>
            </w:r>
            <w:proofErr w:type="gramStart"/>
            <w:r>
              <w:rPr>
                <w:i/>
                <w:iCs/>
                <w:sz w:val="24"/>
              </w:rPr>
              <w:t>ч</w:t>
            </w:r>
            <w:proofErr w:type="gramEnd"/>
          </w:p>
        </w:tc>
        <w:tc>
          <w:tcPr>
            <w:tcW w:w="981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120 р./</w:t>
            </w:r>
            <w:proofErr w:type="gramStart"/>
            <w:r>
              <w:rPr>
                <w:i/>
                <w:iCs/>
                <w:sz w:val="24"/>
              </w:rPr>
              <w:t>ч</w:t>
            </w:r>
            <w:proofErr w:type="gramEnd"/>
          </w:p>
        </w:tc>
        <w:tc>
          <w:tcPr>
            <w:tcW w:w="1337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</w:tr>
      <w:tr w:rsidR="00F81E07">
        <w:trPr>
          <w:jc w:val="center"/>
        </w:trPr>
        <w:tc>
          <w:tcPr>
            <w:tcW w:w="30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136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Руководитель</w:t>
            </w:r>
            <w:r>
              <w:rPr>
                <w:i/>
                <w:iCs/>
                <w:sz w:val="24"/>
              </w:rPr>
              <w:br/>
              <w:t xml:space="preserve"> проекта</w:t>
            </w:r>
          </w:p>
        </w:tc>
        <w:tc>
          <w:tcPr>
            <w:tcW w:w="708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Труд</w:t>
            </w:r>
          </w:p>
        </w:tc>
        <w:tc>
          <w:tcPr>
            <w:tcW w:w="1212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484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845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</w:tc>
        <w:tc>
          <w:tcPr>
            <w:tcW w:w="109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981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337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80000 р.</w:t>
            </w:r>
          </w:p>
        </w:tc>
      </w:tr>
      <w:tr w:rsidR="00F81E07">
        <w:trPr>
          <w:jc w:val="center"/>
        </w:trPr>
        <w:tc>
          <w:tcPr>
            <w:tcW w:w="30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136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Лаборатория</w:t>
            </w:r>
          </w:p>
        </w:tc>
        <w:tc>
          <w:tcPr>
            <w:tcW w:w="708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Труд</w:t>
            </w:r>
          </w:p>
        </w:tc>
        <w:tc>
          <w:tcPr>
            <w:tcW w:w="1212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484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845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</w:tc>
        <w:tc>
          <w:tcPr>
            <w:tcW w:w="109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981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337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120000 р.</w:t>
            </w:r>
          </w:p>
        </w:tc>
      </w:tr>
      <w:tr w:rsidR="00F81E07">
        <w:trPr>
          <w:jc w:val="center"/>
        </w:trPr>
        <w:tc>
          <w:tcPr>
            <w:tcW w:w="30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36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proofErr w:type="gramStart"/>
            <w:r>
              <w:rPr>
                <w:i/>
                <w:iCs/>
                <w:sz w:val="24"/>
              </w:rPr>
              <w:t>Комплектующие для счетчика тепловой эне</w:t>
            </w:r>
            <w:r>
              <w:rPr>
                <w:i/>
                <w:iCs/>
                <w:sz w:val="24"/>
              </w:rPr>
              <w:t>р</w:t>
            </w:r>
            <w:r>
              <w:rPr>
                <w:i/>
                <w:iCs/>
                <w:sz w:val="24"/>
              </w:rPr>
              <w:t>гии</w:t>
            </w:r>
            <w:proofErr w:type="gramEnd"/>
          </w:p>
        </w:tc>
        <w:tc>
          <w:tcPr>
            <w:tcW w:w="708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Матер</w:t>
            </w:r>
          </w:p>
        </w:tc>
        <w:tc>
          <w:tcPr>
            <w:tcW w:w="1212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р.</w:t>
            </w:r>
          </w:p>
        </w:tc>
        <w:tc>
          <w:tcPr>
            <w:tcW w:w="1484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Материалы и комплектующие</w:t>
            </w:r>
          </w:p>
        </w:tc>
        <w:tc>
          <w:tcPr>
            <w:tcW w:w="845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09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981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337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20 000 р.</w:t>
            </w:r>
          </w:p>
        </w:tc>
      </w:tr>
      <w:tr w:rsidR="00F81E07">
        <w:trPr>
          <w:jc w:val="center"/>
        </w:trPr>
        <w:tc>
          <w:tcPr>
            <w:tcW w:w="30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136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proofErr w:type="gramStart"/>
            <w:r>
              <w:rPr>
                <w:i/>
                <w:iCs/>
                <w:sz w:val="24"/>
              </w:rPr>
              <w:t>Комплектующие</w:t>
            </w:r>
            <w:proofErr w:type="gramEnd"/>
            <w:r>
              <w:rPr>
                <w:i/>
                <w:iCs/>
                <w:sz w:val="24"/>
              </w:rPr>
              <w:t xml:space="preserve"> для электр</w:t>
            </w:r>
            <w:r>
              <w:rPr>
                <w:i/>
                <w:iCs/>
                <w:sz w:val="24"/>
              </w:rPr>
              <w:t>о</w:t>
            </w:r>
            <w:r>
              <w:rPr>
                <w:i/>
                <w:iCs/>
                <w:sz w:val="24"/>
              </w:rPr>
              <w:t>счетчика</w:t>
            </w:r>
          </w:p>
        </w:tc>
        <w:tc>
          <w:tcPr>
            <w:tcW w:w="708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Матер</w:t>
            </w:r>
          </w:p>
        </w:tc>
        <w:tc>
          <w:tcPr>
            <w:tcW w:w="1212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р.</w:t>
            </w:r>
          </w:p>
        </w:tc>
        <w:tc>
          <w:tcPr>
            <w:tcW w:w="1484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Материалы и комплектующие</w:t>
            </w:r>
          </w:p>
        </w:tc>
        <w:tc>
          <w:tcPr>
            <w:tcW w:w="845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090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981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</w:p>
        </w:tc>
        <w:tc>
          <w:tcPr>
            <w:tcW w:w="1337" w:type="dxa"/>
            <w:tcMar>
              <w:left w:w="28" w:type="dxa"/>
              <w:right w:w="28" w:type="dxa"/>
            </w:tcMar>
            <w:vAlign w:val="center"/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12 000 р.</w:t>
            </w:r>
          </w:p>
        </w:tc>
      </w:tr>
    </w:tbl>
    <w:p w:rsidR="00F81E07" w:rsidRDefault="00F81E07">
      <w:r>
        <w:t>Каждый ресурс имеет график работы (по умолчанию это стандартный кале</w:t>
      </w:r>
      <w:r>
        <w:t>н</w:t>
      </w:r>
      <w:r>
        <w:t xml:space="preserve">дарь). Чтобы изменить график работы ресурса </w:t>
      </w:r>
      <w:r>
        <w:rPr>
          <w:b/>
        </w:rPr>
        <w:t>Лаборатория</w:t>
      </w:r>
      <w:r>
        <w:t>, выделите этот р</w:t>
      </w:r>
      <w:r>
        <w:t>е</w:t>
      </w:r>
      <w:r>
        <w:t xml:space="preserve">сурс и выполните команду меню </w:t>
      </w:r>
      <w:r>
        <w:rPr>
          <w:b/>
          <w:bCs/>
        </w:rPr>
        <w:t>Проект</w:t>
      </w:r>
      <w:r>
        <w:rPr>
          <w:b/>
          <w:bCs/>
        </w:rPr>
        <w:sym w:font="Wingdings" w:char="F0E0"/>
      </w:r>
      <w:r>
        <w:rPr>
          <w:b/>
          <w:bCs/>
        </w:rPr>
        <w:t>Сведения о ресурсе</w:t>
      </w:r>
      <w:r>
        <w:t xml:space="preserve"> или нажмите кнопку </w:t>
      </w:r>
      <w:r>
        <w:rPr>
          <w:b/>
          <w:bCs/>
        </w:rPr>
        <w:t xml:space="preserve">Сведения о ресурсе </w:t>
      </w:r>
      <w:r w:rsidR="00463914">
        <w:rPr>
          <w:b/>
          <w:bCs/>
          <w:noProof/>
          <w:snapToGrid/>
        </w:rPr>
        <w:drawing>
          <wp:inline distT="0" distB="0" distL="0" distR="0">
            <wp:extent cx="209550" cy="171450"/>
            <wp:effectExtent l="19050" t="0" r="0" b="0"/>
            <wp:docPr id="83" name="Рисунок 8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1"/>
                    <pic:cNvPicPr>
                      <a:picLocks noChangeAspect="1" noChangeArrowheads="1"/>
                    </pic:cNvPicPr>
                  </pic:nvPicPr>
                  <pic:blipFill>
                    <a:blip r:embed="rId9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На вкладке </w:t>
      </w:r>
      <w:r>
        <w:rPr>
          <w:b/>
          <w:bCs/>
        </w:rPr>
        <w:t>Рабочее время</w:t>
      </w:r>
      <w:r>
        <w:t xml:space="preserve"> задайте поле </w:t>
      </w:r>
      <w:r>
        <w:rPr>
          <w:b/>
          <w:bCs/>
        </w:rPr>
        <w:t>Баз</w:t>
      </w:r>
      <w:r>
        <w:rPr>
          <w:b/>
          <w:bCs/>
        </w:rPr>
        <w:t>о</w:t>
      </w:r>
      <w:r>
        <w:rPr>
          <w:b/>
          <w:bCs/>
        </w:rPr>
        <w:t>вый календарь</w:t>
      </w:r>
      <w:proofErr w:type="gramStart"/>
      <w:r>
        <w:rPr>
          <w:b/>
          <w:bCs/>
        </w:rPr>
        <w:t xml:space="preserve"> </w:t>
      </w:r>
      <w:r>
        <w:rPr>
          <w:i/>
          <w:iCs/>
        </w:rPr>
        <w:t>Д</w:t>
      </w:r>
      <w:proofErr w:type="gramEnd"/>
      <w:r>
        <w:rPr>
          <w:i/>
          <w:iCs/>
        </w:rPr>
        <w:t>ве смены</w:t>
      </w:r>
      <w:r>
        <w:t xml:space="preserve">. Нажмите кнопку </w:t>
      </w:r>
      <w:r>
        <w:rPr>
          <w:b/>
          <w:bCs/>
        </w:rPr>
        <w:t>ОК</w:t>
      </w:r>
      <w:r>
        <w:t>. Аналогично задайте календарь</w:t>
      </w:r>
      <w:proofErr w:type="gramStart"/>
      <w:r>
        <w:t xml:space="preserve"> </w:t>
      </w:r>
      <w:r>
        <w:rPr>
          <w:i/>
          <w:iCs/>
        </w:rPr>
        <w:t>Д</w:t>
      </w:r>
      <w:proofErr w:type="gramEnd"/>
      <w:r>
        <w:rPr>
          <w:i/>
          <w:iCs/>
        </w:rPr>
        <w:t>ве смены</w:t>
      </w:r>
      <w:r>
        <w:t xml:space="preserve"> для инженера-испытателя.</w:t>
      </w:r>
    </w:p>
    <w:p w:rsidR="00F81E07" w:rsidRDefault="00F81E07">
      <w:r>
        <w:t xml:space="preserve">Чтобы назначить задачам ресурсы, выполните команду меню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 xml:space="preserve">Диаграмма </w:t>
      </w:r>
      <w:proofErr w:type="spellStart"/>
      <w:r>
        <w:rPr>
          <w:b/>
          <w:bCs/>
        </w:rPr>
        <w:t>Ганта</w:t>
      </w:r>
      <w:proofErr w:type="spellEnd"/>
      <w:r>
        <w:t xml:space="preserve">. Выделите задачу </w:t>
      </w:r>
      <w:r>
        <w:rPr>
          <w:b/>
          <w:bCs/>
        </w:rPr>
        <w:t>Предварительное экономическое обоснование проекта</w:t>
      </w:r>
      <w:r>
        <w:t xml:space="preserve"> и нажмите кнопку</w:t>
      </w:r>
      <w:proofErr w:type="gramStart"/>
      <w:r>
        <w:t xml:space="preserve"> </w:t>
      </w:r>
      <w:r>
        <w:rPr>
          <w:b/>
        </w:rPr>
        <w:t>Н</w:t>
      </w:r>
      <w:proofErr w:type="gramEnd"/>
      <w:r>
        <w:rPr>
          <w:b/>
        </w:rPr>
        <w:t>азначить ресурсы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19075" cy="190500"/>
            <wp:effectExtent l="19050" t="0" r="9525" b="0"/>
            <wp:docPr id="84" name="Рисунок 8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1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lum contrast="58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В поле </w:t>
      </w:r>
      <w:r>
        <w:rPr>
          <w:b/>
        </w:rPr>
        <w:t>Назв</w:t>
      </w:r>
      <w:r>
        <w:rPr>
          <w:b/>
        </w:rPr>
        <w:t>а</w:t>
      </w:r>
      <w:r>
        <w:rPr>
          <w:b/>
        </w:rPr>
        <w:t>ние ресурса</w:t>
      </w:r>
      <w:r>
        <w:t xml:space="preserve"> укажите ресурс </w:t>
      </w:r>
      <w:r>
        <w:rPr>
          <w:b/>
        </w:rPr>
        <w:t>Руководитель проекта</w:t>
      </w:r>
      <w:r>
        <w:t xml:space="preserve"> и </w:t>
      </w:r>
      <w:r>
        <w:rPr>
          <w:b/>
        </w:rPr>
        <w:t>Единицы</w:t>
      </w:r>
      <w:r>
        <w:t xml:space="preserve"> 10%. Нажмите кнопку </w:t>
      </w:r>
      <w:r>
        <w:rPr>
          <w:b/>
        </w:rPr>
        <w:t>Назначить</w:t>
      </w:r>
      <w:r>
        <w:t>. Сделав все назначения, нажмите кнопку</w:t>
      </w:r>
      <w:proofErr w:type="gramStart"/>
      <w:r>
        <w:t xml:space="preserve"> </w:t>
      </w:r>
      <w:r>
        <w:rPr>
          <w:b/>
        </w:rPr>
        <w:t>З</w:t>
      </w:r>
      <w:proofErr w:type="gramEnd"/>
      <w:r>
        <w:rPr>
          <w:b/>
        </w:rPr>
        <w:t>акрыть</w:t>
      </w:r>
      <w:r>
        <w:t>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Если не нажимать кнопку</w:t>
      </w:r>
      <w:proofErr w:type="gramStart"/>
      <w:r>
        <w:rPr>
          <w:sz w:val="24"/>
        </w:rPr>
        <w:t xml:space="preserve"> </w:t>
      </w:r>
      <w:r>
        <w:rPr>
          <w:b/>
          <w:sz w:val="24"/>
        </w:rPr>
        <w:t>З</w:t>
      </w:r>
      <w:proofErr w:type="gramEnd"/>
      <w:r>
        <w:rPr>
          <w:b/>
          <w:sz w:val="24"/>
        </w:rPr>
        <w:t>акрыть</w:t>
      </w:r>
      <w:r>
        <w:rPr>
          <w:bCs/>
          <w:sz w:val="24"/>
        </w:rPr>
        <w:t xml:space="preserve">, то окно </w:t>
      </w:r>
      <w:r>
        <w:rPr>
          <w:b/>
          <w:bCs/>
          <w:sz w:val="24"/>
        </w:rPr>
        <w:t>Назначение ресурсов</w:t>
      </w:r>
      <w:r>
        <w:rPr>
          <w:bCs/>
          <w:sz w:val="24"/>
        </w:rPr>
        <w:t xml:space="preserve"> остается открытым</w:t>
      </w:r>
      <w:r>
        <w:rPr>
          <w:sz w:val="24"/>
        </w:rPr>
        <w:t>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Чтобы назначить неполную занятость ресурса, в поле </w:t>
      </w:r>
      <w:r>
        <w:rPr>
          <w:rStyle w:val="cmdn"/>
          <w:b/>
          <w:bCs/>
          <w:sz w:val="24"/>
        </w:rPr>
        <w:t>Единицы</w:t>
      </w:r>
      <w:r>
        <w:rPr>
          <w:sz w:val="24"/>
        </w:rPr>
        <w:t xml:space="preserve"> следует задать знач</w:t>
      </w:r>
      <w:r>
        <w:rPr>
          <w:sz w:val="24"/>
        </w:rPr>
        <w:t>е</w:t>
      </w:r>
      <w:r>
        <w:rPr>
          <w:sz w:val="24"/>
        </w:rPr>
        <w:t>ние меньше 100%. Если нужно назначить несколько одинаковых ресурсов, то задают значения 200%, 300% и т.д.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>Чтобы назначить несколько разных ресурсов, выберите названия этих ресурсов, уде</w:t>
      </w:r>
      <w:r>
        <w:rPr>
          <w:sz w:val="24"/>
        </w:rPr>
        <w:t>р</w:t>
      </w:r>
      <w:r>
        <w:rPr>
          <w:sz w:val="24"/>
        </w:rPr>
        <w:t xml:space="preserve">живая клавишу </w:t>
      </w:r>
      <w:proofErr w:type="spellStart"/>
      <w:r>
        <w:rPr>
          <w:b/>
          <w:bCs/>
          <w:sz w:val="24"/>
        </w:rPr>
        <w:t>Ctrl</w:t>
      </w:r>
      <w:proofErr w:type="spellEnd"/>
      <w:r>
        <w:rPr>
          <w:sz w:val="24"/>
        </w:rPr>
        <w:t>.</w:t>
      </w:r>
    </w:p>
    <w:p w:rsidR="00F81E07" w:rsidRDefault="00F81E07">
      <w:r>
        <w:t>Назначьте остальные ресурсы согласно таблице 4.3.</w:t>
      </w:r>
    </w:p>
    <w:p w:rsidR="00F81E07" w:rsidRDefault="00F81E07">
      <w:pPr>
        <w:jc w:val="right"/>
      </w:pPr>
      <w:r>
        <w:t>Таблица 4.3</w:t>
      </w:r>
    </w:p>
    <w:tbl>
      <w:tblPr>
        <w:tblW w:w="101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15"/>
        <w:gridCol w:w="5930"/>
        <w:gridCol w:w="2694"/>
        <w:gridCol w:w="1092"/>
      </w:tblGrid>
      <w:tr w:rsidR="00F81E07">
        <w:trPr>
          <w:tblHeader/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Название задачи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Название ресурса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Единицы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Предварительное экономическое обоснование проекта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Руководитель проекта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Разработка технического задания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200%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Изготовление макета счетчика тепловой энергии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Техник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Лаборатория</w:t>
            </w:r>
          </w:p>
          <w:p w:rsidR="00F81E07" w:rsidRDefault="00F81E07">
            <w:pPr>
              <w:ind w:firstLine="0"/>
              <w:jc w:val="left"/>
              <w:rPr>
                <w:i/>
                <w:iCs/>
                <w:sz w:val="24"/>
              </w:rPr>
            </w:pPr>
            <w:proofErr w:type="gramStart"/>
            <w:r>
              <w:rPr>
                <w:i/>
                <w:iCs/>
                <w:sz w:val="24"/>
              </w:rPr>
              <w:t>Комплектующие для счетчика тепловой эне</w:t>
            </w:r>
            <w:r>
              <w:rPr>
                <w:i/>
                <w:iCs/>
                <w:sz w:val="24"/>
              </w:rPr>
              <w:t>р</w:t>
            </w:r>
            <w:r>
              <w:rPr>
                <w:i/>
                <w:iCs/>
                <w:sz w:val="24"/>
              </w:rPr>
              <w:lastRenderedPageBreak/>
              <w:t>гии</w:t>
            </w:r>
            <w:proofErr w:type="gramEnd"/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lastRenderedPageBreak/>
              <w:t>250%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14 000р.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lastRenderedPageBreak/>
              <w:t>4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Изготовление макета электросчетчика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Техник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Лаборатория</w:t>
            </w:r>
          </w:p>
          <w:p w:rsidR="00F81E07" w:rsidRDefault="00F81E07">
            <w:pPr>
              <w:ind w:firstLine="0"/>
              <w:jc w:val="left"/>
              <w:rPr>
                <w:i/>
                <w:iCs/>
                <w:sz w:val="24"/>
              </w:rPr>
            </w:pPr>
            <w:proofErr w:type="gramStart"/>
            <w:r>
              <w:rPr>
                <w:i/>
                <w:iCs/>
                <w:sz w:val="24"/>
              </w:rPr>
              <w:t>Комплектующие</w:t>
            </w:r>
            <w:proofErr w:type="gramEnd"/>
            <w:r>
              <w:rPr>
                <w:i/>
                <w:iCs/>
                <w:sz w:val="24"/>
              </w:rPr>
              <w:t xml:space="preserve"> для электросчетчика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150%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7%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7 500р.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Проведение испытаний на макете счетчика тепловой энергии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Инженер-испытатель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Техник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Лаборатория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75%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6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Проведение испытаний на макете электросчетчика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Инженер-испытатель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Техник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Лаборатория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75%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15%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7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Согласование и утверждение технического проекта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Руководитель проекта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40%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50%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8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Разработка рабочих и сборочных чертежей счетчика тепловой энергии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400%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9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Разработка рабочих и сборочных чертежей электр</w:t>
            </w:r>
            <w:r>
              <w:rPr>
                <w:i/>
                <w:iCs/>
                <w:sz w:val="24"/>
              </w:rPr>
              <w:t>о</w:t>
            </w:r>
            <w:r>
              <w:rPr>
                <w:i/>
                <w:iCs/>
                <w:sz w:val="24"/>
              </w:rPr>
              <w:t>счетчика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300%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10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Изготовление опытного образца счетчика тепловой энергии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Техник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Лаборатория</w:t>
            </w:r>
          </w:p>
          <w:p w:rsidR="00F81E07" w:rsidRDefault="00F81E07">
            <w:pPr>
              <w:ind w:firstLine="0"/>
              <w:jc w:val="left"/>
              <w:rPr>
                <w:i/>
                <w:iCs/>
                <w:sz w:val="24"/>
              </w:rPr>
            </w:pPr>
            <w:proofErr w:type="gramStart"/>
            <w:r>
              <w:rPr>
                <w:i/>
                <w:iCs/>
                <w:sz w:val="24"/>
              </w:rPr>
              <w:t>Комплектующие для счетчика тепловой эне</w:t>
            </w:r>
            <w:r>
              <w:rPr>
                <w:i/>
                <w:iCs/>
                <w:sz w:val="24"/>
              </w:rPr>
              <w:t>р</w:t>
            </w:r>
            <w:r>
              <w:rPr>
                <w:i/>
                <w:iCs/>
                <w:sz w:val="24"/>
              </w:rPr>
              <w:t>гии</w:t>
            </w:r>
            <w:proofErr w:type="gramEnd"/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350%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30%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6 000р.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11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Изготовление опытного образца электросчетчика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Техник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Лаборатория</w:t>
            </w:r>
          </w:p>
          <w:p w:rsidR="00F81E07" w:rsidRDefault="00F81E07">
            <w:pPr>
              <w:ind w:firstLine="0"/>
              <w:jc w:val="left"/>
              <w:rPr>
                <w:i/>
                <w:iCs/>
                <w:sz w:val="24"/>
              </w:rPr>
            </w:pPr>
            <w:proofErr w:type="gramStart"/>
            <w:r>
              <w:rPr>
                <w:i/>
                <w:iCs/>
                <w:sz w:val="24"/>
              </w:rPr>
              <w:t>Комплектующие</w:t>
            </w:r>
            <w:proofErr w:type="gramEnd"/>
            <w:r>
              <w:rPr>
                <w:i/>
                <w:iCs/>
                <w:sz w:val="24"/>
              </w:rPr>
              <w:t xml:space="preserve"> для электросчетчика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250%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25%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4 500р.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12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Испытание опытного образца счетчика тепловой эне</w:t>
            </w:r>
            <w:r>
              <w:rPr>
                <w:i/>
                <w:iCs/>
                <w:sz w:val="24"/>
              </w:rPr>
              <w:t>р</w:t>
            </w:r>
            <w:r>
              <w:rPr>
                <w:i/>
                <w:iCs/>
                <w:sz w:val="24"/>
              </w:rPr>
              <w:t>гии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Инженер-испытатель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Техник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Лаборатория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13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Испытание опытного образца электросчетчика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Инженер-испытатель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Техник</w:t>
            </w:r>
          </w:p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Лаборатория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150%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15%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14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Устранение конструктивных недостатков счетчика тепловой энергии, доработка конструкции на технол</w:t>
            </w:r>
            <w:r>
              <w:rPr>
                <w:i/>
                <w:iCs/>
                <w:sz w:val="24"/>
              </w:rPr>
              <w:t>о</w:t>
            </w:r>
            <w:r>
              <w:rPr>
                <w:i/>
                <w:iCs/>
                <w:sz w:val="24"/>
              </w:rPr>
              <w:t>гичность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Инженер-конструктор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400%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15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Устранение конструктивных недостатков электр</w:t>
            </w:r>
            <w:r>
              <w:rPr>
                <w:i/>
                <w:iCs/>
                <w:sz w:val="24"/>
              </w:rPr>
              <w:t>о</w:t>
            </w:r>
            <w:r>
              <w:rPr>
                <w:i/>
                <w:iCs/>
                <w:sz w:val="24"/>
              </w:rPr>
              <w:t>счетчика, доработка конструкции на технологичность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sz w:val="24"/>
              </w:rPr>
            </w:pPr>
            <w:r>
              <w:rPr>
                <w:i/>
                <w:sz w:val="24"/>
              </w:rPr>
              <w:t>Инженер-конструктор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300%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16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Подготовка технической документации для передачи заказчику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sz w:val="24"/>
              </w:rPr>
            </w:pPr>
            <w:r>
              <w:rPr>
                <w:i/>
                <w:sz w:val="24"/>
              </w:rPr>
              <w:t>Руководитель проекта</w:t>
            </w:r>
          </w:p>
          <w:p w:rsidR="00F81E07" w:rsidRDefault="00F81E07">
            <w:pPr>
              <w:ind w:firstLine="0"/>
              <w:rPr>
                <w:i/>
                <w:sz w:val="24"/>
              </w:rPr>
            </w:pPr>
            <w:r>
              <w:rPr>
                <w:i/>
                <w:sz w:val="24"/>
              </w:rPr>
              <w:t>Инженер-конструктор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40%</w:t>
            </w:r>
          </w:p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500%</w:t>
            </w:r>
          </w:p>
        </w:tc>
      </w:tr>
      <w:tr w:rsidR="00F81E07">
        <w:trPr>
          <w:jc w:val="center"/>
        </w:trPr>
        <w:tc>
          <w:tcPr>
            <w:tcW w:w="415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17</w:t>
            </w:r>
          </w:p>
        </w:tc>
        <w:tc>
          <w:tcPr>
            <w:tcW w:w="5930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Подписание акта приемки работ </w:t>
            </w:r>
          </w:p>
        </w:tc>
        <w:tc>
          <w:tcPr>
            <w:tcW w:w="2694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Руководитель проекта</w:t>
            </w:r>
          </w:p>
        </w:tc>
        <w:tc>
          <w:tcPr>
            <w:tcW w:w="1092" w:type="dxa"/>
            <w:tcMar>
              <w:left w:w="28" w:type="dxa"/>
              <w:right w:w="28" w:type="dxa"/>
            </w:tcMar>
          </w:tcPr>
          <w:p w:rsidR="00F81E07" w:rsidRDefault="00F81E07">
            <w:pPr>
              <w:ind w:firstLine="0"/>
              <w:jc w:val="center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5%</w:t>
            </w:r>
          </w:p>
        </w:tc>
      </w:tr>
    </w:tbl>
    <w:p w:rsidR="00F81E07" w:rsidRDefault="00F81E07">
      <w:r>
        <w:t xml:space="preserve">Для проверки и изменения назначений ресурсов выполните команду меню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>Использование ресурсов</w:t>
      </w:r>
      <w:r>
        <w:t>. Если название ресурса выделено красным жи</w:t>
      </w:r>
      <w:r>
        <w:t>р</w:t>
      </w:r>
      <w:r>
        <w:t>ным шрифтом, это означает, что ресурс перегружен.</w:t>
      </w:r>
    </w:p>
    <w:p w:rsidR="00F81E07" w:rsidRDefault="00F81E07" w:rsidP="00FD7D7E">
      <w:pPr>
        <w:pStyle w:val="3"/>
      </w:pPr>
      <w:r>
        <w:lastRenderedPageBreak/>
        <w:t>6. Просмотр календарного плана и его подробных сведений</w:t>
      </w:r>
    </w:p>
    <w:p w:rsidR="00F81E07" w:rsidRDefault="00F81E07">
      <w:r>
        <w:t xml:space="preserve">Для отображения всего проекта на экране служит команда меню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 xml:space="preserve">Диаграмма </w:t>
      </w:r>
      <w:proofErr w:type="spellStart"/>
      <w:r>
        <w:rPr>
          <w:b/>
          <w:bCs/>
        </w:rPr>
        <w:t>Ганта</w:t>
      </w:r>
      <w:proofErr w:type="spellEnd"/>
      <w:r>
        <w:t xml:space="preserve">. Затем выполните команду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>Масштаб</w:t>
      </w:r>
      <w:r>
        <w:t>, выберите параметр</w:t>
      </w:r>
      <w:proofErr w:type="gramStart"/>
      <w:r>
        <w:t xml:space="preserve"> </w:t>
      </w:r>
      <w:r>
        <w:rPr>
          <w:b/>
          <w:bCs/>
        </w:rPr>
        <w:t>В</w:t>
      </w:r>
      <w:proofErr w:type="gramEnd"/>
      <w:r>
        <w:rPr>
          <w:b/>
          <w:bCs/>
        </w:rPr>
        <w:t>есь проект</w:t>
      </w:r>
      <w:r>
        <w:t xml:space="preserve"> и нажмите кнопку </w:t>
      </w:r>
      <w:r>
        <w:rPr>
          <w:b/>
          <w:bCs/>
        </w:rPr>
        <w:t>OK</w:t>
      </w:r>
      <w:r>
        <w:t>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Чтобы изменить шкалу времени диаграммы </w:t>
      </w:r>
      <w:proofErr w:type="spellStart"/>
      <w:r>
        <w:rPr>
          <w:sz w:val="24"/>
        </w:rPr>
        <w:t>Ганта</w:t>
      </w:r>
      <w:proofErr w:type="spellEnd"/>
      <w:r>
        <w:rPr>
          <w:sz w:val="24"/>
        </w:rPr>
        <w:t>, служат кнопки</w:t>
      </w:r>
      <w:proofErr w:type="gramStart"/>
      <w:r>
        <w:rPr>
          <w:sz w:val="24"/>
        </w:rPr>
        <w:t xml:space="preserve"> </w:t>
      </w:r>
      <w:r>
        <w:rPr>
          <w:rStyle w:val="cmdn"/>
          <w:b/>
          <w:bCs/>
          <w:sz w:val="24"/>
        </w:rPr>
        <w:t>У</w:t>
      </w:r>
      <w:proofErr w:type="gramEnd"/>
      <w:r>
        <w:rPr>
          <w:rStyle w:val="cmdn"/>
          <w:b/>
          <w:bCs/>
          <w:sz w:val="24"/>
        </w:rPr>
        <w:t>величить</w:t>
      </w:r>
      <w:r>
        <w:rPr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228600" cy="200025"/>
            <wp:effectExtent l="19050" t="0" r="0" b="0"/>
            <wp:docPr id="85" name="Рисунок 8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1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lum contrast="3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и </w:t>
      </w:r>
      <w:r>
        <w:rPr>
          <w:rStyle w:val="cmdn"/>
          <w:b/>
          <w:bCs/>
          <w:sz w:val="24"/>
        </w:rPr>
        <w:t>Уменьшить</w:t>
      </w:r>
      <w:r>
        <w:rPr>
          <w:rStyle w:val="cmdn"/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190500" cy="200025"/>
            <wp:effectExtent l="19050" t="0" r="0" b="0"/>
            <wp:docPr id="86" name="Рисунок 8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1"/>
                    <pic:cNvPicPr>
                      <a:picLocks noChangeAspect="1" noChangeArrowheads="1"/>
                    </pic:cNvPicPr>
                  </pic:nvPicPr>
                  <pic:blipFill>
                    <a:blip r:embed="rId93" cstate="print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>.</w:t>
      </w:r>
    </w:p>
    <w:p w:rsidR="00F81E07" w:rsidRDefault="00F81E07">
      <w:r>
        <w:t>Для просмотра начальной и конечной даты проекта, а также общих трудоз</w:t>
      </w:r>
      <w:r>
        <w:t>а</w:t>
      </w:r>
      <w:r>
        <w:t xml:space="preserve">трат, общих затрат и процента выполнения проекта выполните команду </w:t>
      </w:r>
      <w:r>
        <w:rPr>
          <w:b/>
          <w:bCs/>
        </w:rPr>
        <w:t>Пр</w:t>
      </w:r>
      <w:r>
        <w:rPr>
          <w:b/>
          <w:bCs/>
        </w:rPr>
        <w:t>о</w:t>
      </w:r>
      <w:r>
        <w:rPr>
          <w:b/>
          <w:bCs/>
        </w:rPr>
        <w:t>ект</w:t>
      </w:r>
      <w:r>
        <w:rPr>
          <w:b/>
          <w:bCs/>
        </w:rPr>
        <w:sym w:font="Wingdings" w:char="F0E0"/>
      </w:r>
      <w:r>
        <w:rPr>
          <w:b/>
          <w:bCs/>
        </w:rPr>
        <w:t>Сведения о проекте</w:t>
      </w:r>
      <w:r>
        <w:t xml:space="preserve">. Нажмите кнопку </w:t>
      </w:r>
      <w:r>
        <w:rPr>
          <w:b/>
          <w:bCs/>
        </w:rPr>
        <w:t>Статистика</w:t>
      </w:r>
      <w:r>
        <w:t xml:space="preserve">. В столбце </w:t>
      </w:r>
      <w:r>
        <w:rPr>
          <w:rStyle w:val="cmdn"/>
          <w:b/>
          <w:bCs/>
        </w:rPr>
        <w:t>Затраты</w:t>
      </w:r>
      <w:r>
        <w:t xml:space="preserve"> строки </w:t>
      </w:r>
      <w:r>
        <w:rPr>
          <w:rStyle w:val="cmdn"/>
          <w:b/>
          <w:bCs/>
        </w:rPr>
        <w:t>Текущие</w:t>
      </w:r>
      <w:r>
        <w:t xml:space="preserve"> просмотрите общие плановые затраты проекта 731674,03 руб.</w:t>
      </w:r>
    </w:p>
    <w:p w:rsidR="00F81E07" w:rsidRDefault="00F81E07">
      <w:r>
        <w:t xml:space="preserve">Для определения </w:t>
      </w:r>
      <w:r>
        <w:rPr>
          <w:b/>
          <w:bCs/>
        </w:rPr>
        <w:t>критического пути</w:t>
      </w:r>
      <w:r>
        <w:t xml:space="preserve"> (задач, не имеющих резервов времени) выполните команду меню </w:t>
      </w:r>
      <w:r>
        <w:rPr>
          <w:rStyle w:val="cmdn"/>
          <w:b/>
          <w:bCs/>
        </w:rPr>
        <w:t>Вид</w:t>
      </w:r>
      <w:r>
        <w:rPr>
          <w:b/>
          <w:bCs/>
        </w:rPr>
        <w:sym w:font="Wingdings" w:char="F0E0"/>
      </w:r>
      <w:r>
        <w:rPr>
          <w:rStyle w:val="cmdn"/>
          <w:b/>
          <w:bCs/>
        </w:rPr>
        <w:t xml:space="preserve">Диаграмма </w:t>
      </w:r>
      <w:proofErr w:type="spellStart"/>
      <w:r>
        <w:rPr>
          <w:rStyle w:val="cmdn"/>
          <w:b/>
          <w:bCs/>
        </w:rPr>
        <w:t>Ганта</w:t>
      </w:r>
      <w:proofErr w:type="spellEnd"/>
      <w:r>
        <w:rPr>
          <w:rStyle w:val="cmdn"/>
        </w:rPr>
        <w:t xml:space="preserve"> и затем нажмите </w:t>
      </w:r>
      <w:r>
        <w:t xml:space="preserve">кнопку </w:t>
      </w:r>
      <w:r>
        <w:rPr>
          <w:rStyle w:val="cmdn"/>
          <w:b/>
          <w:bCs/>
        </w:rPr>
        <w:t xml:space="preserve">Мастер диаграмм </w:t>
      </w:r>
      <w:proofErr w:type="spellStart"/>
      <w:r>
        <w:rPr>
          <w:rStyle w:val="cmdn"/>
          <w:b/>
          <w:bCs/>
        </w:rPr>
        <w:t>Ганта</w:t>
      </w:r>
      <w:proofErr w:type="spellEnd"/>
      <w:r>
        <w:rPr>
          <w:rStyle w:val="cmdn"/>
          <w:b/>
          <w:bCs/>
        </w:rPr>
        <w:t xml:space="preserve"> </w:t>
      </w:r>
      <w:r w:rsidR="00463914">
        <w:rPr>
          <w:b/>
          <w:bCs/>
          <w:noProof/>
          <w:snapToGrid/>
        </w:rPr>
        <w:drawing>
          <wp:inline distT="0" distB="0" distL="0" distR="0">
            <wp:extent cx="219075" cy="171450"/>
            <wp:effectExtent l="19050" t="0" r="9525" b="0"/>
            <wp:docPr id="87" name="Рисунок 8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1"/>
                    <pic:cNvPicPr>
                      <a:picLocks noChangeAspect="1" noChangeArrowheads="1"/>
                    </pic:cNvPicPr>
                  </pic:nvPicPr>
                  <pic:blipFill>
                    <a:blip r:embed="rId94" cstate="print">
                      <a:lum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cmdn"/>
        </w:rPr>
        <w:t xml:space="preserve"> (команда меню </w:t>
      </w:r>
      <w:r>
        <w:rPr>
          <w:rStyle w:val="cmdn"/>
          <w:b/>
          <w:bCs/>
        </w:rPr>
        <w:t>Формат</w:t>
      </w:r>
      <w:r>
        <w:rPr>
          <w:rStyle w:val="cmdn"/>
          <w:b/>
          <w:bCs/>
        </w:rPr>
        <w:sym w:font="Wingdings" w:char="F0E0"/>
      </w:r>
      <w:r>
        <w:rPr>
          <w:rStyle w:val="cmdn"/>
          <w:b/>
          <w:bCs/>
        </w:rPr>
        <w:t xml:space="preserve">Мастер диаграмм </w:t>
      </w:r>
      <w:proofErr w:type="spellStart"/>
      <w:r>
        <w:rPr>
          <w:rStyle w:val="cmdn"/>
          <w:b/>
          <w:bCs/>
        </w:rPr>
        <w:t>Га</w:t>
      </w:r>
      <w:r>
        <w:rPr>
          <w:rStyle w:val="cmdn"/>
          <w:b/>
          <w:bCs/>
        </w:rPr>
        <w:t>н</w:t>
      </w:r>
      <w:r>
        <w:rPr>
          <w:rStyle w:val="cmdn"/>
          <w:b/>
          <w:bCs/>
        </w:rPr>
        <w:t>та</w:t>
      </w:r>
      <w:proofErr w:type="spellEnd"/>
      <w:r>
        <w:rPr>
          <w:rStyle w:val="cmdn"/>
        </w:rPr>
        <w:t xml:space="preserve">). </w:t>
      </w:r>
      <w:r>
        <w:t xml:space="preserve">Чтобы отформатировать задачи критического пути, следуйте инструкциям мастера диаграмм </w:t>
      </w:r>
      <w:proofErr w:type="spellStart"/>
      <w:r>
        <w:t>Ганта</w:t>
      </w:r>
      <w:proofErr w:type="spellEnd"/>
      <w:r>
        <w:t xml:space="preserve">. В результате на диаграмме некоторые задачи (задачи </w:t>
      </w:r>
      <w:r>
        <w:rPr>
          <w:b/>
          <w:bCs/>
        </w:rPr>
        <w:t>Рабочего проекта</w:t>
      </w:r>
      <w:r>
        <w:t>, связанные с проектированием электросчетчика) приобрели красный цвет, т.е. они являются критическими.</w:t>
      </w:r>
    </w:p>
    <w:p w:rsidR="00F81E07" w:rsidRDefault="00F81E07">
      <w:r>
        <w:t xml:space="preserve">Подведите курсор к индикатору </w:t>
      </w:r>
      <w:r>
        <w:rPr>
          <w:b/>
          <w:bCs/>
        </w:rPr>
        <w:t>крайнего срока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161925" cy="152400"/>
            <wp:effectExtent l="19050" t="0" r="9525" b="0"/>
            <wp:docPr id="88" name="Рисунок 8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1"/>
                    <pic:cNvPicPr>
                      <a:picLocks noChangeAspect="1" noChangeArrowheads="1"/>
                    </pic:cNvPicPr>
                  </pic:nvPicPr>
                  <pic:blipFill>
                    <a:blip r:embed="rId8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(задача </w:t>
      </w:r>
      <w:r>
        <w:rPr>
          <w:b/>
          <w:bCs/>
        </w:rPr>
        <w:t>Подписание а</w:t>
      </w:r>
      <w:r>
        <w:rPr>
          <w:b/>
          <w:bCs/>
        </w:rPr>
        <w:t>к</w:t>
      </w:r>
      <w:r>
        <w:rPr>
          <w:b/>
          <w:bCs/>
        </w:rPr>
        <w:t>та приемки работ</w:t>
      </w:r>
      <w:r>
        <w:t xml:space="preserve">) и переместите его влево к индикатору вехи </w:t>
      </w:r>
      <w:r w:rsidR="00463914">
        <w:rPr>
          <w:noProof/>
          <w:snapToGrid/>
        </w:rPr>
        <w:drawing>
          <wp:inline distT="0" distB="0" distL="0" distR="0">
            <wp:extent cx="142875" cy="142875"/>
            <wp:effectExtent l="19050" t="0" r="9525" b="0"/>
            <wp:docPr id="89" name="Рисунок 8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1"/>
                    <pic:cNvPicPr>
                      <a:picLocks noChangeAspect="1" noChangeArrowheads="1"/>
                    </pic:cNvPicPr>
                  </pic:nvPicPr>
                  <pic:blipFill>
                    <a:blip r:embed="rId7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Убедитесь, что, перемещая индикатор </w:t>
      </w:r>
      <w:r w:rsidR="00463914">
        <w:rPr>
          <w:noProof/>
          <w:snapToGrid/>
        </w:rPr>
        <w:drawing>
          <wp:inline distT="0" distB="0" distL="0" distR="0">
            <wp:extent cx="161925" cy="152400"/>
            <wp:effectExtent l="19050" t="0" r="9525" b="0"/>
            <wp:docPr id="90" name="Рисунок 9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 descr="1"/>
                    <pic:cNvPicPr>
                      <a:picLocks noChangeAspect="1" noChangeArrowheads="1"/>
                    </pic:cNvPicPr>
                  </pic:nvPicPr>
                  <pic:blipFill>
                    <a:blip r:embed="rId8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, мы влияем на критический путь.</w:t>
      </w:r>
    </w:p>
    <w:p w:rsidR="00F81E07" w:rsidRDefault="00F81E07">
      <w:r>
        <w:t>Чтобы отобрать для отображения только критические задачи, выполните к</w:t>
      </w:r>
      <w:r>
        <w:t>о</w:t>
      </w:r>
      <w:r>
        <w:t xml:space="preserve">манду </w:t>
      </w:r>
      <w:r>
        <w:rPr>
          <w:rStyle w:val="cmdn"/>
          <w:b/>
          <w:bCs/>
        </w:rPr>
        <w:t>Проект</w:t>
      </w:r>
      <w:r>
        <w:rPr>
          <w:b/>
          <w:bCs/>
        </w:rPr>
        <w:sym w:font="Wingdings" w:char="F0E0"/>
      </w:r>
      <w:r>
        <w:rPr>
          <w:rStyle w:val="cmdn"/>
          <w:b/>
          <w:bCs/>
        </w:rPr>
        <w:t>Фильтр</w:t>
      </w:r>
      <w:r>
        <w:rPr>
          <w:b/>
          <w:bCs/>
        </w:rPr>
        <w:sym w:font="Wingdings" w:char="F0E0"/>
      </w:r>
      <w:r>
        <w:rPr>
          <w:rStyle w:val="cmdn"/>
          <w:b/>
          <w:bCs/>
        </w:rPr>
        <w:t>Критические задачи</w:t>
      </w:r>
      <w:r>
        <w:t>. Чтобы снова отобразить все з</w:t>
      </w:r>
      <w:r>
        <w:t>а</w:t>
      </w:r>
      <w:r>
        <w:t xml:space="preserve">дачи, выполните команду </w:t>
      </w:r>
      <w:r>
        <w:rPr>
          <w:rStyle w:val="cmdn"/>
          <w:b/>
          <w:bCs/>
        </w:rPr>
        <w:t>Проект</w:t>
      </w:r>
      <w:r>
        <w:rPr>
          <w:b/>
          <w:bCs/>
        </w:rPr>
        <w:sym w:font="Wingdings" w:char="F0E0"/>
      </w:r>
      <w:r>
        <w:rPr>
          <w:rStyle w:val="cmdn"/>
          <w:b/>
          <w:bCs/>
        </w:rPr>
        <w:t>Фильтр</w:t>
      </w:r>
      <w:proofErr w:type="gramStart"/>
      <w:r>
        <w:rPr>
          <w:b/>
          <w:bCs/>
        </w:rPr>
        <w:sym w:font="Wingdings" w:char="F0E0"/>
      </w:r>
      <w:r>
        <w:rPr>
          <w:rStyle w:val="cmdn"/>
          <w:b/>
          <w:bCs/>
        </w:rPr>
        <w:t>В</w:t>
      </w:r>
      <w:proofErr w:type="gramEnd"/>
      <w:r>
        <w:rPr>
          <w:rStyle w:val="cmdn"/>
          <w:b/>
          <w:bCs/>
        </w:rPr>
        <w:t>се задачи</w:t>
      </w:r>
      <w:r>
        <w:t>.</w:t>
      </w:r>
    </w:p>
    <w:p w:rsidR="00F81E07" w:rsidRDefault="00F81E07">
      <w:pPr>
        <w:rPr>
          <w:bCs/>
        </w:rPr>
      </w:pPr>
      <w:r>
        <w:t xml:space="preserve">В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t xml:space="preserve"> разработано множество различных представлений календарн</w:t>
      </w:r>
      <w:r>
        <w:t>о</w:t>
      </w:r>
      <w:r>
        <w:t xml:space="preserve">го плана и проекта в целом. Для смены представления служит меню </w:t>
      </w:r>
      <w:r>
        <w:rPr>
          <w:b/>
        </w:rPr>
        <w:t>Вид</w:t>
      </w:r>
      <w:r>
        <w:t>, где можно  задать представление (</w:t>
      </w:r>
      <w:r>
        <w:rPr>
          <w:b/>
        </w:rPr>
        <w:t xml:space="preserve">Диаграмма </w:t>
      </w:r>
      <w:proofErr w:type="spellStart"/>
      <w:r>
        <w:rPr>
          <w:b/>
        </w:rPr>
        <w:t>Ганта</w:t>
      </w:r>
      <w:proofErr w:type="spellEnd"/>
      <w:r>
        <w:rPr>
          <w:b/>
        </w:rPr>
        <w:t xml:space="preserve">, Подробная диаграмма </w:t>
      </w:r>
      <w:proofErr w:type="spellStart"/>
      <w:r>
        <w:rPr>
          <w:b/>
        </w:rPr>
        <w:t>Ганта</w:t>
      </w:r>
      <w:proofErr w:type="spellEnd"/>
      <w:r>
        <w:rPr>
          <w:b/>
        </w:rPr>
        <w:t>, Сетевой график, Сетевой график с описанием, Календарь, График ресурсов, Использование задач</w:t>
      </w:r>
      <w:r>
        <w:t xml:space="preserve"> и т.д.). Опробуйте все указанные здесь представления.</w:t>
      </w:r>
      <w:r>
        <w:rPr>
          <w:bCs/>
        </w:rPr>
        <w:t xml:space="preserve"> 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Если необходимое представление отсутствует в меню </w:t>
      </w:r>
      <w:r>
        <w:rPr>
          <w:rStyle w:val="cmdn"/>
          <w:b/>
          <w:bCs/>
          <w:sz w:val="24"/>
        </w:rPr>
        <w:t>Вид</w:t>
      </w:r>
      <w:r>
        <w:rPr>
          <w:sz w:val="24"/>
        </w:rPr>
        <w:t xml:space="preserve">, выполните команду </w:t>
      </w:r>
      <w:r>
        <w:rPr>
          <w:b/>
          <w:sz w:val="24"/>
        </w:rPr>
        <w:t>Вид</w:t>
      </w:r>
      <w:r>
        <w:rPr>
          <w:b/>
          <w:sz w:val="24"/>
        </w:rPr>
        <w:sym w:font="Wingdings" w:char="F0E0"/>
      </w:r>
      <w:r>
        <w:rPr>
          <w:b/>
          <w:sz w:val="24"/>
        </w:rPr>
        <w:t>Другие представления…</w:t>
      </w:r>
      <w:r>
        <w:rPr>
          <w:sz w:val="24"/>
        </w:rPr>
        <w:t>, а затем выберите нужное представление и нажмите кнопку</w:t>
      </w:r>
      <w:proofErr w:type="gramStart"/>
      <w:r>
        <w:rPr>
          <w:sz w:val="24"/>
        </w:rPr>
        <w:t xml:space="preserve"> </w:t>
      </w:r>
      <w:r>
        <w:rPr>
          <w:rStyle w:val="cmdn"/>
          <w:b/>
          <w:bCs/>
          <w:sz w:val="24"/>
        </w:rPr>
        <w:t>П</w:t>
      </w:r>
      <w:proofErr w:type="gramEnd"/>
      <w:r>
        <w:rPr>
          <w:rStyle w:val="cmdn"/>
          <w:b/>
          <w:bCs/>
          <w:sz w:val="24"/>
        </w:rPr>
        <w:t>рименить</w:t>
      </w:r>
      <w:r>
        <w:rPr>
          <w:sz w:val="24"/>
        </w:rPr>
        <w:t>.</w:t>
      </w:r>
    </w:p>
    <w:p w:rsidR="00F81E07" w:rsidRDefault="00F81E07">
      <w:r>
        <w:t xml:space="preserve">Для отображения только определенных задач можно воспользоваться </w:t>
      </w:r>
      <w:r>
        <w:rPr>
          <w:b/>
          <w:bCs/>
        </w:rPr>
        <w:t>фильтром</w:t>
      </w:r>
      <w:r>
        <w:t xml:space="preserve"> (команды </w:t>
      </w:r>
      <w:r>
        <w:rPr>
          <w:b/>
          <w:bCs/>
        </w:rPr>
        <w:t>Проект</w:t>
      </w:r>
      <w:r>
        <w:rPr>
          <w:b/>
          <w:bCs/>
        </w:rPr>
        <w:sym w:font="Wingdings" w:char="F0E0"/>
      </w:r>
      <w:r>
        <w:rPr>
          <w:b/>
          <w:bCs/>
        </w:rPr>
        <w:t xml:space="preserve">Фильтр </w:t>
      </w:r>
      <w:r>
        <w:t xml:space="preserve">или </w:t>
      </w:r>
      <w:r>
        <w:rPr>
          <w:b/>
          <w:bCs/>
        </w:rPr>
        <w:t>Проект</w:t>
      </w:r>
      <w:r>
        <w:rPr>
          <w:b/>
          <w:bCs/>
        </w:rPr>
        <w:sym w:font="Wingdings" w:char="F0E0"/>
      </w:r>
      <w:r>
        <w:rPr>
          <w:b/>
          <w:bCs/>
        </w:rPr>
        <w:t>Фильтр</w:t>
      </w:r>
      <w:r>
        <w:rPr>
          <w:b/>
          <w:bCs/>
        </w:rPr>
        <w:sym w:font="Wingdings" w:char="F0E0"/>
      </w:r>
      <w:r>
        <w:rPr>
          <w:b/>
          <w:bCs/>
        </w:rPr>
        <w:t>Другие филь</w:t>
      </w:r>
      <w:r>
        <w:rPr>
          <w:b/>
          <w:bCs/>
        </w:rPr>
        <w:t>т</w:t>
      </w:r>
      <w:r>
        <w:rPr>
          <w:b/>
          <w:bCs/>
        </w:rPr>
        <w:t>ры…</w:t>
      </w:r>
      <w:r>
        <w:t xml:space="preserve"> или</w:t>
      </w:r>
      <w:r>
        <w:rPr>
          <w:b/>
          <w:bCs/>
        </w:rPr>
        <w:t xml:space="preserve"> Проект</w:t>
      </w:r>
      <w:r>
        <w:rPr>
          <w:b/>
          <w:bCs/>
        </w:rPr>
        <w:sym w:font="Wingdings" w:char="F0E0"/>
      </w:r>
      <w:r>
        <w:rPr>
          <w:b/>
          <w:bCs/>
        </w:rPr>
        <w:t>Фильтр</w:t>
      </w:r>
      <w:r>
        <w:rPr>
          <w:b/>
          <w:bCs/>
        </w:rPr>
        <w:sym w:font="Wingdings" w:char="F0E0"/>
      </w:r>
      <w:proofErr w:type="spellStart"/>
      <w:r>
        <w:rPr>
          <w:b/>
          <w:bCs/>
        </w:rPr>
        <w:t>Автофильтр</w:t>
      </w:r>
      <w:proofErr w:type="spellEnd"/>
      <w:r>
        <w:t>). С помощью фильтра покажите з</w:t>
      </w:r>
      <w:r>
        <w:t>а</w:t>
      </w:r>
      <w:r>
        <w:t>дачи с крайними сроками.</w:t>
      </w:r>
    </w:p>
    <w:p w:rsidR="00F81E07" w:rsidRDefault="00F81E07">
      <w:r>
        <w:t xml:space="preserve">Задайте представление </w:t>
      </w:r>
      <w:r>
        <w:rPr>
          <w:b/>
        </w:rPr>
        <w:t xml:space="preserve">Диаграмма </w:t>
      </w:r>
      <w:proofErr w:type="spellStart"/>
      <w:r>
        <w:rPr>
          <w:b/>
        </w:rPr>
        <w:t>Ганта</w:t>
      </w:r>
      <w:proofErr w:type="spellEnd"/>
      <w:r>
        <w:t xml:space="preserve"> и выполните команду </w:t>
      </w:r>
      <w:r>
        <w:rPr>
          <w:b/>
          <w:bCs/>
        </w:rPr>
        <w:t>Пр</w:t>
      </w:r>
      <w:r>
        <w:rPr>
          <w:b/>
          <w:bCs/>
        </w:rPr>
        <w:t>о</w:t>
      </w:r>
      <w:r>
        <w:rPr>
          <w:b/>
          <w:bCs/>
        </w:rPr>
        <w:t>ект</w:t>
      </w:r>
      <w:r>
        <w:rPr>
          <w:b/>
          <w:bCs/>
        </w:rPr>
        <w:sym w:font="Wingdings" w:char="F0E0"/>
      </w:r>
      <w:r>
        <w:rPr>
          <w:b/>
          <w:bCs/>
        </w:rPr>
        <w:t>Фильтр</w:t>
      </w:r>
      <w:r>
        <w:rPr>
          <w:b/>
          <w:bCs/>
        </w:rPr>
        <w:sym w:font="Wingdings" w:char="F0E0"/>
      </w:r>
      <w:proofErr w:type="spellStart"/>
      <w:r>
        <w:rPr>
          <w:b/>
          <w:bCs/>
        </w:rPr>
        <w:t>Автофильтр</w:t>
      </w:r>
      <w:proofErr w:type="spellEnd"/>
      <w:r>
        <w:t xml:space="preserve"> (кнопка </w:t>
      </w:r>
      <w:proofErr w:type="spellStart"/>
      <w:r>
        <w:rPr>
          <w:b/>
          <w:bCs/>
        </w:rPr>
        <w:t>Автофильтр</w:t>
      </w:r>
      <w:proofErr w:type="spellEnd"/>
      <w:r>
        <w:rPr>
          <w:b/>
          <w:bCs/>
        </w:rPr>
        <w:t xml:space="preserve"> </w:t>
      </w:r>
      <w:r w:rsidR="00463914">
        <w:rPr>
          <w:b/>
          <w:bCs/>
          <w:noProof/>
          <w:snapToGrid/>
        </w:rPr>
        <w:drawing>
          <wp:inline distT="0" distB="0" distL="0" distR="0">
            <wp:extent cx="200025" cy="142875"/>
            <wp:effectExtent l="19050" t="0" r="9525" b="0"/>
            <wp:docPr id="91" name="Рисунок 9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1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lum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). Рядом с </w:t>
      </w:r>
      <w:r>
        <w:rPr>
          <w:b/>
          <w:bCs/>
        </w:rPr>
        <w:t>Названием з</w:t>
      </w:r>
      <w:r>
        <w:rPr>
          <w:b/>
          <w:bCs/>
        </w:rPr>
        <w:t>а</w:t>
      </w:r>
      <w:r>
        <w:rPr>
          <w:b/>
          <w:bCs/>
        </w:rPr>
        <w:t>дачи</w:t>
      </w:r>
      <w:r>
        <w:t xml:space="preserve">, </w:t>
      </w:r>
      <w:r>
        <w:rPr>
          <w:b/>
          <w:bCs/>
        </w:rPr>
        <w:t>Длительностью</w:t>
      </w:r>
      <w:r>
        <w:t xml:space="preserve"> и т.д. появится значки </w:t>
      </w:r>
      <w:r w:rsidR="00463914">
        <w:rPr>
          <w:noProof/>
          <w:snapToGrid/>
        </w:rPr>
        <w:drawing>
          <wp:inline distT="0" distB="0" distL="0" distR="0">
            <wp:extent cx="161925" cy="152400"/>
            <wp:effectExtent l="19050" t="0" r="9525" b="0"/>
            <wp:docPr id="92" name="Рисунок 9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 descr="1"/>
                    <pic:cNvPicPr>
                      <a:picLocks noChangeAspect="1" noChangeArrowheads="1"/>
                    </pic:cNvPicPr>
                  </pic:nvPicPr>
                  <pic:blipFill>
                    <a:blip r:embed="rId9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Щелкните на значке </w:t>
      </w:r>
      <w:r w:rsidR="00463914">
        <w:rPr>
          <w:noProof/>
          <w:snapToGrid/>
        </w:rPr>
        <w:drawing>
          <wp:inline distT="0" distB="0" distL="0" distR="0">
            <wp:extent cx="161925" cy="152400"/>
            <wp:effectExtent l="19050" t="0" r="9525" b="0"/>
            <wp:docPr id="93" name="Рисунок 9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1"/>
                    <pic:cNvPicPr>
                      <a:picLocks noChangeAspect="1" noChangeArrowheads="1"/>
                    </pic:cNvPicPr>
                  </pic:nvPicPr>
                  <pic:blipFill>
                    <a:blip r:embed="rId9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рядом с полем </w:t>
      </w:r>
      <w:r>
        <w:rPr>
          <w:b/>
          <w:bCs/>
        </w:rPr>
        <w:t>Длительность</w:t>
      </w:r>
      <w:r>
        <w:t xml:space="preserve"> и задайте условие </w:t>
      </w:r>
      <w:r>
        <w:rPr>
          <w:i/>
          <w:iCs/>
        </w:rPr>
        <w:t>&lt;=1 недели</w:t>
      </w:r>
      <w:r>
        <w:t xml:space="preserve">. Чтобы отключить </w:t>
      </w:r>
      <w:proofErr w:type="spellStart"/>
      <w:r>
        <w:rPr>
          <w:b/>
          <w:bCs/>
        </w:rPr>
        <w:t>авт</w:t>
      </w:r>
      <w:r>
        <w:rPr>
          <w:b/>
          <w:bCs/>
        </w:rPr>
        <w:t>о</w:t>
      </w:r>
      <w:r>
        <w:rPr>
          <w:b/>
          <w:bCs/>
        </w:rPr>
        <w:t>фильтр</w:t>
      </w:r>
      <w:proofErr w:type="spellEnd"/>
      <w:r>
        <w:t xml:space="preserve">, повторно выполните команду </w:t>
      </w:r>
      <w:r>
        <w:rPr>
          <w:b/>
          <w:bCs/>
        </w:rPr>
        <w:t>Проект</w:t>
      </w:r>
      <w:r>
        <w:rPr>
          <w:b/>
          <w:bCs/>
        </w:rPr>
        <w:sym w:font="Wingdings" w:char="F0E0"/>
      </w:r>
      <w:r>
        <w:rPr>
          <w:b/>
          <w:bCs/>
        </w:rPr>
        <w:t>Фильтр</w:t>
      </w:r>
      <w:r>
        <w:rPr>
          <w:b/>
          <w:bCs/>
        </w:rPr>
        <w:sym w:font="Wingdings" w:char="F0E0"/>
      </w:r>
      <w:proofErr w:type="spellStart"/>
      <w:r>
        <w:rPr>
          <w:b/>
          <w:bCs/>
        </w:rPr>
        <w:t>Автофильтр</w:t>
      </w:r>
      <w:proofErr w:type="spellEnd"/>
      <w:r>
        <w:rPr>
          <w:b/>
          <w:bCs/>
        </w:rPr>
        <w:t>.</w:t>
      </w:r>
    </w:p>
    <w:p w:rsidR="00F81E07" w:rsidRDefault="00F81E07">
      <w:r>
        <w:t xml:space="preserve">Чтобы просмотреть затраты на задачи, выполните команду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>Другие представления</w:t>
      </w:r>
      <w:r>
        <w:rPr>
          <w:b/>
          <w:bCs/>
        </w:rPr>
        <w:sym w:font="Wingdings" w:char="F0E0"/>
      </w:r>
      <w:r>
        <w:rPr>
          <w:b/>
          <w:bCs/>
        </w:rPr>
        <w:t>Лист задач</w:t>
      </w:r>
      <w:r>
        <w:t>.</w:t>
      </w:r>
    </w:p>
    <w:p w:rsidR="00F81E07" w:rsidRDefault="00F81E07">
      <w:r>
        <w:t xml:space="preserve">Чтобы просмотреть затраты на ресурсы, выполните команду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>Лист р</w:t>
      </w:r>
      <w:r>
        <w:rPr>
          <w:b/>
          <w:bCs/>
        </w:rPr>
        <w:t>е</w:t>
      </w:r>
      <w:r>
        <w:rPr>
          <w:b/>
          <w:bCs/>
        </w:rPr>
        <w:t>сурсов</w:t>
      </w:r>
      <w:r>
        <w:t xml:space="preserve"> или лучше команду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>Таблицы</w:t>
      </w:r>
      <w:r>
        <w:rPr>
          <w:b/>
          <w:bCs/>
        </w:rPr>
        <w:sym w:font="Wingdings" w:char="F0E0"/>
      </w:r>
      <w:r>
        <w:rPr>
          <w:b/>
          <w:bCs/>
        </w:rPr>
        <w:t>Суммарные данные</w:t>
      </w:r>
      <w:r>
        <w:t xml:space="preserve">. В полученной таблице красным цветом выделен ресурс </w:t>
      </w:r>
      <w:r>
        <w:rPr>
          <w:b/>
        </w:rPr>
        <w:t>Инженер-конструктор</w:t>
      </w:r>
      <w:r>
        <w:t>, что свидетел</w:t>
      </w:r>
      <w:r>
        <w:t>ь</w:t>
      </w:r>
      <w:r>
        <w:lastRenderedPageBreak/>
        <w:t>ствует о его перегруженности (</w:t>
      </w:r>
      <w:r>
        <w:rPr>
          <w:b/>
          <w:bCs/>
        </w:rPr>
        <w:t>Пиковая загрузка</w:t>
      </w:r>
      <w:r>
        <w:t xml:space="preserve"> 1050%). В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t xml:space="preserve"> ситу</w:t>
      </w:r>
      <w:r>
        <w:t>а</w:t>
      </w:r>
      <w:r>
        <w:t xml:space="preserve">ция, когда ресурсу назначено больше задач, чем он может выполнить в доступное рабочее время, называется </w:t>
      </w:r>
      <w:r>
        <w:rPr>
          <w:b/>
          <w:bCs/>
        </w:rPr>
        <w:t>превышением доступности</w:t>
      </w:r>
      <w:r>
        <w:t>.</w:t>
      </w:r>
    </w:p>
    <w:p w:rsidR="00F81E07" w:rsidRDefault="00F81E07" w:rsidP="00FD7D7E">
      <w:pPr>
        <w:pStyle w:val="3"/>
      </w:pPr>
      <w:r>
        <w:t>7. Корректировка календарного плана</w:t>
      </w:r>
    </w:p>
    <w:p w:rsidR="00F81E07" w:rsidRDefault="00F81E07">
      <w:r>
        <w:t xml:space="preserve">Чтобы избавиться от </w:t>
      </w:r>
      <w:r>
        <w:rPr>
          <w:b/>
          <w:bCs/>
        </w:rPr>
        <w:t>превышения доступности</w:t>
      </w:r>
      <w:r>
        <w:t>, необходимо откорректир</w:t>
      </w:r>
      <w:r>
        <w:t>о</w:t>
      </w:r>
      <w:r>
        <w:t>вать календарный план для снижения пиковой загрузки конструкторов. Просте</w:t>
      </w:r>
      <w:r>
        <w:t>й</w:t>
      </w:r>
      <w:r>
        <w:t>ший вариант решения проблемы – принять на работу еще 6 конструкторов (1 ко</w:t>
      </w:r>
      <w:r>
        <w:t>н</w:t>
      </w:r>
      <w:r>
        <w:t xml:space="preserve">структор=100%). Для этого выполните команду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>Лист ресурсов</w:t>
      </w:r>
      <w:r>
        <w:t xml:space="preserve"> и укажите для ресурса </w:t>
      </w:r>
      <w:r>
        <w:rPr>
          <w:b/>
        </w:rPr>
        <w:t>Инженер-конструктор</w:t>
      </w:r>
      <w:r>
        <w:t xml:space="preserve"> значение </w:t>
      </w:r>
      <w:r>
        <w:rPr>
          <w:b/>
          <w:bCs/>
        </w:rPr>
        <w:t>Макс. единиц</w:t>
      </w:r>
      <w:r>
        <w:t xml:space="preserve"> </w:t>
      </w:r>
      <w:r>
        <w:rPr>
          <w:i/>
          <w:iCs/>
        </w:rPr>
        <w:t>1100%</w:t>
      </w:r>
      <w:r>
        <w:t>.</w:t>
      </w:r>
    </w:p>
    <w:p w:rsidR="00F81E07" w:rsidRDefault="00F81E07">
      <w:r>
        <w:t>Попробуем поискать другие выходы их данной ситуации. Перед коррект</w:t>
      </w:r>
      <w:r>
        <w:t>и</w:t>
      </w:r>
      <w:r>
        <w:t xml:space="preserve">ровкой создайте резервную копию проекта с помощью команды </w:t>
      </w:r>
      <w:r>
        <w:rPr>
          <w:b/>
          <w:bCs/>
        </w:rPr>
        <w:t>Файл</w:t>
      </w:r>
      <w:proofErr w:type="gramStart"/>
      <w:r>
        <w:rPr>
          <w:b/>
          <w:bCs/>
        </w:rPr>
        <w:sym w:font="Wingdings" w:char="F0E0"/>
      </w:r>
      <w:r>
        <w:rPr>
          <w:b/>
          <w:bCs/>
        </w:rPr>
        <w:t>С</w:t>
      </w:r>
      <w:proofErr w:type="gramEnd"/>
      <w:r>
        <w:rPr>
          <w:b/>
          <w:bCs/>
        </w:rPr>
        <w:t>охранить как…</w:t>
      </w:r>
      <w:r>
        <w:t xml:space="preserve"> Верните значение </w:t>
      </w:r>
      <w:r>
        <w:rPr>
          <w:b/>
          <w:bCs/>
        </w:rPr>
        <w:t>Макс. единиц</w:t>
      </w:r>
      <w:r>
        <w:t xml:space="preserve"> </w:t>
      </w:r>
      <w:r>
        <w:rPr>
          <w:i/>
          <w:iCs/>
        </w:rPr>
        <w:t>500%</w:t>
      </w:r>
      <w:r>
        <w:t xml:space="preserve">. Выполните команду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>Использование ресурсов</w:t>
      </w:r>
      <w:r>
        <w:t xml:space="preserve">. Щелкните по значку </w:t>
      </w:r>
      <w:r w:rsidR="00463914">
        <w:rPr>
          <w:noProof/>
          <w:snapToGrid/>
        </w:rPr>
        <w:drawing>
          <wp:inline distT="0" distB="0" distL="0" distR="0">
            <wp:extent cx="133350" cy="133350"/>
            <wp:effectExtent l="19050" t="0" r="0" b="0"/>
            <wp:docPr id="94" name="Рисунок 9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1"/>
                    <pic:cNvPicPr>
                      <a:picLocks noChangeAspect="1" noChangeArrowheads="1"/>
                    </pic:cNvPicPr>
                  </pic:nvPicPr>
                  <pic:blipFill>
                    <a:blip r:embed="rId9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3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рядом с красной строкой </w:t>
      </w:r>
      <w:r>
        <w:rPr>
          <w:b/>
          <w:bCs/>
        </w:rPr>
        <w:t>Инженер-конструктор</w:t>
      </w:r>
      <w:r>
        <w:t>. С помощью кнопки</w:t>
      </w:r>
      <w:proofErr w:type="gramStart"/>
      <w:r>
        <w:t xml:space="preserve"> </w:t>
      </w:r>
      <w:r>
        <w:rPr>
          <w:rStyle w:val="cmdn"/>
          <w:b/>
          <w:bCs/>
        </w:rPr>
        <w:t>У</w:t>
      </w:r>
      <w:proofErr w:type="gramEnd"/>
      <w:r>
        <w:rPr>
          <w:rStyle w:val="cmdn"/>
          <w:b/>
          <w:bCs/>
        </w:rPr>
        <w:t>величить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19075" cy="200025"/>
            <wp:effectExtent l="19050" t="0" r="9525" b="0"/>
            <wp:docPr id="95" name="Рисунок 9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1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lum contrast="54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2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cmdn"/>
        </w:rPr>
        <w:t xml:space="preserve"> задайте для окна справа ежедневный масштаб представления. Убедитесь, что перегрузка б</w:t>
      </w:r>
      <w:r>
        <w:rPr>
          <w:rStyle w:val="cmdn"/>
        </w:rPr>
        <w:t>у</w:t>
      </w:r>
      <w:r>
        <w:rPr>
          <w:rStyle w:val="cmdn"/>
        </w:rPr>
        <w:t>дет наблюдаться с 28 марта по 30 мая и с 9 июня по 17 июня. В данном предста</w:t>
      </w:r>
      <w:r>
        <w:rPr>
          <w:rStyle w:val="cmdn"/>
        </w:rPr>
        <w:t>в</w:t>
      </w:r>
      <w:r>
        <w:rPr>
          <w:rStyle w:val="cmdn"/>
        </w:rPr>
        <w:t xml:space="preserve">лении не видно, сколько дополнительных конструкторов требуется. Выполните команду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 xml:space="preserve">График </w:t>
      </w:r>
      <w:proofErr w:type="gramStart"/>
      <w:r>
        <w:rPr>
          <w:b/>
          <w:bCs/>
        </w:rPr>
        <w:t>ресурсов</w:t>
      </w:r>
      <w:proofErr w:type="gramEnd"/>
      <w:r>
        <w:rPr>
          <w:b/>
          <w:bCs/>
        </w:rPr>
        <w:t xml:space="preserve"> </w:t>
      </w:r>
      <w:r>
        <w:t>и вы увидите, сколько конструкторов требуется в каждый момент времени. Пиковая загрузка – с 14 апреля по 28 апреля. Верн</w:t>
      </w:r>
      <w:r>
        <w:t>и</w:t>
      </w:r>
      <w:r>
        <w:t xml:space="preserve">тесь к представлению </w:t>
      </w:r>
      <w:r>
        <w:rPr>
          <w:b/>
          <w:bCs/>
        </w:rPr>
        <w:t xml:space="preserve">Диаграмма </w:t>
      </w:r>
      <w:proofErr w:type="spellStart"/>
      <w:r>
        <w:rPr>
          <w:b/>
          <w:bCs/>
        </w:rPr>
        <w:t>Ганта</w:t>
      </w:r>
      <w:proofErr w:type="spellEnd"/>
      <w:r>
        <w:t xml:space="preserve"> и попытайтесь, перемещая задачи на б</w:t>
      </w:r>
      <w:r>
        <w:t>о</w:t>
      </w:r>
      <w:r>
        <w:t>лее поздние сроки и перераспределяя ресурсы между задачами, добиться осущ</w:t>
      </w:r>
      <w:r>
        <w:t>е</w:t>
      </w:r>
      <w:r>
        <w:t>ствимости проекта за счет увеличения длительности проекта (</w:t>
      </w:r>
      <w:r>
        <w:rPr>
          <w:u w:val="single"/>
        </w:rPr>
        <w:t>без увеличения чи</w:t>
      </w:r>
      <w:r>
        <w:rPr>
          <w:u w:val="single"/>
        </w:rPr>
        <w:t>с</w:t>
      </w:r>
      <w:r>
        <w:rPr>
          <w:u w:val="single"/>
        </w:rPr>
        <w:t>ленности работников и без увеличения затрат!</w:t>
      </w:r>
      <w:r>
        <w:t>). Увеличив длительность проекта примерно на 30-40 дней, можно добиться поставленной цели. Проверьте, как и</w:t>
      </w:r>
      <w:r>
        <w:t>з</w:t>
      </w:r>
      <w:r>
        <w:t>менились затраты на проект.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Чтобы переместить задачу, подведите курсор к задаче (курсор примет вид </w:t>
      </w:r>
      <w:r w:rsidR="00463914">
        <w:rPr>
          <w:noProof/>
          <w:snapToGrid/>
          <w:sz w:val="24"/>
        </w:rPr>
        <w:drawing>
          <wp:inline distT="0" distB="0" distL="0" distR="0">
            <wp:extent cx="190500" cy="171450"/>
            <wp:effectExtent l="19050" t="0" r="0" b="0"/>
            <wp:docPr id="96" name="Рисунок 9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1"/>
                    <pic:cNvPicPr>
                      <a:picLocks noChangeAspect="1" noChangeArrowheads="1"/>
                    </pic:cNvPicPr>
                  </pic:nvPicPr>
                  <pic:blipFill>
                    <a:blip r:embed="rId9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) и, нажав левую кнопку мыши, перемещайте задачу. Если появится окно </w:t>
      </w:r>
      <w:r>
        <w:rPr>
          <w:b/>
          <w:sz w:val="24"/>
        </w:rPr>
        <w:t>Мастер планирования</w:t>
      </w:r>
      <w:r>
        <w:rPr>
          <w:bCs/>
          <w:sz w:val="24"/>
        </w:rPr>
        <w:t xml:space="preserve"> с пр</w:t>
      </w:r>
      <w:r>
        <w:rPr>
          <w:bCs/>
          <w:sz w:val="24"/>
        </w:rPr>
        <w:t>е</w:t>
      </w:r>
      <w:r>
        <w:rPr>
          <w:bCs/>
          <w:sz w:val="24"/>
        </w:rPr>
        <w:t>дупреждением о конфликте планирования</w:t>
      </w:r>
      <w:r>
        <w:rPr>
          <w:sz w:val="24"/>
        </w:rPr>
        <w:t>, то установите переключатель</w:t>
      </w:r>
      <w:proofErr w:type="gramStart"/>
      <w:r>
        <w:rPr>
          <w:sz w:val="24"/>
        </w:rPr>
        <w:t xml:space="preserve"> </w:t>
      </w:r>
      <w:r>
        <w:rPr>
          <w:b/>
          <w:sz w:val="24"/>
        </w:rPr>
        <w:t>П</w:t>
      </w:r>
      <w:proofErr w:type="gramEnd"/>
      <w:r>
        <w:rPr>
          <w:b/>
          <w:sz w:val="24"/>
        </w:rPr>
        <w:t>родолжить. Ко</w:t>
      </w:r>
      <w:r>
        <w:rPr>
          <w:b/>
          <w:sz w:val="24"/>
        </w:rPr>
        <w:t>н</w:t>
      </w:r>
      <w:r>
        <w:rPr>
          <w:b/>
          <w:sz w:val="24"/>
        </w:rPr>
        <w:t xml:space="preserve">фликт планирования </w:t>
      </w:r>
      <w:proofErr w:type="gramStart"/>
      <w:r>
        <w:rPr>
          <w:b/>
          <w:sz w:val="24"/>
        </w:rPr>
        <w:t>допускается</w:t>
      </w:r>
      <w:proofErr w:type="gramEnd"/>
      <w:r>
        <w:rPr>
          <w:sz w:val="24"/>
        </w:rPr>
        <w:t xml:space="preserve"> и нажмите кнопку </w:t>
      </w:r>
      <w:r>
        <w:rPr>
          <w:b/>
          <w:bCs/>
          <w:sz w:val="24"/>
        </w:rPr>
        <w:t>ОК</w:t>
      </w:r>
      <w:r>
        <w:rPr>
          <w:sz w:val="24"/>
        </w:rPr>
        <w:t>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>Чтобы перераспределить ресурсы, назначенные задаче, используйте кнопку</w:t>
      </w:r>
      <w:proofErr w:type="gramStart"/>
      <w:r>
        <w:rPr>
          <w:sz w:val="24"/>
        </w:rPr>
        <w:t xml:space="preserve"> </w:t>
      </w:r>
      <w:r>
        <w:rPr>
          <w:b/>
          <w:sz w:val="24"/>
        </w:rPr>
        <w:t>Н</w:t>
      </w:r>
      <w:proofErr w:type="gramEnd"/>
      <w:r>
        <w:rPr>
          <w:b/>
          <w:sz w:val="24"/>
        </w:rPr>
        <w:t>азначить ресурсы</w:t>
      </w:r>
      <w:r>
        <w:rPr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219075" cy="190500"/>
            <wp:effectExtent l="19050" t="0" r="9525" b="0"/>
            <wp:docPr id="97" name="Рисунок 9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1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lum contrast="58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>.</w:t>
      </w:r>
    </w:p>
    <w:p w:rsidR="00F81E07" w:rsidRDefault="00F81E07">
      <w:r>
        <w:t xml:space="preserve">Откройте копию проекта, которая была сохранена перед корректировкой. В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Project</w:t>
      </w:r>
      <w:r>
        <w:t xml:space="preserve"> имеется средство автоматического выравнивания использования р</w:t>
      </w:r>
      <w:r>
        <w:t>е</w:t>
      </w:r>
      <w:r>
        <w:t xml:space="preserve">сурсов для устранения превышения доступности. Выполните команду </w:t>
      </w:r>
      <w:r>
        <w:rPr>
          <w:b/>
          <w:bCs/>
        </w:rPr>
        <w:t>Се</w:t>
      </w:r>
      <w:r>
        <w:rPr>
          <w:b/>
          <w:bCs/>
        </w:rPr>
        <w:t>р</w:t>
      </w:r>
      <w:r>
        <w:rPr>
          <w:b/>
          <w:bCs/>
        </w:rPr>
        <w:t>вис</w:t>
      </w:r>
      <w:r>
        <w:rPr>
          <w:b/>
          <w:bCs/>
        </w:rPr>
        <w:sym w:font="Wingdings" w:char="F0E0"/>
      </w:r>
      <w:r>
        <w:rPr>
          <w:b/>
          <w:bCs/>
        </w:rPr>
        <w:t>Выравнивание загрузки ресурсов</w:t>
      </w:r>
      <w:proofErr w:type="gramStart"/>
      <w:r>
        <w:rPr>
          <w:b/>
          <w:bCs/>
        </w:rPr>
        <w:t>…</w:t>
      </w:r>
      <w:r>
        <w:t xml:space="preserve"> У</w:t>
      </w:r>
      <w:proofErr w:type="gramEnd"/>
      <w:r>
        <w:t xml:space="preserve">становите переключатель </w:t>
      </w:r>
      <w:r>
        <w:rPr>
          <w:b/>
        </w:rPr>
        <w:t>Выра</w:t>
      </w:r>
      <w:r>
        <w:rPr>
          <w:b/>
        </w:rPr>
        <w:t>в</w:t>
      </w:r>
      <w:r>
        <w:rPr>
          <w:b/>
        </w:rPr>
        <w:t>нивать автоматически</w:t>
      </w:r>
      <w:r>
        <w:t xml:space="preserve"> и нажмите кнопку </w:t>
      </w:r>
      <w:r>
        <w:rPr>
          <w:b/>
        </w:rPr>
        <w:t>Выровнять</w:t>
      </w:r>
      <w:r>
        <w:t>.</w:t>
      </w:r>
    </w:p>
    <w:p w:rsidR="00F81E07" w:rsidRDefault="00F81E07">
      <w:r>
        <w:t xml:space="preserve">С помощью команды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>Таблицы</w:t>
      </w:r>
      <w:r>
        <w:rPr>
          <w:b/>
          <w:bCs/>
        </w:rPr>
        <w:sym w:font="Wingdings" w:char="F0E0"/>
      </w:r>
      <w:r>
        <w:rPr>
          <w:b/>
          <w:bCs/>
        </w:rPr>
        <w:t>Суммарные данные</w:t>
      </w:r>
      <w:r>
        <w:t xml:space="preserve"> убедитесь, что пиковая загрузка уменьшилась, но превышение доступности сохранилось. Чтобы просмотреть результаты выравнивания, выберите представление </w:t>
      </w:r>
      <w:r>
        <w:rPr>
          <w:b/>
          <w:bCs/>
        </w:rPr>
        <w:t xml:space="preserve">Диаграмма </w:t>
      </w:r>
      <w:proofErr w:type="spellStart"/>
      <w:r>
        <w:rPr>
          <w:b/>
          <w:bCs/>
        </w:rPr>
        <w:t>Ганта</w:t>
      </w:r>
      <w:proofErr w:type="spellEnd"/>
      <w:r>
        <w:rPr>
          <w:b/>
          <w:bCs/>
        </w:rPr>
        <w:t xml:space="preserve"> с выравниванием</w:t>
      </w:r>
      <w:r>
        <w:t xml:space="preserve"> и посмотрите дату окончания проекта после автомат</w:t>
      </w:r>
      <w:r>
        <w:t>и</w:t>
      </w:r>
      <w:r>
        <w:t>ческого выравнивания. Сравните результаты автоматического выравнивания и выравнивания вручную, выполненного вами ранее. Завершите работу с копией проекта и вернитесь в исходный проект.</w:t>
      </w:r>
    </w:p>
    <w:p w:rsidR="00F81E07" w:rsidRDefault="00F81E07" w:rsidP="00FD7D7E">
      <w:pPr>
        <w:pStyle w:val="3"/>
      </w:pPr>
      <w:r>
        <w:lastRenderedPageBreak/>
        <w:t>8. Отслеживание хода выполнения проекта</w:t>
      </w:r>
    </w:p>
    <w:p w:rsidR="00F81E07" w:rsidRDefault="00F81E07">
      <w:r>
        <w:t xml:space="preserve">Перед началом процесса отслеживания рекомендуется сохранить </w:t>
      </w:r>
      <w:r>
        <w:rPr>
          <w:b/>
          <w:bCs/>
        </w:rPr>
        <w:t>базовый план</w:t>
      </w:r>
      <w:r>
        <w:t xml:space="preserve">. </w:t>
      </w:r>
      <w:r>
        <w:rPr>
          <w:b/>
          <w:bCs/>
        </w:rPr>
        <w:t>Базовый план</w:t>
      </w:r>
      <w:r>
        <w:t xml:space="preserve"> (до 11 на проект) представляет снимок календарного плана на момент сохранения и содержит всю информацию о задачах, ресурсах и назн</w:t>
      </w:r>
      <w:r>
        <w:t>а</w:t>
      </w:r>
      <w:r>
        <w:t>чениях. С помощью базового плана можно отслеживать ход выполнения, пр</w:t>
      </w:r>
      <w:r>
        <w:t>о</w:t>
      </w:r>
      <w:r>
        <w:t xml:space="preserve">сматривать отклонения и вносить необходимые исправления. Чтобы сохранить базовый план выполните команду </w:t>
      </w:r>
      <w:r>
        <w:rPr>
          <w:rStyle w:val="cmdn"/>
          <w:b/>
          <w:bCs/>
        </w:rPr>
        <w:t>Сервис</w:t>
      </w:r>
      <w:r>
        <w:rPr>
          <w:rStyle w:val="cmdn"/>
          <w:b/>
          <w:bCs/>
        </w:rPr>
        <w:sym w:font="Wingdings" w:char="F0E0"/>
      </w:r>
      <w:r>
        <w:rPr>
          <w:rStyle w:val="cmdn"/>
          <w:b/>
          <w:bCs/>
        </w:rPr>
        <w:t>Отслеживание</w:t>
      </w:r>
      <w:proofErr w:type="gramStart"/>
      <w:r>
        <w:rPr>
          <w:b/>
          <w:bCs/>
        </w:rPr>
        <w:sym w:font="Wingdings" w:char="F0E0"/>
      </w:r>
      <w:r>
        <w:rPr>
          <w:rStyle w:val="cmdn"/>
          <w:b/>
          <w:bCs/>
        </w:rPr>
        <w:t>С</w:t>
      </w:r>
      <w:proofErr w:type="gramEnd"/>
      <w:r>
        <w:rPr>
          <w:rStyle w:val="cmdn"/>
          <w:b/>
          <w:bCs/>
        </w:rPr>
        <w:t>охранить баз</w:t>
      </w:r>
      <w:r>
        <w:rPr>
          <w:rStyle w:val="cmdn"/>
          <w:b/>
          <w:bCs/>
        </w:rPr>
        <w:t>о</w:t>
      </w:r>
      <w:r>
        <w:rPr>
          <w:rStyle w:val="cmdn"/>
          <w:b/>
          <w:bCs/>
        </w:rPr>
        <w:t>вый план..</w:t>
      </w:r>
      <w:r>
        <w:rPr>
          <w:b/>
          <w:bCs/>
        </w:rPr>
        <w:t>.</w:t>
      </w:r>
      <w:r>
        <w:t xml:space="preserve"> Нажмите кнопку </w:t>
      </w:r>
      <w:r>
        <w:rPr>
          <w:b/>
          <w:bCs/>
        </w:rPr>
        <w:t>ОК</w:t>
      </w:r>
      <w:r>
        <w:t>.</w:t>
      </w:r>
    </w:p>
    <w:p w:rsidR="00F81E07" w:rsidRDefault="00F11748">
      <w:hyperlink w:anchor="pjmain10:defwizard" w:history="1">
        <w:r w:rsidR="00F81E07">
          <w:rPr>
            <w:b/>
            <w:bCs/>
          </w:rPr>
          <w:t>Мастер</w:t>
        </w:r>
      </w:hyperlink>
      <w:r w:rsidR="00F81E07">
        <w:rPr>
          <w:b/>
          <w:bCs/>
        </w:rPr>
        <w:t xml:space="preserve"> отслеживания</w:t>
      </w:r>
      <w:r w:rsidR="00F81E07">
        <w:t xml:space="preserve"> помогает создать таблицу, в которой удобно обно</w:t>
      </w:r>
      <w:r w:rsidR="00F81E07">
        <w:t>в</w:t>
      </w:r>
      <w:r w:rsidR="00F81E07">
        <w:t xml:space="preserve">лять сведения о ходе выполнения задач. На панели инструментов </w:t>
      </w:r>
      <w:r w:rsidR="00F81E07">
        <w:rPr>
          <w:rStyle w:val="cmdn"/>
          <w:b/>
          <w:bCs/>
        </w:rPr>
        <w:t>Консультант</w:t>
      </w:r>
      <w:r w:rsidR="00F81E07">
        <w:t xml:space="preserve"> нажмите кнопку </w:t>
      </w:r>
      <w:r w:rsidR="00F81E07">
        <w:rPr>
          <w:rStyle w:val="cmdn"/>
          <w:b/>
          <w:bCs/>
        </w:rPr>
        <w:t>Отслеживание</w:t>
      </w:r>
      <w:r w:rsidR="00F81E07">
        <w:t xml:space="preserve">. В </w:t>
      </w:r>
      <w:r w:rsidR="00F81E07">
        <w:rPr>
          <w:b/>
          <w:bCs/>
        </w:rPr>
        <w:t>боковой области</w:t>
      </w:r>
      <w:r w:rsidR="00F81E07">
        <w:t xml:space="preserve"> выберите ссылку </w:t>
      </w:r>
      <w:r w:rsidR="00F81E07">
        <w:rPr>
          <w:rStyle w:val="cmdn"/>
          <w:b/>
          <w:bCs/>
        </w:rPr>
        <w:t>Подг</w:t>
      </w:r>
      <w:r w:rsidR="00F81E07">
        <w:rPr>
          <w:rStyle w:val="cmdn"/>
          <w:b/>
          <w:bCs/>
        </w:rPr>
        <w:t>о</w:t>
      </w:r>
      <w:r w:rsidR="00F81E07">
        <w:rPr>
          <w:rStyle w:val="cmdn"/>
          <w:b/>
          <w:bCs/>
        </w:rPr>
        <w:t>товка к отслеживанию хода работы над проектом</w:t>
      </w:r>
      <w:r w:rsidR="00F81E07">
        <w:t xml:space="preserve">. На </w:t>
      </w:r>
      <w:r w:rsidR="00F81E07">
        <w:rPr>
          <w:b/>
          <w:bCs/>
        </w:rPr>
        <w:t>шаге 1</w:t>
      </w:r>
      <w:r w:rsidR="00F81E07">
        <w:t xml:space="preserve"> выберите режим отслеживания: вручную (укажите</w:t>
      </w:r>
      <w:proofErr w:type="gramStart"/>
      <w:r w:rsidR="00F81E07">
        <w:t xml:space="preserve"> </w:t>
      </w:r>
      <w:r w:rsidR="00F81E07">
        <w:rPr>
          <w:b/>
        </w:rPr>
        <w:t>Н</w:t>
      </w:r>
      <w:proofErr w:type="gramEnd"/>
      <w:r w:rsidR="00F81E07">
        <w:rPr>
          <w:b/>
        </w:rPr>
        <w:t>ет</w:t>
      </w:r>
      <w:r w:rsidR="00F81E07">
        <w:rPr>
          <w:bCs/>
        </w:rPr>
        <w:t xml:space="preserve">). На </w:t>
      </w:r>
      <w:r w:rsidR="00F81E07">
        <w:rPr>
          <w:b/>
        </w:rPr>
        <w:t>шаге 2</w:t>
      </w:r>
      <w:r w:rsidR="00F81E07">
        <w:rPr>
          <w:bCs/>
        </w:rPr>
        <w:t xml:space="preserve"> укажите</w:t>
      </w:r>
      <w:proofErr w:type="gramStart"/>
      <w:r w:rsidR="00F81E07">
        <w:rPr>
          <w:bCs/>
        </w:rPr>
        <w:t xml:space="preserve"> </w:t>
      </w:r>
      <w:r w:rsidR="00F81E07">
        <w:rPr>
          <w:b/>
          <w:bCs/>
        </w:rPr>
        <w:t>В</w:t>
      </w:r>
      <w:proofErr w:type="gramEnd"/>
      <w:r w:rsidR="00F81E07">
        <w:rPr>
          <w:b/>
          <w:bCs/>
        </w:rPr>
        <w:t xml:space="preserve">сегда </w:t>
      </w:r>
      <w:r w:rsidR="00F81E07">
        <w:rPr>
          <w:b/>
        </w:rPr>
        <w:t>отслеживать путем указания процента завершения по трудозатратам</w:t>
      </w:r>
      <w:r w:rsidR="00F81E07">
        <w:t>. В результате в тек</w:t>
      </w:r>
      <w:r w:rsidR="00F81E07">
        <w:t>у</w:t>
      </w:r>
      <w:r w:rsidR="00F81E07">
        <w:t xml:space="preserve">щем представлении </w:t>
      </w:r>
      <w:r w:rsidR="00F81E07">
        <w:rPr>
          <w:b/>
          <w:bCs/>
          <w:lang w:val="en-US"/>
        </w:rPr>
        <w:t>MS</w:t>
      </w:r>
      <w:r w:rsidR="00F81E07">
        <w:rPr>
          <w:b/>
          <w:bCs/>
        </w:rPr>
        <w:t xml:space="preserve"> </w:t>
      </w:r>
      <w:r w:rsidR="00F81E07">
        <w:rPr>
          <w:b/>
          <w:bCs/>
          <w:lang w:val="en-US"/>
        </w:rPr>
        <w:t>Project</w:t>
      </w:r>
      <w:r w:rsidR="00F81E07">
        <w:t xml:space="preserve"> появился дополнительный столбец </w:t>
      </w:r>
      <w:r w:rsidR="00F81E07">
        <w:rPr>
          <w:b/>
        </w:rPr>
        <w:t>%заверш</w:t>
      </w:r>
      <w:r w:rsidR="00F81E07">
        <w:rPr>
          <w:b/>
        </w:rPr>
        <w:t>е</w:t>
      </w:r>
      <w:r w:rsidR="00F81E07">
        <w:rPr>
          <w:b/>
        </w:rPr>
        <w:t>ния по трудозатратам</w:t>
      </w:r>
      <w:r w:rsidR="00F81E07">
        <w:t xml:space="preserve">, а на диаграмме </w:t>
      </w:r>
      <w:proofErr w:type="spellStart"/>
      <w:r w:rsidR="00F81E07">
        <w:t>Ганта</w:t>
      </w:r>
      <w:proofErr w:type="spellEnd"/>
      <w:r w:rsidR="00F81E07">
        <w:t xml:space="preserve"> появились соответствующие да</w:t>
      </w:r>
      <w:r w:rsidR="00F81E07">
        <w:t>н</w:t>
      </w:r>
      <w:r w:rsidR="00F81E07">
        <w:t xml:space="preserve">ные. Задайте для задачи </w:t>
      </w:r>
      <w:r w:rsidR="00F81E07">
        <w:rPr>
          <w:b/>
          <w:bCs/>
        </w:rPr>
        <w:t>Предварительное экономическое обоснование проекта</w:t>
      </w:r>
      <w:r w:rsidR="00F81E07">
        <w:t xml:space="preserve"> процент завершения 70%.</w:t>
      </w:r>
    </w:p>
    <w:p w:rsidR="00F81E07" w:rsidRDefault="00F81E07">
      <w:proofErr w:type="gramStart"/>
      <w:r>
        <w:t>Для</w:t>
      </w:r>
      <w:proofErr w:type="gramEnd"/>
      <w:r>
        <w:t xml:space="preserve"> </w:t>
      </w:r>
      <w:proofErr w:type="gramStart"/>
      <w:r>
        <w:t>сравнение</w:t>
      </w:r>
      <w:proofErr w:type="gramEnd"/>
      <w:r>
        <w:t xml:space="preserve"> фактических и плановых трудозатрат для задач выполните команды </w:t>
      </w:r>
      <w:r>
        <w:rPr>
          <w:rStyle w:val="cmdn"/>
          <w:b/>
          <w:bCs/>
        </w:rPr>
        <w:t>Вид</w:t>
      </w:r>
      <w:r>
        <w:rPr>
          <w:b/>
          <w:bCs/>
        </w:rPr>
        <w:sym w:font="Wingdings" w:char="F0E0"/>
      </w:r>
      <w:r>
        <w:rPr>
          <w:rStyle w:val="cmdn"/>
          <w:b/>
          <w:bCs/>
        </w:rPr>
        <w:t xml:space="preserve">Диаграмма </w:t>
      </w:r>
      <w:proofErr w:type="spellStart"/>
      <w:r>
        <w:rPr>
          <w:rStyle w:val="cmdn"/>
          <w:b/>
          <w:bCs/>
        </w:rPr>
        <w:t>Ганта</w:t>
      </w:r>
      <w:proofErr w:type="spellEnd"/>
      <w:r>
        <w:rPr>
          <w:rStyle w:val="cmdn"/>
        </w:rPr>
        <w:t xml:space="preserve"> и </w:t>
      </w:r>
      <w:r>
        <w:rPr>
          <w:rStyle w:val="cmdn"/>
          <w:b/>
          <w:bCs/>
        </w:rPr>
        <w:t>Вид</w:t>
      </w:r>
      <w:r>
        <w:rPr>
          <w:rStyle w:val="cmdn"/>
          <w:b/>
          <w:bCs/>
        </w:rPr>
        <w:sym w:font="Wingdings" w:char="F0E0"/>
      </w:r>
      <w:r>
        <w:rPr>
          <w:rStyle w:val="cmdn"/>
          <w:b/>
          <w:bCs/>
        </w:rPr>
        <w:t>Таблица</w:t>
      </w:r>
      <w:r>
        <w:rPr>
          <w:rStyle w:val="cmdn"/>
          <w:b/>
          <w:bCs/>
        </w:rPr>
        <w:sym w:font="Wingdings" w:char="F0E0"/>
      </w:r>
      <w:r>
        <w:rPr>
          <w:rStyle w:val="cmdn"/>
          <w:b/>
          <w:bCs/>
        </w:rPr>
        <w:t>Трудозатраты</w:t>
      </w:r>
      <w:r>
        <w:rPr>
          <w:rStyle w:val="cmdn"/>
        </w:rPr>
        <w:t>.</w:t>
      </w:r>
      <w:r>
        <w:t xml:space="preserve"> Сравните значения в полях </w:t>
      </w:r>
      <w:r>
        <w:rPr>
          <w:rStyle w:val="cmdn"/>
          <w:b/>
          <w:bCs/>
        </w:rPr>
        <w:t>Трудозатраты</w:t>
      </w:r>
      <w:r>
        <w:t xml:space="preserve">, </w:t>
      </w:r>
      <w:r>
        <w:rPr>
          <w:rStyle w:val="cmdn"/>
          <w:b/>
          <w:bCs/>
        </w:rPr>
        <w:t>Базовые</w:t>
      </w:r>
      <w:r>
        <w:rPr>
          <w:rStyle w:val="cmdn"/>
        </w:rPr>
        <w:t xml:space="preserve">, </w:t>
      </w:r>
      <w:r>
        <w:rPr>
          <w:rStyle w:val="cmdn"/>
          <w:b/>
          <w:bCs/>
        </w:rPr>
        <w:t>Фактические</w:t>
      </w:r>
      <w:r>
        <w:t xml:space="preserve"> и</w:t>
      </w:r>
      <w:proofErr w:type="gramStart"/>
      <w:r>
        <w:t xml:space="preserve"> .</w:t>
      </w:r>
      <w:proofErr w:type="gramEnd"/>
      <w:r>
        <w:rPr>
          <w:b/>
          <w:bCs/>
        </w:rPr>
        <w:t>Оставшиеся</w:t>
      </w:r>
      <w:r>
        <w:t>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Значения в поле </w:t>
      </w:r>
      <w:r>
        <w:rPr>
          <w:rStyle w:val="cmdn"/>
          <w:b/>
          <w:bCs/>
          <w:sz w:val="24"/>
        </w:rPr>
        <w:t>Отклонение</w:t>
      </w:r>
      <w:r>
        <w:rPr>
          <w:sz w:val="24"/>
        </w:rPr>
        <w:t xml:space="preserve"> показывают разницу между трудозатратами по графику и первоначально запланированными трудозатратами, сохраненными в базовом плане.</w:t>
      </w:r>
    </w:p>
    <w:p w:rsidR="00F81E07" w:rsidRDefault="00F81E07" w:rsidP="00FD7D7E">
      <w:pPr>
        <w:pStyle w:val="3"/>
      </w:pPr>
      <w:r>
        <w:t>9. Печать и публикация проекта</w:t>
      </w:r>
    </w:p>
    <w:p w:rsidR="00F81E07" w:rsidRDefault="00F81E07">
      <w:r>
        <w:t xml:space="preserve">Чтобы просмотреть, как будет выглядеть текущее представление проекта при печати, нажмите кнопку </w:t>
      </w:r>
      <w:r>
        <w:rPr>
          <w:rStyle w:val="cmdn"/>
          <w:b/>
          <w:bCs/>
        </w:rPr>
        <w:t xml:space="preserve">Предварительный просмотр </w:t>
      </w:r>
      <w:r w:rsidR="00463914">
        <w:rPr>
          <w:b/>
          <w:bCs/>
          <w:noProof/>
          <w:snapToGrid/>
        </w:rPr>
        <w:drawing>
          <wp:inline distT="0" distB="0" distL="0" distR="0">
            <wp:extent cx="180975" cy="171450"/>
            <wp:effectExtent l="19050" t="0" r="9525" b="0"/>
            <wp:docPr id="98" name="Рисунок 9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1"/>
                    <pic:cNvPicPr>
                      <a:picLocks noChangeAspect="1" noChangeArrowheads="1"/>
                    </pic:cNvPicPr>
                  </pic:nvPicPr>
                  <pic:blipFill>
                    <a:blip r:embed="rId9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</w:t>
      </w:r>
    </w:p>
    <w:p w:rsidR="00F81E07" w:rsidRDefault="00F81E07">
      <w:r>
        <w:t xml:space="preserve">В </w:t>
      </w:r>
      <w:r>
        <w:rPr>
          <w:b/>
          <w:bCs/>
        </w:rPr>
        <w:t xml:space="preserve">MS </w:t>
      </w:r>
      <w:proofErr w:type="spellStart"/>
      <w:r>
        <w:rPr>
          <w:b/>
          <w:bCs/>
        </w:rPr>
        <w:t>Project</w:t>
      </w:r>
      <w:proofErr w:type="spellEnd"/>
      <w:r>
        <w:t xml:space="preserve"> предлагается более 20 встроенных отчетов. Выполните кома</w:t>
      </w:r>
      <w:r>
        <w:t>н</w:t>
      </w:r>
      <w:r>
        <w:t xml:space="preserve">ду </w:t>
      </w:r>
      <w:r>
        <w:rPr>
          <w:b/>
          <w:bCs/>
        </w:rPr>
        <w:t>Вид</w:t>
      </w:r>
      <w:r>
        <w:rPr>
          <w:b/>
          <w:bCs/>
        </w:rPr>
        <w:sym w:font="Wingdings" w:char="F0E0"/>
      </w:r>
      <w:r>
        <w:rPr>
          <w:b/>
          <w:bCs/>
        </w:rPr>
        <w:t>Отчеты</w:t>
      </w:r>
      <w:r>
        <w:t xml:space="preserve">. Выберите категорию </w:t>
      </w:r>
      <w:proofErr w:type="gramStart"/>
      <w:r>
        <w:rPr>
          <w:b/>
        </w:rPr>
        <w:t>Обзорные</w:t>
      </w:r>
      <w:proofErr w:type="gramEnd"/>
      <w:r>
        <w:rPr>
          <w:b/>
        </w:rPr>
        <w:t>…</w:t>
      </w:r>
      <w:r>
        <w:t xml:space="preserve"> и обзорный отчет </w:t>
      </w:r>
      <w:r>
        <w:rPr>
          <w:b/>
        </w:rPr>
        <w:t>Сводка по проекту</w:t>
      </w:r>
      <w:r>
        <w:t xml:space="preserve">. Также просмотрите отчет </w:t>
      </w:r>
      <w:r>
        <w:rPr>
          <w:b/>
          <w:bCs/>
        </w:rPr>
        <w:t>Дела по исполнителям</w:t>
      </w:r>
      <w:r>
        <w:t xml:space="preserve"> (категория </w:t>
      </w:r>
      <w:r>
        <w:rPr>
          <w:b/>
          <w:bCs/>
        </w:rPr>
        <w:t>Назн</w:t>
      </w:r>
      <w:r>
        <w:rPr>
          <w:b/>
          <w:bCs/>
        </w:rPr>
        <w:t>а</w:t>
      </w:r>
      <w:r>
        <w:rPr>
          <w:b/>
          <w:bCs/>
        </w:rPr>
        <w:t>чения…</w:t>
      </w:r>
      <w:r>
        <w:t>).</w:t>
      </w:r>
    </w:p>
    <w:p w:rsidR="00F81E07" w:rsidRDefault="00F81E07">
      <w:r>
        <w:t xml:space="preserve">В категории </w:t>
      </w:r>
      <w:r>
        <w:rPr>
          <w:b/>
        </w:rPr>
        <w:t>Настраиваемые…</w:t>
      </w:r>
      <w:r>
        <w:rPr>
          <w:bCs/>
        </w:rPr>
        <w:t xml:space="preserve"> представлены все стандартные отчеты. В о</w:t>
      </w:r>
      <w:r>
        <w:rPr>
          <w:bCs/>
        </w:rPr>
        <w:t>к</w:t>
      </w:r>
      <w:r>
        <w:rPr>
          <w:bCs/>
        </w:rPr>
        <w:t xml:space="preserve">не </w:t>
      </w:r>
      <w:r>
        <w:rPr>
          <w:b/>
        </w:rPr>
        <w:t>Настраиваемые отчеты</w:t>
      </w:r>
      <w:r>
        <w:rPr>
          <w:bCs/>
        </w:rPr>
        <w:t xml:space="preserve"> можно создать новые отчеты (кнопка</w:t>
      </w:r>
      <w:proofErr w:type="gramStart"/>
      <w:r>
        <w:rPr>
          <w:bCs/>
        </w:rPr>
        <w:t xml:space="preserve"> </w:t>
      </w:r>
      <w:r>
        <w:rPr>
          <w:b/>
          <w:bCs/>
        </w:rPr>
        <w:t>С</w:t>
      </w:r>
      <w:proofErr w:type="gramEnd"/>
      <w:r>
        <w:rPr>
          <w:b/>
          <w:bCs/>
        </w:rPr>
        <w:t>оздать…</w:t>
      </w:r>
      <w:r>
        <w:rPr>
          <w:bCs/>
        </w:rPr>
        <w:t xml:space="preserve">), изменить существующие (кнопка </w:t>
      </w:r>
      <w:r>
        <w:rPr>
          <w:b/>
          <w:bCs/>
        </w:rPr>
        <w:t>Изменить…</w:t>
      </w:r>
      <w:r>
        <w:rPr>
          <w:bCs/>
        </w:rPr>
        <w:t>), скопировать в шаблон (из ша</w:t>
      </w:r>
      <w:r>
        <w:rPr>
          <w:bCs/>
        </w:rPr>
        <w:t>б</w:t>
      </w:r>
      <w:r>
        <w:rPr>
          <w:bCs/>
        </w:rPr>
        <w:t xml:space="preserve">лона) </w:t>
      </w:r>
      <w:r>
        <w:rPr>
          <w:b/>
          <w:lang w:val="en-US"/>
        </w:rPr>
        <w:t>Global</w:t>
      </w:r>
      <w:r>
        <w:rPr>
          <w:b/>
        </w:rPr>
        <w:t>.</w:t>
      </w:r>
      <w:r>
        <w:rPr>
          <w:b/>
          <w:lang w:val="en-US"/>
        </w:rPr>
        <w:t>MPT</w:t>
      </w:r>
      <w:r>
        <w:rPr>
          <w:bCs/>
        </w:rPr>
        <w:t xml:space="preserve"> и т.д. В окне </w:t>
      </w:r>
      <w:r>
        <w:rPr>
          <w:b/>
        </w:rPr>
        <w:t>Настраиваемые отчеты</w:t>
      </w:r>
      <w:r>
        <w:rPr>
          <w:bCs/>
        </w:rPr>
        <w:t xml:space="preserve"> выберите отчет </w:t>
      </w:r>
      <w:r>
        <w:rPr>
          <w:b/>
        </w:rPr>
        <w:t>И</w:t>
      </w:r>
      <w:r>
        <w:rPr>
          <w:b/>
        </w:rPr>
        <w:t>с</w:t>
      </w:r>
      <w:r>
        <w:rPr>
          <w:b/>
        </w:rPr>
        <w:t>пользование трудовых ресурсов</w:t>
      </w:r>
      <w:r>
        <w:rPr>
          <w:bCs/>
        </w:rPr>
        <w:t xml:space="preserve"> и нажмите кнопку </w:t>
      </w:r>
      <w:r>
        <w:rPr>
          <w:b/>
          <w:bCs/>
        </w:rPr>
        <w:t>Изменить…</w:t>
      </w:r>
      <w:r>
        <w:t xml:space="preserve">На вкладке </w:t>
      </w:r>
      <w:r>
        <w:rPr>
          <w:b/>
          <w:bCs/>
        </w:rPr>
        <w:t>О</w:t>
      </w:r>
      <w:r>
        <w:rPr>
          <w:b/>
          <w:bCs/>
        </w:rPr>
        <w:t>п</w:t>
      </w:r>
      <w:r>
        <w:rPr>
          <w:b/>
          <w:bCs/>
        </w:rPr>
        <w:t>ределение</w:t>
      </w:r>
      <w:r>
        <w:t xml:space="preserve"> замените </w:t>
      </w:r>
      <w:r>
        <w:rPr>
          <w:b/>
        </w:rPr>
        <w:t>Недели</w:t>
      </w:r>
      <w:r>
        <w:t xml:space="preserve"> на </w:t>
      </w:r>
      <w:r>
        <w:rPr>
          <w:i/>
          <w:iCs/>
        </w:rPr>
        <w:t>Месяцы</w:t>
      </w:r>
      <w:proofErr w:type="gramStart"/>
      <w:r>
        <w:rPr>
          <w:i/>
          <w:iCs/>
        </w:rPr>
        <w:t xml:space="preserve"> </w:t>
      </w:r>
      <w:r>
        <w:t>.</w:t>
      </w:r>
      <w:proofErr w:type="gramEnd"/>
      <w:r>
        <w:t xml:space="preserve">На вкладке </w:t>
      </w:r>
      <w:r>
        <w:rPr>
          <w:b/>
        </w:rPr>
        <w:t>Подробности</w:t>
      </w:r>
      <w:r>
        <w:t xml:space="preserve"> укажите </w:t>
      </w:r>
      <w:r>
        <w:rPr>
          <w:b/>
          <w:bCs/>
        </w:rPr>
        <w:t>Фо</w:t>
      </w:r>
      <w:r>
        <w:rPr>
          <w:b/>
          <w:bCs/>
        </w:rPr>
        <w:t>р</w:t>
      </w:r>
      <w:r>
        <w:rPr>
          <w:b/>
          <w:bCs/>
        </w:rPr>
        <w:t>мат даты</w:t>
      </w:r>
      <w:r>
        <w:t xml:space="preserve"> </w:t>
      </w:r>
      <w:r>
        <w:rPr>
          <w:i/>
          <w:iCs/>
        </w:rPr>
        <w:t>Январь 2002</w:t>
      </w:r>
      <w:r>
        <w:t xml:space="preserve">. Нажмите кнопку </w:t>
      </w:r>
      <w:r>
        <w:rPr>
          <w:b/>
          <w:bCs/>
        </w:rPr>
        <w:t>ОК</w:t>
      </w:r>
      <w:r>
        <w:t xml:space="preserve">. Просмотрите отчет (кнопка </w:t>
      </w:r>
      <w:r>
        <w:rPr>
          <w:b/>
          <w:bCs/>
        </w:rPr>
        <w:t>Пр</w:t>
      </w:r>
      <w:r>
        <w:rPr>
          <w:b/>
          <w:bCs/>
        </w:rPr>
        <w:t>о</w:t>
      </w:r>
      <w:r>
        <w:rPr>
          <w:b/>
          <w:bCs/>
        </w:rPr>
        <w:t>смотр</w:t>
      </w:r>
      <w:r>
        <w:t>).</w:t>
      </w:r>
    </w:p>
    <w:p w:rsidR="00F81E07" w:rsidRDefault="00F81E07">
      <w:pPr>
        <w:spacing w:beforeAutospacing="1" w:after="100" w:afterAutospacing="1"/>
      </w:pPr>
      <w:r>
        <w:t xml:space="preserve">Для публикации сведений о проекте в </w:t>
      </w:r>
      <w:r>
        <w:rPr>
          <w:lang w:val="en-US"/>
        </w:rPr>
        <w:t>Internet</w:t>
      </w:r>
      <w:r>
        <w:t xml:space="preserve"> можно сохранить их в формате </w:t>
      </w:r>
      <w:r>
        <w:rPr>
          <w:lang w:val="en-US"/>
        </w:rPr>
        <w:t>HTML</w:t>
      </w:r>
      <w:r>
        <w:t xml:space="preserve">. Выполните команду </w:t>
      </w:r>
      <w:r>
        <w:rPr>
          <w:rStyle w:val="cmdn"/>
          <w:b/>
          <w:bCs/>
        </w:rPr>
        <w:t>Файл</w:t>
      </w:r>
      <w:proofErr w:type="gramStart"/>
      <w:r>
        <w:rPr>
          <w:rStyle w:val="cmdn"/>
          <w:b/>
          <w:bCs/>
        </w:rPr>
        <w:sym w:font="Wingdings" w:char="F0E0"/>
      </w:r>
      <w:r>
        <w:rPr>
          <w:rStyle w:val="cmdn"/>
          <w:b/>
          <w:bCs/>
        </w:rPr>
        <w:t>С</w:t>
      </w:r>
      <w:proofErr w:type="gramEnd"/>
      <w:r>
        <w:rPr>
          <w:rStyle w:val="cmdn"/>
          <w:b/>
          <w:bCs/>
        </w:rPr>
        <w:t xml:space="preserve">охранить как </w:t>
      </w:r>
      <w:proofErr w:type="spellStart"/>
      <w:r>
        <w:rPr>
          <w:rStyle w:val="cmdn"/>
          <w:b/>
          <w:bCs/>
        </w:rPr>
        <w:t>веб-страницу</w:t>
      </w:r>
      <w:proofErr w:type="spellEnd"/>
      <w:r>
        <w:rPr>
          <w:rStyle w:val="cmdn"/>
          <w:b/>
          <w:bCs/>
        </w:rPr>
        <w:t>…</w:t>
      </w:r>
      <w:r>
        <w:rPr>
          <w:rStyle w:val="cmdn"/>
        </w:rPr>
        <w:t xml:space="preserve"> </w:t>
      </w:r>
      <w:r>
        <w:t xml:space="preserve">Введите имя экспортируемого файла в поле </w:t>
      </w:r>
      <w:r>
        <w:rPr>
          <w:rStyle w:val="cmdn"/>
          <w:b/>
          <w:bCs/>
        </w:rPr>
        <w:t>Имя файла</w:t>
      </w:r>
      <w:r>
        <w:t xml:space="preserve"> и нажмите кнопку </w:t>
      </w:r>
      <w:r>
        <w:rPr>
          <w:rStyle w:val="cmdn"/>
          <w:b/>
          <w:bCs/>
        </w:rPr>
        <w:t>Сохранить</w:t>
      </w:r>
      <w:r>
        <w:t xml:space="preserve">. В первом окне </w:t>
      </w:r>
      <w:r>
        <w:rPr>
          <w:b/>
        </w:rPr>
        <w:t>Мастера экспорта</w:t>
      </w:r>
      <w:r>
        <w:t xml:space="preserve"> нажмите кнопку</w:t>
      </w:r>
      <w:proofErr w:type="gramStart"/>
      <w:r>
        <w:t xml:space="preserve"> </w:t>
      </w:r>
      <w:r>
        <w:rPr>
          <w:b/>
        </w:rPr>
        <w:t>Д</w:t>
      </w:r>
      <w:proofErr w:type="gramEnd"/>
      <w:r>
        <w:rPr>
          <w:b/>
        </w:rPr>
        <w:t>алее</w:t>
      </w:r>
      <w:r>
        <w:t>. Во втором окне устан</w:t>
      </w:r>
      <w:r>
        <w:t>о</w:t>
      </w:r>
      <w:r>
        <w:t>вите переключатель</w:t>
      </w:r>
      <w:proofErr w:type="gramStart"/>
      <w:r>
        <w:t xml:space="preserve"> </w:t>
      </w:r>
      <w:r>
        <w:rPr>
          <w:rStyle w:val="cmdn"/>
          <w:b/>
          <w:bCs/>
        </w:rPr>
        <w:t>И</w:t>
      </w:r>
      <w:proofErr w:type="gramEnd"/>
      <w:r>
        <w:rPr>
          <w:rStyle w:val="cmdn"/>
          <w:b/>
          <w:bCs/>
        </w:rPr>
        <w:t>спользовать существующую схему</w:t>
      </w:r>
      <w:r>
        <w:t xml:space="preserve"> и нажмите кнопку </w:t>
      </w:r>
      <w:r>
        <w:rPr>
          <w:rStyle w:val="cmdn"/>
          <w:b/>
          <w:bCs/>
        </w:rPr>
        <w:t>Д</w:t>
      </w:r>
      <w:r>
        <w:rPr>
          <w:rStyle w:val="cmdn"/>
          <w:b/>
          <w:bCs/>
        </w:rPr>
        <w:t>а</w:t>
      </w:r>
      <w:r>
        <w:rPr>
          <w:rStyle w:val="cmdn"/>
          <w:b/>
          <w:bCs/>
        </w:rPr>
        <w:lastRenderedPageBreak/>
        <w:t>лее</w:t>
      </w:r>
      <w:r>
        <w:t>. В следующем окне</w:t>
      </w:r>
      <w:proofErr w:type="gramStart"/>
      <w:r>
        <w:t xml:space="preserve"> </w:t>
      </w:r>
      <w:r>
        <w:rPr>
          <w:b/>
          <w:bCs/>
        </w:rPr>
        <w:t>В</w:t>
      </w:r>
      <w:proofErr w:type="gramEnd"/>
      <w:r>
        <w:rPr>
          <w:b/>
          <w:bCs/>
        </w:rPr>
        <w:t>ыберите схему для данных</w:t>
      </w:r>
      <w:r>
        <w:t xml:space="preserve"> </w:t>
      </w:r>
      <w:r>
        <w:rPr>
          <w:i/>
          <w:iCs/>
        </w:rPr>
        <w:t>Сводная таблица задач и ресурсов</w:t>
      </w:r>
      <w:r>
        <w:t xml:space="preserve"> и нажмите кнопку </w:t>
      </w:r>
      <w:r>
        <w:rPr>
          <w:b/>
          <w:bCs/>
        </w:rPr>
        <w:t>Далее</w:t>
      </w:r>
      <w:r>
        <w:t>.</w:t>
      </w:r>
      <w:r>
        <w:rPr>
          <w:b/>
        </w:rPr>
        <w:t xml:space="preserve"> </w:t>
      </w:r>
      <w:r>
        <w:rPr>
          <w:bCs/>
        </w:rPr>
        <w:t xml:space="preserve">В следующем окне установите флажок </w:t>
      </w:r>
      <w:r>
        <w:rPr>
          <w:b/>
        </w:rPr>
        <w:t>Эк</w:t>
      </w:r>
      <w:r>
        <w:rPr>
          <w:b/>
        </w:rPr>
        <w:t>с</w:t>
      </w:r>
      <w:r>
        <w:rPr>
          <w:b/>
        </w:rPr>
        <w:t xml:space="preserve">порт на основе шаблона </w:t>
      </w:r>
      <w:r>
        <w:rPr>
          <w:b/>
          <w:lang w:val="en-US"/>
        </w:rPr>
        <w:t>HTML</w:t>
      </w:r>
      <w:r>
        <w:rPr>
          <w:b/>
        </w:rPr>
        <w:t xml:space="preserve">. </w:t>
      </w:r>
      <w:r>
        <w:rPr>
          <w:bCs/>
        </w:rPr>
        <w:t>Для выбора шаблона</w:t>
      </w:r>
      <w:r>
        <w:rPr>
          <w:b/>
        </w:rPr>
        <w:t xml:space="preserve"> </w:t>
      </w:r>
      <w:r>
        <w:rPr>
          <w:bCs/>
          <w:lang w:val="en-US"/>
        </w:rPr>
        <w:t>HTML</w:t>
      </w:r>
      <w:r>
        <w:rPr>
          <w:bCs/>
        </w:rPr>
        <w:t xml:space="preserve"> нажмите кнопку </w:t>
      </w:r>
      <w:r>
        <w:rPr>
          <w:b/>
          <w:bCs/>
        </w:rPr>
        <w:t>Обзор</w:t>
      </w:r>
      <w:r>
        <w:rPr>
          <w:bCs/>
        </w:rPr>
        <w:t xml:space="preserve">. В окне </w:t>
      </w:r>
      <w:r>
        <w:rPr>
          <w:b/>
          <w:bCs/>
        </w:rPr>
        <w:t>Обзор</w:t>
      </w:r>
      <w:r>
        <w:rPr>
          <w:bCs/>
        </w:rPr>
        <w:t xml:space="preserve"> выберите любой шаблон и нажмите кнопку </w:t>
      </w:r>
      <w:r>
        <w:rPr>
          <w:b/>
        </w:rPr>
        <w:t>ОК</w:t>
      </w:r>
      <w:r>
        <w:rPr>
          <w:bCs/>
        </w:rPr>
        <w:t>.</w:t>
      </w:r>
      <w:r>
        <w:rPr>
          <w:b/>
        </w:rPr>
        <w:t xml:space="preserve"> </w:t>
      </w:r>
      <w:r>
        <w:rPr>
          <w:bCs/>
        </w:rPr>
        <w:t xml:space="preserve">В окне </w:t>
      </w:r>
      <w:r>
        <w:rPr>
          <w:b/>
          <w:bCs/>
        </w:rPr>
        <w:t xml:space="preserve">Мастер </w:t>
      </w:r>
      <w:proofErr w:type="spellStart"/>
      <w:proofErr w:type="gramStart"/>
      <w:r>
        <w:rPr>
          <w:b/>
          <w:bCs/>
        </w:rPr>
        <w:t>экспорта-параметры</w:t>
      </w:r>
      <w:proofErr w:type="spellEnd"/>
      <w:proofErr w:type="gramEnd"/>
      <w:r>
        <w:rPr>
          <w:b/>
          <w:bCs/>
        </w:rPr>
        <w:t xml:space="preserve"> схемы</w:t>
      </w:r>
      <w:r>
        <w:rPr>
          <w:bCs/>
        </w:rPr>
        <w:t xml:space="preserve"> нажмите кнопку </w:t>
      </w:r>
      <w:r>
        <w:rPr>
          <w:b/>
        </w:rPr>
        <w:t>Готово</w:t>
      </w:r>
      <w:r>
        <w:t>. Просмотрите со</w:t>
      </w:r>
      <w:r>
        <w:t>з</w:t>
      </w:r>
      <w:r>
        <w:t xml:space="preserve">данный файл в формате </w:t>
      </w:r>
      <w:r>
        <w:rPr>
          <w:lang w:val="en-US"/>
        </w:rPr>
        <w:t>HTML</w:t>
      </w:r>
      <w:r>
        <w:t>.</w:t>
      </w:r>
    </w:p>
    <w:p w:rsidR="00F81E07" w:rsidRDefault="00F81E07">
      <w:pPr>
        <w:spacing w:beforeAutospacing="1" w:after="100" w:afterAutospacing="1"/>
      </w:pPr>
    </w:p>
    <w:p w:rsidR="00F81E07" w:rsidRDefault="00F81E07">
      <w:pPr>
        <w:pStyle w:val="1"/>
        <w:spacing w:before="0"/>
        <w:ind w:firstLine="0"/>
        <w:jc w:val="center"/>
      </w:pPr>
      <w:bookmarkStart w:id="4" w:name="_Toc86604004"/>
      <w:r>
        <w:rPr>
          <w:rFonts w:ascii="Times New Roman" w:hAnsi="Times New Roman"/>
          <w:b w:val="0"/>
          <w:bCs/>
        </w:rPr>
        <w:t>Лабораторная работа</w:t>
      </w:r>
      <w:r>
        <w:rPr>
          <w:rFonts w:ascii="Times New Roman" w:hAnsi="Times New Roman"/>
          <w:b w:val="0"/>
          <w:bCs/>
          <w:noProof/>
        </w:rPr>
        <w:t xml:space="preserve"> №5</w:t>
      </w:r>
      <w:r>
        <w:rPr>
          <w:rFonts w:ascii="Times New Roman" w:hAnsi="Times New Roman"/>
          <w:b w:val="0"/>
          <w:bCs/>
          <w:noProof/>
        </w:rPr>
        <w:br/>
      </w:r>
      <w:r>
        <w:rPr>
          <w:noProof/>
        </w:rPr>
        <w:t xml:space="preserve">Планирование работ средствами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Excel</w:t>
      </w:r>
      <w:bookmarkEnd w:id="4"/>
    </w:p>
    <w:p w:rsidR="00F81E07" w:rsidRDefault="00F81E07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Изучить некоторые возможности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Excel</w:t>
      </w:r>
      <w:r>
        <w:t xml:space="preserve"> (условное формат</w:t>
      </w:r>
      <w:r>
        <w:t>и</w:t>
      </w:r>
      <w:r>
        <w:t>рование, проверка ввода, работа со ссылками и массивами и т.д.), приобрести н</w:t>
      </w:r>
      <w:r>
        <w:t>а</w:t>
      </w:r>
      <w:r>
        <w:t>выки использования этих инструментов для решения задач планирования работ в проектной организации.</w:t>
      </w:r>
    </w:p>
    <w:p w:rsidR="00F81E07" w:rsidRDefault="00F81E07">
      <w:pPr>
        <w:pStyle w:val="2"/>
        <w:spacing w:before="120"/>
      </w:pPr>
      <w:r>
        <w:t>Задание</w:t>
      </w:r>
    </w:p>
    <w:p w:rsidR="00F81E07" w:rsidRDefault="00F81E07">
      <w:pPr>
        <w:numPr>
          <w:ilvl w:val="0"/>
          <w:numId w:val="12"/>
        </w:numPr>
      </w:pPr>
      <w:r>
        <w:t xml:space="preserve">Ввести данные на рабочие листы </w:t>
      </w:r>
      <w:r>
        <w:rPr>
          <w:b/>
        </w:rPr>
        <w:t>Исходные данные</w:t>
      </w:r>
      <w:r>
        <w:rPr>
          <w:bCs/>
        </w:rPr>
        <w:t>,</w:t>
      </w:r>
      <w:r>
        <w:t xml:space="preserve"> </w:t>
      </w:r>
      <w:r>
        <w:rPr>
          <w:b/>
        </w:rPr>
        <w:t xml:space="preserve">Распределение, Диаграмма </w:t>
      </w:r>
      <w:proofErr w:type="spellStart"/>
      <w:r>
        <w:rPr>
          <w:b/>
        </w:rPr>
        <w:t>Ганта</w:t>
      </w:r>
      <w:proofErr w:type="spellEnd"/>
      <w:r>
        <w:t xml:space="preserve"> и </w:t>
      </w:r>
      <w:r>
        <w:rPr>
          <w:b/>
          <w:bCs/>
        </w:rPr>
        <w:t>Зарплата</w:t>
      </w:r>
      <w:r>
        <w:t xml:space="preserve"> согласно заданию.</w:t>
      </w:r>
    </w:p>
    <w:p w:rsidR="00F81E07" w:rsidRDefault="00F81E07">
      <w:pPr>
        <w:numPr>
          <w:ilvl w:val="0"/>
          <w:numId w:val="12"/>
        </w:numPr>
      </w:pPr>
      <w:r>
        <w:t>Осуществить распределение проектировщиков по проектам.</w:t>
      </w:r>
    </w:p>
    <w:p w:rsidR="00F81E07" w:rsidRDefault="00F81E07">
      <w:pPr>
        <w:numPr>
          <w:ilvl w:val="0"/>
          <w:numId w:val="12"/>
        </w:numPr>
      </w:pPr>
      <w:r>
        <w:t>Составить ведомость на выплату заработной платы.</w:t>
      </w:r>
    </w:p>
    <w:p w:rsidR="00F81E07" w:rsidRDefault="00F81E07">
      <w:pPr>
        <w:pStyle w:val="2"/>
      </w:pPr>
      <w:r>
        <w:t>Основные сведения</w:t>
      </w:r>
    </w:p>
    <w:p w:rsidR="00F81E07" w:rsidRDefault="00F81E07">
      <w:r>
        <w:t>Хотя на сегодняшний день существует большое число специализированных программ, предназначенных для управления проектами и планирования (в том числе и рассмотренные выше), однако не всегда они доступны для рядовых пол</w:t>
      </w:r>
      <w:r>
        <w:t>ь</w:t>
      </w:r>
      <w:r>
        <w:t xml:space="preserve">зователей. Преимущество использования электронных таблиц </w:t>
      </w:r>
      <w:proofErr w:type="spellStart"/>
      <w:r>
        <w:rPr>
          <w:b/>
          <w:bCs/>
        </w:rPr>
        <w:t>Microsoft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 xml:space="preserve"> для решения подобных задач заключается в широкой распространенности этой пр</w:t>
      </w:r>
      <w:r>
        <w:t>о</w:t>
      </w:r>
      <w:r>
        <w:t>граммы, наличие некоторого опыта работы с ней у многих пользователей (экон</w:t>
      </w:r>
      <w:r>
        <w:t>о</w:t>
      </w:r>
      <w:r>
        <w:t xml:space="preserve">мистов, менеджеров). Однако зачастую огромные возможности </w:t>
      </w:r>
      <w:proofErr w:type="spellStart"/>
      <w:r>
        <w:rPr>
          <w:b/>
          <w:bCs/>
        </w:rPr>
        <w:t>Microsoft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 xml:space="preserve"> используются не в полной мере из-за недостаточного уровня подготовки рядовых пользователей и даже программистов.</w:t>
      </w:r>
    </w:p>
    <w:p w:rsidR="00F81E07" w:rsidRDefault="00F81E07">
      <w:r>
        <w:t xml:space="preserve">В данной работе демонстрируются возможности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 xml:space="preserve">, которые можно с успехом использовать при решении задач планирования различного рода работ с участием многих сотрудников. Приведенный ниже пример использования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 xml:space="preserve"> естественно не демонстрирует всю мощь этого инструментария, однако, как надеется автор, послужит толчком для более углубленного изучения возможн</w:t>
      </w:r>
      <w:r>
        <w:t>о</w:t>
      </w:r>
      <w:r>
        <w:t>стей этой программы.</w:t>
      </w:r>
    </w:p>
    <w:p w:rsidR="00F81E07" w:rsidRDefault="00F81E07">
      <w:pPr>
        <w:pStyle w:val="20"/>
      </w:pPr>
      <w:r>
        <w:t>Рассмотрим следующую ситуацию. Проектной организации, где работает 6 конструкторов и 4 технолога, поручили выполнить 6 проектов (Проект</w:t>
      </w:r>
      <w:proofErr w:type="gramStart"/>
      <w:r>
        <w:t xml:space="preserve"> А</w:t>
      </w:r>
      <w:proofErr w:type="gramEnd"/>
      <w:r>
        <w:t>, Пр</w:t>
      </w:r>
      <w:r>
        <w:t>о</w:t>
      </w:r>
      <w:r>
        <w:t xml:space="preserve">ект Б и т.д.). Работа над каждым проектом включает два этапа: 1) </w:t>
      </w:r>
      <w:r>
        <w:rPr>
          <w:b/>
          <w:bCs/>
        </w:rPr>
        <w:t>этап констру</w:t>
      </w:r>
      <w:r>
        <w:rPr>
          <w:b/>
          <w:bCs/>
        </w:rPr>
        <w:t>к</w:t>
      </w:r>
      <w:r>
        <w:rPr>
          <w:b/>
          <w:bCs/>
        </w:rPr>
        <w:t>торской подготовки производства</w:t>
      </w:r>
      <w:r>
        <w:t xml:space="preserve"> (КПП) и 2) </w:t>
      </w:r>
      <w:r>
        <w:rPr>
          <w:b/>
          <w:bCs/>
        </w:rPr>
        <w:t>этап технологической подг</w:t>
      </w:r>
      <w:r>
        <w:rPr>
          <w:b/>
          <w:bCs/>
        </w:rPr>
        <w:t>о</w:t>
      </w:r>
      <w:r>
        <w:rPr>
          <w:b/>
          <w:bCs/>
        </w:rPr>
        <w:t>товки производства</w:t>
      </w:r>
      <w:r>
        <w:t xml:space="preserve"> (ТПП). Необходимо распределить проектировщиков по пр</w:t>
      </w:r>
      <w:r>
        <w:t>о</w:t>
      </w:r>
      <w:r>
        <w:t>ектам, назначить даты начала этапов, рассчитать даты завершения этапов. Для простоты планирование осуществляется только на один месяц – май 2005 года</w:t>
      </w:r>
      <w:proofErr w:type="gramStart"/>
      <w:r>
        <w:t>..</w:t>
      </w:r>
      <w:proofErr w:type="gramEnd"/>
    </w:p>
    <w:p w:rsidR="00F81E07" w:rsidRDefault="00F81E07">
      <w:pPr>
        <w:pStyle w:val="20"/>
      </w:pPr>
      <w:r>
        <w:t>Накладываемые ограничения.</w:t>
      </w:r>
    </w:p>
    <w:p w:rsidR="00F81E07" w:rsidRDefault="00F81E07">
      <w:pPr>
        <w:pStyle w:val="20"/>
        <w:numPr>
          <w:ilvl w:val="0"/>
          <w:numId w:val="14"/>
        </w:numPr>
      </w:pPr>
      <w:r>
        <w:lastRenderedPageBreak/>
        <w:t>Этап ТПП может начаться только после завершения предыдущего этапа КПП.</w:t>
      </w:r>
    </w:p>
    <w:p w:rsidR="00F81E07" w:rsidRDefault="00F81E07">
      <w:pPr>
        <w:pStyle w:val="20"/>
        <w:numPr>
          <w:ilvl w:val="0"/>
          <w:numId w:val="14"/>
        </w:numPr>
      </w:pPr>
      <w:r>
        <w:t>Над одним проектом может работать не более 4 конструкторов и не более 3 технологов.</w:t>
      </w:r>
    </w:p>
    <w:p w:rsidR="00F81E07" w:rsidRDefault="00F81E07">
      <w:pPr>
        <w:pStyle w:val="20"/>
        <w:numPr>
          <w:ilvl w:val="0"/>
          <w:numId w:val="14"/>
        </w:numPr>
      </w:pPr>
      <w:r>
        <w:t>Все проекты должны завершиться не позднее заданных сроков.</w:t>
      </w:r>
    </w:p>
    <w:p w:rsidR="00F81E07" w:rsidRDefault="00F81E07">
      <w:pPr>
        <w:pStyle w:val="20"/>
        <w:numPr>
          <w:ilvl w:val="0"/>
          <w:numId w:val="14"/>
        </w:numPr>
      </w:pPr>
      <w:r>
        <w:t>Один проектировщик может участвовать в нескольких проектах, но одн</w:t>
      </w:r>
      <w:r>
        <w:t>о</w:t>
      </w:r>
      <w:r>
        <w:t>временно может работать только над одним проектом.</w:t>
      </w:r>
    </w:p>
    <w:p w:rsidR="00F81E07" w:rsidRDefault="00F81E07" w:rsidP="00FD7D7E">
      <w:pPr>
        <w:pStyle w:val="3"/>
      </w:pPr>
      <w:r>
        <w:t>Технология работы</w:t>
      </w:r>
    </w:p>
    <w:p w:rsidR="00F81E07" w:rsidRDefault="00F81E07" w:rsidP="00FD7D7E">
      <w:pPr>
        <w:pStyle w:val="3"/>
      </w:pPr>
      <w:r>
        <w:t xml:space="preserve">1. Создание рабочего листа </w:t>
      </w:r>
      <w:r>
        <w:rPr>
          <w:b/>
          <w:bCs/>
        </w:rPr>
        <w:t>Исходные данные</w:t>
      </w:r>
    </w:p>
    <w:p w:rsidR="00F81E07" w:rsidRDefault="00F81E07">
      <w:pPr>
        <w:pStyle w:val="20"/>
      </w:pPr>
      <w:r>
        <w:t xml:space="preserve">Запустите на выполнение программу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Excel</w:t>
      </w:r>
      <w:r>
        <w:t>, создайте рабочую кн</w:t>
      </w:r>
      <w:r>
        <w:t>и</w:t>
      </w:r>
      <w:r>
        <w:t xml:space="preserve">гу с именем </w:t>
      </w:r>
      <w:r>
        <w:rPr>
          <w:i/>
          <w:iCs/>
        </w:rPr>
        <w:t>Планирование рабо</w:t>
      </w:r>
      <w:proofErr w:type="gramStart"/>
      <w:r>
        <w:rPr>
          <w:i/>
          <w:iCs/>
        </w:rPr>
        <w:t>т(</w:t>
      </w:r>
      <w:proofErr w:type="gramEnd"/>
      <w:r>
        <w:rPr>
          <w:i/>
          <w:iCs/>
        </w:rPr>
        <w:t>&lt;ФИО студента&gt;).</w:t>
      </w:r>
      <w:proofErr w:type="spellStart"/>
      <w:r>
        <w:rPr>
          <w:i/>
          <w:iCs/>
          <w:lang w:val="en-US"/>
        </w:rPr>
        <w:t>xls</w:t>
      </w:r>
      <w:proofErr w:type="spellEnd"/>
      <w:r>
        <w:t xml:space="preserve">. </w:t>
      </w:r>
      <w:r w:rsidR="00D725FD">
        <w:t>Чтобы п</w:t>
      </w:r>
      <w:r>
        <w:t>ереимен</w:t>
      </w:r>
      <w:r w:rsidR="00D725FD">
        <w:t xml:space="preserve">овать </w:t>
      </w:r>
      <w:r w:rsidRPr="00D725FD">
        <w:rPr>
          <w:szCs w:val="28"/>
        </w:rPr>
        <w:t xml:space="preserve">лист </w:t>
      </w:r>
      <w:r w:rsidRPr="00D725FD">
        <w:rPr>
          <w:b/>
          <w:bCs/>
          <w:szCs w:val="28"/>
        </w:rPr>
        <w:t>Лист</w:t>
      </w:r>
      <w:proofErr w:type="gramStart"/>
      <w:r w:rsidRPr="00D725FD">
        <w:rPr>
          <w:b/>
          <w:bCs/>
          <w:szCs w:val="28"/>
        </w:rPr>
        <w:t>1</w:t>
      </w:r>
      <w:proofErr w:type="gramEnd"/>
      <w:r w:rsidR="00D725FD">
        <w:rPr>
          <w:b/>
          <w:bCs/>
          <w:szCs w:val="28"/>
        </w:rPr>
        <w:t>,</w:t>
      </w:r>
      <w:r w:rsidRPr="00D725FD">
        <w:rPr>
          <w:szCs w:val="28"/>
        </w:rPr>
        <w:t xml:space="preserve"> </w:t>
      </w:r>
      <w:r w:rsidR="00D725FD" w:rsidRPr="00D725FD">
        <w:rPr>
          <w:szCs w:val="28"/>
        </w:rPr>
        <w:t>дв</w:t>
      </w:r>
      <w:r w:rsidR="00D725FD">
        <w:rPr>
          <w:szCs w:val="28"/>
        </w:rPr>
        <w:t>ажды</w:t>
      </w:r>
      <w:r w:rsidR="00D725FD" w:rsidRPr="00D725FD">
        <w:rPr>
          <w:szCs w:val="28"/>
        </w:rPr>
        <w:t xml:space="preserve"> щелк</w:t>
      </w:r>
      <w:r w:rsidR="00D725FD">
        <w:rPr>
          <w:szCs w:val="28"/>
        </w:rPr>
        <w:t xml:space="preserve">ните </w:t>
      </w:r>
      <w:r w:rsidR="00D725FD" w:rsidRPr="00D725FD">
        <w:rPr>
          <w:szCs w:val="28"/>
        </w:rPr>
        <w:t xml:space="preserve"> левой кнопкой мыши по имени листа </w:t>
      </w:r>
      <w:r w:rsidR="00D725FD">
        <w:rPr>
          <w:szCs w:val="28"/>
        </w:rPr>
        <w:t>и з</w:t>
      </w:r>
      <w:r>
        <w:t xml:space="preserve">адайте новое имя </w:t>
      </w:r>
      <w:r>
        <w:rPr>
          <w:i/>
          <w:iCs/>
        </w:rPr>
        <w:t>Исходные данные.</w:t>
      </w:r>
    </w:p>
    <w:p w:rsidR="00F81E07" w:rsidRDefault="00F81E07">
      <w:r>
        <w:t xml:space="preserve">Введите данные на лист </w:t>
      </w:r>
      <w:r>
        <w:rPr>
          <w:b/>
          <w:bCs/>
        </w:rPr>
        <w:t xml:space="preserve">Исходные данные </w:t>
      </w:r>
      <w:r>
        <w:t>согласно рис. 5.1 и приведенным ниже указаниям.</w:t>
      </w:r>
    </w:p>
    <w:p w:rsidR="00F81E07" w:rsidRDefault="00463914">
      <w:pPr>
        <w:pStyle w:val="20"/>
        <w:spacing w:before="120"/>
        <w:ind w:firstLine="0"/>
        <w:jc w:val="center"/>
      </w:pPr>
      <w:r>
        <w:rPr>
          <w:b/>
          <w:noProof/>
          <w:snapToGrid/>
        </w:rPr>
        <w:drawing>
          <wp:inline distT="0" distB="0" distL="0" distR="0">
            <wp:extent cx="4733925" cy="4914900"/>
            <wp:effectExtent l="19050" t="0" r="9525" b="0"/>
            <wp:docPr id="99" name="Рисунок 9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1"/>
                    <pic:cNvPicPr>
                      <a:picLocks noChangeAspect="1" noChangeArrowheads="1"/>
                    </pic:cNvPicPr>
                  </pic:nvPicPr>
                  <pic:blipFill>
                    <a:blip r:embed="rId10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925" cy="491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pStyle w:val="20"/>
        <w:spacing w:after="120"/>
        <w:ind w:firstLine="0"/>
        <w:jc w:val="center"/>
      </w:pPr>
      <w:r>
        <w:t xml:space="preserve">Рис. 5.1. Рабочий лист </w:t>
      </w:r>
      <w:r>
        <w:rPr>
          <w:b/>
          <w:bCs/>
        </w:rPr>
        <w:t>Исходные данные</w:t>
      </w:r>
    </w:p>
    <w:p w:rsidR="00F81E07" w:rsidRDefault="00F81E07">
      <w:r>
        <w:t xml:space="preserve">Для обеспечения проверки вводимых значений в ячейку </w:t>
      </w:r>
      <w:r>
        <w:rPr>
          <w:lang w:val="en-US"/>
        </w:rPr>
        <w:t>C</w:t>
      </w:r>
      <w:r>
        <w:t xml:space="preserve">1 </w:t>
      </w:r>
      <w:r w:rsidR="000C2837">
        <w:t xml:space="preserve">на вкладке </w:t>
      </w:r>
      <w:r w:rsidR="000C2837">
        <w:rPr>
          <w:b/>
          <w:bCs/>
        </w:rPr>
        <w:t>Да</w:t>
      </w:r>
      <w:r w:rsidR="000C2837">
        <w:rPr>
          <w:b/>
          <w:bCs/>
        </w:rPr>
        <w:t>н</w:t>
      </w:r>
      <w:r w:rsidR="000C2837">
        <w:rPr>
          <w:b/>
          <w:bCs/>
        </w:rPr>
        <w:t>ные</w:t>
      </w:r>
      <w:r w:rsidR="000C2837">
        <w:t xml:space="preserve"> в группе </w:t>
      </w:r>
      <w:r w:rsidR="000C2837">
        <w:rPr>
          <w:b/>
          <w:bCs/>
        </w:rPr>
        <w:t>Работа с данными</w:t>
      </w:r>
      <w:r w:rsidR="000C2837">
        <w:t xml:space="preserve"> </w:t>
      </w:r>
      <w:r>
        <w:t xml:space="preserve">выполните команду </w:t>
      </w:r>
      <w:r>
        <w:rPr>
          <w:b/>
          <w:bCs/>
        </w:rPr>
        <w:t>Проверка</w:t>
      </w:r>
      <w:r w:rsidR="00D725FD">
        <w:rPr>
          <w:b/>
          <w:bCs/>
        </w:rPr>
        <w:t xml:space="preserve"> данных</w:t>
      </w:r>
      <w:r w:rsidR="000C2837">
        <w:rPr>
          <w:b/>
          <w:bCs/>
        </w:rPr>
        <w:t>…</w:t>
      </w:r>
      <w:r w:rsidR="000C2837" w:rsidRPr="000C2837">
        <w:rPr>
          <w:bCs/>
        </w:rPr>
        <w:t xml:space="preserve"> </w:t>
      </w:r>
      <w:r w:rsidR="000C2837" w:rsidRPr="000C2837">
        <w:rPr>
          <w:bCs/>
        </w:rPr>
        <w:lastRenderedPageBreak/>
        <w:t>(</w:t>
      </w:r>
      <w:r w:rsidR="000C2837">
        <w:rPr>
          <w:bCs/>
        </w:rPr>
        <w:t xml:space="preserve">кнопка </w:t>
      </w:r>
      <w:r w:rsidR="000C2837">
        <w:rPr>
          <w:b/>
          <w:bCs/>
        </w:rPr>
        <w:t>Проверка данных</w:t>
      </w:r>
      <w:r w:rsidR="000C2837">
        <w:rPr>
          <w:bCs/>
        </w:rPr>
        <w:t xml:space="preserve"> </w:t>
      </w:r>
      <w:r w:rsidR="00463914">
        <w:rPr>
          <w:bCs/>
          <w:noProof/>
          <w:snapToGrid/>
        </w:rPr>
        <w:drawing>
          <wp:inline distT="0" distB="0" distL="0" distR="0">
            <wp:extent cx="228600" cy="180975"/>
            <wp:effectExtent l="19050" t="0" r="0" b="0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/>
                    <pic:cNvPicPr>
                      <a:picLocks noChangeAspect="1" noChangeArrowheads="1"/>
                    </pic:cNvPicPr>
                  </pic:nvPicPr>
                  <pic:blipFill>
                    <a:blip r:embed="rId10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18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C2837" w:rsidRPr="000C2837">
        <w:rPr>
          <w:bCs/>
        </w:rPr>
        <w:t>)</w:t>
      </w:r>
      <w:r w:rsidR="00D725FD">
        <w:rPr>
          <w:b/>
          <w:bCs/>
        </w:rPr>
        <w:t xml:space="preserve">. </w:t>
      </w:r>
      <w:r>
        <w:t xml:space="preserve">В окне </w:t>
      </w:r>
      <w:r>
        <w:rPr>
          <w:b/>
          <w:bCs/>
        </w:rPr>
        <w:t>Проверка вводимых значений</w:t>
      </w:r>
      <w:r>
        <w:t xml:space="preserve"> на вкладке </w:t>
      </w:r>
      <w:r>
        <w:rPr>
          <w:b/>
        </w:rPr>
        <w:t>Параметры</w:t>
      </w:r>
      <w:r>
        <w:t xml:space="preserve"> задайте </w:t>
      </w:r>
      <w:r>
        <w:rPr>
          <w:b/>
        </w:rPr>
        <w:t>Тип данных</w:t>
      </w:r>
      <w:r>
        <w:t xml:space="preserve"> </w:t>
      </w:r>
      <w:r>
        <w:rPr>
          <w:i/>
          <w:iCs/>
        </w:rPr>
        <w:t>Список.</w:t>
      </w:r>
      <w:r>
        <w:t xml:space="preserve"> В поле </w:t>
      </w:r>
      <w:r>
        <w:rPr>
          <w:b/>
          <w:bCs/>
        </w:rPr>
        <w:t>Источник</w:t>
      </w:r>
      <w:r>
        <w:t xml:space="preserve"> введите текст</w:t>
      </w:r>
    </w:p>
    <w:p w:rsidR="00F81E07" w:rsidRDefault="00F81E07">
      <w:pPr>
        <w:spacing w:before="120" w:after="120"/>
        <w:ind w:firstLine="0"/>
        <w:jc w:val="center"/>
        <w:rPr>
          <w:i/>
          <w:iCs/>
          <w:sz w:val="24"/>
        </w:rPr>
      </w:pPr>
      <w:r>
        <w:rPr>
          <w:i/>
          <w:iCs/>
          <w:sz w:val="24"/>
        </w:rPr>
        <w:t>Январь</w:t>
      </w:r>
      <w:proofErr w:type="gramStart"/>
      <w:r>
        <w:rPr>
          <w:i/>
          <w:iCs/>
          <w:sz w:val="24"/>
        </w:rPr>
        <w:t>;Ф</w:t>
      </w:r>
      <w:proofErr w:type="gramEnd"/>
      <w:r>
        <w:rPr>
          <w:i/>
          <w:iCs/>
          <w:sz w:val="24"/>
        </w:rPr>
        <w:t>евраль;Март;Апрель;Май;Июнь;Июль;Август;Сентябрь;Октябрь;Ноябрь;Декабрь</w:t>
      </w:r>
    </w:p>
    <w:p w:rsidR="00F81E07" w:rsidRDefault="00F81E07">
      <w:pPr>
        <w:ind w:firstLine="0"/>
        <w:jc w:val="left"/>
      </w:pPr>
      <w:r>
        <w:t xml:space="preserve">На вкладке </w:t>
      </w:r>
      <w:r>
        <w:rPr>
          <w:b/>
        </w:rPr>
        <w:t>Сообщение для ввода</w:t>
      </w:r>
      <w:r>
        <w:t xml:space="preserve"> задайте </w:t>
      </w:r>
      <w:r>
        <w:rPr>
          <w:b/>
        </w:rPr>
        <w:t>Заголовок</w:t>
      </w:r>
      <w:r>
        <w:t xml:space="preserve"> </w:t>
      </w:r>
      <w:r>
        <w:rPr>
          <w:i/>
          <w:iCs/>
        </w:rPr>
        <w:t>Месяц</w:t>
      </w:r>
      <w:r>
        <w:t xml:space="preserve"> и </w:t>
      </w:r>
      <w:r>
        <w:rPr>
          <w:b/>
        </w:rPr>
        <w:t>Сообщение</w:t>
      </w:r>
      <w:proofErr w:type="gramStart"/>
      <w:r>
        <w:t xml:space="preserve"> </w:t>
      </w:r>
      <w:r>
        <w:rPr>
          <w:i/>
          <w:iCs/>
        </w:rPr>
        <w:t>В</w:t>
      </w:r>
      <w:proofErr w:type="gramEnd"/>
      <w:r>
        <w:rPr>
          <w:i/>
          <w:iCs/>
        </w:rPr>
        <w:t>ыб</w:t>
      </w:r>
      <w:r>
        <w:rPr>
          <w:i/>
          <w:iCs/>
        </w:rPr>
        <w:t>е</w:t>
      </w:r>
      <w:r>
        <w:rPr>
          <w:i/>
          <w:iCs/>
        </w:rPr>
        <w:t>рите месяц, для  которого создается план работ</w:t>
      </w:r>
      <w:r>
        <w:t xml:space="preserve">. Нажмите кнопку </w:t>
      </w:r>
      <w:r>
        <w:rPr>
          <w:b/>
          <w:bCs/>
        </w:rPr>
        <w:t>ОК</w:t>
      </w:r>
      <w:r>
        <w:t>.</w:t>
      </w:r>
    </w:p>
    <w:p w:rsidR="00F81E07" w:rsidRDefault="00F81E07">
      <w:pPr>
        <w:rPr>
          <w:i/>
          <w:iCs/>
        </w:rPr>
      </w:pPr>
      <w:r>
        <w:t xml:space="preserve">Для ячейки </w:t>
      </w:r>
      <w:r>
        <w:rPr>
          <w:lang w:val="en-US"/>
        </w:rPr>
        <w:t>D</w:t>
      </w:r>
      <w:r>
        <w:t xml:space="preserve">1 самостоятельно задайте проверку ввода, указав в качестве </w:t>
      </w:r>
      <w:r>
        <w:rPr>
          <w:b/>
        </w:rPr>
        <w:t>Источника</w:t>
      </w:r>
      <w:r>
        <w:t xml:space="preserve"> текст </w:t>
      </w:r>
      <w:r>
        <w:rPr>
          <w:i/>
          <w:iCs/>
        </w:rPr>
        <w:t>2004;2005;2006;2007;2008;2009;2010</w:t>
      </w:r>
    </w:p>
    <w:p w:rsidR="00F81E07" w:rsidRDefault="00F81E07">
      <w:proofErr w:type="gramStart"/>
      <w:r>
        <w:t xml:space="preserve">Чтобы разместить текст в нескольких ячейках (например, в ячейках </w:t>
      </w:r>
      <w:r>
        <w:rPr>
          <w:lang w:val="en-US"/>
        </w:rPr>
        <w:t>D</w:t>
      </w:r>
      <w:r>
        <w:t>3:</w:t>
      </w:r>
      <w:proofErr w:type="gramEnd"/>
      <w:r>
        <w:rPr>
          <w:lang w:val="en-US"/>
        </w:rPr>
        <w:t>F</w:t>
      </w:r>
      <w:r>
        <w:t xml:space="preserve">3) необходимо выделить эти ячейки и </w:t>
      </w:r>
      <w:r w:rsidR="00D77325">
        <w:t xml:space="preserve">на вкладке </w:t>
      </w:r>
      <w:r w:rsidR="00D77325" w:rsidRPr="00D77325">
        <w:rPr>
          <w:b/>
        </w:rPr>
        <w:t>Главная</w:t>
      </w:r>
      <w:r w:rsidR="00D77325">
        <w:t xml:space="preserve"> в группе </w:t>
      </w:r>
      <w:r w:rsidR="00D77325" w:rsidRPr="00D77325">
        <w:rPr>
          <w:b/>
        </w:rPr>
        <w:t>Выравнивание</w:t>
      </w:r>
      <w:r w:rsidR="00D77325">
        <w:t xml:space="preserve"> </w:t>
      </w:r>
      <w:r>
        <w:t xml:space="preserve">нажать кнопку </w:t>
      </w:r>
      <w:r>
        <w:rPr>
          <w:b/>
        </w:rPr>
        <w:t xml:space="preserve">Объединить и поместить в </w:t>
      </w:r>
      <w:proofErr w:type="gramStart"/>
      <w:r>
        <w:rPr>
          <w:b/>
        </w:rPr>
        <w:t>центре</w:t>
      </w:r>
      <w:r>
        <w:t xml:space="preserve"> </w:t>
      </w:r>
      <w:proofErr w:type="gramEnd"/>
      <w:r w:rsidR="00463914">
        <w:rPr>
          <w:noProof/>
          <w:snapToGrid/>
        </w:rPr>
        <w:drawing>
          <wp:inline distT="0" distB="0" distL="0" distR="0">
            <wp:extent cx="209550" cy="190500"/>
            <wp:effectExtent l="19050" t="0" r="0" b="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/>
                    <pic:cNvPicPr>
                      <a:picLocks noChangeAspect="1" noChangeArrowheads="1"/>
                    </pic:cNvPicPr>
                  </pic:nvPicPr>
                  <pic:blipFill>
                    <a:blip r:embed="rId10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</w:t>
      </w:r>
    </w:p>
    <w:p w:rsidR="00F81E07" w:rsidRDefault="00F81E07"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Рекомендуется избегать (по возможности) этот способ форматирования, так как в дал</w:t>
      </w:r>
      <w:r>
        <w:rPr>
          <w:sz w:val="24"/>
        </w:rPr>
        <w:t>ь</w:t>
      </w:r>
      <w:r>
        <w:rPr>
          <w:sz w:val="24"/>
        </w:rPr>
        <w:t>нейшей работе это может привести к определенным трудностям.</w:t>
      </w:r>
    </w:p>
    <w:p w:rsidR="009136EE" w:rsidRDefault="00F81E07">
      <w:r>
        <w:t>Чтобы разместить текст в ячейке (ячейках) по центру с переносом слов (н</w:t>
      </w:r>
      <w:r>
        <w:t>а</w:t>
      </w:r>
      <w:r>
        <w:t xml:space="preserve">пример, в ячейке </w:t>
      </w:r>
      <w:r>
        <w:rPr>
          <w:lang w:val="en-US"/>
        </w:rPr>
        <w:t>D</w:t>
      </w:r>
      <w:r>
        <w:t>15 или в ячейках В</w:t>
      </w:r>
      <w:proofErr w:type="gramStart"/>
      <w:r>
        <w:t>4</w:t>
      </w:r>
      <w:proofErr w:type="gramEnd"/>
      <w:r>
        <w:t>:В5)</w:t>
      </w:r>
      <w:r w:rsidR="009136EE">
        <w:t xml:space="preserve"> на вкладке </w:t>
      </w:r>
      <w:r w:rsidR="009136EE" w:rsidRPr="00D77325">
        <w:rPr>
          <w:b/>
        </w:rPr>
        <w:t>Главная</w:t>
      </w:r>
      <w:r w:rsidR="009136EE">
        <w:t xml:space="preserve"> в группе </w:t>
      </w:r>
      <w:r w:rsidR="009136EE" w:rsidRPr="00D77325">
        <w:rPr>
          <w:b/>
        </w:rPr>
        <w:t>Выра</w:t>
      </w:r>
      <w:r w:rsidR="009136EE" w:rsidRPr="00D77325">
        <w:rPr>
          <w:b/>
        </w:rPr>
        <w:t>в</w:t>
      </w:r>
      <w:r w:rsidR="009136EE" w:rsidRPr="00D77325">
        <w:rPr>
          <w:b/>
        </w:rPr>
        <w:t>нивание</w:t>
      </w:r>
      <w:r w:rsidR="009136EE" w:rsidRPr="009136EE">
        <w:t xml:space="preserve"> нажмите кнопки </w:t>
      </w:r>
      <w:r w:rsidR="009136EE" w:rsidRPr="009136EE">
        <w:rPr>
          <w:b/>
        </w:rPr>
        <w:t>Перенос текста</w:t>
      </w:r>
      <w:r w:rsidR="009136EE"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09550" cy="209550"/>
            <wp:effectExtent l="19050" t="0" r="0" b="0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/>
                    <pic:cNvPicPr>
                      <a:picLocks noChangeAspect="1" noChangeArrowheads="1"/>
                    </pic:cNvPicPr>
                  </pic:nvPicPr>
                  <pic:blipFill>
                    <a:blip r:embed="rId10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136EE">
        <w:t xml:space="preserve">, </w:t>
      </w:r>
      <w:r w:rsidR="009136EE" w:rsidRPr="009136EE">
        <w:rPr>
          <w:b/>
        </w:rPr>
        <w:t>Выровнять по середине</w:t>
      </w:r>
      <w:r w:rsidR="009136EE"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09550" cy="171450"/>
            <wp:effectExtent l="19050" t="0" r="0" b="0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/>
                    <pic:cNvPicPr>
                      <a:picLocks noChangeAspect="1" noChangeArrowheads="1"/>
                    </pic:cNvPicPr>
                  </pic:nvPicPr>
                  <pic:blipFill>
                    <a:blip r:embed="rId10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136EE">
        <w:t xml:space="preserve"> и</w:t>
      </w:r>
      <w:proofErr w:type="gramStart"/>
      <w:r w:rsidR="009136EE">
        <w:t xml:space="preserve"> </w:t>
      </w:r>
      <w:r w:rsidR="009136EE" w:rsidRPr="009136EE">
        <w:rPr>
          <w:b/>
        </w:rPr>
        <w:t>П</w:t>
      </w:r>
      <w:proofErr w:type="gramEnd"/>
      <w:r w:rsidR="009136EE" w:rsidRPr="009136EE">
        <w:rPr>
          <w:b/>
        </w:rPr>
        <w:t>о центру</w:t>
      </w:r>
      <w:r w:rsidR="009136EE"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00025" cy="180975"/>
            <wp:effectExtent l="19050" t="0" r="9525" b="0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/>
                    <pic:cNvPicPr>
                      <a:picLocks noChangeAspect="1" noChangeArrowheads="1"/>
                    </pic:cNvPicPr>
                  </pic:nvPicPr>
                  <pic:blipFill>
                    <a:blip r:embed="rId10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8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Pr="00B10246" w:rsidRDefault="009136EE">
      <w:pPr>
        <w:rPr>
          <w:bCs/>
          <w:sz w:val="24"/>
          <w:szCs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 w:rsidRPr="00B10246">
        <w:rPr>
          <w:sz w:val="24"/>
          <w:szCs w:val="24"/>
        </w:rPr>
        <w:t>Чтобы использовать все возможности выравни</w:t>
      </w:r>
      <w:r w:rsidR="00B10246" w:rsidRPr="00B10246">
        <w:rPr>
          <w:sz w:val="24"/>
          <w:szCs w:val="24"/>
        </w:rPr>
        <w:t>ва</w:t>
      </w:r>
      <w:r w:rsidRPr="00B10246">
        <w:rPr>
          <w:sz w:val="24"/>
          <w:szCs w:val="24"/>
        </w:rPr>
        <w:t>ния</w:t>
      </w:r>
      <w:r w:rsidR="00B10246" w:rsidRPr="00B10246">
        <w:rPr>
          <w:sz w:val="24"/>
          <w:szCs w:val="24"/>
        </w:rPr>
        <w:t xml:space="preserve"> в группе </w:t>
      </w:r>
      <w:r w:rsidR="00B10246" w:rsidRPr="00B10246">
        <w:rPr>
          <w:b/>
          <w:sz w:val="24"/>
          <w:szCs w:val="24"/>
        </w:rPr>
        <w:t>Выравнивание</w:t>
      </w:r>
      <w:r w:rsidR="00B10246" w:rsidRPr="00B10246">
        <w:rPr>
          <w:sz w:val="24"/>
          <w:szCs w:val="24"/>
        </w:rPr>
        <w:t xml:space="preserve"> нажмите кнопку </w:t>
      </w:r>
      <w:r w:rsidR="00B10246" w:rsidRPr="00B10246">
        <w:rPr>
          <w:b/>
          <w:sz w:val="24"/>
          <w:szCs w:val="24"/>
        </w:rPr>
        <w:t>Формат ячеек: выравнивание</w:t>
      </w:r>
      <w:r w:rsidR="00B10246" w:rsidRPr="00B10246">
        <w:rPr>
          <w:sz w:val="24"/>
          <w:szCs w:val="24"/>
        </w:rPr>
        <w:t xml:space="preserve"> </w:t>
      </w:r>
      <w:r w:rsidR="00463914">
        <w:rPr>
          <w:noProof/>
          <w:snapToGrid/>
          <w:sz w:val="24"/>
          <w:szCs w:val="24"/>
        </w:rPr>
        <w:drawing>
          <wp:inline distT="0" distB="0" distL="0" distR="0">
            <wp:extent cx="123825" cy="114300"/>
            <wp:effectExtent l="19050" t="0" r="9525" b="0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/>
                    <pic:cNvPicPr>
                      <a:picLocks noChangeAspect="1" noChangeArrowheads="1"/>
                    </pic:cNvPicPr>
                  </pic:nvPicPr>
                  <pic:blipFill>
                    <a:blip r:embed="rId10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1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246">
        <w:rPr>
          <w:sz w:val="24"/>
          <w:szCs w:val="24"/>
        </w:rPr>
        <w:t xml:space="preserve"> (такте кнопки имеются во многих группах и расп</w:t>
      </w:r>
      <w:r w:rsidR="00B10246">
        <w:rPr>
          <w:sz w:val="24"/>
          <w:szCs w:val="24"/>
        </w:rPr>
        <w:t>о</w:t>
      </w:r>
      <w:r w:rsidR="00B10246">
        <w:rPr>
          <w:sz w:val="24"/>
          <w:szCs w:val="24"/>
        </w:rPr>
        <w:t xml:space="preserve">ложены в нижнем правом углу). Например, в открывшемся диалоговом окне </w:t>
      </w:r>
      <w:r w:rsidR="00F81E07" w:rsidRPr="00B10246">
        <w:rPr>
          <w:b/>
          <w:bCs/>
          <w:sz w:val="24"/>
          <w:szCs w:val="24"/>
        </w:rPr>
        <w:t>Формат</w:t>
      </w:r>
      <w:r w:rsidR="00B10246">
        <w:rPr>
          <w:b/>
          <w:bCs/>
          <w:sz w:val="24"/>
          <w:szCs w:val="24"/>
        </w:rPr>
        <w:t xml:space="preserve"> ячеек</w:t>
      </w:r>
      <w:r w:rsidR="00F81E07" w:rsidRPr="00B10246">
        <w:rPr>
          <w:sz w:val="24"/>
          <w:szCs w:val="24"/>
        </w:rPr>
        <w:t xml:space="preserve"> на вкладке </w:t>
      </w:r>
      <w:r w:rsidR="00F81E07" w:rsidRPr="00B10246">
        <w:rPr>
          <w:b/>
          <w:sz w:val="24"/>
          <w:szCs w:val="24"/>
        </w:rPr>
        <w:t>Выравнивание</w:t>
      </w:r>
      <w:r w:rsidR="00F81E07" w:rsidRPr="00B10246">
        <w:rPr>
          <w:bCs/>
          <w:sz w:val="24"/>
          <w:szCs w:val="24"/>
        </w:rPr>
        <w:t xml:space="preserve"> задайте </w:t>
      </w:r>
      <w:r w:rsidR="00F81E07" w:rsidRPr="00B10246">
        <w:rPr>
          <w:b/>
          <w:sz w:val="24"/>
          <w:szCs w:val="24"/>
        </w:rPr>
        <w:t>по горизонтали</w:t>
      </w:r>
      <w:r w:rsidR="00F81E07" w:rsidRPr="00B10246">
        <w:rPr>
          <w:bCs/>
          <w:sz w:val="24"/>
          <w:szCs w:val="24"/>
        </w:rPr>
        <w:t xml:space="preserve"> </w:t>
      </w:r>
      <w:r w:rsidR="00F81E07" w:rsidRPr="00B10246">
        <w:rPr>
          <w:bCs/>
          <w:i/>
          <w:iCs/>
          <w:sz w:val="24"/>
          <w:szCs w:val="24"/>
        </w:rPr>
        <w:t>по центру</w:t>
      </w:r>
      <w:r w:rsidR="00F81E07" w:rsidRPr="00B10246">
        <w:rPr>
          <w:bCs/>
          <w:sz w:val="24"/>
          <w:szCs w:val="24"/>
        </w:rPr>
        <w:t xml:space="preserve">, </w:t>
      </w:r>
      <w:r w:rsidR="00F81E07" w:rsidRPr="00B10246">
        <w:rPr>
          <w:b/>
          <w:bCs/>
          <w:sz w:val="24"/>
          <w:szCs w:val="24"/>
        </w:rPr>
        <w:t>по вертикали</w:t>
      </w:r>
      <w:r w:rsidR="00F81E07" w:rsidRPr="00B10246">
        <w:rPr>
          <w:bCs/>
          <w:sz w:val="24"/>
          <w:szCs w:val="24"/>
        </w:rPr>
        <w:t xml:space="preserve"> </w:t>
      </w:r>
      <w:r w:rsidR="00F81E07" w:rsidRPr="00B10246">
        <w:rPr>
          <w:bCs/>
          <w:i/>
          <w:iCs/>
          <w:sz w:val="24"/>
          <w:szCs w:val="24"/>
        </w:rPr>
        <w:t>по центру</w:t>
      </w:r>
      <w:r w:rsidR="00F81E07" w:rsidRPr="00B10246">
        <w:rPr>
          <w:bCs/>
          <w:sz w:val="24"/>
          <w:szCs w:val="24"/>
        </w:rPr>
        <w:t>. Устан</w:t>
      </w:r>
      <w:r w:rsidR="00F81E07" w:rsidRPr="00B10246">
        <w:rPr>
          <w:bCs/>
          <w:sz w:val="24"/>
          <w:szCs w:val="24"/>
        </w:rPr>
        <w:t>о</w:t>
      </w:r>
      <w:r w:rsidR="00F81E07" w:rsidRPr="00B10246">
        <w:rPr>
          <w:bCs/>
          <w:sz w:val="24"/>
          <w:szCs w:val="24"/>
        </w:rPr>
        <w:t xml:space="preserve">вите флажок </w:t>
      </w:r>
      <w:r w:rsidR="00F81E07" w:rsidRPr="00B10246">
        <w:rPr>
          <w:b/>
          <w:bCs/>
          <w:sz w:val="24"/>
          <w:szCs w:val="24"/>
        </w:rPr>
        <w:t>переносить по словам</w:t>
      </w:r>
      <w:r w:rsidR="00F81E07" w:rsidRPr="00B10246">
        <w:rPr>
          <w:bCs/>
          <w:sz w:val="24"/>
          <w:szCs w:val="24"/>
        </w:rPr>
        <w:t xml:space="preserve">. Нажмите кнопку </w:t>
      </w:r>
      <w:r w:rsidR="00F81E07" w:rsidRPr="00B10246">
        <w:rPr>
          <w:b/>
          <w:sz w:val="24"/>
          <w:szCs w:val="24"/>
        </w:rPr>
        <w:t>ОК</w:t>
      </w:r>
      <w:r w:rsidR="00F81E07" w:rsidRPr="00B10246">
        <w:rPr>
          <w:bCs/>
          <w:sz w:val="24"/>
          <w:szCs w:val="24"/>
        </w:rPr>
        <w:t>.</w:t>
      </w:r>
    </w:p>
    <w:p w:rsidR="00F81E07" w:rsidRDefault="00F81E07">
      <w:r>
        <w:t>Для диапазона ячеек В</w:t>
      </w:r>
      <w:proofErr w:type="gramStart"/>
      <w:r>
        <w:t>6</w:t>
      </w:r>
      <w:proofErr w:type="gramEnd"/>
      <w:r>
        <w:t xml:space="preserve">:В11 </w:t>
      </w:r>
      <w:r w:rsidR="00B10246">
        <w:t xml:space="preserve">задайте отступ </w:t>
      </w:r>
      <w:r w:rsidR="002417FD">
        <w:t xml:space="preserve">с помощью кнопки </w:t>
      </w:r>
      <w:r w:rsidR="002417FD" w:rsidRPr="002417FD">
        <w:rPr>
          <w:b/>
        </w:rPr>
        <w:t xml:space="preserve">Увеличить отступ </w:t>
      </w:r>
      <w:r w:rsidR="00463914">
        <w:rPr>
          <w:b/>
          <w:noProof/>
          <w:snapToGrid/>
        </w:rPr>
        <w:drawing>
          <wp:inline distT="0" distB="0" distL="0" distR="0">
            <wp:extent cx="190500" cy="180975"/>
            <wp:effectExtent l="19050" t="0" r="0" b="0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/>
                    <pic:cNvPicPr>
                      <a:picLocks noChangeAspect="1" noChangeArrowheads="1"/>
                    </pic:cNvPicPr>
                  </pic:nvPicPr>
                  <pic:blipFill>
                    <a:blip r:embed="rId10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8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gramStart"/>
      <w:r w:rsidR="002417FD">
        <w:rPr>
          <w:b/>
        </w:rPr>
        <w:t xml:space="preserve"> </w:t>
      </w:r>
      <w:r w:rsidR="002417FD">
        <w:t>.</w:t>
      </w:r>
      <w:proofErr w:type="gramEnd"/>
    </w:p>
    <w:p w:rsidR="00F81E07" w:rsidRDefault="00F81E07"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автоматизировать ввод числовых рядов (1, 2, 3,…), введите числа 1 и 2 в сосе</w:t>
      </w:r>
      <w:r>
        <w:rPr>
          <w:sz w:val="24"/>
        </w:rPr>
        <w:t>д</w:t>
      </w:r>
      <w:r>
        <w:rPr>
          <w:sz w:val="24"/>
        </w:rPr>
        <w:t>ние ячейки</w:t>
      </w:r>
      <w:r w:rsidR="002417FD">
        <w:rPr>
          <w:sz w:val="24"/>
        </w:rPr>
        <w:t xml:space="preserve">. </w:t>
      </w:r>
      <w:r w:rsidR="00124E59">
        <w:rPr>
          <w:sz w:val="24"/>
        </w:rPr>
        <w:t xml:space="preserve">Затем </w:t>
      </w:r>
      <w:r>
        <w:rPr>
          <w:sz w:val="24"/>
        </w:rPr>
        <w:t xml:space="preserve">выделите эти две ячейки, </w:t>
      </w:r>
      <w:r w:rsidR="002417FD">
        <w:rPr>
          <w:sz w:val="24"/>
        </w:rPr>
        <w:t>подведите курсор к черному квадратику в н</w:t>
      </w:r>
      <w:r>
        <w:rPr>
          <w:sz w:val="24"/>
        </w:rPr>
        <w:t>и</w:t>
      </w:r>
      <w:r w:rsidR="002417FD">
        <w:rPr>
          <w:sz w:val="24"/>
        </w:rPr>
        <w:t>жнем правом углу выделенного диапазона ячеек.</w:t>
      </w:r>
      <w:r w:rsidR="00124E59">
        <w:rPr>
          <w:sz w:val="24"/>
        </w:rPr>
        <w:t xml:space="preserve"> При этом курсор должен превратиться в черный крестик. Нажав и удерживая левую кнопку мыши</w:t>
      </w:r>
      <w:r w:rsidR="00F22594">
        <w:rPr>
          <w:sz w:val="24"/>
        </w:rPr>
        <w:t xml:space="preserve">, </w:t>
      </w:r>
      <w:r>
        <w:rPr>
          <w:sz w:val="24"/>
        </w:rPr>
        <w:t xml:space="preserve">протяните </w:t>
      </w:r>
      <w:r w:rsidR="00F22594">
        <w:rPr>
          <w:sz w:val="24"/>
        </w:rPr>
        <w:t xml:space="preserve">черный крестик </w:t>
      </w:r>
      <w:r>
        <w:rPr>
          <w:sz w:val="24"/>
        </w:rPr>
        <w:t>в нужном напра</w:t>
      </w:r>
      <w:r>
        <w:rPr>
          <w:sz w:val="24"/>
        </w:rPr>
        <w:t>в</w:t>
      </w:r>
      <w:r>
        <w:rPr>
          <w:sz w:val="24"/>
        </w:rPr>
        <w:t>лении.</w:t>
      </w:r>
    </w:p>
    <w:p w:rsidR="00F81E07" w:rsidRDefault="00F81E07">
      <w:r>
        <w:t>Для удобства дальнейшей работы рекомендуется создавать имена для ячеек и диапазонов ячеек. Чтобы быстро создать имя для диапазона ячеек Н5:Н13, выд</w:t>
      </w:r>
      <w:r>
        <w:t>е</w:t>
      </w:r>
      <w:r>
        <w:t xml:space="preserve">лите эти ячейки и щелкните левой кнопкой мыши по полю </w:t>
      </w:r>
      <w:r>
        <w:rPr>
          <w:b/>
          <w:bCs/>
        </w:rPr>
        <w:t>Имя</w:t>
      </w:r>
      <w:r>
        <w:t xml:space="preserve"> (слева от строки формул), введите имя </w:t>
      </w:r>
      <w:r>
        <w:rPr>
          <w:i/>
          <w:iCs/>
        </w:rPr>
        <w:t>Праздники</w:t>
      </w:r>
      <w:r>
        <w:t xml:space="preserve"> и нажмите клавишу </w:t>
      </w:r>
      <w:r>
        <w:rPr>
          <w:b/>
          <w:bCs/>
          <w:lang w:val="en-US"/>
        </w:rPr>
        <w:t>Enter</w:t>
      </w:r>
      <w:r>
        <w:t>.</w:t>
      </w:r>
    </w:p>
    <w:p w:rsidR="00F81E07" w:rsidRDefault="00F81E07">
      <w:pPr>
        <w:rPr>
          <w:b/>
          <w:bCs/>
        </w:rPr>
      </w:pPr>
      <w:r>
        <w:rPr>
          <w:b/>
          <w:bCs/>
        </w:rPr>
        <w:t>ВНИМАНИЕ! Имена вводятся БЕЗ пробелов!</w:t>
      </w:r>
    </w:p>
    <w:p w:rsidR="00F81E07" w:rsidRDefault="00F81E07">
      <w:r>
        <w:rPr>
          <w:b/>
          <w:bCs/>
        </w:rPr>
        <w:t xml:space="preserve">ВНИМАНИЕ! Ввод имени завершается нажатием клавиши </w:t>
      </w:r>
      <w:r>
        <w:rPr>
          <w:b/>
          <w:bCs/>
          <w:lang w:val="en-US"/>
        </w:rPr>
        <w:t>ENTER</w:t>
      </w:r>
      <w:r>
        <w:rPr>
          <w:b/>
          <w:bCs/>
        </w:rPr>
        <w:t>!</w:t>
      </w:r>
    </w:p>
    <w:p w:rsidR="00F81E07" w:rsidRDefault="00F81E07">
      <w:pPr>
        <w:rPr>
          <w:i/>
          <w:iCs/>
          <w:sz w:val="24"/>
        </w:rPr>
      </w:pPr>
      <w:r>
        <w:t xml:space="preserve">Самостоятельно создайте имена: </w:t>
      </w:r>
      <w:proofErr w:type="spellStart"/>
      <w:r>
        <w:rPr>
          <w:i/>
          <w:iCs/>
        </w:rPr>
        <w:t>СпецКонструктор</w:t>
      </w:r>
      <w:proofErr w:type="spellEnd"/>
      <w:r>
        <w:t xml:space="preserve"> для ячейки В16,</w:t>
      </w:r>
      <w:r>
        <w:rPr>
          <w:i/>
          <w:iCs/>
        </w:rPr>
        <w:t xml:space="preserve"> </w:t>
      </w:r>
      <w:proofErr w:type="spellStart"/>
      <w:r>
        <w:rPr>
          <w:i/>
          <w:iCs/>
        </w:rPr>
        <w:t>Спе</w:t>
      </w:r>
      <w:r>
        <w:rPr>
          <w:i/>
          <w:iCs/>
        </w:rPr>
        <w:t>ц</w:t>
      </w:r>
      <w:r>
        <w:rPr>
          <w:i/>
          <w:iCs/>
        </w:rPr>
        <w:t>Технолог</w:t>
      </w:r>
      <w:proofErr w:type="spellEnd"/>
      <w:r>
        <w:t xml:space="preserve">: для ячейки В17, </w:t>
      </w:r>
      <w:proofErr w:type="spellStart"/>
      <w:r>
        <w:rPr>
          <w:i/>
          <w:iCs/>
        </w:rPr>
        <w:t>ЧислоКонструкторов</w:t>
      </w:r>
      <w:proofErr w:type="spellEnd"/>
      <w:r>
        <w:t xml:space="preserve"> для ячейки </w:t>
      </w:r>
      <w:r>
        <w:rPr>
          <w:lang w:val="en-US"/>
        </w:rPr>
        <w:t>D</w:t>
      </w:r>
      <w:r>
        <w:t xml:space="preserve">16, </w:t>
      </w:r>
      <w:proofErr w:type="spellStart"/>
      <w:r>
        <w:rPr>
          <w:i/>
          <w:iCs/>
        </w:rPr>
        <w:t>ЧислоТехнол</w:t>
      </w:r>
      <w:r>
        <w:rPr>
          <w:i/>
          <w:iCs/>
        </w:rPr>
        <w:t>о</w:t>
      </w:r>
      <w:r>
        <w:rPr>
          <w:i/>
          <w:iCs/>
        </w:rPr>
        <w:t>гов</w:t>
      </w:r>
      <w:proofErr w:type="spellEnd"/>
      <w:r>
        <w:t xml:space="preserve"> для ячейки </w:t>
      </w:r>
      <w:r>
        <w:rPr>
          <w:lang w:val="en-US"/>
        </w:rPr>
        <w:t>D</w:t>
      </w:r>
      <w:r>
        <w:t xml:space="preserve">17, </w:t>
      </w:r>
      <w:proofErr w:type="spellStart"/>
      <w:r>
        <w:rPr>
          <w:i/>
          <w:iCs/>
        </w:rPr>
        <w:t>ВсегоПроектировщиков</w:t>
      </w:r>
      <w:proofErr w:type="spellEnd"/>
      <w:r>
        <w:t xml:space="preserve"> для ячейки </w:t>
      </w:r>
      <w:r>
        <w:rPr>
          <w:lang w:val="en-US"/>
        </w:rPr>
        <w:t>D</w:t>
      </w:r>
      <w:r>
        <w:t xml:space="preserve">18 и </w:t>
      </w:r>
      <w:r>
        <w:rPr>
          <w:i/>
          <w:iCs/>
        </w:rPr>
        <w:t>Специальность</w:t>
      </w:r>
      <w:r>
        <w:t xml:space="preserve"> для ячеек С22:С31.</w:t>
      </w:r>
    </w:p>
    <w:p w:rsidR="00F81E07" w:rsidRDefault="00F81E07">
      <w:pPr>
        <w:pStyle w:val="20"/>
      </w:pPr>
      <w:r>
        <w:t>Для ячеек С22:С31 задайте проверку вводимых значений (</w:t>
      </w:r>
      <w:r>
        <w:rPr>
          <w:b/>
        </w:rPr>
        <w:t>Тип данных</w:t>
      </w:r>
      <w:r>
        <w:t xml:space="preserve"> </w:t>
      </w:r>
      <w:r>
        <w:rPr>
          <w:i/>
          <w:iCs/>
        </w:rPr>
        <w:t>Сп</w:t>
      </w:r>
      <w:r>
        <w:rPr>
          <w:i/>
          <w:iCs/>
        </w:rPr>
        <w:t>и</w:t>
      </w:r>
      <w:r>
        <w:rPr>
          <w:i/>
          <w:iCs/>
        </w:rPr>
        <w:t>сок,</w:t>
      </w:r>
      <w:r>
        <w:t xml:space="preserve"> </w:t>
      </w:r>
      <w:r>
        <w:rPr>
          <w:b/>
          <w:bCs/>
        </w:rPr>
        <w:t>Источник</w:t>
      </w:r>
      <w:proofErr w:type="gramStart"/>
      <w:r>
        <w:t xml:space="preserve"> =$</w:t>
      </w:r>
      <w:r>
        <w:rPr>
          <w:i/>
          <w:iCs/>
        </w:rPr>
        <w:t>В</w:t>
      </w:r>
      <w:proofErr w:type="gramEnd"/>
      <w:r>
        <w:rPr>
          <w:i/>
          <w:iCs/>
        </w:rPr>
        <w:t>$16:$</w:t>
      </w:r>
      <w:proofErr w:type="gramStart"/>
      <w:r>
        <w:rPr>
          <w:i/>
          <w:iCs/>
        </w:rPr>
        <w:t>В$17</w:t>
      </w:r>
      <w:r>
        <w:t>).</w:t>
      </w:r>
      <w:proofErr w:type="gramEnd"/>
      <w:r>
        <w:t xml:space="preserve"> Введите данные в таблицу </w:t>
      </w:r>
      <w:r>
        <w:rPr>
          <w:b/>
          <w:bCs/>
        </w:rPr>
        <w:t>Список сотрудников-проектировщиков</w:t>
      </w:r>
      <w:r>
        <w:t>.</w:t>
      </w:r>
    </w:p>
    <w:p w:rsidR="00F81E07" w:rsidRDefault="00F81E07">
      <w:pPr>
        <w:pStyle w:val="20"/>
      </w:pPr>
      <w:r>
        <w:t xml:space="preserve">Для автоматизации подсчета числа конструкторов в ячейку </w:t>
      </w:r>
      <w:r>
        <w:rPr>
          <w:lang w:val="en-US"/>
        </w:rPr>
        <w:t>D</w:t>
      </w:r>
      <w:r>
        <w:t xml:space="preserve">16 введите формулу </w:t>
      </w:r>
      <w:r>
        <w:rPr>
          <w:i/>
          <w:iCs/>
        </w:rPr>
        <w:t>=СЧЁТЕСЛ</w:t>
      </w:r>
      <w:proofErr w:type="gramStart"/>
      <w:r>
        <w:rPr>
          <w:i/>
          <w:iCs/>
        </w:rPr>
        <w:t>И(</w:t>
      </w:r>
      <w:proofErr w:type="spellStart"/>
      <w:proofErr w:type="gramEnd"/>
      <w:r>
        <w:rPr>
          <w:i/>
          <w:iCs/>
        </w:rPr>
        <w:t>Специальность;СпецКонструктор</w:t>
      </w:r>
      <w:proofErr w:type="spellEnd"/>
      <w:r>
        <w:rPr>
          <w:i/>
          <w:iCs/>
        </w:rPr>
        <w:t>)</w:t>
      </w:r>
    </w:p>
    <w:p w:rsidR="00F81E07" w:rsidRDefault="00F81E07">
      <w:pPr>
        <w:pStyle w:val="20"/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Для ввода имен удобно использовать клавишу </w:t>
      </w:r>
      <w:r>
        <w:rPr>
          <w:b/>
          <w:bCs/>
          <w:sz w:val="24"/>
          <w:lang w:val="en-US"/>
        </w:rPr>
        <w:t>F</w:t>
      </w:r>
      <w:r>
        <w:rPr>
          <w:b/>
          <w:bCs/>
          <w:sz w:val="24"/>
        </w:rPr>
        <w:t>3</w:t>
      </w:r>
      <w:r>
        <w:rPr>
          <w:sz w:val="24"/>
        </w:rPr>
        <w:t>.</w:t>
      </w:r>
    </w:p>
    <w:p w:rsidR="00F81E07" w:rsidRDefault="00F81E07">
      <w:pPr>
        <w:pStyle w:val="20"/>
      </w:pPr>
      <w:r>
        <w:lastRenderedPageBreak/>
        <w:t xml:space="preserve">В ячейку </w:t>
      </w:r>
      <w:r>
        <w:rPr>
          <w:lang w:val="en-US"/>
        </w:rPr>
        <w:t>D</w:t>
      </w:r>
      <w:r>
        <w:t>17 формулу введите самостоятельно.</w:t>
      </w:r>
    </w:p>
    <w:p w:rsidR="00F81E07" w:rsidRDefault="00F81E07">
      <w:pPr>
        <w:pStyle w:val="20"/>
      </w:pPr>
      <w:r>
        <w:t xml:space="preserve">В ячейке </w:t>
      </w:r>
      <w:r>
        <w:rPr>
          <w:lang w:val="en-US"/>
        </w:rPr>
        <w:t>D</w:t>
      </w:r>
      <w:r>
        <w:t>18 подсчитайте сумму.</w:t>
      </w:r>
    </w:p>
    <w:p w:rsidR="00F81E07" w:rsidRDefault="00F81E07">
      <w:r>
        <w:t>Создайте лист</w:t>
      </w:r>
      <w:r>
        <w:rPr>
          <w:b/>
          <w:bCs/>
        </w:rPr>
        <w:t xml:space="preserve"> Распределение</w:t>
      </w:r>
      <w:r>
        <w:t xml:space="preserve"> и введите данные на этот лист согласно рис. 5.2 и приведенным ниже указаниям.</w:t>
      </w:r>
    </w:p>
    <w:p w:rsidR="00F81E07" w:rsidRDefault="00463914">
      <w:pPr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5724525" cy="2447925"/>
            <wp:effectExtent l="19050" t="0" r="9525" b="0"/>
            <wp:docPr id="107" name="Рисунок 10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 descr="1"/>
                    <pic:cNvPicPr>
                      <a:picLocks noChangeAspect="1" noChangeArrowheads="1"/>
                    </pic:cNvPicPr>
                  </pic:nvPicPr>
                  <pic:blipFill>
                    <a:blip r:embed="rId10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447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</w:pPr>
      <w:r>
        <w:t xml:space="preserve">Рис. 5.2. Рабочий лист </w:t>
      </w:r>
      <w:r>
        <w:rPr>
          <w:b/>
          <w:bCs/>
        </w:rPr>
        <w:t>Распределение</w:t>
      </w:r>
    </w:p>
    <w:p w:rsidR="00F81E07" w:rsidRDefault="00F81E07">
      <w:r>
        <w:t>Чтобы не копировать данные с рабочего листа</w:t>
      </w:r>
      <w:r>
        <w:rPr>
          <w:b/>
          <w:bCs/>
        </w:rPr>
        <w:t xml:space="preserve"> Исходные данные</w:t>
      </w:r>
      <w:r>
        <w:t xml:space="preserve"> в диапазон ячеек А3:С12 лист </w:t>
      </w:r>
      <w:r>
        <w:rPr>
          <w:b/>
          <w:bCs/>
        </w:rPr>
        <w:t>Распределение</w:t>
      </w:r>
      <w:r>
        <w:t>, введите в ячейку А3 формулу</w:t>
      </w:r>
    </w:p>
    <w:p w:rsidR="00F81E07" w:rsidRDefault="00F81E07">
      <w:pPr>
        <w:rPr>
          <w:i/>
          <w:iCs/>
        </w:rPr>
      </w:pPr>
      <w:proofErr w:type="spellStart"/>
      <w:r>
        <w:rPr>
          <w:i/>
          <w:iCs/>
        </w:rPr>
        <w:t>='Исходные</w:t>
      </w:r>
      <w:proofErr w:type="spellEnd"/>
      <w:r>
        <w:rPr>
          <w:i/>
          <w:iCs/>
        </w:rPr>
        <w:t xml:space="preserve"> данные'!A22</w:t>
      </w:r>
    </w:p>
    <w:p w:rsidR="00F81E07" w:rsidRDefault="00F81E07"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В процессе ввода формул удобнее не вводить ссылки на ячейки с клавиатуры, а просто щелкать мышью по нужным ячейкам или выделять нужные диапазоны ячеек. В этом случае </w:t>
      </w:r>
      <w:r>
        <w:rPr>
          <w:b/>
          <w:bCs/>
          <w:sz w:val="24"/>
          <w:lang w:val="en-US"/>
        </w:rPr>
        <w:t>Excel</w:t>
      </w:r>
      <w:r>
        <w:rPr>
          <w:sz w:val="24"/>
        </w:rPr>
        <w:t xml:space="preserve"> сам подставляет нужные ссылки.</w:t>
      </w:r>
    </w:p>
    <w:p w:rsidR="00F81E07" w:rsidRDefault="00F81E07">
      <w:pPr>
        <w:pStyle w:val="20"/>
      </w:pPr>
      <w:r>
        <w:t>Скопируйте эту формулу в ячейки диапазона А3:С12.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скопировать формулу из ячейки А3 в ячейки А3:С12, подведите курсор к черн</w:t>
      </w:r>
      <w:r>
        <w:rPr>
          <w:sz w:val="24"/>
        </w:rPr>
        <w:t>о</w:t>
      </w:r>
      <w:r>
        <w:rPr>
          <w:sz w:val="24"/>
        </w:rPr>
        <w:t>му квадратику в правом нижнем углу ячейки А3, чтобы курсор превратился в черный крестик. Нажав левую кнопку мыши, «протащите» курсор по ячейкам А3:С12.</w:t>
      </w:r>
    </w:p>
    <w:p w:rsidR="00F81E07" w:rsidRDefault="00F81E07">
      <w:r>
        <w:t xml:space="preserve">Чтобы заполнить ячейки </w:t>
      </w:r>
      <w:bookmarkStart w:id="5" w:name="OLE_LINK1"/>
      <w:r>
        <w:rPr>
          <w:lang w:val="en-US"/>
        </w:rPr>
        <w:t>D</w:t>
      </w:r>
      <w:r>
        <w:t>2</w:t>
      </w:r>
      <w:bookmarkEnd w:id="5"/>
      <w:r>
        <w:t>:</w:t>
      </w:r>
      <w:r>
        <w:rPr>
          <w:lang w:val="en-US"/>
        </w:rPr>
        <w:t>I</w:t>
      </w:r>
      <w:r>
        <w:t xml:space="preserve">2, можно применить два способа (заполните ячейки </w:t>
      </w:r>
      <w:r>
        <w:rPr>
          <w:lang w:val="en-US"/>
        </w:rPr>
        <w:t>D</w:t>
      </w:r>
      <w:r>
        <w:t>2:</w:t>
      </w:r>
      <w:r>
        <w:rPr>
          <w:lang w:val="en-US"/>
        </w:rPr>
        <w:t>I</w:t>
      </w:r>
      <w:r>
        <w:t>2 двумя способами):</w:t>
      </w:r>
    </w:p>
    <w:p w:rsidR="00F81E07" w:rsidRDefault="00F81E07">
      <w:pPr>
        <w:rPr>
          <w:bCs/>
        </w:rPr>
      </w:pPr>
      <w:r>
        <w:rPr>
          <w:u w:val="single"/>
        </w:rPr>
        <w:t>Способ 1</w:t>
      </w:r>
      <w:r>
        <w:t xml:space="preserve">. На листе </w:t>
      </w:r>
      <w:r>
        <w:rPr>
          <w:b/>
        </w:rPr>
        <w:t>Исходные данные</w:t>
      </w:r>
      <w:r>
        <w:t xml:space="preserve"> выделите ячейки В</w:t>
      </w:r>
      <w:proofErr w:type="gramStart"/>
      <w:r>
        <w:t>6</w:t>
      </w:r>
      <w:proofErr w:type="gramEnd"/>
      <w:r>
        <w:t xml:space="preserve">:В11 и скопируйте их в буфер обмена. Затем щелкните правой кнопкой мыши по ячейке </w:t>
      </w:r>
      <w:r>
        <w:rPr>
          <w:lang w:val="en-US"/>
        </w:rPr>
        <w:t>D</w:t>
      </w:r>
      <w:r>
        <w:t xml:space="preserve">2 на листе </w:t>
      </w:r>
      <w:r>
        <w:rPr>
          <w:b/>
        </w:rPr>
        <w:t>Распределение</w:t>
      </w:r>
      <w:r>
        <w:t xml:space="preserve"> и в контекстном меню выберите команду </w:t>
      </w:r>
      <w:r>
        <w:rPr>
          <w:b/>
        </w:rPr>
        <w:t>Специальная вста</w:t>
      </w:r>
      <w:r>
        <w:rPr>
          <w:b/>
        </w:rPr>
        <w:t>в</w:t>
      </w:r>
      <w:r>
        <w:rPr>
          <w:b/>
        </w:rPr>
        <w:t>ка</w:t>
      </w:r>
      <w:proofErr w:type="gramStart"/>
      <w:r>
        <w:rPr>
          <w:b/>
        </w:rPr>
        <w:t>…</w:t>
      </w:r>
      <w:r>
        <w:t xml:space="preserve"> В</w:t>
      </w:r>
      <w:proofErr w:type="gramEnd"/>
      <w:r>
        <w:t xml:space="preserve"> окне </w:t>
      </w:r>
      <w:r>
        <w:rPr>
          <w:b/>
        </w:rPr>
        <w:t>Специальная вставка</w:t>
      </w:r>
      <w:r>
        <w:rPr>
          <w:bCs/>
        </w:rPr>
        <w:t xml:space="preserve"> установите флажок </w:t>
      </w:r>
      <w:r>
        <w:rPr>
          <w:b/>
          <w:bCs/>
        </w:rPr>
        <w:t>транспонировать</w:t>
      </w:r>
      <w:r>
        <w:rPr>
          <w:bCs/>
        </w:rPr>
        <w:t xml:space="preserve"> и н</w:t>
      </w:r>
      <w:r>
        <w:rPr>
          <w:bCs/>
        </w:rPr>
        <w:t>а</w:t>
      </w:r>
      <w:r>
        <w:rPr>
          <w:bCs/>
        </w:rPr>
        <w:t xml:space="preserve">жмите </w:t>
      </w:r>
      <w:r>
        <w:rPr>
          <w:b/>
        </w:rPr>
        <w:t>ОК</w:t>
      </w:r>
      <w:r>
        <w:rPr>
          <w:bCs/>
        </w:rPr>
        <w:t>.</w:t>
      </w:r>
    </w:p>
    <w:p w:rsidR="00F81E07" w:rsidRDefault="00F81E07">
      <w:pPr>
        <w:rPr>
          <w:bCs/>
        </w:rPr>
      </w:pPr>
      <w:r>
        <w:rPr>
          <w:u w:val="single"/>
        </w:rPr>
        <w:t>Способ 2</w:t>
      </w:r>
      <w:r>
        <w:t xml:space="preserve">. Выделите ячейки </w:t>
      </w:r>
      <w:r>
        <w:rPr>
          <w:lang w:val="en-US"/>
        </w:rPr>
        <w:t>D</w:t>
      </w:r>
      <w:r>
        <w:t>2:</w:t>
      </w:r>
      <w:r>
        <w:rPr>
          <w:lang w:val="en-US"/>
        </w:rPr>
        <w:t>I</w:t>
      </w:r>
      <w:r>
        <w:t xml:space="preserve">2 на листе </w:t>
      </w:r>
      <w:r>
        <w:rPr>
          <w:b/>
        </w:rPr>
        <w:t>Распределение</w:t>
      </w:r>
      <w:r>
        <w:rPr>
          <w:bCs/>
        </w:rPr>
        <w:t>. В строке формул введите формулу</w:t>
      </w:r>
    </w:p>
    <w:p w:rsidR="00F81E07" w:rsidRDefault="00F81E07">
      <w:pPr>
        <w:rPr>
          <w:bCs/>
          <w:i/>
          <w:iCs/>
        </w:rPr>
      </w:pPr>
      <w:r>
        <w:rPr>
          <w:bCs/>
          <w:i/>
          <w:iCs/>
        </w:rPr>
        <w:t>=ТРАНС</w:t>
      </w:r>
      <w:proofErr w:type="gramStart"/>
      <w:r>
        <w:rPr>
          <w:bCs/>
          <w:i/>
          <w:iCs/>
        </w:rPr>
        <w:t>П(</w:t>
      </w:r>
      <w:proofErr w:type="gramEnd"/>
      <w:r>
        <w:rPr>
          <w:bCs/>
          <w:i/>
          <w:iCs/>
        </w:rPr>
        <w:t>'Исходные данные'!B6:</w:t>
      </w:r>
      <w:proofErr w:type="gramStart"/>
      <w:r>
        <w:rPr>
          <w:bCs/>
          <w:i/>
          <w:iCs/>
        </w:rPr>
        <w:t>B11)</w:t>
      </w:r>
      <w:proofErr w:type="gramEnd"/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Функция </w:t>
      </w:r>
      <w:r>
        <w:rPr>
          <w:b/>
        </w:rPr>
        <w:t>ТРАНС</w:t>
      </w:r>
      <w:proofErr w:type="gramStart"/>
      <w:r>
        <w:rPr>
          <w:b/>
        </w:rPr>
        <w:t>П</w:t>
      </w:r>
      <w:r>
        <w:rPr>
          <w:b/>
          <w:sz w:val="24"/>
        </w:rPr>
        <w:t>(</w:t>
      </w:r>
      <w:proofErr w:type="gramEnd"/>
      <w:r>
        <w:rPr>
          <w:b/>
          <w:sz w:val="24"/>
        </w:rPr>
        <w:t>массив)</w:t>
      </w:r>
      <w:r>
        <w:rPr>
          <w:sz w:val="24"/>
        </w:rPr>
        <w:t xml:space="preserve"> находится в категории </w:t>
      </w:r>
      <w:r>
        <w:rPr>
          <w:b/>
          <w:sz w:val="24"/>
        </w:rPr>
        <w:t>Ссылки и массивы</w:t>
      </w:r>
      <w:r>
        <w:rPr>
          <w:sz w:val="24"/>
        </w:rPr>
        <w:t>.</w:t>
      </w:r>
    </w:p>
    <w:p w:rsidR="00F81E07" w:rsidRDefault="00F81E07">
      <w:r>
        <w:t xml:space="preserve">Функция </w:t>
      </w:r>
      <w:r>
        <w:rPr>
          <w:b/>
          <w:bCs/>
        </w:rPr>
        <w:t>ТРАНС</w:t>
      </w:r>
      <w:proofErr w:type="gramStart"/>
      <w:r>
        <w:rPr>
          <w:b/>
          <w:bCs/>
        </w:rPr>
        <w:t>П(</w:t>
      </w:r>
      <w:proofErr w:type="gramEnd"/>
      <w:r>
        <w:rPr>
          <w:b/>
          <w:bCs/>
        </w:rPr>
        <w:t>)</w:t>
      </w:r>
      <w:r>
        <w:t xml:space="preserve"> должна быть введена как формула массива. Для этого необходимо </w:t>
      </w:r>
      <w:r>
        <w:rPr>
          <w:u w:val="single"/>
        </w:rPr>
        <w:t>одновременно</w:t>
      </w:r>
      <w:r>
        <w:t xml:space="preserve"> нажать клавиши </w:t>
      </w:r>
      <w:r>
        <w:rPr>
          <w:b/>
          <w:bCs/>
          <w:lang w:val="en-US"/>
        </w:rPr>
        <w:t>Ctrl</w:t>
      </w:r>
      <w:r>
        <w:t xml:space="preserve">, </w:t>
      </w:r>
      <w:r>
        <w:rPr>
          <w:b/>
          <w:bCs/>
          <w:lang w:val="en-US"/>
        </w:rPr>
        <w:t>Shift</w:t>
      </w:r>
      <w:r>
        <w:t xml:space="preserve"> и </w:t>
      </w:r>
      <w:r>
        <w:rPr>
          <w:b/>
          <w:bCs/>
          <w:lang w:val="en-US"/>
        </w:rPr>
        <w:t>Enter</w:t>
      </w:r>
      <w:r>
        <w:t>. В результате в строке формул введенная формула будет заключена в фигурные скобки.</w:t>
      </w:r>
    </w:p>
    <w:p w:rsidR="00453CAB" w:rsidRDefault="00453CAB" w:rsidP="00453CAB">
      <w:r>
        <w:t xml:space="preserve">Чтобы облегчить ввод данных в диапазон ячеек </w:t>
      </w:r>
      <w:r>
        <w:rPr>
          <w:lang w:val="en-US"/>
        </w:rPr>
        <w:t>D</w:t>
      </w:r>
      <w:r>
        <w:t>3:</w:t>
      </w:r>
      <w:proofErr w:type="gramStart"/>
      <w:r>
        <w:rPr>
          <w:lang w:val="en-US"/>
        </w:rPr>
        <w:t>I</w:t>
      </w:r>
      <w:r>
        <w:t>12, необходимо конс</w:t>
      </w:r>
      <w:r>
        <w:t>т</w:t>
      </w:r>
      <w:r>
        <w:t>рукторов и технологов сгруппировать отдельно.</w:t>
      </w:r>
      <w:proofErr w:type="gramEnd"/>
      <w:r>
        <w:t xml:space="preserve"> Применим сортировку таблицы на листе </w:t>
      </w:r>
      <w:r>
        <w:rPr>
          <w:b/>
        </w:rPr>
        <w:t>Распределение</w:t>
      </w:r>
      <w:r>
        <w:t>. Выделите диапазон ячеек А</w:t>
      </w:r>
      <w:proofErr w:type="gramStart"/>
      <w:r>
        <w:t>2</w:t>
      </w:r>
      <w:proofErr w:type="gramEnd"/>
      <w:r>
        <w:t xml:space="preserve">:К12 и на вкладке </w:t>
      </w:r>
      <w:r w:rsidRPr="00BF3F9B">
        <w:rPr>
          <w:b/>
        </w:rPr>
        <w:t>Данные</w:t>
      </w:r>
      <w:r>
        <w:t xml:space="preserve"> в группе </w:t>
      </w:r>
      <w:r w:rsidRPr="00BF3F9B">
        <w:rPr>
          <w:b/>
        </w:rPr>
        <w:t>Сортировка и фильтр</w:t>
      </w:r>
      <w:r>
        <w:t xml:space="preserve"> нажмите кнопку </w:t>
      </w:r>
      <w:r w:rsidRPr="00BF3F9B">
        <w:rPr>
          <w:b/>
        </w:rPr>
        <w:t>Сортировка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95275" cy="266700"/>
            <wp:effectExtent l="19050" t="0" r="9525" b="0"/>
            <wp:docPr id="108" name="Рисунок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"/>
                    <pic:cNvPicPr>
                      <a:picLocks noChangeAspect="1" noChangeArrowheads="1"/>
                    </pic:cNvPicPr>
                  </pic:nvPicPr>
                  <pic:blipFill>
                    <a:blip r:embed="rId10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. В окне </w:t>
      </w:r>
      <w:r>
        <w:rPr>
          <w:b/>
        </w:rPr>
        <w:t>Со</w:t>
      </w:r>
      <w:r>
        <w:rPr>
          <w:b/>
        </w:rPr>
        <w:t>р</w:t>
      </w:r>
      <w:r>
        <w:rPr>
          <w:b/>
        </w:rPr>
        <w:lastRenderedPageBreak/>
        <w:t xml:space="preserve">тировка </w:t>
      </w:r>
      <w:r>
        <w:t>в поле</w:t>
      </w:r>
      <w:proofErr w:type="gramStart"/>
      <w:r>
        <w:t xml:space="preserve"> </w:t>
      </w:r>
      <w:r>
        <w:rPr>
          <w:b/>
          <w:bCs/>
        </w:rPr>
        <w:t>С</w:t>
      </w:r>
      <w:proofErr w:type="gramEnd"/>
      <w:r>
        <w:rPr>
          <w:b/>
          <w:bCs/>
        </w:rPr>
        <w:t>ортировать по</w:t>
      </w:r>
      <w:r>
        <w:t xml:space="preserve"> задайте </w:t>
      </w:r>
      <w:r>
        <w:rPr>
          <w:i/>
          <w:iCs/>
        </w:rPr>
        <w:t>Специальность</w:t>
      </w:r>
      <w:r>
        <w:t xml:space="preserve">. Нажмите кнопку </w:t>
      </w:r>
      <w:r>
        <w:rPr>
          <w:b/>
          <w:bCs/>
        </w:rPr>
        <w:t>ОК</w:t>
      </w:r>
      <w:r>
        <w:t>.</w:t>
      </w:r>
    </w:p>
    <w:p w:rsidR="00F81E07" w:rsidRDefault="00F81E07">
      <w:pPr>
        <w:spacing w:before="120"/>
      </w:pPr>
      <w:r>
        <w:t xml:space="preserve">Для проверки ввода в диапазон </w:t>
      </w:r>
      <w:r>
        <w:rPr>
          <w:lang w:val="en-US"/>
        </w:rPr>
        <w:t>D</w:t>
      </w:r>
      <w:r>
        <w:t>3:</w:t>
      </w:r>
      <w:r>
        <w:rPr>
          <w:lang w:val="en-US"/>
        </w:rPr>
        <w:t>I</w:t>
      </w:r>
      <w:r>
        <w:t>12 задайте проверку данных с параме</w:t>
      </w:r>
      <w:r>
        <w:t>т</w:t>
      </w:r>
      <w:r>
        <w:t xml:space="preserve">рами </w:t>
      </w:r>
      <w:r>
        <w:rPr>
          <w:b/>
        </w:rPr>
        <w:t>Тип данных</w:t>
      </w:r>
      <w:r>
        <w:t xml:space="preserve"> </w:t>
      </w:r>
      <w:r>
        <w:rPr>
          <w:i/>
          <w:iCs/>
        </w:rPr>
        <w:t>Список,</w:t>
      </w:r>
      <w:r>
        <w:t xml:space="preserve"> </w:t>
      </w:r>
      <w:r>
        <w:rPr>
          <w:b/>
          <w:bCs/>
        </w:rPr>
        <w:t>Источник</w:t>
      </w:r>
      <w:r>
        <w:t xml:space="preserve"> </w:t>
      </w:r>
      <w:r>
        <w:rPr>
          <w:i/>
          <w:iCs/>
        </w:rPr>
        <w:t>0</w:t>
      </w:r>
      <w:proofErr w:type="gramStart"/>
      <w:r>
        <w:rPr>
          <w:i/>
          <w:iCs/>
        </w:rPr>
        <w:t>;1</w:t>
      </w:r>
      <w:proofErr w:type="gramEnd"/>
    </w:p>
    <w:p w:rsidR="00F81E07" w:rsidRDefault="00F81E07">
      <w:r>
        <w:t xml:space="preserve">Для ячейки J2 создадим </w:t>
      </w:r>
      <w:r>
        <w:rPr>
          <w:b/>
          <w:bCs/>
        </w:rPr>
        <w:t>примечание</w:t>
      </w:r>
      <w:r>
        <w:t>. Щелкните правой кнопкой мыши по ячейке J2 и выберите команду</w:t>
      </w:r>
      <w:proofErr w:type="gramStart"/>
      <w:r>
        <w:t xml:space="preserve"> </w:t>
      </w:r>
      <w:r w:rsidR="00F22594">
        <w:rPr>
          <w:b/>
          <w:bCs/>
        </w:rPr>
        <w:t>В</w:t>
      </w:r>
      <w:proofErr w:type="gramEnd"/>
      <w:r w:rsidR="00F22594">
        <w:rPr>
          <w:b/>
          <w:bCs/>
        </w:rPr>
        <w:t>ставить</w:t>
      </w:r>
      <w:r>
        <w:rPr>
          <w:b/>
          <w:bCs/>
        </w:rPr>
        <w:t xml:space="preserve"> примечание</w:t>
      </w:r>
      <w:r>
        <w:t xml:space="preserve">. Введите примечание </w:t>
      </w:r>
      <w:r>
        <w:rPr>
          <w:i/>
          <w:iCs/>
        </w:rPr>
        <w:t>Кол</w:t>
      </w:r>
      <w:r>
        <w:rPr>
          <w:i/>
          <w:iCs/>
        </w:rPr>
        <w:t>и</w:t>
      </w:r>
      <w:r>
        <w:rPr>
          <w:i/>
          <w:iCs/>
        </w:rPr>
        <w:t>чество проектов, в которых участвует работник</w:t>
      </w:r>
      <w:r>
        <w:t>.</w:t>
      </w:r>
    </w:p>
    <w:p w:rsidR="00453CAB" w:rsidRDefault="00453CAB" w:rsidP="00453CAB">
      <w:r>
        <w:t xml:space="preserve">Заполните диапазон ячеек </w:t>
      </w:r>
      <w:r>
        <w:rPr>
          <w:lang w:val="en-US"/>
        </w:rPr>
        <w:t>D</w:t>
      </w:r>
      <w:r>
        <w:t>3:</w:t>
      </w:r>
      <w:proofErr w:type="gramStart"/>
      <w:r>
        <w:rPr>
          <w:lang w:val="en-US"/>
        </w:rPr>
        <w:t>I</w:t>
      </w:r>
      <w:r>
        <w:t>12 согласно рис.</w:t>
      </w:r>
      <w:proofErr w:type="gramEnd"/>
      <w:r>
        <w:t xml:space="preserve"> 5.2 (с учетом накладываемых ограничений).</w:t>
      </w:r>
    </w:p>
    <w:p w:rsidR="00F81E07" w:rsidRDefault="00F81E07">
      <w:pPr>
        <w:pStyle w:val="20"/>
      </w:pPr>
      <w:r>
        <w:t>В ячейках J3:J12 подсчитайте сумму по соответствующей строке.</w:t>
      </w:r>
    </w:p>
    <w:p w:rsidR="00F81E07" w:rsidRDefault="00F81E07">
      <w:r>
        <w:t xml:space="preserve">В ячейку </w:t>
      </w:r>
      <w:r>
        <w:rPr>
          <w:lang w:val="en-US"/>
        </w:rPr>
        <w:t>D</w:t>
      </w:r>
      <w:r>
        <w:t>13 введите формулу</w:t>
      </w:r>
    </w:p>
    <w:p w:rsidR="00F81E07" w:rsidRDefault="00F81E07">
      <w:pPr>
        <w:rPr>
          <w:i/>
          <w:iCs/>
        </w:rPr>
      </w:pPr>
      <w:proofErr w:type="gramStart"/>
      <w:r>
        <w:rPr>
          <w:i/>
          <w:iCs/>
        </w:rPr>
        <w:t>=СУММЕСЛИ($C3:</w:t>
      </w:r>
      <w:proofErr w:type="gramEnd"/>
      <w:r>
        <w:rPr>
          <w:i/>
          <w:iCs/>
        </w:rPr>
        <w:t>$C12;СпецКонструктор;D</w:t>
      </w:r>
      <w:r w:rsidR="00453CAB" w:rsidRPr="00453CAB">
        <w:rPr>
          <w:i/>
          <w:iCs/>
        </w:rPr>
        <w:t>$</w:t>
      </w:r>
      <w:r>
        <w:rPr>
          <w:i/>
          <w:iCs/>
        </w:rPr>
        <w:t>3:</w:t>
      </w:r>
      <w:proofErr w:type="gramStart"/>
      <w:r>
        <w:rPr>
          <w:i/>
          <w:iCs/>
        </w:rPr>
        <w:t>D</w:t>
      </w:r>
      <w:r w:rsidR="00453CAB" w:rsidRPr="00453CAB">
        <w:rPr>
          <w:i/>
          <w:iCs/>
        </w:rPr>
        <w:t>$</w:t>
      </w:r>
      <w:r>
        <w:rPr>
          <w:i/>
          <w:iCs/>
        </w:rPr>
        <w:t>12)</w:t>
      </w:r>
      <w:proofErr w:type="gramEnd"/>
    </w:p>
    <w:p w:rsidR="00F81E07" w:rsidRDefault="00F81E07">
      <w:r>
        <w:t xml:space="preserve">В остальные ячейки диапазона </w:t>
      </w:r>
      <w:r>
        <w:rPr>
          <w:lang w:val="en-US"/>
        </w:rPr>
        <w:t>D</w:t>
      </w:r>
      <w:r>
        <w:t>13:</w:t>
      </w:r>
      <w:proofErr w:type="gramStart"/>
      <w:r>
        <w:rPr>
          <w:lang w:val="en-US"/>
        </w:rPr>
        <w:t>I</w:t>
      </w:r>
      <w:r>
        <w:t>14 формулы введите самостоятельно.</w:t>
      </w:r>
      <w:proofErr w:type="gramEnd"/>
    </w:p>
    <w:p w:rsidR="00F81E07" w:rsidRDefault="00F81E07">
      <w:r>
        <w:t>Формулы для ячеек К3:К12 введем позднее. Самостоятельно отформатируйте лист</w:t>
      </w:r>
      <w:r>
        <w:rPr>
          <w:b/>
        </w:rPr>
        <w:t xml:space="preserve"> Распределение</w:t>
      </w:r>
      <w:r>
        <w:t>, чтобы он соответствовал рис. 5.2.</w:t>
      </w:r>
    </w:p>
    <w:p w:rsidR="00F81E07" w:rsidRDefault="00F81E07">
      <w:r>
        <w:t xml:space="preserve">Создайте рабочий лист </w:t>
      </w:r>
      <w:r>
        <w:rPr>
          <w:b/>
          <w:bCs/>
        </w:rPr>
        <w:t xml:space="preserve">Диаграмма </w:t>
      </w:r>
      <w:proofErr w:type="spellStart"/>
      <w:r>
        <w:rPr>
          <w:b/>
          <w:bCs/>
        </w:rPr>
        <w:t>Ганта</w:t>
      </w:r>
      <w:proofErr w:type="spellEnd"/>
      <w:r>
        <w:t>. Введите данные на этот лист с</w:t>
      </w:r>
      <w:r>
        <w:t>о</w:t>
      </w:r>
      <w:r>
        <w:t>гласно рис. 5.3 и приведенным ниже указаниям.</w:t>
      </w:r>
    </w:p>
    <w:p w:rsidR="00F81E07" w:rsidRDefault="00F81E07">
      <w:pPr>
        <w:ind w:firstLine="0"/>
      </w:pPr>
    </w:p>
    <w:p w:rsidR="00F81E07" w:rsidRDefault="00F81E07">
      <w:pPr>
        <w:ind w:firstLine="0"/>
        <w:jc w:val="center"/>
      </w:pPr>
      <w:r>
        <w:object w:dxaOrig="11234" w:dyaOrig="7321">
          <v:shape id="_x0000_i1032" type="#_x0000_t75" style="width:495.75pt;height:322.5pt" o:ole="">
            <v:imagedata r:id="rId110" o:title=""/>
          </v:shape>
          <o:OLEObject Type="Embed" ProgID="PBrush" ShapeID="_x0000_i1032" DrawAspect="Content" ObjectID="_1548351545" r:id="rId111"/>
        </w:object>
      </w:r>
    </w:p>
    <w:p w:rsidR="00F81E07" w:rsidRDefault="00F81E07">
      <w:pPr>
        <w:ind w:firstLine="0"/>
        <w:jc w:val="center"/>
      </w:pPr>
      <w:r>
        <w:t xml:space="preserve">Рис. 5.3. Рабочий лист </w:t>
      </w:r>
      <w:r>
        <w:rPr>
          <w:b/>
          <w:bCs/>
        </w:rPr>
        <w:t xml:space="preserve">Диаграмма </w:t>
      </w:r>
      <w:proofErr w:type="spellStart"/>
      <w:r>
        <w:rPr>
          <w:b/>
          <w:bCs/>
        </w:rPr>
        <w:t>Ганта</w:t>
      </w:r>
      <w:proofErr w:type="spellEnd"/>
    </w:p>
    <w:p w:rsidR="00F71781" w:rsidRPr="00F71781" w:rsidRDefault="00F71781">
      <w:r>
        <w:t xml:space="preserve">В ячейки </w:t>
      </w:r>
      <w:r>
        <w:rPr>
          <w:lang w:val="en-US"/>
        </w:rPr>
        <w:t>A</w:t>
      </w:r>
      <w:r>
        <w:t>3:</w:t>
      </w:r>
      <w:proofErr w:type="gramStart"/>
      <w:r>
        <w:rPr>
          <w:lang w:val="en-US"/>
        </w:rPr>
        <w:t>A</w:t>
      </w:r>
      <w:r>
        <w:t>14</w:t>
      </w:r>
      <w:r w:rsidRPr="00F71781">
        <w:t xml:space="preserve"> </w:t>
      </w:r>
      <w:r>
        <w:t>данные введите самостоятельно.</w:t>
      </w:r>
      <w:proofErr w:type="gramEnd"/>
    </w:p>
    <w:p w:rsidR="00F81E07" w:rsidRDefault="00F81E07">
      <w:r>
        <w:t>Чтобы автоматизировать заполнение ячеек В3:В14, ни один из ранее ра</w:t>
      </w:r>
      <w:r>
        <w:t>с</w:t>
      </w:r>
      <w:r>
        <w:t>смотренных способов не подходит. Введите в ячейку В3 формулу</w:t>
      </w:r>
    </w:p>
    <w:p w:rsidR="00F81E07" w:rsidRDefault="00F81E07">
      <w:pPr>
        <w:rPr>
          <w:i/>
          <w:iCs/>
        </w:rPr>
      </w:pPr>
      <w:r>
        <w:rPr>
          <w:i/>
          <w:iCs/>
        </w:rPr>
        <w:t>=СМЕ</w:t>
      </w:r>
      <w:proofErr w:type="gramStart"/>
      <w:r>
        <w:rPr>
          <w:i/>
          <w:iCs/>
        </w:rPr>
        <w:t>Щ(</w:t>
      </w:r>
      <w:proofErr w:type="gramEnd"/>
      <w:r>
        <w:rPr>
          <w:i/>
          <w:iCs/>
        </w:rPr>
        <w:t>'Исходные данные'!B$6;$A3-1;0)</w:t>
      </w:r>
    </w:p>
    <w:p w:rsidR="00F81E07" w:rsidRDefault="00F81E07">
      <w:r>
        <w:t>Размножьте эту формулу в диапазоне ячеек В3:В14.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lastRenderedPageBreak/>
        <w:sym w:font="Wingdings 2" w:char="F045"/>
      </w:r>
      <w:r>
        <w:rPr>
          <w:sz w:val="24"/>
        </w:rPr>
        <w:t xml:space="preserve"> Найдите и прочитайте описание функции </w:t>
      </w:r>
      <w:r>
        <w:rPr>
          <w:b/>
          <w:bCs/>
          <w:sz w:val="24"/>
        </w:rPr>
        <w:t>СМЕ</w:t>
      </w:r>
      <w:proofErr w:type="gramStart"/>
      <w:r>
        <w:rPr>
          <w:b/>
          <w:bCs/>
          <w:sz w:val="24"/>
        </w:rPr>
        <w:t>Щ(</w:t>
      </w:r>
      <w:proofErr w:type="gramEnd"/>
      <w:r>
        <w:rPr>
          <w:b/>
          <w:bCs/>
          <w:sz w:val="24"/>
        </w:rPr>
        <w:t>)</w:t>
      </w:r>
      <w:r>
        <w:rPr>
          <w:sz w:val="24"/>
        </w:rPr>
        <w:t xml:space="preserve"> (категория </w:t>
      </w:r>
      <w:r>
        <w:rPr>
          <w:b/>
          <w:bCs/>
          <w:sz w:val="24"/>
        </w:rPr>
        <w:t>Ссылки и массивы</w:t>
      </w:r>
      <w:r>
        <w:rPr>
          <w:sz w:val="24"/>
        </w:rPr>
        <w:t>).</w:t>
      </w:r>
    </w:p>
    <w:p w:rsidR="00F81E07" w:rsidRDefault="00F81E07">
      <w:r>
        <w:t>Самостоятельно введите формулы в ячейки С3:С14.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Не забудьте задать для ячеек С3:С14 </w:t>
      </w:r>
      <w:r w:rsidR="00F71781">
        <w:rPr>
          <w:sz w:val="24"/>
        </w:rPr>
        <w:t xml:space="preserve">краткий формат даты </w:t>
      </w:r>
      <w:r w:rsidR="00F71781" w:rsidRPr="00F71781">
        <w:rPr>
          <w:sz w:val="24"/>
        </w:rPr>
        <w:t>(</w:t>
      </w:r>
      <w:r w:rsidR="00F83A78">
        <w:rPr>
          <w:sz w:val="24"/>
        </w:rPr>
        <w:t xml:space="preserve">на </w:t>
      </w:r>
      <w:r w:rsidR="00F71781">
        <w:rPr>
          <w:sz w:val="24"/>
        </w:rPr>
        <w:t>вкладк</w:t>
      </w:r>
      <w:r w:rsidR="00F83A78">
        <w:rPr>
          <w:sz w:val="24"/>
        </w:rPr>
        <w:t>е</w:t>
      </w:r>
      <w:r w:rsidR="00F71781">
        <w:rPr>
          <w:sz w:val="24"/>
        </w:rPr>
        <w:t xml:space="preserve"> </w:t>
      </w:r>
      <w:r w:rsidR="00F71781" w:rsidRPr="00F71781">
        <w:rPr>
          <w:b/>
          <w:sz w:val="24"/>
        </w:rPr>
        <w:t>Главная</w:t>
      </w:r>
      <w:r w:rsidR="00F71781">
        <w:rPr>
          <w:sz w:val="24"/>
        </w:rPr>
        <w:t xml:space="preserve"> </w:t>
      </w:r>
      <w:r w:rsidR="00F83A78">
        <w:rPr>
          <w:sz w:val="24"/>
        </w:rPr>
        <w:t xml:space="preserve">в </w:t>
      </w:r>
      <w:r w:rsidR="00F71781">
        <w:rPr>
          <w:sz w:val="24"/>
        </w:rPr>
        <w:t>групп</w:t>
      </w:r>
      <w:r w:rsidR="00F83A78">
        <w:rPr>
          <w:sz w:val="24"/>
        </w:rPr>
        <w:t>е</w:t>
      </w:r>
      <w:r w:rsidR="00F71781">
        <w:rPr>
          <w:sz w:val="24"/>
        </w:rPr>
        <w:t xml:space="preserve"> </w:t>
      </w:r>
      <w:r w:rsidR="00F71781" w:rsidRPr="00F71781">
        <w:rPr>
          <w:b/>
          <w:sz w:val="24"/>
        </w:rPr>
        <w:t>Число</w:t>
      </w:r>
      <w:r w:rsidR="00F71781">
        <w:rPr>
          <w:sz w:val="24"/>
        </w:rPr>
        <w:t xml:space="preserve"> </w:t>
      </w:r>
      <w:r w:rsidR="00F83A78">
        <w:rPr>
          <w:sz w:val="24"/>
        </w:rPr>
        <w:t xml:space="preserve">выберите элемент списка </w:t>
      </w:r>
      <w:r>
        <w:rPr>
          <w:b/>
          <w:bCs/>
          <w:sz w:val="24"/>
        </w:rPr>
        <w:t>Числов</w:t>
      </w:r>
      <w:r w:rsidR="00885027">
        <w:rPr>
          <w:b/>
          <w:bCs/>
          <w:sz w:val="24"/>
        </w:rPr>
        <w:t>ой</w:t>
      </w:r>
      <w:r>
        <w:rPr>
          <w:b/>
          <w:bCs/>
          <w:sz w:val="24"/>
        </w:rPr>
        <w:t xml:space="preserve"> формат</w:t>
      </w:r>
      <w:r>
        <w:rPr>
          <w:sz w:val="24"/>
        </w:rPr>
        <w:t xml:space="preserve"> </w:t>
      </w:r>
      <w:r w:rsidR="00F71781" w:rsidRPr="00F71781">
        <w:rPr>
          <w:i/>
          <w:sz w:val="24"/>
        </w:rPr>
        <w:t>Краткая дата</w:t>
      </w:r>
      <w:r w:rsidR="00F83A78" w:rsidRPr="00F83A78">
        <w:rPr>
          <w:sz w:val="24"/>
        </w:rPr>
        <w:t>)</w:t>
      </w:r>
      <w:r>
        <w:rPr>
          <w:sz w:val="24"/>
        </w:rPr>
        <w:t>.</w:t>
      </w:r>
    </w:p>
    <w:p w:rsidR="00F81E07" w:rsidRDefault="00F81E07">
      <w:r>
        <w:t xml:space="preserve">В ячейку Е3 введите формулу </w:t>
      </w:r>
      <w:r>
        <w:rPr>
          <w:i/>
          <w:iCs/>
        </w:rPr>
        <w:t>=СМЕ</w:t>
      </w:r>
      <w:proofErr w:type="gramStart"/>
      <w:r>
        <w:rPr>
          <w:i/>
          <w:iCs/>
        </w:rPr>
        <w:t>Щ(</w:t>
      </w:r>
      <w:proofErr w:type="gramEnd"/>
      <w:r>
        <w:rPr>
          <w:i/>
          <w:iCs/>
        </w:rPr>
        <w:t>'Исходные данные'!$D$6;A3-1;0)</w:t>
      </w:r>
    </w:p>
    <w:p w:rsidR="00F81E07" w:rsidRDefault="00F81E07">
      <w:pPr>
        <w:rPr>
          <w:i/>
          <w:iCs/>
        </w:rPr>
      </w:pPr>
      <w:r>
        <w:t xml:space="preserve">В ячейку Е4 введите формулу </w:t>
      </w:r>
      <w:r>
        <w:rPr>
          <w:i/>
          <w:iCs/>
        </w:rPr>
        <w:t>=СМЕ</w:t>
      </w:r>
      <w:proofErr w:type="gramStart"/>
      <w:r>
        <w:rPr>
          <w:i/>
          <w:iCs/>
        </w:rPr>
        <w:t>Щ(</w:t>
      </w:r>
      <w:proofErr w:type="gramEnd"/>
      <w:r>
        <w:rPr>
          <w:i/>
          <w:iCs/>
        </w:rPr>
        <w:t>'Исходные данные'!$D$6;A3-1;1)</w:t>
      </w:r>
    </w:p>
    <w:p w:rsidR="00F81E07" w:rsidRDefault="00F81E07">
      <w:r>
        <w:t>Растяните эти формулы по столбцу Е.</w:t>
      </w:r>
    </w:p>
    <w:p w:rsidR="00F81E07" w:rsidRDefault="00F81E07">
      <w:r>
        <w:t xml:space="preserve">В ячейку </w:t>
      </w:r>
      <w:r>
        <w:rPr>
          <w:lang w:val="en-US"/>
        </w:rPr>
        <w:t>F</w:t>
      </w:r>
      <w:r>
        <w:t xml:space="preserve">3 введите формулу </w:t>
      </w:r>
      <w:r>
        <w:rPr>
          <w:i/>
          <w:iCs/>
        </w:rPr>
        <w:t>=СМЕ</w:t>
      </w:r>
      <w:proofErr w:type="gramStart"/>
      <w:r>
        <w:rPr>
          <w:i/>
          <w:iCs/>
        </w:rPr>
        <w:t>Щ(</w:t>
      </w:r>
      <w:proofErr w:type="gramEnd"/>
      <w:r>
        <w:rPr>
          <w:i/>
          <w:iCs/>
        </w:rPr>
        <w:t>Распределение!$</w:t>
      </w:r>
      <w:proofErr w:type="gramStart"/>
      <w:r>
        <w:rPr>
          <w:i/>
          <w:iCs/>
        </w:rPr>
        <w:t>D$13;0;A3-1)</w:t>
      </w:r>
      <w:proofErr w:type="gramEnd"/>
    </w:p>
    <w:p w:rsidR="00F81E07" w:rsidRDefault="00F81E07">
      <w:pPr>
        <w:rPr>
          <w:i/>
          <w:iCs/>
        </w:rPr>
      </w:pPr>
      <w:r>
        <w:t xml:space="preserve">В ячейку </w:t>
      </w:r>
      <w:r>
        <w:rPr>
          <w:lang w:val="en-US"/>
        </w:rPr>
        <w:t>F</w:t>
      </w:r>
      <w:r>
        <w:t xml:space="preserve">4 введите формулу </w:t>
      </w:r>
      <w:r>
        <w:rPr>
          <w:i/>
          <w:iCs/>
        </w:rPr>
        <w:t>=СМЕ</w:t>
      </w:r>
      <w:proofErr w:type="gramStart"/>
      <w:r>
        <w:rPr>
          <w:i/>
          <w:iCs/>
        </w:rPr>
        <w:t>Щ(</w:t>
      </w:r>
      <w:proofErr w:type="gramEnd"/>
      <w:r>
        <w:rPr>
          <w:i/>
          <w:iCs/>
        </w:rPr>
        <w:t>Распределение!$</w:t>
      </w:r>
      <w:proofErr w:type="gramStart"/>
      <w:r>
        <w:rPr>
          <w:i/>
          <w:iCs/>
        </w:rPr>
        <w:t>D$13;1;A3-1)</w:t>
      </w:r>
      <w:proofErr w:type="gramEnd"/>
    </w:p>
    <w:p w:rsidR="00F81E07" w:rsidRDefault="00F81E07">
      <w:r>
        <w:t xml:space="preserve">Растяните эти формулы по столбцу </w:t>
      </w:r>
      <w:r>
        <w:rPr>
          <w:lang w:val="en-US"/>
        </w:rPr>
        <w:t>F</w:t>
      </w:r>
      <w:r>
        <w:t>.</w:t>
      </w:r>
    </w:p>
    <w:p w:rsidR="00F81E07" w:rsidRDefault="00F81E07">
      <w:r>
        <w:t xml:space="preserve">В ячейку </w:t>
      </w:r>
      <w:r>
        <w:rPr>
          <w:lang w:val="en-US"/>
        </w:rPr>
        <w:t>G</w:t>
      </w:r>
      <w:r>
        <w:t xml:space="preserve">3 введите формулу </w:t>
      </w:r>
      <w:r>
        <w:rPr>
          <w:i/>
          <w:iCs/>
        </w:rPr>
        <w:t>=ОКРУГЛВВЕРХ(E3/F3;0)</w:t>
      </w:r>
    </w:p>
    <w:p w:rsidR="00F81E07" w:rsidRDefault="00F81E07">
      <w:r>
        <w:t xml:space="preserve">Растяните эту формулу по столбцу </w:t>
      </w:r>
      <w:r>
        <w:rPr>
          <w:lang w:val="en-US"/>
        </w:rPr>
        <w:t>G</w:t>
      </w:r>
      <w:r>
        <w:t>.</w:t>
      </w:r>
    </w:p>
    <w:p w:rsidR="00F81E07" w:rsidRDefault="00F81E07">
      <w:r>
        <w:t>В диапазон Н3:Н14 введите даты начала работ.</w:t>
      </w:r>
    </w:p>
    <w:p w:rsidR="00F81E07" w:rsidRDefault="00F81E07">
      <w:pPr>
        <w:pStyle w:val="a8"/>
        <w:spacing w:before="0"/>
        <w:ind w:left="0" w:firstLine="709"/>
      </w:pPr>
      <w:r>
        <w:t xml:space="preserve">Чтобы рассчитать день завершения этапа, используем функцию </w:t>
      </w:r>
      <w:r>
        <w:rPr>
          <w:b/>
          <w:bCs w:val="0"/>
        </w:rPr>
        <w:t>РАБДЕН</w:t>
      </w:r>
      <w:proofErr w:type="gramStart"/>
      <w:r>
        <w:rPr>
          <w:b/>
          <w:bCs w:val="0"/>
        </w:rPr>
        <w:t>Ь(</w:t>
      </w:r>
      <w:proofErr w:type="gramEnd"/>
      <w:r>
        <w:rPr>
          <w:b/>
          <w:bCs w:val="0"/>
        </w:rPr>
        <w:t>)</w:t>
      </w:r>
      <w:r>
        <w:t xml:space="preserve">. Она возвращает дату, отстоящую на заданное количество рабочих дней вперед или назад от даты </w:t>
      </w:r>
      <w:proofErr w:type="spellStart"/>
      <w:r>
        <w:rPr>
          <w:b/>
          <w:bCs w:val="0"/>
        </w:rPr>
        <w:t>Нач_дата</w:t>
      </w:r>
      <w:proofErr w:type="spellEnd"/>
      <w:r>
        <w:t>. Рабочими днями не считаются выхо</w:t>
      </w:r>
      <w:r>
        <w:t>д</w:t>
      </w:r>
      <w:r>
        <w:t xml:space="preserve">ные дни и дни, определенные как праздничные. Функция </w:t>
      </w:r>
      <w:r>
        <w:rPr>
          <w:b/>
          <w:bCs w:val="0"/>
        </w:rPr>
        <w:t>РАБДЕН</w:t>
      </w:r>
      <w:proofErr w:type="gramStart"/>
      <w:r>
        <w:rPr>
          <w:b/>
          <w:bCs w:val="0"/>
        </w:rPr>
        <w:t>Ь(</w:t>
      </w:r>
      <w:proofErr w:type="gramEnd"/>
      <w:r>
        <w:rPr>
          <w:b/>
          <w:bCs w:val="0"/>
        </w:rPr>
        <w:t>)</w:t>
      </w:r>
      <w:r>
        <w:t xml:space="preserve"> использ</w:t>
      </w:r>
      <w:r>
        <w:t>у</w:t>
      </w:r>
      <w:r>
        <w:t>ется, чтобы исключить выходные дни или праздники при вычислении даты з</w:t>
      </w:r>
      <w:r>
        <w:t>а</w:t>
      </w:r>
      <w:r>
        <w:t>вершения этапа.</w:t>
      </w:r>
    </w:p>
    <w:p w:rsidR="00F81E07" w:rsidRDefault="00F81E07">
      <w:pPr>
        <w:pStyle w:val="a8"/>
        <w:spacing w:before="0"/>
        <w:ind w:left="0" w:firstLine="709"/>
        <w:rPr>
          <w:b/>
          <w:bCs w:val="0"/>
        </w:rPr>
      </w:pPr>
      <w:r>
        <w:t xml:space="preserve">Синтаксис функции </w:t>
      </w:r>
      <w:r>
        <w:rPr>
          <w:b/>
          <w:bCs w:val="0"/>
        </w:rPr>
        <w:t>РАБДЕН</w:t>
      </w:r>
      <w:proofErr w:type="gramStart"/>
      <w:r>
        <w:rPr>
          <w:b/>
          <w:bCs w:val="0"/>
        </w:rPr>
        <w:t>Ь</w:t>
      </w:r>
      <w:r>
        <w:t>(</w:t>
      </w:r>
      <w:proofErr w:type="spellStart"/>
      <w:proofErr w:type="gramEnd"/>
      <w:r>
        <w:rPr>
          <w:b/>
          <w:bCs w:val="0"/>
        </w:rPr>
        <w:t>Нач_дата</w:t>
      </w:r>
      <w:r>
        <w:t>;</w:t>
      </w:r>
      <w:r w:rsidR="00F71781" w:rsidRPr="00F71781">
        <w:rPr>
          <w:b/>
        </w:rPr>
        <w:t>Число</w:t>
      </w:r>
      <w:r>
        <w:rPr>
          <w:b/>
          <w:bCs w:val="0"/>
        </w:rPr>
        <w:t>_дней</w:t>
      </w:r>
      <w:r>
        <w:t>;Праздники</w:t>
      </w:r>
      <w:proofErr w:type="spellEnd"/>
      <w:r>
        <w:t>)</w:t>
      </w:r>
    </w:p>
    <w:p w:rsidR="00F81E07" w:rsidRDefault="00F81E07">
      <w:pPr>
        <w:pStyle w:val="a8"/>
        <w:spacing w:before="0"/>
        <w:ind w:left="0" w:firstLine="709"/>
      </w:pPr>
      <w:proofErr w:type="spellStart"/>
      <w:r>
        <w:rPr>
          <w:b/>
          <w:bCs w:val="0"/>
        </w:rPr>
        <w:t>Нач_дата</w:t>
      </w:r>
      <w:proofErr w:type="spellEnd"/>
      <w:r>
        <w:rPr>
          <w:b/>
          <w:bCs w:val="0"/>
        </w:rPr>
        <w:t xml:space="preserve"> –</w:t>
      </w:r>
      <w:r>
        <w:t xml:space="preserve"> это начальная дата.</w:t>
      </w:r>
    </w:p>
    <w:p w:rsidR="00F81E07" w:rsidRDefault="00F71781">
      <w:pPr>
        <w:pStyle w:val="a8"/>
        <w:spacing w:before="0"/>
        <w:ind w:left="0" w:firstLine="709"/>
      </w:pPr>
      <w:proofErr w:type="spellStart"/>
      <w:r w:rsidRPr="00F71781">
        <w:rPr>
          <w:b/>
        </w:rPr>
        <w:t>Число</w:t>
      </w:r>
      <w:r w:rsidR="00F81E07">
        <w:rPr>
          <w:b/>
          <w:bCs w:val="0"/>
        </w:rPr>
        <w:t>_дней</w:t>
      </w:r>
      <w:proofErr w:type="spellEnd"/>
      <w:r w:rsidR="00F81E07">
        <w:t xml:space="preserve"> – это </w:t>
      </w:r>
      <w:r>
        <w:t>число</w:t>
      </w:r>
      <w:r w:rsidR="00F81E07">
        <w:t xml:space="preserve"> рабочих дней до или после </w:t>
      </w:r>
      <w:proofErr w:type="spellStart"/>
      <w:r w:rsidR="00F81E07">
        <w:rPr>
          <w:b/>
          <w:bCs w:val="0"/>
        </w:rPr>
        <w:t>Нач_дата</w:t>
      </w:r>
      <w:proofErr w:type="spellEnd"/>
      <w:r w:rsidR="00F81E07">
        <w:t>. Полож</w:t>
      </w:r>
      <w:r w:rsidR="00F81E07">
        <w:t>и</w:t>
      </w:r>
      <w:r w:rsidR="00F81E07">
        <w:t xml:space="preserve">тельное значение аргумента </w:t>
      </w:r>
      <w:proofErr w:type="spellStart"/>
      <w:r w:rsidRPr="00F71781">
        <w:rPr>
          <w:b/>
        </w:rPr>
        <w:t>Число</w:t>
      </w:r>
      <w:r w:rsidR="00F81E07">
        <w:rPr>
          <w:b/>
          <w:bCs w:val="0"/>
        </w:rPr>
        <w:t>_дней</w:t>
      </w:r>
      <w:proofErr w:type="spellEnd"/>
      <w:r w:rsidR="00F81E07">
        <w:t xml:space="preserve"> означает будущую дату; отрицательное значение – прошедшую дату.</w:t>
      </w:r>
    </w:p>
    <w:p w:rsidR="00F81E07" w:rsidRDefault="00F81E07">
      <w:pPr>
        <w:pStyle w:val="a8"/>
        <w:spacing w:before="0"/>
        <w:ind w:left="0" w:firstLine="709"/>
      </w:pPr>
      <w:r>
        <w:t>Праздники – это необязательный параметр и представляет собой список из одной или нескольких дат, которые требуется исключить из рабочего календаря (например, государственные праздники).</w:t>
      </w:r>
    </w:p>
    <w:p w:rsidR="00F81E07" w:rsidRDefault="00F81E07">
      <w:pPr>
        <w:pStyle w:val="a8"/>
        <w:spacing w:before="0"/>
        <w:ind w:left="0" w:firstLine="709"/>
      </w:pPr>
      <w:r>
        <w:t xml:space="preserve">Чтобы найти день завершения этапа в ячейку </w:t>
      </w:r>
      <w:r>
        <w:rPr>
          <w:lang w:val="en-US"/>
        </w:rPr>
        <w:t>I</w:t>
      </w:r>
      <w:r>
        <w:t xml:space="preserve">3 введите формулу </w:t>
      </w:r>
      <w:r>
        <w:rPr>
          <w:i/>
          <w:iCs/>
        </w:rPr>
        <w:t xml:space="preserve">=РАБДЕНЬ(H3;G3-1;Праздники). </w:t>
      </w:r>
      <w:r>
        <w:t xml:space="preserve">Растяните формулу по столбцу </w:t>
      </w:r>
      <w:r>
        <w:rPr>
          <w:lang w:val="en-US"/>
        </w:rPr>
        <w:t>I</w:t>
      </w:r>
      <w:r>
        <w:t>.</w:t>
      </w:r>
    </w:p>
    <w:p w:rsidR="00F81E07" w:rsidRDefault="00F81E07">
      <w:r>
        <w:t xml:space="preserve">В ячейку </w:t>
      </w:r>
      <w:r>
        <w:rPr>
          <w:lang w:val="en-US"/>
        </w:rPr>
        <w:t>J</w:t>
      </w:r>
      <w:r>
        <w:t>2 введите формулу</w:t>
      </w:r>
    </w:p>
    <w:p w:rsidR="00F81E07" w:rsidRDefault="00F81E07">
      <w:pPr>
        <w:pStyle w:val="20"/>
        <w:rPr>
          <w:i/>
          <w:iCs/>
        </w:rPr>
      </w:pPr>
      <w:proofErr w:type="gramStart"/>
      <w:r>
        <w:rPr>
          <w:i/>
          <w:iCs/>
        </w:rPr>
        <w:t>=ДАТАЗНАЧ("1"&amp;'Исходные данные'</w:t>
      </w:r>
      <w:proofErr w:type="gramEnd"/>
      <w:r>
        <w:rPr>
          <w:i/>
          <w:iCs/>
        </w:rPr>
        <w:t>!C1&amp;'Исходные данные'</w:t>
      </w:r>
      <w:proofErr w:type="gramStart"/>
      <w:r>
        <w:rPr>
          <w:i/>
          <w:iCs/>
        </w:rPr>
        <w:t>!D1)</w:t>
      </w:r>
      <w:proofErr w:type="gramEnd"/>
    </w:p>
    <w:p w:rsidR="00F81E07" w:rsidRDefault="00F81E07">
      <w:pPr>
        <w:pStyle w:val="a8"/>
        <w:spacing w:before="0"/>
        <w:ind w:left="0" w:firstLine="709"/>
      </w:pPr>
      <w:r>
        <w:t xml:space="preserve">Функция </w:t>
      </w:r>
      <w:r>
        <w:rPr>
          <w:b/>
          <w:bCs w:val="0"/>
        </w:rPr>
        <w:t>ДАТАЗНА</w:t>
      </w:r>
      <w:proofErr w:type="gramStart"/>
      <w:r>
        <w:rPr>
          <w:b/>
          <w:bCs w:val="0"/>
        </w:rPr>
        <w:t>Ч(</w:t>
      </w:r>
      <w:proofErr w:type="gramEnd"/>
      <w:r>
        <w:rPr>
          <w:b/>
          <w:bCs w:val="0"/>
        </w:rPr>
        <w:t>)</w:t>
      </w:r>
      <w:r>
        <w:t xml:space="preserve"> возвращает числовой формат даты, представленной в виде текста.</w:t>
      </w:r>
    </w:p>
    <w:p w:rsidR="00F81E07" w:rsidRDefault="00F81E07">
      <w:pPr>
        <w:pStyle w:val="a8"/>
        <w:spacing w:before="0"/>
        <w:ind w:left="0" w:firstLine="709"/>
      </w:pPr>
      <w:r>
        <w:t xml:space="preserve">Синтаксис функции </w:t>
      </w:r>
      <w:r>
        <w:rPr>
          <w:b/>
          <w:bCs w:val="0"/>
        </w:rPr>
        <w:t>ДАТАЗНА</w:t>
      </w:r>
      <w:proofErr w:type="gramStart"/>
      <w:r>
        <w:rPr>
          <w:b/>
          <w:bCs w:val="0"/>
        </w:rPr>
        <w:t>Ч</w:t>
      </w:r>
      <w:r>
        <w:t>(</w:t>
      </w:r>
      <w:proofErr w:type="spellStart"/>
      <w:proofErr w:type="gramEnd"/>
      <w:r>
        <w:rPr>
          <w:b/>
          <w:bCs w:val="0"/>
        </w:rPr>
        <w:t>Дата_как_текст</w:t>
      </w:r>
      <w:proofErr w:type="spellEnd"/>
      <w:r>
        <w:t>)</w:t>
      </w:r>
    </w:p>
    <w:p w:rsidR="00F81E07" w:rsidRDefault="00F81E07">
      <w:pPr>
        <w:pStyle w:val="a8"/>
        <w:spacing w:before="0"/>
        <w:ind w:left="0" w:firstLine="709"/>
      </w:pPr>
      <w:proofErr w:type="spellStart"/>
      <w:r>
        <w:rPr>
          <w:b/>
          <w:bCs w:val="0"/>
        </w:rPr>
        <w:t>Дата_как_текст</w:t>
      </w:r>
      <w:proofErr w:type="spellEnd"/>
      <w:r>
        <w:rPr>
          <w:b/>
          <w:bCs w:val="0"/>
        </w:rPr>
        <w:t xml:space="preserve"> –</w:t>
      </w:r>
      <w:r>
        <w:t xml:space="preserve"> это текст, представляющий дату (например, 30.01.1998).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Оператор &amp; позволяет объединить две текстовые строки в одну строку.</w:t>
      </w:r>
    </w:p>
    <w:p w:rsidR="00F81E07" w:rsidRDefault="00F81E07">
      <w:r>
        <w:t>В ячейку К</w:t>
      </w:r>
      <w:proofErr w:type="gramStart"/>
      <w:r>
        <w:t>2</w:t>
      </w:r>
      <w:proofErr w:type="gramEnd"/>
      <w:r>
        <w:t xml:space="preserve"> введите формулу </w:t>
      </w:r>
      <w:r>
        <w:rPr>
          <w:i/>
          <w:iCs/>
        </w:rPr>
        <w:t>=J2+1</w:t>
      </w:r>
      <w:r>
        <w:t xml:space="preserve"> и размножьте ее по строке.</w:t>
      </w:r>
    </w:p>
    <w:p w:rsidR="00F81E07" w:rsidRDefault="00F81E07">
      <w:r>
        <w:t xml:space="preserve">Отформатируем ячейку </w:t>
      </w:r>
      <w:r>
        <w:rPr>
          <w:lang w:val="en-US"/>
        </w:rPr>
        <w:t>J</w:t>
      </w:r>
      <w:r>
        <w:t>2, чтобы кроме даты, был виден день недели. По</w:t>
      </w:r>
      <w:r>
        <w:t>д</w:t>
      </w:r>
      <w:r>
        <w:t xml:space="preserve">ходящего встроенного формата не существует. Чтобы создать его, </w:t>
      </w:r>
      <w:r w:rsidR="00F71781">
        <w:t xml:space="preserve">на вкладке </w:t>
      </w:r>
      <w:r w:rsidR="00F71781" w:rsidRPr="00BD258A">
        <w:rPr>
          <w:b/>
        </w:rPr>
        <w:t>Главная</w:t>
      </w:r>
      <w:r w:rsidR="00BD258A">
        <w:t xml:space="preserve"> </w:t>
      </w:r>
      <w:r w:rsidR="00F83A78" w:rsidRPr="00F83A78">
        <w:rPr>
          <w:szCs w:val="28"/>
        </w:rPr>
        <w:t xml:space="preserve">в группе </w:t>
      </w:r>
      <w:r w:rsidR="00F83A78" w:rsidRPr="00F83A78">
        <w:rPr>
          <w:b/>
          <w:szCs w:val="28"/>
        </w:rPr>
        <w:t>Число</w:t>
      </w:r>
      <w:r w:rsidR="00F83A78" w:rsidRPr="00F83A78">
        <w:rPr>
          <w:szCs w:val="28"/>
        </w:rPr>
        <w:t xml:space="preserve"> выберите элемент списка </w:t>
      </w:r>
      <w:r w:rsidR="00F83A78" w:rsidRPr="00F83A78">
        <w:rPr>
          <w:b/>
          <w:bCs/>
          <w:szCs w:val="28"/>
        </w:rPr>
        <w:t>Числовой формат</w:t>
      </w:r>
      <w:r w:rsidR="00F83A78" w:rsidRPr="00F83A78">
        <w:rPr>
          <w:szCs w:val="28"/>
        </w:rPr>
        <w:t xml:space="preserve"> </w:t>
      </w:r>
      <w:r w:rsidR="00F83A78">
        <w:rPr>
          <w:i/>
          <w:szCs w:val="28"/>
        </w:rPr>
        <w:t>Другие ч</w:t>
      </w:r>
      <w:r w:rsidR="00F83A78">
        <w:rPr>
          <w:i/>
          <w:szCs w:val="28"/>
        </w:rPr>
        <w:t>и</w:t>
      </w:r>
      <w:r w:rsidR="00F83A78">
        <w:rPr>
          <w:i/>
          <w:szCs w:val="28"/>
        </w:rPr>
        <w:t xml:space="preserve">словые форматы… </w:t>
      </w:r>
      <w:r w:rsidR="00F83A78">
        <w:rPr>
          <w:szCs w:val="28"/>
        </w:rPr>
        <w:t xml:space="preserve">В окне </w:t>
      </w:r>
      <w:r w:rsidR="00F83A78" w:rsidRPr="00F83A78">
        <w:rPr>
          <w:b/>
          <w:szCs w:val="28"/>
        </w:rPr>
        <w:t>Формат ячеек</w:t>
      </w:r>
      <w:r w:rsidR="00F83A78">
        <w:rPr>
          <w:szCs w:val="28"/>
        </w:rPr>
        <w:t xml:space="preserve"> н</w:t>
      </w:r>
      <w:r>
        <w:t xml:space="preserve">а вкладке </w:t>
      </w:r>
      <w:r>
        <w:rPr>
          <w:b/>
          <w:bCs/>
        </w:rPr>
        <w:t>Число</w:t>
      </w:r>
      <w:r>
        <w:t xml:space="preserve"> выберите </w:t>
      </w:r>
      <w:r>
        <w:rPr>
          <w:b/>
          <w:bCs/>
        </w:rPr>
        <w:t>Числовые форматы</w:t>
      </w:r>
      <w:r>
        <w:t xml:space="preserve"> </w:t>
      </w:r>
      <w:r>
        <w:rPr>
          <w:i/>
          <w:iCs/>
        </w:rPr>
        <w:t xml:space="preserve">(все форматы), </w:t>
      </w:r>
      <w:r>
        <w:t xml:space="preserve">в поле </w:t>
      </w:r>
      <w:r>
        <w:rPr>
          <w:b/>
          <w:bCs/>
        </w:rPr>
        <w:t>Тип</w:t>
      </w:r>
      <w:r>
        <w:t xml:space="preserve"> задайте </w:t>
      </w:r>
      <w:r>
        <w:rPr>
          <w:i/>
          <w:iCs/>
        </w:rPr>
        <w:t>ДД.ММ</w:t>
      </w:r>
      <w:proofErr w:type="gramStart"/>
      <w:r>
        <w:rPr>
          <w:i/>
          <w:iCs/>
        </w:rPr>
        <w:t>.Г</w:t>
      </w:r>
      <w:proofErr w:type="gramEnd"/>
      <w:r>
        <w:rPr>
          <w:i/>
          <w:iCs/>
        </w:rPr>
        <w:t>Г ДДД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Шаблон ДДД отображает день недели в виде </w:t>
      </w:r>
      <w:proofErr w:type="spellStart"/>
      <w:proofErr w:type="gramStart"/>
      <w:r>
        <w:rPr>
          <w:sz w:val="24"/>
        </w:rPr>
        <w:t>Пн</w:t>
      </w:r>
      <w:proofErr w:type="spellEnd"/>
      <w:proofErr w:type="gramEnd"/>
      <w:r>
        <w:rPr>
          <w:sz w:val="24"/>
        </w:rPr>
        <w:t>, Вт, …, Вс.</w:t>
      </w:r>
    </w:p>
    <w:p w:rsidR="00F81E07" w:rsidRDefault="00F81E07">
      <w:r>
        <w:t xml:space="preserve">Чтобы отформатировать диапазон </w:t>
      </w:r>
      <w:r>
        <w:rPr>
          <w:lang w:val="en-US"/>
        </w:rPr>
        <w:t>J</w:t>
      </w:r>
      <w:r>
        <w:t>2:</w:t>
      </w:r>
      <w:r>
        <w:rPr>
          <w:lang w:val="en-US"/>
        </w:rPr>
        <w:t>AN</w:t>
      </w:r>
      <w:r>
        <w:t xml:space="preserve">2, скопируйте формат из ячейки </w:t>
      </w:r>
      <w:r>
        <w:rPr>
          <w:lang w:val="en-US"/>
        </w:rPr>
        <w:t>J</w:t>
      </w:r>
      <w:r>
        <w:t>2 в остальные ячейки диапазона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скопировать формат из ячейки </w:t>
      </w:r>
      <w:r>
        <w:rPr>
          <w:sz w:val="24"/>
          <w:lang w:val="en-US"/>
        </w:rPr>
        <w:t>J</w:t>
      </w:r>
      <w:r>
        <w:rPr>
          <w:sz w:val="24"/>
        </w:rPr>
        <w:t xml:space="preserve">2 в диапазон </w:t>
      </w:r>
      <w:r>
        <w:rPr>
          <w:sz w:val="24"/>
          <w:lang w:val="en-US"/>
        </w:rPr>
        <w:t>J</w:t>
      </w:r>
      <w:r>
        <w:rPr>
          <w:sz w:val="24"/>
        </w:rPr>
        <w:t>2:</w:t>
      </w:r>
      <w:proofErr w:type="gramStart"/>
      <w:r>
        <w:rPr>
          <w:sz w:val="24"/>
          <w:lang w:val="en-US"/>
        </w:rPr>
        <w:t>AN</w:t>
      </w:r>
      <w:r>
        <w:rPr>
          <w:sz w:val="24"/>
        </w:rPr>
        <w:t xml:space="preserve">2, выделите ячейку </w:t>
      </w:r>
      <w:r>
        <w:rPr>
          <w:sz w:val="24"/>
          <w:lang w:val="en-US"/>
        </w:rPr>
        <w:t>J</w:t>
      </w:r>
      <w:r>
        <w:rPr>
          <w:sz w:val="24"/>
        </w:rPr>
        <w:t>2, н</w:t>
      </w:r>
      <w:r>
        <w:rPr>
          <w:sz w:val="24"/>
        </w:rPr>
        <w:t>а</w:t>
      </w:r>
      <w:r>
        <w:rPr>
          <w:sz w:val="24"/>
        </w:rPr>
        <w:lastRenderedPageBreak/>
        <w:t xml:space="preserve">жмите кнопку </w:t>
      </w:r>
      <w:r>
        <w:rPr>
          <w:b/>
          <w:sz w:val="24"/>
        </w:rPr>
        <w:t>Формат по образцу</w:t>
      </w:r>
      <w:r>
        <w:rPr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209550" cy="180975"/>
            <wp:effectExtent l="19050" t="0" r="0" b="0"/>
            <wp:docPr id="110" name="Рисунок 11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 descr="1"/>
                    <pic:cNvPicPr>
                      <a:picLocks noChangeAspect="1" noChangeArrowheads="1"/>
                    </pic:cNvPicPr>
                  </pic:nvPicPr>
                  <pic:blipFill>
                    <a:blip r:embed="rId1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18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3A78">
        <w:rPr>
          <w:sz w:val="24"/>
        </w:rPr>
        <w:t xml:space="preserve"> (вкладка </w:t>
      </w:r>
      <w:r w:rsidR="00F83A78" w:rsidRPr="00F83A78">
        <w:rPr>
          <w:b/>
          <w:sz w:val="24"/>
        </w:rPr>
        <w:t>Главная</w:t>
      </w:r>
      <w:r w:rsidR="00F83A78">
        <w:rPr>
          <w:sz w:val="24"/>
        </w:rPr>
        <w:t xml:space="preserve"> группа </w:t>
      </w:r>
      <w:r w:rsidR="00F83A78" w:rsidRPr="00F83A78">
        <w:rPr>
          <w:b/>
          <w:sz w:val="24"/>
        </w:rPr>
        <w:t>Буфер обмена</w:t>
      </w:r>
      <w:r w:rsidR="00F83A78">
        <w:rPr>
          <w:sz w:val="24"/>
        </w:rPr>
        <w:t>)</w:t>
      </w:r>
      <w:r>
        <w:rPr>
          <w:sz w:val="24"/>
        </w:rPr>
        <w:t>.</w:t>
      </w:r>
      <w:proofErr w:type="gramEnd"/>
      <w:r>
        <w:rPr>
          <w:sz w:val="24"/>
        </w:rPr>
        <w:t xml:space="preserve"> Рядом с ку</w:t>
      </w:r>
      <w:r>
        <w:rPr>
          <w:sz w:val="24"/>
        </w:rPr>
        <w:t>р</w:t>
      </w:r>
      <w:r>
        <w:rPr>
          <w:sz w:val="24"/>
        </w:rPr>
        <w:t xml:space="preserve">сором появится знак кисти. Выделите диапазон </w:t>
      </w:r>
      <w:r>
        <w:rPr>
          <w:sz w:val="24"/>
          <w:lang w:val="en-US"/>
        </w:rPr>
        <w:t>J</w:t>
      </w:r>
      <w:r>
        <w:rPr>
          <w:sz w:val="24"/>
        </w:rPr>
        <w:t>2:</w:t>
      </w:r>
      <w:r>
        <w:rPr>
          <w:sz w:val="24"/>
          <w:lang w:val="en-US"/>
        </w:rPr>
        <w:t>AN</w:t>
      </w:r>
      <w:r>
        <w:rPr>
          <w:sz w:val="24"/>
        </w:rPr>
        <w:t>2.</w:t>
      </w:r>
    </w:p>
    <w:p w:rsidR="009F2325" w:rsidRDefault="00F81E07">
      <w:r>
        <w:t xml:space="preserve">Чтобы выделить цветом выходные и праздничные дни, воспользуемся </w:t>
      </w:r>
      <w:r>
        <w:rPr>
          <w:b/>
        </w:rPr>
        <w:t>у</w:t>
      </w:r>
      <w:r>
        <w:rPr>
          <w:b/>
        </w:rPr>
        <w:t>с</w:t>
      </w:r>
      <w:r>
        <w:rPr>
          <w:b/>
        </w:rPr>
        <w:t>ловным форматированием</w:t>
      </w:r>
      <w:r>
        <w:t>.</w:t>
      </w:r>
    </w:p>
    <w:p w:rsidR="006D719A" w:rsidRDefault="00F81E07">
      <w:pPr>
        <w:rPr>
          <w:bCs/>
        </w:rPr>
      </w:pPr>
      <w:r>
        <w:t xml:space="preserve">Выделите ячейку </w:t>
      </w:r>
      <w:r>
        <w:rPr>
          <w:lang w:val="en-US"/>
        </w:rPr>
        <w:t>J</w:t>
      </w:r>
      <w:r>
        <w:t xml:space="preserve">2 и выполните команду </w:t>
      </w:r>
      <w:r>
        <w:rPr>
          <w:b/>
          <w:bCs/>
        </w:rPr>
        <w:t>Условное форматиров</w:t>
      </w:r>
      <w:r>
        <w:rPr>
          <w:b/>
          <w:bCs/>
        </w:rPr>
        <w:t>а</w:t>
      </w:r>
      <w:r>
        <w:rPr>
          <w:b/>
          <w:bCs/>
        </w:rPr>
        <w:t>ние</w:t>
      </w:r>
      <w:proofErr w:type="gramStart"/>
      <w:r w:rsidR="00546AF8">
        <w:rPr>
          <w:b/>
          <w:bCs/>
        </w:rPr>
        <w:sym w:font="Wingdings" w:char="F0E0"/>
      </w:r>
      <w:r w:rsidR="00546AF8">
        <w:rPr>
          <w:b/>
          <w:bCs/>
        </w:rPr>
        <w:t>С</w:t>
      </w:r>
      <w:proofErr w:type="gramEnd"/>
      <w:r w:rsidR="00546AF8">
        <w:rPr>
          <w:b/>
          <w:bCs/>
        </w:rPr>
        <w:t xml:space="preserve">оздать правило… </w:t>
      </w:r>
      <w:r w:rsidR="00546AF8">
        <w:rPr>
          <w:bCs/>
        </w:rPr>
        <w:t xml:space="preserve">(вкладка </w:t>
      </w:r>
      <w:r w:rsidR="00546AF8" w:rsidRPr="00546AF8">
        <w:rPr>
          <w:b/>
          <w:bCs/>
        </w:rPr>
        <w:t>Главная</w:t>
      </w:r>
      <w:r w:rsidR="00546AF8">
        <w:rPr>
          <w:bCs/>
        </w:rPr>
        <w:t xml:space="preserve"> группа </w:t>
      </w:r>
      <w:r w:rsidR="00546AF8" w:rsidRPr="00546AF8">
        <w:rPr>
          <w:b/>
          <w:bCs/>
        </w:rPr>
        <w:t>Стили</w:t>
      </w:r>
      <w:r w:rsidR="00546AF8">
        <w:rPr>
          <w:bCs/>
        </w:rPr>
        <w:t xml:space="preserve">). В окне </w:t>
      </w:r>
      <w:r w:rsidR="00546AF8" w:rsidRPr="00546AF8">
        <w:rPr>
          <w:b/>
          <w:bCs/>
        </w:rPr>
        <w:t>Создание правила форматирования</w:t>
      </w:r>
      <w:r w:rsidR="00546AF8">
        <w:rPr>
          <w:bCs/>
        </w:rPr>
        <w:t xml:space="preserve"> задайте</w:t>
      </w:r>
      <w:proofErr w:type="gramStart"/>
      <w:r w:rsidR="00546AF8">
        <w:rPr>
          <w:bCs/>
        </w:rPr>
        <w:t xml:space="preserve"> </w:t>
      </w:r>
      <w:r w:rsidR="00546AF8" w:rsidRPr="00546AF8">
        <w:rPr>
          <w:b/>
          <w:bCs/>
        </w:rPr>
        <w:t>В</w:t>
      </w:r>
      <w:proofErr w:type="gramEnd"/>
      <w:r w:rsidR="00546AF8" w:rsidRPr="00546AF8">
        <w:rPr>
          <w:b/>
          <w:bCs/>
        </w:rPr>
        <w:t>ыберите тип правила</w:t>
      </w:r>
      <w:r w:rsidR="00546AF8">
        <w:rPr>
          <w:b/>
          <w:bCs/>
        </w:rPr>
        <w:t>:</w:t>
      </w:r>
      <w:r w:rsidR="00546AF8">
        <w:rPr>
          <w:bCs/>
        </w:rPr>
        <w:t xml:space="preserve"> </w:t>
      </w:r>
      <w:r w:rsidR="00546AF8">
        <w:rPr>
          <w:bCs/>
          <w:i/>
        </w:rPr>
        <w:t>Использовать фо</w:t>
      </w:r>
      <w:r w:rsidR="00546AF8">
        <w:rPr>
          <w:bCs/>
          <w:i/>
        </w:rPr>
        <w:t>р</w:t>
      </w:r>
      <w:r w:rsidR="00546AF8">
        <w:rPr>
          <w:bCs/>
          <w:i/>
        </w:rPr>
        <w:t>мулу для определения форматируемых ячеек.</w:t>
      </w:r>
      <w:r w:rsidR="00546AF8">
        <w:rPr>
          <w:bCs/>
        </w:rPr>
        <w:t xml:space="preserve"> В поле</w:t>
      </w:r>
      <w:proofErr w:type="gramStart"/>
      <w:r w:rsidR="00546AF8">
        <w:rPr>
          <w:bCs/>
        </w:rPr>
        <w:t xml:space="preserve"> </w:t>
      </w:r>
      <w:r w:rsidR="00546AF8">
        <w:rPr>
          <w:b/>
          <w:bCs/>
        </w:rPr>
        <w:t>И</w:t>
      </w:r>
      <w:proofErr w:type="gramEnd"/>
      <w:r w:rsidR="00546AF8">
        <w:rPr>
          <w:b/>
          <w:bCs/>
        </w:rPr>
        <w:t>змените описание прав</w:t>
      </w:r>
      <w:r w:rsidR="00546AF8">
        <w:rPr>
          <w:b/>
          <w:bCs/>
        </w:rPr>
        <w:t>и</w:t>
      </w:r>
      <w:r w:rsidR="00546AF8">
        <w:rPr>
          <w:b/>
          <w:bCs/>
        </w:rPr>
        <w:t>ла</w:t>
      </w:r>
      <w:r w:rsidR="00546AF8" w:rsidRPr="00546AF8">
        <w:rPr>
          <w:bCs/>
        </w:rPr>
        <w:t xml:space="preserve"> </w:t>
      </w:r>
      <w:r w:rsidR="00546AF8">
        <w:rPr>
          <w:bCs/>
        </w:rPr>
        <w:t>введите формулу</w:t>
      </w:r>
    </w:p>
    <w:p w:rsidR="006D719A" w:rsidRPr="006D719A" w:rsidRDefault="00546AF8">
      <w:pPr>
        <w:rPr>
          <w:bCs/>
          <w:i/>
          <w:szCs w:val="28"/>
        </w:rPr>
      </w:pPr>
      <w:r w:rsidRPr="006D719A">
        <w:rPr>
          <w:bCs/>
          <w:i/>
        </w:rPr>
        <w:t>=ЕСЛ</w:t>
      </w:r>
      <w:proofErr w:type="gramStart"/>
      <w:r w:rsidRPr="006D719A">
        <w:rPr>
          <w:bCs/>
          <w:i/>
        </w:rPr>
        <w:t>И(</w:t>
      </w:r>
      <w:proofErr w:type="gramEnd"/>
      <w:r w:rsidRPr="006D719A">
        <w:rPr>
          <w:bCs/>
          <w:i/>
        </w:rPr>
        <w:t>ДЕНЬНЕД(J2;2)&gt;5;1;0</w:t>
      </w:r>
      <w:r w:rsidRPr="006D719A">
        <w:rPr>
          <w:bCs/>
          <w:i/>
          <w:szCs w:val="28"/>
        </w:rPr>
        <w:t>)</w:t>
      </w:r>
    </w:p>
    <w:p w:rsidR="009F2325" w:rsidRDefault="00546AF8">
      <w:pPr>
        <w:rPr>
          <w:szCs w:val="28"/>
        </w:rPr>
      </w:pPr>
      <w:r w:rsidRPr="00546AF8">
        <w:rPr>
          <w:bCs/>
          <w:szCs w:val="28"/>
        </w:rPr>
        <w:t>Данная формула</w:t>
      </w:r>
      <w:r w:rsidRPr="00546AF8">
        <w:rPr>
          <w:szCs w:val="28"/>
        </w:rPr>
        <w:t xml:space="preserve"> задает формат для выходных дней. С помощью кнопки </w:t>
      </w:r>
      <w:r w:rsidRPr="00546AF8">
        <w:rPr>
          <w:b/>
          <w:szCs w:val="28"/>
        </w:rPr>
        <w:t>Формат…</w:t>
      </w:r>
      <w:r w:rsidRPr="00546AF8">
        <w:rPr>
          <w:bCs/>
          <w:szCs w:val="28"/>
        </w:rPr>
        <w:t xml:space="preserve"> </w:t>
      </w:r>
      <w:r w:rsidRPr="00546AF8">
        <w:rPr>
          <w:szCs w:val="28"/>
        </w:rPr>
        <w:t xml:space="preserve">задайте желтый цвет </w:t>
      </w:r>
      <w:r w:rsidRPr="00546AF8">
        <w:rPr>
          <w:b/>
          <w:bCs/>
          <w:szCs w:val="28"/>
        </w:rPr>
        <w:t>заливки ячеек</w:t>
      </w:r>
      <w:r w:rsidRPr="00546AF8">
        <w:rPr>
          <w:szCs w:val="28"/>
        </w:rPr>
        <w:t>.</w:t>
      </w:r>
      <w:r w:rsidR="009F2325">
        <w:rPr>
          <w:szCs w:val="28"/>
        </w:rPr>
        <w:t xml:space="preserve"> Нажмите кнопку </w:t>
      </w:r>
      <w:r w:rsidR="009F2325" w:rsidRPr="009F2325">
        <w:rPr>
          <w:b/>
          <w:szCs w:val="28"/>
        </w:rPr>
        <w:t>ОК</w:t>
      </w:r>
      <w:r w:rsidR="009F2325">
        <w:rPr>
          <w:szCs w:val="28"/>
        </w:rPr>
        <w:t>.</w:t>
      </w:r>
    </w:p>
    <w:p w:rsidR="006D719A" w:rsidRDefault="009F2325">
      <w:pPr>
        <w:rPr>
          <w:bCs/>
        </w:rPr>
      </w:pPr>
      <w:r w:rsidRPr="009F2325">
        <w:rPr>
          <w:szCs w:val="28"/>
        </w:rPr>
        <w:t xml:space="preserve">Чтобы задать </w:t>
      </w:r>
      <w:r w:rsidR="006D719A">
        <w:rPr>
          <w:szCs w:val="28"/>
        </w:rPr>
        <w:t xml:space="preserve">дополнительный </w:t>
      </w:r>
      <w:r w:rsidRPr="009F2325">
        <w:rPr>
          <w:szCs w:val="28"/>
        </w:rPr>
        <w:t>формат для праздничных дней</w:t>
      </w:r>
      <w:r>
        <w:rPr>
          <w:sz w:val="24"/>
        </w:rPr>
        <w:t xml:space="preserve"> </w:t>
      </w:r>
      <w:r>
        <w:t>выполните к</w:t>
      </w:r>
      <w:r>
        <w:t>о</w:t>
      </w:r>
      <w:r>
        <w:t xml:space="preserve">манду </w:t>
      </w:r>
      <w:r>
        <w:rPr>
          <w:b/>
          <w:bCs/>
        </w:rPr>
        <w:t>Условное форматирование</w:t>
      </w:r>
      <w:r>
        <w:rPr>
          <w:b/>
          <w:bCs/>
        </w:rPr>
        <w:sym w:font="Wingdings" w:char="F0E0"/>
      </w:r>
      <w:r>
        <w:rPr>
          <w:b/>
          <w:bCs/>
        </w:rPr>
        <w:t>Управление правилами</w:t>
      </w:r>
      <w:proofErr w:type="gramStart"/>
      <w:r>
        <w:rPr>
          <w:b/>
          <w:bCs/>
        </w:rPr>
        <w:t>…</w:t>
      </w:r>
      <w:r w:rsidRPr="009F2325">
        <w:rPr>
          <w:bCs/>
        </w:rPr>
        <w:t xml:space="preserve"> </w:t>
      </w:r>
      <w:r>
        <w:rPr>
          <w:bCs/>
        </w:rPr>
        <w:t>В</w:t>
      </w:r>
      <w:proofErr w:type="gramEnd"/>
      <w:r>
        <w:rPr>
          <w:bCs/>
        </w:rPr>
        <w:t xml:space="preserve"> окне </w:t>
      </w:r>
      <w:r w:rsidRPr="009F2325">
        <w:rPr>
          <w:b/>
          <w:bCs/>
        </w:rPr>
        <w:t>Диспе</w:t>
      </w:r>
      <w:r w:rsidRPr="009F2325">
        <w:rPr>
          <w:b/>
          <w:bCs/>
        </w:rPr>
        <w:t>т</w:t>
      </w:r>
      <w:r w:rsidRPr="009F2325">
        <w:rPr>
          <w:b/>
          <w:bCs/>
        </w:rPr>
        <w:t>чер правил условного форматирования</w:t>
      </w:r>
      <w:r w:rsidRPr="009F2325">
        <w:rPr>
          <w:bCs/>
        </w:rPr>
        <w:t xml:space="preserve"> </w:t>
      </w:r>
      <w:r>
        <w:rPr>
          <w:bCs/>
        </w:rPr>
        <w:t xml:space="preserve">нажмите кнопку </w:t>
      </w:r>
      <w:r w:rsidRPr="009F2325">
        <w:rPr>
          <w:b/>
          <w:bCs/>
        </w:rPr>
        <w:t>Создать правило…</w:t>
      </w:r>
      <w:r>
        <w:rPr>
          <w:bCs/>
        </w:rPr>
        <w:t xml:space="preserve"> В окне </w:t>
      </w:r>
      <w:r w:rsidRPr="00546AF8">
        <w:rPr>
          <w:b/>
          <w:bCs/>
        </w:rPr>
        <w:t>Создание правила форматирования</w:t>
      </w:r>
      <w:r>
        <w:rPr>
          <w:bCs/>
        </w:rPr>
        <w:t xml:space="preserve"> задайте </w:t>
      </w:r>
      <w:r w:rsidRPr="00546AF8">
        <w:rPr>
          <w:b/>
          <w:bCs/>
        </w:rPr>
        <w:t>Выберите тип правила</w:t>
      </w:r>
      <w:r>
        <w:rPr>
          <w:b/>
          <w:bCs/>
        </w:rPr>
        <w:t>:</w:t>
      </w:r>
      <w:r>
        <w:rPr>
          <w:bCs/>
        </w:rPr>
        <w:t xml:space="preserve"> </w:t>
      </w:r>
      <w:r>
        <w:rPr>
          <w:bCs/>
          <w:i/>
        </w:rPr>
        <w:t>И</w:t>
      </w:r>
      <w:r>
        <w:rPr>
          <w:bCs/>
          <w:i/>
        </w:rPr>
        <w:t>с</w:t>
      </w:r>
      <w:r>
        <w:rPr>
          <w:bCs/>
          <w:i/>
        </w:rPr>
        <w:t>пользовать формулу для определения форматируемых ячеек.</w:t>
      </w:r>
      <w:r>
        <w:rPr>
          <w:bCs/>
        </w:rPr>
        <w:t xml:space="preserve"> В поле</w:t>
      </w:r>
      <w:proofErr w:type="gramStart"/>
      <w:r>
        <w:rPr>
          <w:bCs/>
        </w:rPr>
        <w:t xml:space="preserve"> </w:t>
      </w:r>
      <w:r>
        <w:rPr>
          <w:b/>
          <w:bCs/>
        </w:rPr>
        <w:t>И</w:t>
      </w:r>
      <w:proofErr w:type="gramEnd"/>
      <w:r>
        <w:rPr>
          <w:b/>
          <w:bCs/>
        </w:rPr>
        <w:t>змените описание правила</w:t>
      </w:r>
      <w:r w:rsidRPr="00546AF8">
        <w:rPr>
          <w:bCs/>
        </w:rPr>
        <w:t xml:space="preserve"> </w:t>
      </w:r>
      <w:r>
        <w:rPr>
          <w:bCs/>
        </w:rPr>
        <w:t>введите формулу</w:t>
      </w:r>
    </w:p>
    <w:p w:rsidR="006D719A" w:rsidRPr="006D719A" w:rsidRDefault="009F2325">
      <w:pPr>
        <w:rPr>
          <w:bCs/>
          <w:i/>
        </w:rPr>
      </w:pPr>
      <w:r w:rsidRPr="006D719A">
        <w:rPr>
          <w:bCs/>
          <w:i/>
        </w:rPr>
        <w:t>=ЕСЛ</w:t>
      </w:r>
      <w:proofErr w:type="gramStart"/>
      <w:r w:rsidRPr="006D719A">
        <w:rPr>
          <w:bCs/>
          <w:i/>
        </w:rPr>
        <w:t>И(</w:t>
      </w:r>
      <w:proofErr w:type="gramEnd"/>
      <w:r w:rsidRPr="006D719A">
        <w:rPr>
          <w:bCs/>
          <w:i/>
        </w:rPr>
        <w:t>ЕНД(ПОИСКПОЗ(J2;Праздники;0));0;1)</w:t>
      </w:r>
    </w:p>
    <w:p w:rsidR="00546AF8" w:rsidRPr="00546AF8" w:rsidRDefault="009F2325">
      <w:pPr>
        <w:rPr>
          <w:b/>
          <w:bCs/>
          <w:i/>
          <w:szCs w:val="28"/>
        </w:rPr>
      </w:pPr>
      <w:r w:rsidRPr="00546AF8">
        <w:rPr>
          <w:bCs/>
          <w:szCs w:val="28"/>
        </w:rPr>
        <w:t xml:space="preserve"> </w:t>
      </w:r>
      <w:r w:rsidRPr="00546AF8">
        <w:rPr>
          <w:szCs w:val="28"/>
        </w:rPr>
        <w:t xml:space="preserve">С помощью кнопки </w:t>
      </w:r>
      <w:r w:rsidRPr="00546AF8">
        <w:rPr>
          <w:b/>
          <w:szCs w:val="28"/>
        </w:rPr>
        <w:t>Формат…</w:t>
      </w:r>
      <w:r w:rsidRPr="00546AF8">
        <w:rPr>
          <w:bCs/>
          <w:szCs w:val="28"/>
        </w:rPr>
        <w:t xml:space="preserve"> </w:t>
      </w:r>
      <w:r w:rsidRPr="00546AF8">
        <w:rPr>
          <w:szCs w:val="28"/>
        </w:rPr>
        <w:t xml:space="preserve">задайте </w:t>
      </w:r>
      <w:r w:rsidR="006D719A">
        <w:rPr>
          <w:szCs w:val="28"/>
        </w:rPr>
        <w:t>красный</w:t>
      </w:r>
      <w:r w:rsidRPr="00546AF8">
        <w:rPr>
          <w:szCs w:val="28"/>
        </w:rPr>
        <w:t xml:space="preserve"> цвет </w:t>
      </w:r>
      <w:r w:rsidRPr="00546AF8">
        <w:rPr>
          <w:b/>
          <w:bCs/>
          <w:szCs w:val="28"/>
        </w:rPr>
        <w:t>заливки ячеек</w:t>
      </w:r>
      <w:r w:rsidRPr="00546AF8">
        <w:rPr>
          <w:szCs w:val="28"/>
        </w:rPr>
        <w:t>.</w:t>
      </w:r>
      <w:r w:rsidR="006D719A">
        <w:rPr>
          <w:szCs w:val="28"/>
        </w:rPr>
        <w:t xml:space="preserve"> 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 w:rsidRPr="006D719A">
        <w:rPr>
          <w:sz w:val="24"/>
        </w:rPr>
        <w:t xml:space="preserve">При вводе формул </w:t>
      </w:r>
      <w:r w:rsidR="006D719A" w:rsidRPr="006D719A">
        <w:rPr>
          <w:sz w:val="24"/>
        </w:rPr>
        <w:t>для у</w:t>
      </w:r>
      <w:r w:rsidRPr="006D719A">
        <w:rPr>
          <w:sz w:val="24"/>
        </w:rPr>
        <w:t>словно</w:t>
      </w:r>
      <w:r w:rsidR="006D719A" w:rsidRPr="006D719A">
        <w:rPr>
          <w:sz w:val="24"/>
        </w:rPr>
        <w:t>го</w:t>
      </w:r>
      <w:r w:rsidRPr="006D719A">
        <w:rPr>
          <w:sz w:val="24"/>
        </w:rPr>
        <w:t xml:space="preserve"> форматировани</w:t>
      </w:r>
      <w:r w:rsidR="006D719A" w:rsidRPr="006D719A">
        <w:rPr>
          <w:sz w:val="24"/>
        </w:rPr>
        <w:t>я</w:t>
      </w:r>
      <w:r w:rsidRPr="006D719A">
        <w:rPr>
          <w:sz w:val="24"/>
        </w:rPr>
        <w:t xml:space="preserve"> </w:t>
      </w:r>
      <w:r w:rsidR="006D719A">
        <w:rPr>
          <w:sz w:val="24"/>
        </w:rPr>
        <w:t xml:space="preserve">в некоторых случаях </w:t>
      </w:r>
      <w:r>
        <w:rPr>
          <w:sz w:val="24"/>
        </w:rPr>
        <w:t>удобнее не вводить формулы, а вставлять их из буфера обмена, предварительно набрав и отладив в какой-либо ячейке. Для копирования формулы выделите ячейку, затем</w:t>
      </w:r>
      <w:proofErr w:type="gramStart"/>
      <w:r>
        <w:rPr>
          <w:sz w:val="24"/>
        </w:rPr>
        <w:t xml:space="preserve"> </w:t>
      </w:r>
      <w:r>
        <w:rPr>
          <w:b/>
          <w:bCs/>
          <w:sz w:val="24"/>
        </w:rPr>
        <w:t>В</w:t>
      </w:r>
      <w:proofErr w:type="gramEnd"/>
      <w:r>
        <w:rPr>
          <w:b/>
          <w:bCs/>
          <w:sz w:val="24"/>
        </w:rPr>
        <w:t xml:space="preserve"> СТРОКЕ ФОРМУЛ</w:t>
      </w:r>
      <w:r>
        <w:rPr>
          <w:sz w:val="24"/>
        </w:rPr>
        <w:t xml:space="preserve"> выд</w:t>
      </w:r>
      <w:r>
        <w:rPr>
          <w:sz w:val="24"/>
        </w:rPr>
        <w:t>е</w:t>
      </w:r>
      <w:r>
        <w:rPr>
          <w:sz w:val="24"/>
        </w:rPr>
        <w:t xml:space="preserve">лите формулу и скопируйте ее в буфер обмена (кнопка </w:t>
      </w:r>
      <w:r>
        <w:rPr>
          <w:b/>
          <w:sz w:val="24"/>
        </w:rPr>
        <w:t>Копировать</w:t>
      </w:r>
      <w:r>
        <w:rPr>
          <w:sz w:val="24"/>
        </w:rPr>
        <w:t xml:space="preserve"> </w:t>
      </w:r>
      <w:r>
        <w:object w:dxaOrig="255" w:dyaOrig="225">
          <v:shape id="_x0000_i1033" type="#_x0000_t75" style="width:12.75pt;height:11.25pt" o:ole="">
            <v:imagedata r:id="rId113" o:title=""/>
          </v:shape>
          <o:OLEObject Type="Embed" ProgID="PBrush" ShapeID="_x0000_i1033" DrawAspect="Content" ObjectID="_1548351546" r:id="rId114"/>
        </w:object>
      </w:r>
      <w:r w:rsidR="006D719A" w:rsidRPr="006D719A">
        <w:rPr>
          <w:sz w:val="22"/>
          <w:szCs w:val="22"/>
        </w:rPr>
        <w:t xml:space="preserve"> на вкладке </w:t>
      </w:r>
      <w:r w:rsidR="006D719A" w:rsidRPr="006D719A">
        <w:rPr>
          <w:b/>
          <w:sz w:val="22"/>
          <w:szCs w:val="22"/>
        </w:rPr>
        <w:t>Главная</w:t>
      </w:r>
      <w:r w:rsidR="006D719A" w:rsidRPr="006D719A">
        <w:rPr>
          <w:sz w:val="22"/>
          <w:szCs w:val="22"/>
        </w:rPr>
        <w:t xml:space="preserve"> в группе </w:t>
      </w:r>
      <w:r w:rsidR="006D719A" w:rsidRPr="006D719A">
        <w:rPr>
          <w:b/>
          <w:sz w:val="22"/>
          <w:szCs w:val="22"/>
        </w:rPr>
        <w:t>Буфер обмена</w:t>
      </w:r>
      <w:r>
        <w:rPr>
          <w:sz w:val="24"/>
        </w:rPr>
        <w:t xml:space="preserve">). В окне </w:t>
      </w:r>
      <w:r w:rsidR="006D719A" w:rsidRPr="006D719A">
        <w:rPr>
          <w:sz w:val="24"/>
        </w:rPr>
        <w:t>у</w:t>
      </w:r>
      <w:r w:rsidRPr="006D719A">
        <w:rPr>
          <w:sz w:val="24"/>
        </w:rPr>
        <w:t>словно</w:t>
      </w:r>
      <w:r w:rsidR="006D719A" w:rsidRPr="006D719A">
        <w:rPr>
          <w:sz w:val="24"/>
        </w:rPr>
        <w:t>го</w:t>
      </w:r>
      <w:r w:rsidRPr="006D719A">
        <w:rPr>
          <w:sz w:val="24"/>
        </w:rPr>
        <w:t xml:space="preserve"> форматировани</w:t>
      </w:r>
      <w:r w:rsidR="006D719A" w:rsidRPr="006D719A">
        <w:rPr>
          <w:sz w:val="24"/>
        </w:rPr>
        <w:t>я</w:t>
      </w:r>
      <w:r>
        <w:rPr>
          <w:sz w:val="24"/>
        </w:rPr>
        <w:t xml:space="preserve"> в нужном месте выполните команду</w:t>
      </w:r>
      <w:proofErr w:type="gramStart"/>
      <w:r>
        <w:rPr>
          <w:sz w:val="24"/>
        </w:rPr>
        <w:t xml:space="preserve"> </w:t>
      </w:r>
      <w:r>
        <w:rPr>
          <w:b/>
          <w:sz w:val="24"/>
        </w:rPr>
        <w:t>В</w:t>
      </w:r>
      <w:proofErr w:type="gramEnd"/>
      <w:r>
        <w:rPr>
          <w:b/>
          <w:sz w:val="24"/>
        </w:rPr>
        <w:t>ставить</w:t>
      </w:r>
      <w:r>
        <w:rPr>
          <w:bCs/>
          <w:sz w:val="24"/>
        </w:rPr>
        <w:t xml:space="preserve"> (кнопка </w:t>
      </w:r>
      <w:r>
        <w:rPr>
          <w:b/>
          <w:sz w:val="24"/>
        </w:rPr>
        <w:t>Вставить</w:t>
      </w:r>
      <w:r>
        <w:t xml:space="preserve"> </w:t>
      </w:r>
      <w:r>
        <w:object w:dxaOrig="270" w:dyaOrig="240">
          <v:shape id="_x0000_i1034" type="#_x0000_t75" style="width:13.5pt;height:12pt" o:ole="">
            <v:imagedata r:id="rId115" o:title=""/>
          </v:shape>
          <o:OLEObject Type="Embed" ProgID="PBrush" ShapeID="_x0000_i1034" DrawAspect="Content" ObjectID="_1548351547" r:id="rId116"/>
        </w:object>
      </w:r>
      <w:r>
        <w:rPr>
          <w:bCs/>
          <w:sz w:val="24"/>
        </w:rPr>
        <w:t>).</w:t>
      </w:r>
      <w:r>
        <w:rPr>
          <w:sz w:val="24"/>
        </w:rPr>
        <w:t xml:space="preserve"> </w:t>
      </w:r>
    </w:p>
    <w:p w:rsidR="00F81E07" w:rsidRDefault="00F81E07" w:rsidP="006D719A">
      <w:pPr>
        <w:pStyle w:val="a4"/>
        <w:tabs>
          <w:tab w:val="clear" w:pos="4153"/>
          <w:tab w:val="clear" w:pos="8306"/>
        </w:tabs>
      </w:pPr>
      <w:r>
        <w:t xml:space="preserve">Скопируйте созданный формат из ячейки </w:t>
      </w:r>
      <w:r>
        <w:rPr>
          <w:lang w:val="en-US"/>
        </w:rPr>
        <w:t>J</w:t>
      </w:r>
      <w:r>
        <w:t>2 в остальные ячейки строки</w:t>
      </w:r>
      <w:r w:rsidR="006D719A">
        <w:t xml:space="preserve"> </w:t>
      </w:r>
      <w:r>
        <w:t xml:space="preserve">для диапазона </w:t>
      </w:r>
      <w:r>
        <w:rPr>
          <w:lang w:val="en-US"/>
        </w:rPr>
        <w:t>J</w:t>
      </w:r>
      <w:r>
        <w:t>2:</w:t>
      </w:r>
      <w:r>
        <w:rPr>
          <w:lang w:val="en-US"/>
        </w:rPr>
        <w:t>AN</w:t>
      </w:r>
      <w:r>
        <w:t>2</w:t>
      </w:r>
    </w:p>
    <w:p w:rsidR="00F81E07" w:rsidRDefault="00F81E07">
      <w:r>
        <w:t xml:space="preserve">Чтобы на диаграмме </w:t>
      </w:r>
      <w:proofErr w:type="spellStart"/>
      <w:r>
        <w:t>Ганта</w:t>
      </w:r>
      <w:proofErr w:type="spellEnd"/>
      <w:r>
        <w:t xml:space="preserve"> были представлено число проектировщиков, уч</w:t>
      </w:r>
      <w:r>
        <w:t>а</w:t>
      </w:r>
      <w:r>
        <w:t xml:space="preserve">ствующих в проекте на данном этапе, в ячейку </w:t>
      </w:r>
      <w:r>
        <w:rPr>
          <w:lang w:val="en-US"/>
        </w:rPr>
        <w:t>J</w:t>
      </w:r>
      <w:r>
        <w:t>3 введите формулу</w:t>
      </w:r>
    </w:p>
    <w:p w:rsidR="00F81E07" w:rsidRDefault="00F81E07">
      <w:pPr>
        <w:rPr>
          <w:i/>
          <w:iCs/>
        </w:rPr>
      </w:pPr>
      <w:r>
        <w:rPr>
          <w:i/>
          <w:iCs/>
        </w:rPr>
        <w:t>=ЕСЛ</w:t>
      </w:r>
      <w:proofErr w:type="gramStart"/>
      <w:r>
        <w:rPr>
          <w:i/>
          <w:iCs/>
        </w:rPr>
        <w:t>И(</w:t>
      </w:r>
      <w:proofErr w:type="gramEnd"/>
      <w:r>
        <w:rPr>
          <w:i/>
          <w:iCs/>
        </w:rPr>
        <w:t>И(J$2&gt;=$H3;J$2&lt;=$I3);$F3;"")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Найдите и прочитайте описание функции </w:t>
      </w:r>
      <w:proofErr w:type="gramStart"/>
      <w:r>
        <w:rPr>
          <w:b/>
          <w:bCs/>
          <w:sz w:val="24"/>
        </w:rPr>
        <w:t>И(</w:t>
      </w:r>
      <w:proofErr w:type="gramEnd"/>
      <w:r>
        <w:rPr>
          <w:b/>
          <w:bCs/>
          <w:sz w:val="24"/>
        </w:rPr>
        <w:t>)</w:t>
      </w:r>
      <w:r>
        <w:rPr>
          <w:sz w:val="24"/>
        </w:rPr>
        <w:t xml:space="preserve"> (категория </w:t>
      </w:r>
      <w:r>
        <w:rPr>
          <w:b/>
          <w:bCs/>
          <w:sz w:val="24"/>
        </w:rPr>
        <w:t>Логические</w:t>
      </w:r>
      <w:r>
        <w:rPr>
          <w:sz w:val="24"/>
        </w:rPr>
        <w:t>).</w:t>
      </w:r>
    </w:p>
    <w:p w:rsidR="00F81E07" w:rsidRDefault="00F81E07">
      <w:r>
        <w:t xml:space="preserve">Размножьте формулу на диапазон </w:t>
      </w:r>
      <w:r>
        <w:rPr>
          <w:lang w:val="en-US"/>
        </w:rPr>
        <w:t>J</w:t>
      </w:r>
      <w:r>
        <w:t>3:</w:t>
      </w:r>
      <w:r>
        <w:rPr>
          <w:lang w:val="en-US"/>
        </w:rPr>
        <w:t>AN</w:t>
      </w:r>
      <w:r>
        <w:t>14.</w:t>
      </w:r>
    </w:p>
    <w:p w:rsidR="00593F5F" w:rsidRDefault="00F81E07">
      <w:r>
        <w:t>Чтобы выделить цветом дни, когда ведется работа над проектом, а также в</w:t>
      </w:r>
      <w:r>
        <w:t>ы</w:t>
      </w:r>
      <w:r>
        <w:t>делить требуемый день завершения проекта, воспользуемся условным формат</w:t>
      </w:r>
      <w:r>
        <w:t>и</w:t>
      </w:r>
      <w:r>
        <w:t xml:space="preserve">рованием. Для ячейки </w:t>
      </w:r>
      <w:r>
        <w:rPr>
          <w:lang w:val="en-US"/>
        </w:rPr>
        <w:t>J</w:t>
      </w:r>
      <w:r>
        <w:t xml:space="preserve">3 задайте </w:t>
      </w:r>
      <w:r w:rsidR="00593F5F">
        <w:t xml:space="preserve">три правила  </w:t>
      </w:r>
      <w:r>
        <w:t>условно</w:t>
      </w:r>
      <w:r w:rsidR="00593F5F">
        <w:t>го</w:t>
      </w:r>
      <w:r>
        <w:t xml:space="preserve"> форматировани</w:t>
      </w:r>
      <w:r w:rsidR="00593F5F">
        <w:t>я.</w:t>
      </w:r>
    </w:p>
    <w:p w:rsidR="00593F5F" w:rsidRPr="00593F5F" w:rsidRDefault="00593F5F" w:rsidP="00593F5F">
      <w:pPr>
        <w:rPr>
          <w:szCs w:val="28"/>
        </w:rPr>
      </w:pPr>
      <w:r w:rsidRPr="00593F5F">
        <w:rPr>
          <w:b/>
          <w:szCs w:val="28"/>
        </w:rPr>
        <w:t>Правило 1</w:t>
      </w:r>
      <w:r w:rsidRPr="00593F5F">
        <w:rPr>
          <w:szCs w:val="28"/>
        </w:rPr>
        <w:t xml:space="preserve"> задает формат для дней работы над проектом и для последнего допустимого срока. Задайте красную границу ячейки и желтый цвет заливки. Формула </w:t>
      </w:r>
      <w:r w:rsidRPr="00593F5F">
        <w:rPr>
          <w:i/>
          <w:szCs w:val="28"/>
        </w:rPr>
        <w:t>=ЕСЛ</w:t>
      </w:r>
      <w:proofErr w:type="gramStart"/>
      <w:r w:rsidRPr="00593F5F">
        <w:rPr>
          <w:i/>
          <w:szCs w:val="28"/>
        </w:rPr>
        <w:t>И(</w:t>
      </w:r>
      <w:proofErr w:type="gramEnd"/>
      <w:r w:rsidRPr="00593F5F">
        <w:rPr>
          <w:i/>
          <w:szCs w:val="28"/>
        </w:rPr>
        <w:t>И(J$2&gt;=$H3;J$2&lt;=$I3;J$2=$C3);1;0)</w:t>
      </w:r>
      <w:r w:rsidRPr="00593F5F">
        <w:rPr>
          <w:szCs w:val="28"/>
        </w:rPr>
        <w:t xml:space="preserve">. </w:t>
      </w:r>
    </w:p>
    <w:p w:rsidR="00593F5F" w:rsidRDefault="00593F5F" w:rsidP="00593F5F">
      <w:pPr>
        <w:rPr>
          <w:szCs w:val="28"/>
        </w:rPr>
      </w:pPr>
      <w:r w:rsidRPr="00593F5F">
        <w:rPr>
          <w:b/>
          <w:bCs/>
          <w:szCs w:val="28"/>
        </w:rPr>
        <w:t>Правило 2</w:t>
      </w:r>
      <w:r w:rsidRPr="00593F5F">
        <w:rPr>
          <w:szCs w:val="28"/>
        </w:rPr>
        <w:t xml:space="preserve"> задает формат для дней работы над проектом (задайте серый цвет заливки для этапов КПП).</w:t>
      </w:r>
      <w:r w:rsidRPr="00593F5F">
        <w:t xml:space="preserve"> </w:t>
      </w:r>
      <w:r w:rsidRPr="00593F5F">
        <w:rPr>
          <w:szCs w:val="28"/>
        </w:rPr>
        <w:t xml:space="preserve">Формула </w:t>
      </w:r>
      <w:r w:rsidRPr="00593F5F">
        <w:rPr>
          <w:i/>
          <w:szCs w:val="28"/>
        </w:rPr>
        <w:t>=ЕСЛ</w:t>
      </w:r>
      <w:proofErr w:type="gramStart"/>
      <w:r w:rsidRPr="00593F5F">
        <w:rPr>
          <w:i/>
          <w:szCs w:val="28"/>
        </w:rPr>
        <w:t>И(</w:t>
      </w:r>
      <w:proofErr w:type="gramEnd"/>
      <w:r w:rsidRPr="00593F5F">
        <w:rPr>
          <w:i/>
          <w:szCs w:val="28"/>
        </w:rPr>
        <w:t>И(J$2&gt;=$H3;J$2&lt;=$I3);1;0)</w:t>
      </w:r>
    </w:p>
    <w:p w:rsidR="00593F5F" w:rsidRPr="00593F5F" w:rsidRDefault="00593F5F" w:rsidP="00593F5F">
      <w:pPr>
        <w:rPr>
          <w:szCs w:val="28"/>
        </w:rPr>
      </w:pPr>
      <w:r w:rsidRPr="00593F5F">
        <w:rPr>
          <w:b/>
          <w:bCs/>
          <w:szCs w:val="28"/>
        </w:rPr>
        <w:t>Правило 3</w:t>
      </w:r>
      <w:r w:rsidRPr="00593F5F">
        <w:rPr>
          <w:szCs w:val="28"/>
        </w:rPr>
        <w:t xml:space="preserve"> задает формат для последнего допустимого срока (задайте кра</w:t>
      </w:r>
      <w:r w:rsidRPr="00593F5F">
        <w:rPr>
          <w:szCs w:val="28"/>
        </w:rPr>
        <w:t>с</w:t>
      </w:r>
      <w:r w:rsidRPr="00593F5F">
        <w:rPr>
          <w:szCs w:val="28"/>
        </w:rPr>
        <w:t>ную границу ячейки и желтый цвет заливки).</w:t>
      </w:r>
      <w:r w:rsidRPr="00593F5F">
        <w:t xml:space="preserve"> </w:t>
      </w:r>
      <w:r w:rsidRPr="00593F5F">
        <w:rPr>
          <w:szCs w:val="28"/>
        </w:rPr>
        <w:t xml:space="preserve">Формула </w:t>
      </w:r>
      <w:r w:rsidRPr="00593F5F">
        <w:rPr>
          <w:i/>
          <w:szCs w:val="28"/>
        </w:rPr>
        <w:t>=ЕСЛИ(J$2=$C3;1;0)</w:t>
      </w:r>
    </w:p>
    <w:p w:rsidR="00265CE8" w:rsidRDefault="00593F5F">
      <w:pPr>
        <w:rPr>
          <w:szCs w:val="28"/>
        </w:rPr>
      </w:pPr>
      <w:r>
        <w:rPr>
          <w:szCs w:val="28"/>
        </w:rPr>
        <w:t xml:space="preserve">Скопируйте полученный формат из ячейки </w:t>
      </w:r>
      <w:r>
        <w:rPr>
          <w:szCs w:val="28"/>
          <w:lang w:val="en-US"/>
        </w:rPr>
        <w:t>J</w:t>
      </w:r>
      <w:r w:rsidRPr="00593F5F">
        <w:rPr>
          <w:szCs w:val="28"/>
        </w:rPr>
        <w:t xml:space="preserve">3 </w:t>
      </w:r>
      <w:r>
        <w:rPr>
          <w:szCs w:val="28"/>
        </w:rPr>
        <w:t xml:space="preserve">в ячейку </w:t>
      </w:r>
      <w:r>
        <w:rPr>
          <w:szCs w:val="28"/>
          <w:lang w:val="en-US"/>
        </w:rPr>
        <w:t>J</w:t>
      </w:r>
      <w:r w:rsidRPr="00593F5F">
        <w:rPr>
          <w:szCs w:val="28"/>
        </w:rPr>
        <w:t>4</w:t>
      </w:r>
      <w:r>
        <w:rPr>
          <w:szCs w:val="28"/>
        </w:rPr>
        <w:t xml:space="preserve">. Для ячейки </w:t>
      </w:r>
      <w:r>
        <w:rPr>
          <w:szCs w:val="28"/>
          <w:lang w:val="en-US"/>
        </w:rPr>
        <w:t>J</w:t>
      </w:r>
      <w:r w:rsidRPr="00593F5F">
        <w:rPr>
          <w:szCs w:val="28"/>
        </w:rPr>
        <w:t xml:space="preserve">4 </w:t>
      </w:r>
      <w:r>
        <w:rPr>
          <w:szCs w:val="28"/>
        </w:rPr>
        <w:t>и</w:t>
      </w:r>
      <w:r>
        <w:rPr>
          <w:szCs w:val="28"/>
        </w:rPr>
        <w:t>з</w:t>
      </w:r>
      <w:r>
        <w:rPr>
          <w:szCs w:val="28"/>
        </w:rPr>
        <w:t xml:space="preserve">мените </w:t>
      </w:r>
      <w:r w:rsidR="00265CE8">
        <w:rPr>
          <w:szCs w:val="28"/>
        </w:rPr>
        <w:t xml:space="preserve">серый цвет заливки </w:t>
      </w:r>
      <w:r w:rsidR="00265CE8" w:rsidRPr="00593F5F">
        <w:rPr>
          <w:szCs w:val="28"/>
        </w:rPr>
        <w:t>для этапов КПП</w:t>
      </w:r>
      <w:r w:rsidR="00265CE8">
        <w:rPr>
          <w:szCs w:val="28"/>
        </w:rPr>
        <w:t xml:space="preserve"> на зеленый цвет </w:t>
      </w:r>
      <w:r w:rsidR="00265CE8" w:rsidRPr="00593F5F">
        <w:rPr>
          <w:szCs w:val="28"/>
        </w:rPr>
        <w:t xml:space="preserve">для этапов </w:t>
      </w:r>
      <w:r w:rsidR="00265CE8">
        <w:rPr>
          <w:szCs w:val="28"/>
        </w:rPr>
        <w:t>Т</w:t>
      </w:r>
      <w:r w:rsidR="00265CE8" w:rsidRPr="00593F5F">
        <w:rPr>
          <w:szCs w:val="28"/>
        </w:rPr>
        <w:t>ПП</w:t>
      </w:r>
      <w:r w:rsidR="00265CE8">
        <w:rPr>
          <w:szCs w:val="28"/>
        </w:rPr>
        <w:t>.</w:t>
      </w:r>
    </w:p>
    <w:p w:rsidR="00593F5F" w:rsidRPr="00593F5F" w:rsidRDefault="00265CE8">
      <w:r>
        <w:rPr>
          <w:szCs w:val="28"/>
        </w:rPr>
        <w:t xml:space="preserve">Выделите диапазон ячеек </w:t>
      </w:r>
      <w:r>
        <w:rPr>
          <w:szCs w:val="28"/>
          <w:lang w:val="en-US"/>
        </w:rPr>
        <w:t>J</w:t>
      </w:r>
      <w:r w:rsidRPr="00265CE8">
        <w:rPr>
          <w:szCs w:val="28"/>
        </w:rPr>
        <w:t>3:</w:t>
      </w:r>
      <w:r>
        <w:rPr>
          <w:szCs w:val="28"/>
          <w:lang w:val="en-US"/>
        </w:rPr>
        <w:t>J</w:t>
      </w:r>
      <w:r w:rsidRPr="00265CE8">
        <w:rPr>
          <w:szCs w:val="28"/>
        </w:rPr>
        <w:t xml:space="preserve">4 </w:t>
      </w:r>
      <w:r>
        <w:rPr>
          <w:szCs w:val="28"/>
        </w:rPr>
        <w:t xml:space="preserve">и протяните его на диапазон </w:t>
      </w:r>
      <w:r>
        <w:rPr>
          <w:szCs w:val="28"/>
          <w:lang w:val="en-US"/>
        </w:rPr>
        <w:t>J</w:t>
      </w:r>
      <w:r w:rsidRPr="00265CE8">
        <w:rPr>
          <w:szCs w:val="28"/>
        </w:rPr>
        <w:t>3:</w:t>
      </w:r>
      <w:r>
        <w:rPr>
          <w:szCs w:val="28"/>
          <w:lang w:val="en-US"/>
        </w:rPr>
        <w:t>AN</w:t>
      </w:r>
      <w:r w:rsidRPr="00265CE8">
        <w:rPr>
          <w:szCs w:val="28"/>
        </w:rPr>
        <w:t>14</w:t>
      </w:r>
      <w:r>
        <w:rPr>
          <w:szCs w:val="28"/>
        </w:rP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lastRenderedPageBreak/>
        <w:t xml:space="preserve">Чтобы подсчитать число всех конструкторов, работающих в определенный день, воспользуемся </w:t>
      </w:r>
      <w:r>
        <w:rPr>
          <w:b/>
        </w:rPr>
        <w:t>Мастером суммирования</w:t>
      </w:r>
      <w:r>
        <w:t>.</w:t>
      </w:r>
    </w:p>
    <w:p w:rsidR="00F81E07" w:rsidRPr="009D0C6B" w:rsidRDefault="00F81E07"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Для активизации </w:t>
      </w:r>
      <w:r>
        <w:rPr>
          <w:b/>
          <w:bCs/>
          <w:sz w:val="24"/>
        </w:rPr>
        <w:t>мастера суммирования</w:t>
      </w:r>
      <w:r>
        <w:rPr>
          <w:sz w:val="24"/>
        </w:rPr>
        <w:t xml:space="preserve"> </w:t>
      </w:r>
      <w:r w:rsidR="00265CE8">
        <w:rPr>
          <w:sz w:val="24"/>
        </w:rPr>
        <w:t xml:space="preserve">нажмите кнопку </w:t>
      </w:r>
      <w:r w:rsidR="00265CE8" w:rsidRPr="00265CE8">
        <w:rPr>
          <w:b/>
          <w:sz w:val="24"/>
          <w:lang w:val="en-US"/>
        </w:rPr>
        <w:t>Office</w:t>
      </w:r>
      <w:r w:rsidR="00265CE8">
        <w:rPr>
          <w:sz w:val="24"/>
        </w:rPr>
        <w:t xml:space="preserve"> в левом верхнем угле окна </w:t>
      </w:r>
      <w:r w:rsidR="00265CE8">
        <w:rPr>
          <w:sz w:val="24"/>
          <w:lang w:val="en-US"/>
        </w:rPr>
        <w:t>Excel</w:t>
      </w:r>
      <w:r w:rsidR="00265CE8">
        <w:rPr>
          <w:sz w:val="24"/>
        </w:rPr>
        <w:t xml:space="preserve">, а затем нажмите кнопку </w:t>
      </w:r>
      <w:r w:rsidR="00265CE8" w:rsidRPr="00265CE8">
        <w:rPr>
          <w:b/>
          <w:sz w:val="24"/>
        </w:rPr>
        <w:t xml:space="preserve">Параметры </w:t>
      </w:r>
      <w:r w:rsidR="00265CE8" w:rsidRPr="00265CE8">
        <w:rPr>
          <w:b/>
          <w:sz w:val="24"/>
          <w:lang w:val="en-US"/>
        </w:rPr>
        <w:t>Excel</w:t>
      </w:r>
      <w:r w:rsidR="00265CE8">
        <w:rPr>
          <w:sz w:val="24"/>
        </w:rPr>
        <w:t>.</w:t>
      </w:r>
      <w:r w:rsidR="00265CE8" w:rsidRPr="00265CE8">
        <w:rPr>
          <w:sz w:val="24"/>
        </w:rPr>
        <w:t xml:space="preserve"> </w:t>
      </w:r>
      <w:r w:rsidR="00265CE8">
        <w:rPr>
          <w:sz w:val="24"/>
        </w:rPr>
        <w:t xml:space="preserve">В окне </w:t>
      </w:r>
      <w:r w:rsidR="00265CE8" w:rsidRPr="00265CE8">
        <w:rPr>
          <w:b/>
          <w:sz w:val="24"/>
        </w:rPr>
        <w:t xml:space="preserve">Параметры </w:t>
      </w:r>
      <w:r w:rsidR="00265CE8" w:rsidRPr="00265CE8">
        <w:rPr>
          <w:b/>
          <w:sz w:val="24"/>
          <w:lang w:val="en-US"/>
        </w:rPr>
        <w:t>Excel</w:t>
      </w:r>
      <w:r w:rsidR="00265CE8">
        <w:rPr>
          <w:sz w:val="24"/>
        </w:rPr>
        <w:t xml:space="preserve"> на вкладке </w:t>
      </w:r>
      <w:r w:rsidR="00265CE8" w:rsidRPr="009D0C6B">
        <w:rPr>
          <w:b/>
          <w:sz w:val="24"/>
        </w:rPr>
        <w:t>Надстройки</w:t>
      </w:r>
      <w:r w:rsidR="009D0C6B">
        <w:rPr>
          <w:b/>
          <w:sz w:val="24"/>
        </w:rPr>
        <w:t xml:space="preserve"> </w:t>
      </w:r>
      <w:r w:rsidR="009D0C6B" w:rsidRPr="009D0C6B">
        <w:rPr>
          <w:sz w:val="24"/>
        </w:rPr>
        <w:t>найдите</w:t>
      </w:r>
      <w:r w:rsidR="009D0C6B">
        <w:rPr>
          <w:b/>
          <w:sz w:val="24"/>
        </w:rPr>
        <w:t xml:space="preserve"> </w:t>
      </w:r>
      <w:r w:rsidR="009D0C6B" w:rsidRPr="009D0C6B">
        <w:rPr>
          <w:sz w:val="24"/>
        </w:rPr>
        <w:t xml:space="preserve">строку </w:t>
      </w:r>
      <w:r w:rsidR="009D0C6B" w:rsidRPr="009D0C6B">
        <w:rPr>
          <w:b/>
          <w:sz w:val="24"/>
        </w:rPr>
        <w:t>Мастер суммирования</w:t>
      </w:r>
      <w:r w:rsidR="009D0C6B">
        <w:rPr>
          <w:sz w:val="24"/>
        </w:rPr>
        <w:t>.</w:t>
      </w:r>
      <w:r w:rsidR="00265CE8">
        <w:rPr>
          <w:sz w:val="24"/>
        </w:rPr>
        <w:t xml:space="preserve"> </w:t>
      </w:r>
      <w:r w:rsidR="009D0C6B">
        <w:rPr>
          <w:sz w:val="24"/>
        </w:rPr>
        <w:t xml:space="preserve">Если </w:t>
      </w:r>
      <w:r w:rsidR="009D0C6B" w:rsidRPr="009D0C6B">
        <w:rPr>
          <w:b/>
          <w:sz w:val="24"/>
        </w:rPr>
        <w:t>Мастер суммирования</w:t>
      </w:r>
      <w:r w:rsidR="009D0C6B">
        <w:rPr>
          <w:sz w:val="24"/>
        </w:rPr>
        <w:t xml:space="preserve"> находится в разделе </w:t>
      </w:r>
      <w:r w:rsidR="009D0C6B" w:rsidRPr="009D0C6B">
        <w:rPr>
          <w:b/>
          <w:sz w:val="24"/>
        </w:rPr>
        <w:t>Неактивные надстройки приложений</w:t>
      </w:r>
      <w:r w:rsidR="009D0C6B">
        <w:rPr>
          <w:sz w:val="24"/>
        </w:rPr>
        <w:t xml:space="preserve">, то выделите строку </w:t>
      </w:r>
      <w:r w:rsidR="009D0C6B" w:rsidRPr="009D0C6B">
        <w:rPr>
          <w:b/>
          <w:sz w:val="24"/>
        </w:rPr>
        <w:t>Мастер суммирования</w:t>
      </w:r>
      <w:r w:rsidR="009D0C6B">
        <w:rPr>
          <w:sz w:val="24"/>
        </w:rPr>
        <w:t xml:space="preserve"> и нажмите кнопку</w:t>
      </w:r>
      <w:proofErr w:type="gramStart"/>
      <w:r w:rsidR="009D0C6B">
        <w:rPr>
          <w:sz w:val="24"/>
        </w:rPr>
        <w:t xml:space="preserve"> </w:t>
      </w:r>
      <w:r w:rsidR="009D0C6B" w:rsidRPr="009D0C6B">
        <w:rPr>
          <w:b/>
          <w:sz w:val="24"/>
        </w:rPr>
        <w:t>П</w:t>
      </w:r>
      <w:proofErr w:type="gramEnd"/>
      <w:r w:rsidR="009D0C6B" w:rsidRPr="009D0C6B">
        <w:rPr>
          <w:b/>
          <w:sz w:val="24"/>
        </w:rPr>
        <w:t>ерейти…</w:t>
      </w:r>
      <w:r w:rsidR="009D0C6B">
        <w:rPr>
          <w:sz w:val="24"/>
        </w:rPr>
        <w:t xml:space="preserve"> в нижней части окна. </w:t>
      </w:r>
      <w:r>
        <w:rPr>
          <w:sz w:val="24"/>
        </w:rPr>
        <w:t xml:space="preserve">В </w:t>
      </w:r>
      <w:r w:rsidR="009D0C6B">
        <w:rPr>
          <w:sz w:val="24"/>
        </w:rPr>
        <w:t xml:space="preserve">открывшемся </w:t>
      </w:r>
      <w:r>
        <w:rPr>
          <w:sz w:val="24"/>
        </w:rPr>
        <w:t xml:space="preserve">окне </w:t>
      </w:r>
      <w:r>
        <w:rPr>
          <w:b/>
          <w:bCs/>
          <w:sz w:val="24"/>
        </w:rPr>
        <w:t>Надстройки</w:t>
      </w:r>
      <w:r>
        <w:rPr>
          <w:sz w:val="24"/>
        </w:rPr>
        <w:t xml:space="preserve"> устан</w:t>
      </w:r>
      <w:r>
        <w:rPr>
          <w:sz w:val="24"/>
        </w:rPr>
        <w:t>о</w:t>
      </w:r>
      <w:r>
        <w:rPr>
          <w:sz w:val="24"/>
        </w:rPr>
        <w:t xml:space="preserve">вите флажок напротив строки </w:t>
      </w:r>
      <w:r>
        <w:rPr>
          <w:b/>
          <w:bCs/>
          <w:sz w:val="24"/>
        </w:rPr>
        <w:t>Мастера суммирования</w:t>
      </w:r>
      <w:r>
        <w:rPr>
          <w:sz w:val="24"/>
        </w:rPr>
        <w:t xml:space="preserve">. Нажмите кнопку </w:t>
      </w:r>
      <w:r>
        <w:rPr>
          <w:b/>
          <w:sz w:val="24"/>
        </w:rPr>
        <w:t>ОК</w:t>
      </w:r>
      <w:r>
        <w:rPr>
          <w:sz w:val="24"/>
        </w:rPr>
        <w:t>.</w:t>
      </w:r>
      <w:r w:rsidR="009D0C6B">
        <w:rPr>
          <w:sz w:val="24"/>
        </w:rPr>
        <w:t xml:space="preserve"> Если </w:t>
      </w:r>
      <w:r w:rsidR="009D0C6B" w:rsidRPr="009D0C6B">
        <w:rPr>
          <w:b/>
          <w:sz w:val="24"/>
        </w:rPr>
        <w:t>Мастер суммирования</w:t>
      </w:r>
      <w:r w:rsidR="009D0C6B">
        <w:rPr>
          <w:sz w:val="24"/>
        </w:rPr>
        <w:t xml:space="preserve"> активизирован, то на вкладке </w:t>
      </w:r>
      <w:r w:rsidR="009D0C6B" w:rsidRPr="009D0C6B">
        <w:rPr>
          <w:b/>
          <w:sz w:val="24"/>
        </w:rPr>
        <w:t>Формулы</w:t>
      </w:r>
      <w:r w:rsidR="009D0C6B">
        <w:rPr>
          <w:sz w:val="24"/>
        </w:rPr>
        <w:t xml:space="preserve"> в группе </w:t>
      </w:r>
      <w:r w:rsidR="009D0C6B" w:rsidRPr="009D0C6B">
        <w:rPr>
          <w:b/>
          <w:sz w:val="24"/>
        </w:rPr>
        <w:t>Решения</w:t>
      </w:r>
      <w:r w:rsidR="009D0C6B">
        <w:rPr>
          <w:sz w:val="24"/>
        </w:rPr>
        <w:t xml:space="preserve"> появится кнопка </w:t>
      </w:r>
      <w:r w:rsidR="009D0C6B" w:rsidRPr="009D0C6B">
        <w:rPr>
          <w:b/>
          <w:sz w:val="24"/>
        </w:rPr>
        <w:t>Частичная сумма</w:t>
      </w:r>
      <w:r w:rsidR="009D0C6B">
        <w:rPr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219075" cy="200025"/>
            <wp:effectExtent l="19050" t="0" r="9525" b="0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"/>
                    <pic:cNvPicPr>
                      <a:picLocks noChangeAspect="1" noChangeArrowheads="1"/>
                    </pic:cNvPicPr>
                  </pic:nvPicPr>
                  <pic:blipFill>
                    <a:blip r:embed="rId1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2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D0C6B">
        <w:rPr>
          <w:sz w:val="24"/>
        </w:rPr>
        <w:t>.</w:t>
      </w:r>
    </w:p>
    <w:p w:rsidR="00F81E07" w:rsidRPr="00D725FD" w:rsidRDefault="00EA50EA">
      <w:r>
        <w:t xml:space="preserve">Нажав кнопку </w:t>
      </w:r>
      <w:r w:rsidR="00F81E07">
        <w:rPr>
          <w:b/>
          <w:bCs/>
        </w:rPr>
        <w:t>Частичная сумма</w:t>
      </w:r>
      <w:r>
        <w:rPr>
          <w:bCs/>
        </w:rPr>
        <w:t xml:space="preserve">, запустите на выполнение </w:t>
      </w:r>
      <w:r w:rsidRPr="00EA50EA">
        <w:rPr>
          <w:b/>
          <w:bCs/>
        </w:rPr>
        <w:t>Мастер сумм</w:t>
      </w:r>
      <w:r w:rsidRPr="00EA50EA">
        <w:rPr>
          <w:b/>
          <w:bCs/>
        </w:rPr>
        <w:t>и</w:t>
      </w:r>
      <w:r w:rsidRPr="00EA50EA">
        <w:rPr>
          <w:b/>
          <w:bCs/>
        </w:rPr>
        <w:t>рования</w:t>
      </w:r>
      <w:r>
        <w:rPr>
          <w:bCs/>
        </w:rPr>
        <w:t>.</w:t>
      </w:r>
      <w:r w:rsidR="00F81E07">
        <w:t xml:space="preserve"> На </w:t>
      </w:r>
      <w:r w:rsidR="00F81E07">
        <w:rPr>
          <w:b/>
          <w:bCs/>
        </w:rPr>
        <w:t>шаге 1</w:t>
      </w:r>
      <w:r w:rsidR="00F81E07">
        <w:t xml:space="preserve"> укажите, где находится таблица для суммирования </w:t>
      </w:r>
      <w:r w:rsidR="00F81E07">
        <w:rPr>
          <w:i/>
          <w:iCs/>
        </w:rPr>
        <w:t>'Диаграмма Ганта'!$D$2:$AN$14.</w:t>
      </w:r>
      <w:r w:rsidR="00F81E07">
        <w:t xml:space="preserve"> Нажмите кнопку</w:t>
      </w:r>
      <w:proofErr w:type="gramStart"/>
      <w:r w:rsidR="00F81E07">
        <w:t xml:space="preserve"> </w:t>
      </w:r>
      <w:r w:rsidR="00F81E07">
        <w:rPr>
          <w:b/>
        </w:rPr>
        <w:t>Д</w:t>
      </w:r>
      <w:proofErr w:type="gramEnd"/>
      <w:r w:rsidR="00F81E07">
        <w:rPr>
          <w:b/>
        </w:rPr>
        <w:t>алее</w:t>
      </w:r>
      <w:r w:rsidR="00F81E07">
        <w:t xml:space="preserve">. На </w:t>
      </w:r>
      <w:r w:rsidR="00F81E07">
        <w:rPr>
          <w:b/>
          <w:bCs/>
        </w:rPr>
        <w:t>шаге 2</w:t>
      </w:r>
      <w:r w:rsidR="00F81E07">
        <w:t xml:space="preserve"> задайте </w:t>
      </w:r>
      <w:r w:rsidR="00F81E07">
        <w:rPr>
          <w:b/>
          <w:bCs/>
        </w:rPr>
        <w:t>Суммировать</w:t>
      </w:r>
      <w:r w:rsidR="00F81E07">
        <w:t xml:space="preserve"> </w:t>
      </w:r>
      <w:r w:rsidR="00F81E07">
        <w:rPr>
          <w:i/>
          <w:iCs/>
        </w:rPr>
        <w:t xml:space="preserve">01.05.05 </w:t>
      </w:r>
      <w:proofErr w:type="spellStart"/>
      <w:r w:rsidR="00F81E07">
        <w:rPr>
          <w:i/>
          <w:iCs/>
        </w:rPr>
        <w:t>Вс</w:t>
      </w:r>
      <w:proofErr w:type="spellEnd"/>
      <w:r w:rsidR="00F81E07">
        <w:t xml:space="preserve"> , </w:t>
      </w:r>
      <w:r w:rsidR="00F81E07">
        <w:rPr>
          <w:b/>
          <w:bCs/>
        </w:rPr>
        <w:t>Столбец</w:t>
      </w:r>
      <w:r w:rsidR="00F81E07">
        <w:t xml:space="preserve"> </w:t>
      </w:r>
      <w:r w:rsidR="00F81E07">
        <w:rPr>
          <w:i/>
          <w:iCs/>
        </w:rPr>
        <w:t>Этап</w:t>
      </w:r>
      <w:r w:rsidR="00F81E07">
        <w:t xml:space="preserve">, </w:t>
      </w:r>
      <w:r w:rsidR="00F81E07">
        <w:rPr>
          <w:b/>
          <w:bCs/>
        </w:rPr>
        <w:t>Оператор</w:t>
      </w:r>
      <w:r w:rsidR="00F81E07">
        <w:t xml:space="preserve"> =, </w:t>
      </w:r>
      <w:r w:rsidR="00F81E07">
        <w:rPr>
          <w:b/>
        </w:rPr>
        <w:t>Значение</w:t>
      </w:r>
      <w:r w:rsidR="00F81E07">
        <w:t xml:space="preserve"> </w:t>
      </w:r>
      <w:r w:rsidR="00F81E07">
        <w:rPr>
          <w:i/>
          <w:iCs/>
        </w:rPr>
        <w:t>КПП</w:t>
      </w:r>
      <w:r w:rsidR="00F81E07">
        <w:t xml:space="preserve"> и затем нажмите кнопку</w:t>
      </w:r>
      <w:proofErr w:type="gramStart"/>
      <w:r w:rsidR="00F81E07">
        <w:t xml:space="preserve"> </w:t>
      </w:r>
      <w:r w:rsidR="00F81E07">
        <w:rPr>
          <w:b/>
        </w:rPr>
        <w:t>Д</w:t>
      </w:r>
      <w:proofErr w:type="gramEnd"/>
      <w:r w:rsidR="00F81E07">
        <w:rPr>
          <w:b/>
        </w:rPr>
        <w:t>обавить условие</w:t>
      </w:r>
      <w:r w:rsidR="00F81E07">
        <w:t>. Нажмите кнопку</w:t>
      </w:r>
      <w:proofErr w:type="gramStart"/>
      <w:r w:rsidR="00F81E07">
        <w:t xml:space="preserve"> </w:t>
      </w:r>
      <w:r w:rsidR="00F81E07">
        <w:rPr>
          <w:b/>
        </w:rPr>
        <w:t>Д</w:t>
      </w:r>
      <w:proofErr w:type="gramEnd"/>
      <w:r w:rsidR="00F81E07">
        <w:rPr>
          <w:b/>
        </w:rPr>
        <w:t>алее</w:t>
      </w:r>
      <w:r w:rsidR="00F81E07">
        <w:t xml:space="preserve">. На </w:t>
      </w:r>
      <w:r w:rsidR="00F81E07">
        <w:rPr>
          <w:b/>
          <w:bCs/>
        </w:rPr>
        <w:t>шаге 3</w:t>
      </w:r>
      <w:r w:rsidR="00F81E07">
        <w:t xml:space="preserve"> нажмите кнопку</w:t>
      </w:r>
      <w:proofErr w:type="gramStart"/>
      <w:r w:rsidR="00F81E07">
        <w:t xml:space="preserve"> </w:t>
      </w:r>
      <w:r w:rsidR="00F81E07">
        <w:rPr>
          <w:b/>
        </w:rPr>
        <w:t>Д</w:t>
      </w:r>
      <w:proofErr w:type="gramEnd"/>
      <w:r w:rsidR="00F81E07">
        <w:rPr>
          <w:b/>
        </w:rPr>
        <w:t>алее</w:t>
      </w:r>
      <w:r w:rsidR="00F81E07">
        <w:t>. На</w:t>
      </w:r>
      <w:r w:rsidR="00F81E07">
        <w:rPr>
          <w:b/>
          <w:bCs/>
        </w:rPr>
        <w:t xml:space="preserve"> шаге 4</w:t>
      </w:r>
      <w:r w:rsidR="00F81E07">
        <w:t xml:space="preserve"> выберите ячейку </w:t>
      </w:r>
      <w:r w:rsidR="00F81E07">
        <w:rPr>
          <w:lang w:val="en-US"/>
        </w:rPr>
        <w:t>J</w:t>
      </w:r>
      <w:r w:rsidR="00F81E07">
        <w:t xml:space="preserve">15 и нажмите кнопку </w:t>
      </w:r>
      <w:r w:rsidR="00F81E07">
        <w:rPr>
          <w:b/>
        </w:rPr>
        <w:t>Готово</w:t>
      </w:r>
      <w:r w:rsidR="00F81E07">
        <w:t>. В р</w:t>
      </w:r>
      <w:r w:rsidR="00F81E07">
        <w:t>е</w:t>
      </w:r>
      <w:r w:rsidR="00F81E07">
        <w:t xml:space="preserve">зультате в ячейке </w:t>
      </w:r>
      <w:r w:rsidR="00F81E07">
        <w:rPr>
          <w:lang w:val="en-US"/>
        </w:rPr>
        <w:t>J</w:t>
      </w:r>
      <w:r w:rsidR="00F81E07">
        <w:t>15 находится формула массива</w:t>
      </w:r>
    </w:p>
    <w:p w:rsidR="00F81E07" w:rsidRDefault="00F81E07">
      <w:pPr>
        <w:rPr>
          <w:i/>
          <w:iCs/>
        </w:rPr>
      </w:pPr>
      <w:r>
        <w:rPr>
          <w:i/>
          <w:iCs/>
        </w:rPr>
        <w:t>{=СУМ</w:t>
      </w:r>
      <w:proofErr w:type="gramStart"/>
      <w:r>
        <w:rPr>
          <w:i/>
          <w:iCs/>
        </w:rPr>
        <w:t>М(</w:t>
      </w:r>
      <w:proofErr w:type="gramEnd"/>
      <w:r>
        <w:rPr>
          <w:i/>
          <w:iCs/>
        </w:rPr>
        <w:t>ЕСЛИ($D$3:$</w:t>
      </w:r>
      <w:proofErr w:type="gramStart"/>
      <w:r>
        <w:rPr>
          <w:i/>
          <w:iCs/>
        </w:rPr>
        <w:t>D$14="КПП";1;0))}</w:t>
      </w:r>
      <w:proofErr w:type="gramEnd"/>
    </w:p>
    <w:p w:rsidR="00F81E07" w:rsidRDefault="00F81E07">
      <w:r>
        <w:t>К сожалению, она выдает неправильный результат. Отредактируйте форм</w:t>
      </w:r>
      <w:r>
        <w:t>у</w:t>
      </w:r>
      <w:r>
        <w:t xml:space="preserve">лу, чтобы она приняла вид </w:t>
      </w:r>
      <w:r>
        <w:rPr>
          <w:i/>
          <w:iCs/>
        </w:rPr>
        <w:t>{=СУМ</w:t>
      </w:r>
      <w:proofErr w:type="gramStart"/>
      <w:r>
        <w:rPr>
          <w:i/>
          <w:iCs/>
        </w:rPr>
        <w:t>М(</w:t>
      </w:r>
      <w:proofErr w:type="gramEnd"/>
      <w:r>
        <w:rPr>
          <w:i/>
          <w:iCs/>
        </w:rPr>
        <w:t>ЕСЛИ($D$3:$D$14="КПП";J$3:</w:t>
      </w:r>
      <w:proofErr w:type="gramStart"/>
      <w:r>
        <w:rPr>
          <w:i/>
          <w:iCs/>
        </w:rPr>
        <w:t>J$14;0))}</w:t>
      </w:r>
      <w:proofErr w:type="gramEnd"/>
    </w:p>
    <w:p w:rsidR="00F81E07" w:rsidRDefault="00F81E07">
      <w:pPr>
        <w:pStyle w:val="a4"/>
        <w:tabs>
          <w:tab w:val="clear" w:pos="4153"/>
          <w:tab w:val="clear" w:pos="8306"/>
        </w:tabs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отредактировать формулу массива, после редактирования нажмите одновреме</w:t>
      </w:r>
      <w:r>
        <w:rPr>
          <w:sz w:val="24"/>
        </w:rPr>
        <w:t>н</w:t>
      </w:r>
      <w:r>
        <w:rPr>
          <w:sz w:val="24"/>
        </w:rPr>
        <w:t xml:space="preserve">но клавиши </w:t>
      </w:r>
      <w:r>
        <w:rPr>
          <w:b/>
          <w:bCs/>
          <w:sz w:val="24"/>
          <w:lang w:val="en-US"/>
        </w:rPr>
        <w:t>Ctrl</w:t>
      </w:r>
      <w:r>
        <w:rPr>
          <w:b/>
          <w:bCs/>
          <w:sz w:val="24"/>
        </w:rPr>
        <w:t xml:space="preserve">, </w:t>
      </w:r>
      <w:r>
        <w:rPr>
          <w:b/>
          <w:bCs/>
          <w:sz w:val="24"/>
          <w:lang w:val="en-US"/>
        </w:rPr>
        <w:t>Shift</w:t>
      </w:r>
      <w:r>
        <w:rPr>
          <w:sz w:val="24"/>
        </w:rPr>
        <w:t xml:space="preserve"> и </w:t>
      </w:r>
      <w:r>
        <w:rPr>
          <w:b/>
          <w:bCs/>
          <w:sz w:val="24"/>
          <w:lang w:val="en-US"/>
        </w:rPr>
        <w:t>Enter</w:t>
      </w:r>
      <w:r>
        <w:rPr>
          <w:sz w:val="24"/>
        </w:rP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Для ячейки </w:t>
      </w:r>
      <w:r>
        <w:rPr>
          <w:lang w:val="en-US"/>
        </w:rPr>
        <w:t>J</w:t>
      </w:r>
      <w:r>
        <w:t>15 задайте условное ф</w:t>
      </w:r>
      <w:r w:rsidR="00EE1B41">
        <w:t>орматирование согласно рис. 5.4</w:t>
      </w:r>
      <w:r>
        <w:t>.</w:t>
      </w:r>
    </w:p>
    <w:p w:rsidR="00F81E07" w:rsidRDefault="00463914">
      <w:pPr>
        <w:pStyle w:val="a4"/>
        <w:tabs>
          <w:tab w:val="clear" w:pos="4153"/>
          <w:tab w:val="clear" w:pos="8306"/>
        </w:tabs>
        <w:spacing w:before="120"/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6286500" cy="2324100"/>
            <wp:effectExtent l="19050" t="0" r="0" b="0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/>
                    <pic:cNvPicPr>
                      <a:picLocks noChangeAspect="1" noChangeArrowheads="1"/>
                    </pic:cNvPicPr>
                  </pic:nvPicPr>
                  <pic:blipFill>
                    <a:blip r:embed="rId1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spacing w:after="120"/>
        <w:ind w:firstLine="0"/>
        <w:jc w:val="center"/>
      </w:pPr>
      <w:r>
        <w:t>Рис. 5.</w:t>
      </w:r>
      <w:r w:rsidR="00EE1B41">
        <w:t>4</w:t>
      </w:r>
      <w:r>
        <w:t xml:space="preserve">. Окно </w:t>
      </w:r>
      <w:r>
        <w:rPr>
          <w:b/>
        </w:rPr>
        <w:t>Условное форматирование</w:t>
      </w:r>
      <w:r>
        <w:t xml:space="preserve"> для диапазона </w:t>
      </w:r>
      <w:r>
        <w:rPr>
          <w:lang w:val="en-US"/>
        </w:rPr>
        <w:t>J</w:t>
      </w:r>
      <w:r>
        <w:t>15:</w:t>
      </w:r>
      <w:r>
        <w:rPr>
          <w:lang w:val="en-US"/>
        </w:rPr>
        <w:t>AN</w:t>
      </w:r>
      <w:r>
        <w:t>15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 w:rsidR="00EE1B41" w:rsidRPr="00EE1B41">
        <w:rPr>
          <w:b/>
          <w:sz w:val="24"/>
        </w:rPr>
        <w:t>Правило</w:t>
      </w:r>
      <w:r>
        <w:rPr>
          <w:b/>
          <w:bCs/>
          <w:sz w:val="24"/>
        </w:rPr>
        <w:t xml:space="preserve"> 1</w:t>
      </w:r>
      <w:r>
        <w:rPr>
          <w:sz w:val="24"/>
        </w:rPr>
        <w:t xml:space="preserve"> задает красный цвет заливки, </w:t>
      </w:r>
      <w:r w:rsidR="00EE1B41" w:rsidRPr="00EE1B41">
        <w:rPr>
          <w:b/>
          <w:sz w:val="24"/>
        </w:rPr>
        <w:t>Правило</w:t>
      </w:r>
      <w:r>
        <w:rPr>
          <w:b/>
          <w:bCs/>
          <w:sz w:val="24"/>
        </w:rPr>
        <w:t xml:space="preserve"> 2</w:t>
      </w:r>
      <w:r>
        <w:rPr>
          <w:sz w:val="24"/>
        </w:rPr>
        <w:t xml:space="preserve"> – желтый и </w:t>
      </w:r>
      <w:r w:rsidR="00EE1B41" w:rsidRPr="00EE1B41">
        <w:rPr>
          <w:b/>
          <w:sz w:val="24"/>
        </w:rPr>
        <w:t>Правило</w:t>
      </w:r>
      <w:r>
        <w:rPr>
          <w:b/>
          <w:bCs/>
          <w:sz w:val="24"/>
        </w:rPr>
        <w:t xml:space="preserve"> 3</w:t>
      </w:r>
      <w:r>
        <w:rPr>
          <w:sz w:val="24"/>
        </w:rPr>
        <w:t xml:space="preserve"> – зеленый.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Самостоятельно задайте формулы и форматирование для остальных ячеек диапазона </w:t>
      </w:r>
      <w:r>
        <w:rPr>
          <w:lang w:val="en-US"/>
        </w:rPr>
        <w:t>J</w:t>
      </w:r>
      <w:r>
        <w:t>15:</w:t>
      </w:r>
      <w:r>
        <w:rPr>
          <w:lang w:val="en-US"/>
        </w:rPr>
        <w:t>AN</w:t>
      </w:r>
      <w:r>
        <w:t>16.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ячейке </w:t>
      </w:r>
      <w:r>
        <w:rPr>
          <w:lang w:val="en-US"/>
        </w:rPr>
        <w:t>J</w:t>
      </w:r>
      <w:r>
        <w:t xml:space="preserve">17 найдите сумму ячеек </w:t>
      </w:r>
      <w:r>
        <w:rPr>
          <w:lang w:val="en-US"/>
        </w:rPr>
        <w:t>J</w:t>
      </w:r>
      <w:r>
        <w:t xml:space="preserve">15 и </w:t>
      </w:r>
      <w:r>
        <w:rPr>
          <w:lang w:val="en-US"/>
        </w:rPr>
        <w:t>J</w:t>
      </w:r>
      <w:r>
        <w:t>16. Задайте условия форматиров</w:t>
      </w:r>
      <w:r>
        <w:t>а</w:t>
      </w:r>
      <w:r>
        <w:t>ния.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Для построения план-графика работы каждого сотрудника введите данные в диапазон </w:t>
      </w:r>
      <w:r>
        <w:rPr>
          <w:lang w:val="en-US"/>
        </w:rPr>
        <w:t>D</w:t>
      </w:r>
      <w:r>
        <w:t>19:</w:t>
      </w:r>
      <w:proofErr w:type="gramStart"/>
      <w:r>
        <w:rPr>
          <w:lang w:val="en-US"/>
        </w:rPr>
        <w:t>AN</w:t>
      </w:r>
      <w:r>
        <w:t>26 согласно следующим указаниям.</w:t>
      </w:r>
      <w:proofErr w:type="gramEnd"/>
    </w:p>
    <w:p w:rsidR="00F81E07" w:rsidRDefault="00F81E07">
      <w:pPr>
        <w:pStyle w:val="20"/>
      </w:pPr>
      <w:r>
        <w:t xml:space="preserve">Создайте имя </w:t>
      </w:r>
      <w:r>
        <w:rPr>
          <w:i/>
          <w:iCs/>
        </w:rPr>
        <w:t>Сотрудники</w:t>
      </w:r>
      <w:r>
        <w:t xml:space="preserve"> для диапазона 'Исходные данные'!B22:B31.</w:t>
      </w:r>
    </w:p>
    <w:p w:rsidR="00F81E07" w:rsidRDefault="00F81E07">
      <w:pPr>
        <w:pStyle w:val="20"/>
      </w:pPr>
      <w:proofErr w:type="gramStart"/>
      <w:r>
        <w:t xml:space="preserve">Для ячейки </w:t>
      </w:r>
      <w:r>
        <w:rPr>
          <w:lang w:val="en-US"/>
        </w:rPr>
        <w:t>F</w:t>
      </w:r>
      <w:r>
        <w:t>20 задайте проверку вводимых значений (</w:t>
      </w:r>
      <w:r>
        <w:rPr>
          <w:b/>
        </w:rPr>
        <w:t>Тип данных</w:t>
      </w:r>
      <w:r>
        <w:t xml:space="preserve"> </w:t>
      </w:r>
      <w:r>
        <w:rPr>
          <w:i/>
          <w:iCs/>
        </w:rPr>
        <w:t>Список,</w:t>
      </w:r>
      <w:r>
        <w:t xml:space="preserve"> </w:t>
      </w:r>
      <w:r>
        <w:rPr>
          <w:b/>
          <w:bCs/>
        </w:rPr>
        <w:t>Источник</w:t>
      </w:r>
      <w:r>
        <w:t xml:space="preserve"> </w:t>
      </w:r>
      <w:proofErr w:type="spellStart"/>
      <w:r>
        <w:rPr>
          <w:i/>
          <w:iCs/>
        </w:rPr>
        <w:t>=Сотрудники</w:t>
      </w:r>
      <w:proofErr w:type="spellEnd"/>
      <w:r>
        <w:t>.</w:t>
      </w:r>
      <w:proofErr w:type="gramEnd"/>
      <w:r>
        <w:t xml:space="preserve"> В ячейку </w:t>
      </w:r>
      <w:r>
        <w:rPr>
          <w:lang w:val="en-US"/>
        </w:rPr>
        <w:t>F</w:t>
      </w:r>
      <w:r>
        <w:t>21 введите формулу</w:t>
      </w:r>
    </w:p>
    <w:p w:rsidR="00F81E07" w:rsidRDefault="00F81E07">
      <w:pPr>
        <w:pStyle w:val="20"/>
      </w:pPr>
      <w:proofErr w:type="gramStart"/>
      <w:r>
        <w:rPr>
          <w:i/>
          <w:iCs/>
        </w:rPr>
        <w:lastRenderedPageBreak/>
        <w:t>=ВПР(F20;'Исходные данные'</w:t>
      </w:r>
      <w:proofErr w:type="gramEnd"/>
      <w:r>
        <w:rPr>
          <w:i/>
          <w:iCs/>
        </w:rPr>
        <w:t>!B22:C31;2;0)</w:t>
      </w:r>
    </w:p>
    <w:p w:rsidR="00F81E07" w:rsidRDefault="00F81E07">
      <w:pPr>
        <w:pStyle w:val="20"/>
      </w:pPr>
      <w:r>
        <w:t xml:space="preserve">Функция </w:t>
      </w:r>
      <w:r>
        <w:rPr>
          <w:b/>
          <w:bCs/>
        </w:rPr>
        <w:t>ВП</w:t>
      </w:r>
      <w:proofErr w:type="gramStart"/>
      <w:r>
        <w:rPr>
          <w:b/>
          <w:bCs/>
        </w:rPr>
        <w:t>Р(</w:t>
      </w:r>
      <w:proofErr w:type="gramEnd"/>
      <w:r>
        <w:rPr>
          <w:b/>
          <w:bCs/>
        </w:rPr>
        <w:t>)</w:t>
      </w:r>
      <w:r>
        <w:t xml:space="preserve"> позволит по заданной ФИО проектировщика (ячейка </w:t>
      </w:r>
      <w:r>
        <w:rPr>
          <w:lang w:val="en-US"/>
        </w:rPr>
        <w:t>F</w:t>
      </w:r>
      <w:r>
        <w:t>20) установить его специальность, просмотрев таблицу 'Исходные данные'!B22:C31.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.В ячейку </w:t>
      </w:r>
      <w:r>
        <w:rPr>
          <w:lang w:val="en-US"/>
        </w:rPr>
        <w:t>I</w:t>
      </w:r>
      <w:r>
        <w:t>20 введите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proofErr w:type="gramStart"/>
      <w:r>
        <w:rPr>
          <w:i/>
          <w:iCs/>
        </w:rPr>
        <w:t>=ВПР($F$20;Распределение!</w:t>
      </w:r>
      <w:proofErr w:type="gramEnd"/>
      <w:r>
        <w:rPr>
          <w:i/>
          <w:iCs/>
        </w:rPr>
        <w:t>$B$3:$</w:t>
      </w:r>
      <w:r>
        <w:rPr>
          <w:i/>
          <w:iCs/>
          <w:lang w:val="en-US"/>
        </w:rPr>
        <w:t>I</w:t>
      </w:r>
      <w:r>
        <w:rPr>
          <w:i/>
          <w:iCs/>
        </w:rPr>
        <w:t>$12</w:t>
      </w:r>
      <w:proofErr w:type="gramStart"/>
      <w:r>
        <w:rPr>
          <w:i/>
          <w:iCs/>
        </w:rPr>
        <w:t>;G20</w:t>
      </w:r>
      <w:proofErr w:type="gramEnd"/>
      <w:r>
        <w:rPr>
          <w:i/>
          <w:iCs/>
        </w:rPr>
        <w:t>+2;0)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Она позволяет извлечь информацию об участии проектировщика в конкре</w:t>
      </w:r>
      <w:r>
        <w:t>т</w:t>
      </w:r>
      <w:r>
        <w:t>ном проекте (0 – не участвует, 1 – участвует).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ячейку </w:t>
      </w:r>
      <w:r>
        <w:rPr>
          <w:lang w:val="en-US"/>
        </w:rPr>
        <w:t>J</w:t>
      </w:r>
      <w:r>
        <w:t>20 введите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  <w:jc w:val="center"/>
        <w:rPr>
          <w:i/>
          <w:iCs/>
          <w:sz w:val="24"/>
        </w:rPr>
      </w:pPr>
      <w:r>
        <w:rPr>
          <w:i/>
          <w:iCs/>
          <w:sz w:val="24"/>
        </w:rPr>
        <w:t>=ЕСЛИ($</w:t>
      </w:r>
      <w:r>
        <w:rPr>
          <w:i/>
          <w:iCs/>
          <w:sz w:val="24"/>
          <w:lang w:val="en-US"/>
        </w:rPr>
        <w:t>I</w:t>
      </w:r>
      <w:r>
        <w:rPr>
          <w:i/>
          <w:iCs/>
          <w:sz w:val="24"/>
        </w:rPr>
        <w:t>20=1;СМЕЩ(</w:t>
      </w:r>
      <w:r>
        <w:rPr>
          <w:i/>
          <w:iCs/>
          <w:sz w:val="24"/>
          <w:lang w:val="en-US"/>
        </w:rPr>
        <w:t>J</w:t>
      </w:r>
      <w:r>
        <w:rPr>
          <w:i/>
          <w:iCs/>
          <w:sz w:val="24"/>
        </w:rPr>
        <w:t>$3;ЕСЛИ($</w:t>
      </w:r>
      <w:r>
        <w:rPr>
          <w:i/>
          <w:iCs/>
          <w:sz w:val="24"/>
          <w:lang w:val="en-US"/>
        </w:rPr>
        <w:t>F</w:t>
      </w:r>
      <w:r>
        <w:rPr>
          <w:i/>
          <w:iCs/>
          <w:sz w:val="24"/>
        </w:rPr>
        <w:t>$21=СпецКонструктор;2*($</w:t>
      </w:r>
      <w:r>
        <w:rPr>
          <w:i/>
          <w:iCs/>
          <w:sz w:val="24"/>
          <w:lang w:val="en-US"/>
        </w:rPr>
        <w:t>G</w:t>
      </w:r>
      <w:r>
        <w:rPr>
          <w:i/>
          <w:iCs/>
          <w:sz w:val="24"/>
        </w:rPr>
        <w:t>20-1);2*$</w:t>
      </w:r>
      <w:r>
        <w:rPr>
          <w:i/>
          <w:iCs/>
          <w:sz w:val="24"/>
          <w:lang w:val="en-US"/>
        </w:rPr>
        <w:t>G</w:t>
      </w:r>
      <w:r>
        <w:rPr>
          <w:i/>
          <w:iCs/>
          <w:sz w:val="24"/>
        </w:rPr>
        <w:t>20-1);0);"")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Она позволяет скопировать нужную информацию из вышележащей таблицы о числе конструкторов или технологов, участвующих в проекте в этот день. Для ячейки </w:t>
      </w:r>
      <w:r>
        <w:rPr>
          <w:lang w:val="en-US"/>
        </w:rPr>
        <w:t>J</w:t>
      </w:r>
      <w:r>
        <w:t>20 задайте условное форматирование согласно рис. 5.</w:t>
      </w:r>
      <w:r w:rsidR="00EE1B41">
        <w:t>5</w:t>
      </w:r>
      <w:r>
        <w:t>.</w:t>
      </w:r>
    </w:p>
    <w:p w:rsidR="00F81E07" w:rsidRDefault="00463914">
      <w:pPr>
        <w:pStyle w:val="a4"/>
        <w:tabs>
          <w:tab w:val="clear" w:pos="4153"/>
          <w:tab w:val="clear" w:pos="8306"/>
        </w:tabs>
        <w:spacing w:before="120"/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6296025" cy="1514475"/>
            <wp:effectExtent l="19050" t="0" r="9525" b="0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/>
                    <pic:cNvPicPr>
                      <a:picLocks noChangeAspect="1" noChangeArrowheads="1"/>
                    </pic:cNvPicPr>
                  </pic:nvPicPr>
                  <pic:blipFill>
                    <a:blip r:embed="rId1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151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spacing w:after="120"/>
        <w:ind w:firstLine="0"/>
        <w:jc w:val="center"/>
      </w:pPr>
      <w:r>
        <w:t>Рис. 5.</w:t>
      </w:r>
      <w:r w:rsidR="00EE1B41">
        <w:t>5</w:t>
      </w:r>
      <w:r>
        <w:t xml:space="preserve">. Окно </w:t>
      </w:r>
      <w:r>
        <w:rPr>
          <w:b/>
        </w:rPr>
        <w:t>Условное форматирование</w:t>
      </w:r>
      <w:r>
        <w:t xml:space="preserve"> для диапазона </w:t>
      </w:r>
      <w:r>
        <w:rPr>
          <w:lang w:val="en-US"/>
        </w:rPr>
        <w:t>J</w:t>
      </w:r>
      <w:r>
        <w:t>20:</w:t>
      </w:r>
      <w:r>
        <w:rPr>
          <w:lang w:val="en-US"/>
        </w:rPr>
        <w:t>AN</w:t>
      </w:r>
      <w:r>
        <w:t>25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proofErr w:type="gramStart"/>
      <w:r>
        <w:t xml:space="preserve">.В ячейку </w:t>
      </w:r>
      <w:r>
        <w:rPr>
          <w:lang w:val="en-US"/>
        </w:rPr>
        <w:t>J</w:t>
      </w:r>
      <w:r>
        <w:t xml:space="preserve">26 введите формулу </w:t>
      </w:r>
      <w:r>
        <w:rPr>
          <w:i/>
          <w:iCs/>
        </w:rPr>
        <w:t>=СЧЁТ(J20:J25)</w:t>
      </w:r>
      <w:r>
        <w:t>, подсчитывающую число проектов, в которых участвует сотрудник в этот день.</w:t>
      </w:r>
      <w:proofErr w:type="gramEnd"/>
      <w:r>
        <w:t xml:space="preserve"> Задайте условное формат</w:t>
      </w:r>
      <w:r>
        <w:t>и</w:t>
      </w:r>
      <w:r>
        <w:t>рование, сигнализирующее красным цветом ячеек, что число проектов больше 1.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Размножьте введенные формулы по соответствующим диапазонам.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Вернемся к формуле в ячейке </w:t>
      </w:r>
      <w:r>
        <w:rPr>
          <w:lang w:val="en-US"/>
        </w:rPr>
        <w:t>I</w:t>
      </w:r>
      <w:r>
        <w:t xml:space="preserve">3. Если дата начала работ равна 01.05.05, то на диаграмме </w:t>
      </w:r>
      <w:proofErr w:type="spellStart"/>
      <w:r>
        <w:t>Ганта</w:t>
      </w:r>
      <w:proofErr w:type="spellEnd"/>
      <w:r>
        <w:t xml:space="preserve"> возникает ошибка – при длительности работы в пять дней, на диаграмме работа занимает четыре рабочих дня. Ошибка связана с особенностями работы функции </w:t>
      </w:r>
      <w:r>
        <w:rPr>
          <w:b/>
          <w:bCs/>
        </w:rPr>
        <w:t>РАБДЕН</w:t>
      </w:r>
      <w:proofErr w:type="gramStart"/>
      <w:r>
        <w:rPr>
          <w:b/>
          <w:bCs/>
        </w:rPr>
        <w:t>Ь(</w:t>
      </w:r>
      <w:proofErr w:type="gramEnd"/>
      <w:r>
        <w:rPr>
          <w:b/>
          <w:bCs/>
        </w:rPr>
        <w:t>)</w:t>
      </w:r>
      <w:r>
        <w:t xml:space="preserve">. Введите в ячейку </w:t>
      </w:r>
      <w:r>
        <w:rPr>
          <w:lang w:val="en-US"/>
        </w:rPr>
        <w:t>I</w:t>
      </w:r>
      <w:r>
        <w:t>3 «подправленную»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</w:pPr>
      <w:r>
        <w:rPr>
          <w:i/>
          <w:iCs/>
        </w:rPr>
        <w:t>=РАБДЕНЬ(H3-1;G3;Праздники)</w:t>
      </w:r>
      <w:r>
        <w:t xml:space="preserve"> и размножьте ее по столбцу.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При работе с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Excel</w:t>
      </w:r>
      <w:r>
        <w:t xml:space="preserve"> пользователи довольно часто по ошибке портят со</w:t>
      </w:r>
      <w:r>
        <w:t>з</w:t>
      </w:r>
      <w:r>
        <w:t>данные ранее формулы. Чтобы избежать несанкционированного изменения фо</w:t>
      </w:r>
      <w:r>
        <w:t>р</w:t>
      </w:r>
      <w:r>
        <w:t xml:space="preserve">мул можно защитить ячейки, листы или всю книгу в целом. Чтобы защитить лист </w:t>
      </w:r>
      <w:r>
        <w:rPr>
          <w:b/>
        </w:rPr>
        <w:t>Исходные данные</w:t>
      </w:r>
      <w:r>
        <w:t xml:space="preserve"> перейдите на него и выполните команду</w:t>
      </w:r>
      <w:proofErr w:type="gramStart"/>
      <w:r>
        <w:t xml:space="preserve"> </w:t>
      </w:r>
      <w:r w:rsidR="00615C8E">
        <w:rPr>
          <w:b/>
          <w:bCs/>
        </w:rPr>
        <w:t>З</w:t>
      </w:r>
      <w:proofErr w:type="gramEnd"/>
      <w:r w:rsidR="00615C8E">
        <w:rPr>
          <w:b/>
          <w:bCs/>
        </w:rPr>
        <w:t xml:space="preserve">ащитить лист... </w:t>
      </w:r>
      <w:r w:rsidR="00615C8E" w:rsidRPr="00615C8E">
        <w:rPr>
          <w:bCs/>
        </w:rPr>
        <w:t xml:space="preserve">(вкладка </w:t>
      </w:r>
      <w:r w:rsidR="00615C8E" w:rsidRPr="00615C8E">
        <w:rPr>
          <w:b/>
          <w:bCs/>
        </w:rPr>
        <w:t>Главная</w:t>
      </w:r>
      <w:r w:rsidR="00615C8E" w:rsidRPr="00615C8E">
        <w:rPr>
          <w:bCs/>
        </w:rPr>
        <w:t xml:space="preserve"> группа </w:t>
      </w:r>
      <w:r w:rsidR="00615C8E" w:rsidRPr="00615C8E">
        <w:rPr>
          <w:b/>
          <w:bCs/>
        </w:rPr>
        <w:t>Ячейки</w:t>
      </w:r>
      <w:r w:rsidR="00615C8E">
        <w:rPr>
          <w:bCs/>
        </w:rPr>
        <w:t xml:space="preserve"> команда </w:t>
      </w:r>
      <w:r w:rsidR="00615C8E" w:rsidRPr="00615C8E">
        <w:rPr>
          <w:b/>
          <w:bCs/>
        </w:rPr>
        <w:t>Формат</w:t>
      </w:r>
      <w:r w:rsidR="00615C8E">
        <w:rPr>
          <w:bCs/>
        </w:rPr>
        <w:t>)</w:t>
      </w:r>
      <w:r w:rsidR="00615C8E">
        <w:rPr>
          <w:b/>
          <w:bCs/>
        </w:rPr>
        <w:t xml:space="preserve">. </w:t>
      </w:r>
      <w:r>
        <w:t>В окне</w:t>
      </w:r>
      <w:proofErr w:type="gramStart"/>
      <w:r>
        <w:t xml:space="preserve"> </w:t>
      </w:r>
      <w:r>
        <w:rPr>
          <w:b/>
        </w:rPr>
        <w:t>З</w:t>
      </w:r>
      <w:proofErr w:type="gramEnd"/>
      <w:r>
        <w:rPr>
          <w:b/>
        </w:rPr>
        <w:t>ащитить лист</w:t>
      </w:r>
      <w:r>
        <w:t xml:space="preserve"> вв</w:t>
      </w:r>
      <w:r>
        <w:t>е</w:t>
      </w:r>
      <w:r>
        <w:t>дите пароль (можно не вводить).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rPr>
          <w:b/>
          <w:bCs/>
        </w:rPr>
        <w:t>ВНИМАНИЕ! Если вводите пароль – обязательно сохраните его!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Чтобы защитить лист </w:t>
      </w:r>
      <w:r>
        <w:rPr>
          <w:b/>
        </w:rPr>
        <w:t>Распределение</w:t>
      </w:r>
      <w:r>
        <w:t xml:space="preserve"> за исключением ячеек </w:t>
      </w:r>
      <w:r>
        <w:rPr>
          <w:lang w:val="en-US"/>
        </w:rPr>
        <w:t>D</w:t>
      </w:r>
      <w:r>
        <w:t>3:</w:t>
      </w:r>
      <w:r>
        <w:rPr>
          <w:lang w:val="en-US"/>
        </w:rPr>
        <w:t>I</w:t>
      </w:r>
      <w:r>
        <w:t>12, в кот</w:t>
      </w:r>
      <w:r>
        <w:t>о</w:t>
      </w:r>
      <w:r>
        <w:t xml:space="preserve">рые будут вводиться данные, выделите диапазон ячеек </w:t>
      </w:r>
      <w:r>
        <w:rPr>
          <w:lang w:val="en-US"/>
        </w:rPr>
        <w:t>D</w:t>
      </w:r>
      <w:r>
        <w:t>3:</w:t>
      </w:r>
      <w:r>
        <w:rPr>
          <w:lang w:val="en-US"/>
        </w:rPr>
        <w:t>I</w:t>
      </w:r>
      <w:r>
        <w:t>12 и выполните к</w:t>
      </w:r>
      <w:r>
        <w:t>о</w:t>
      </w:r>
      <w:r>
        <w:t xml:space="preserve">манду </w:t>
      </w:r>
      <w:r>
        <w:rPr>
          <w:b/>
          <w:bCs/>
        </w:rPr>
        <w:t>Формат</w:t>
      </w:r>
      <w:r>
        <w:rPr>
          <w:b/>
          <w:bCs/>
        </w:rPr>
        <w:sym w:font="Wingdings" w:char="F0E0"/>
      </w:r>
      <w:r w:rsidR="00615C8E">
        <w:rPr>
          <w:b/>
          <w:bCs/>
        </w:rPr>
        <w:t>Формат я</w:t>
      </w:r>
      <w:r>
        <w:rPr>
          <w:b/>
          <w:bCs/>
        </w:rPr>
        <w:t>че</w:t>
      </w:r>
      <w:r w:rsidR="00615C8E">
        <w:rPr>
          <w:b/>
          <w:bCs/>
        </w:rPr>
        <w:t>е</w:t>
      </w:r>
      <w:r>
        <w:rPr>
          <w:b/>
          <w:bCs/>
        </w:rPr>
        <w:t>к…</w:t>
      </w:r>
      <w:r>
        <w:t xml:space="preserve"> На вкладке </w:t>
      </w:r>
      <w:r>
        <w:rPr>
          <w:b/>
          <w:bCs/>
        </w:rPr>
        <w:t>Защита</w:t>
      </w:r>
      <w:r>
        <w:t xml:space="preserve"> сбросьте флажок </w:t>
      </w:r>
      <w:r>
        <w:rPr>
          <w:b/>
          <w:bCs/>
        </w:rPr>
        <w:t>Защ</w:t>
      </w:r>
      <w:r>
        <w:rPr>
          <w:b/>
          <w:bCs/>
        </w:rPr>
        <w:t>и</w:t>
      </w:r>
      <w:r>
        <w:rPr>
          <w:b/>
          <w:bCs/>
        </w:rPr>
        <w:t>щаемая ячейка</w:t>
      </w:r>
      <w:r>
        <w:t xml:space="preserve">. Нажмите кнопку </w:t>
      </w:r>
      <w:r>
        <w:rPr>
          <w:b/>
          <w:bCs/>
        </w:rPr>
        <w:t>ОК</w:t>
      </w:r>
      <w:r>
        <w:t xml:space="preserve">. Затем защитите лист </w:t>
      </w:r>
      <w:r>
        <w:rPr>
          <w:b/>
        </w:rPr>
        <w:t>Распределение</w:t>
      </w:r>
      <w:r>
        <w:rPr>
          <w:bCs/>
        </w:rP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Самостоятельно защитите лист </w:t>
      </w:r>
      <w:r>
        <w:rPr>
          <w:b/>
        </w:rPr>
        <w:t xml:space="preserve">Диаграмма </w:t>
      </w:r>
      <w:proofErr w:type="spellStart"/>
      <w:r>
        <w:rPr>
          <w:b/>
        </w:rPr>
        <w:t>Ганта</w:t>
      </w:r>
      <w:proofErr w:type="spellEnd"/>
      <w:r>
        <w:t xml:space="preserve"> за исключением ячеек H3:H14.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На основе полученного плана работ рассчитаем заработную плату каждого работника согласно формуле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  <w:jc w:val="center"/>
      </w:pPr>
      <w:r>
        <w:rPr>
          <w:b/>
          <w:bCs/>
        </w:rPr>
        <w:lastRenderedPageBreak/>
        <w:t>Зарплата работника</w:t>
      </w:r>
      <w:r>
        <w:t xml:space="preserve"> = </w:t>
      </w:r>
      <w:r>
        <w:rPr>
          <w:b/>
          <w:bCs/>
        </w:rPr>
        <w:t>Объем работ в днях</w:t>
      </w:r>
      <w:r>
        <w:t xml:space="preserve"> * </w:t>
      </w:r>
      <w:r>
        <w:rPr>
          <w:b/>
          <w:bCs/>
        </w:rPr>
        <w:t>Дневная тарифная ставка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Чтобы рассчитать объем работ в днях, перейдите на лист </w:t>
      </w:r>
      <w:r>
        <w:rPr>
          <w:b/>
        </w:rPr>
        <w:t xml:space="preserve">Распределение </w:t>
      </w:r>
      <w:r>
        <w:t>и создайте вспомогат</w:t>
      </w:r>
      <w:r w:rsidR="00615C8E">
        <w:t>ельную таблицу согласно рис. 5.6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Не забудьте снять защиту листа командой</w:t>
      </w:r>
      <w:proofErr w:type="gramStart"/>
      <w:r>
        <w:rPr>
          <w:b/>
          <w:bCs/>
          <w:sz w:val="24"/>
        </w:rPr>
        <w:t xml:space="preserve"> С</w:t>
      </w:r>
      <w:proofErr w:type="gramEnd"/>
      <w:r>
        <w:rPr>
          <w:b/>
          <w:bCs/>
          <w:sz w:val="24"/>
        </w:rPr>
        <w:t>нять защиту листа...</w:t>
      </w:r>
    </w:p>
    <w:p w:rsidR="00F81E07" w:rsidRDefault="00463914">
      <w:pPr>
        <w:pStyle w:val="a4"/>
        <w:tabs>
          <w:tab w:val="clear" w:pos="4153"/>
          <w:tab w:val="clear" w:pos="8306"/>
        </w:tabs>
        <w:spacing w:before="120"/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1876425" cy="1514475"/>
            <wp:effectExtent l="19050" t="0" r="9525" b="0"/>
            <wp:docPr id="116" name="Рисунок 11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6" descr="1"/>
                    <pic:cNvPicPr>
                      <a:picLocks noChangeAspect="1" noChangeArrowheads="1"/>
                    </pic:cNvPicPr>
                  </pic:nvPicPr>
                  <pic:blipFill>
                    <a:blip r:embed="rId1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151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pStyle w:val="a4"/>
        <w:tabs>
          <w:tab w:val="clear" w:pos="4153"/>
          <w:tab w:val="clear" w:pos="8306"/>
        </w:tabs>
        <w:spacing w:after="120"/>
        <w:jc w:val="center"/>
      </w:pPr>
      <w:r>
        <w:t>Рис. 5.</w:t>
      </w:r>
      <w:r w:rsidR="00615C8E">
        <w:t>6</w:t>
      </w:r>
      <w:r>
        <w:t>. Таблица длительностей этапов проектов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В ячейку О3 введите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r>
        <w:rPr>
          <w:i/>
          <w:iCs/>
        </w:rPr>
        <w:t>=СМЕ</w:t>
      </w:r>
      <w:proofErr w:type="gramStart"/>
      <w:r>
        <w:rPr>
          <w:i/>
          <w:iCs/>
        </w:rPr>
        <w:t>Щ(</w:t>
      </w:r>
      <w:proofErr w:type="gramEnd"/>
      <w:r>
        <w:rPr>
          <w:i/>
          <w:iCs/>
        </w:rPr>
        <w:t>'Диаграмма Ганта'!$G$3;2*(M3-1);0)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r>
        <w:t xml:space="preserve">В ячейку Р3 введите формулу </w:t>
      </w:r>
      <w:r>
        <w:rPr>
          <w:i/>
          <w:iCs/>
        </w:rPr>
        <w:t>=СМЕ</w:t>
      </w:r>
      <w:proofErr w:type="gramStart"/>
      <w:r>
        <w:rPr>
          <w:i/>
          <w:iCs/>
        </w:rPr>
        <w:t>Щ(</w:t>
      </w:r>
      <w:proofErr w:type="gramEnd"/>
      <w:r>
        <w:rPr>
          <w:i/>
          <w:iCs/>
        </w:rPr>
        <w:t>'Диаграмма Ганта'!$G$3;2*M3-1;0)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Размножьте формулы по таблице.</w:t>
      </w:r>
    </w:p>
    <w:p w:rsidR="00F81E07" w:rsidRDefault="00F81E07">
      <w:pPr>
        <w:pStyle w:val="a4"/>
        <w:tabs>
          <w:tab w:val="clear" w:pos="4153"/>
          <w:tab w:val="clear" w:pos="8306"/>
          <w:tab w:val="right" w:pos="4219"/>
          <w:tab w:val="right" w:pos="10131"/>
        </w:tabs>
        <w:jc w:val="left"/>
        <w:rPr>
          <w:i/>
          <w:iCs/>
        </w:rPr>
      </w:pPr>
      <w:r>
        <w:t>Создадим имя для диапазона О3:О8. Выделите ячейки О</w:t>
      </w:r>
      <w:proofErr w:type="gramStart"/>
      <w:r>
        <w:t>2</w:t>
      </w:r>
      <w:proofErr w:type="gramEnd"/>
      <w:r>
        <w:t>:О8. Выполните команду</w:t>
      </w:r>
      <w:proofErr w:type="gramStart"/>
      <w:r>
        <w:t xml:space="preserve"> </w:t>
      </w:r>
      <w:r w:rsidR="001F2543">
        <w:t>С</w:t>
      </w:r>
      <w:proofErr w:type="gramEnd"/>
      <w:r w:rsidR="001F2543">
        <w:t xml:space="preserve">оздать из выделенного фрагмента </w:t>
      </w:r>
      <w:r w:rsidR="00463914">
        <w:rPr>
          <w:noProof/>
          <w:snapToGrid/>
        </w:rPr>
        <w:drawing>
          <wp:inline distT="0" distB="0" distL="0" distR="0">
            <wp:extent cx="171450" cy="171450"/>
            <wp:effectExtent l="19050" t="0" r="0" b="0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/>
                    <pic:cNvPicPr>
                      <a:picLocks noChangeAspect="1" noChangeArrowheads="1"/>
                    </pic:cNvPicPr>
                  </pic:nvPicPr>
                  <pic:blipFill>
                    <a:blip r:embed="rId1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F2543">
        <w:t xml:space="preserve"> (вкладка </w:t>
      </w:r>
      <w:r w:rsidR="001F2543">
        <w:rPr>
          <w:b/>
          <w:bCs/>
        </w:rPr>
        <w:t>Формулы</w:t>
      </w:r>
      <w:r w:rsidR="001F2543">
        <w:rPr>
          <w:bCs/>
        </w:rPr>
        <w:t xml:space="preserve"> группа </w:t>
      </w:r>
      <w:r w:rsidR="001F2543" w:rsidRPr="001F2543">
        <w:rPr>
          <w:b/>
          <w:bCs/>
        </w:rPr>
        <w:t>Опр</w:t>
      </w:r>
      <w:r w:rsidR="001F2543" w:rsidRPr="001F2543">
        <w:rPr>
          <w:b/>
          <w:bCs/>
        </w:rPr>
        <w:t>е</w:t>
      </w:r>
      <w:r w:rsidR="001F2543" w:rsidRPr="001F2543">
        <w:rPr>
          <w:b/>
          <w:bCs/>
        </w:rPr>
        <w:t>деленные имена</w:t>
      </w:r>
      <w:r w:rsidR="001F2543">
        <w:rPr>
          <w:bCs/>
        </w:rPr>
        <w:t>).</w:t>
      </w:r>
      <w:r>
        <w:t xml:space="preserve"> </w:t>
      </w:r>
      <w:r w:rsidR="001F2543">
        <w:t xml:space="preserve">В </w:t>
      </w:r>
      <w:r>
        <w:t xml:space="preserve">окне </w:t>
      </w:r>
      <w:r>
        <w:rPr>
          <w:b/>
        </w:rPr>
        <w:t>Созда</w:t>
      </w:r>
      <w:r w:rsidR="001F2543">
        <w:rPr>
          <w:b/>
        </w:rPr>
        <w:t>ние имен из выделенного диапазона</w:t>
      </w:r>
      <w:r>
        <w:t xml:space="preserve"> укажите переключатель </w:t>
      </w:r>
      <w:r>
        <w:rPr>
          <w:b/>
        </w:rPr>
        <w:t>в строке выше</w:t>
      </w:r>
      <w:r>
        <w:t xml:space="preserve">. Нажмите кнопку </w:t>
      </w:r>
      <w:r>
        <w:rPr>
          <w:b/>
          <w:bCs/>
        </w:rPr>
        <w:t>ОК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результате автоматически будет создано имя </w:t>
      </w:r>
      <w:proofErr w:type="spellStart"/>
      <w:r>
        <w:rPr>
          <w:i/>
          <w:iCs/>
        </w:rPr>
        <w:t>Этап_КПП</w:t>
      </w:r>
      <w:proofErr w:type="spellEnd"/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Самостоятельно создайте имя </w:t>
      </w:r>
      <w:proofErr w:type="spellStart"/>
      <w:r>
        <w:rPr>
          <w:i/>
          <w:iCs/>
        </w:rPr>
        <w:t>Этап_ТПП</w:t>
      </w:r>
      <w:proofErr w:type="spellEnd"/>
      <w:r>
        <w:t xml:space="preserve"> для диапазона Р3:Р8.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В ячейку К3 введите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  <w:jc w:val="center"/>
        <w:rPr>
          <w:i/>
          <w:iCs/>
        </w:rPr>
      </w:pPr>
      <w:proofErr w:type="gramStart"/>
      <w:r>
        <w:rPr>
          <w:i/>
          <w:iCs/>
        </w:rPr>
        <w:t>=МУМНОЖ(D3:</w:t>
      </w:r>
      <w:proofErr w:type="gramEnd"/>
      <w:r>
        <w:rPr>
          <w:i/>
          <w:iCs/>
        </w:rPr>
        <w:t>I3;ЕСЛИ(C3=СпецКонструктор</w:t>
      </w:r>
      <w:proofErr w:type="gramStart"/>
      <w:r>
        <w:rPr>
          <w:i/>
          <w:iCs/>
        </w:rPr>
        <w:t>;Э</w:t>
      </w:r>
      <w:proofErr w:type="gramEnd"/>
      <w:r>
        <w:rPr>
          <w:i/>
          <w:iCs/>
        </w:rPr>
        <w:t>тап_КПП;Этап_ТПП))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Размножьте формулу по столбцу.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Для расчета зарплаты введите данные на лист </w:t>
      </w:r>
      <w:r>
        <w:rPr>
          <w:b/>
        </w:rPr>
        <w:t>Исходные данные</w:t>
      </w:r>
      <w:r>
        <w:t xml:space="preserve"> согласно рис. 5.</w:t>
      </w:r>
      <w:r w:rsidR="001F2543">
        <w:t>7</w:t>
      </w:r>
      <w:r>
        <w:t>.</w:t>
      </w:r>
    </w:p>
    <w:p w:rsidR="00F81E07" w:rsidRDefault="00463914">
      <w:pPr>
        <w:pStyle w:val="a4"/>
        <w:tabs>
          <w:tab w:val="clear" w:pos="4153"/>
          <w:tab w:val="clear" w:pos="8306"/>
        </w:tabs>
        <w:ind w:firstLine="0"/>
        <w:jc w:val="center"/>
      </w:pPr>
      <w:r>
        <w:rPr>
          <w:noProof/>
          <w:snapToGrid/>
        </w:rPr>
        <w:lastRenderedPageBreak/>
        <w:drawing>
          <wp:inline distT="0" distB="0" distL="0" distR="0">
            <wp:extent cx="3362325" cy="3629025"/>
            <wp:effectExtent l="19050" t="0" r="9525" b="0"/>
            <wp:docPr id="118" name="Рисунок 11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1"/>
                    <pic:cNvPicPr>
                      <a:picLocks noChangeAspect="1" noChangeArrowheads="1"/>
                    </pic:cNvPicPr>
                  </pic:nvPicPr>
                  <pic:blipFill>
                    <a:blip r:embed="rId1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362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pStyle w:val="a4"/>
        <w:tabs>
          <w:tab w:val="clear" w:pos="4153"/>
          <w:tab w:val="clear" w:pos="8306"/>
        </w:tabs>
        <w:spacing w:after="120"/>
        <w:ind w:firstLine="0"/>
        <w:jc w:val="center"/>
      </w:pPr>
      <w:r>
        <w:t>Рис. 5.</w:t>
      </w:r>
      <w:r w:rsidR="001F2543">
        <w:t>7</w:t>
      </w:r>
      <w:r>
        <w:t>. Тарифная сетка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Для ячейки Е33 создайте имя </w:t>
      </w:r>
      <w:proofErr w:type="spellStart"/>
      <w:r>
        <w:rPr>
          <w:i/>
          <w:iCs/>
        </w:rPr>
        <w:t>ДневнаяТарифнаяСтавка</w:t>
      </w:r>
      <w:proofErr w:type="spellEnd"/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/>
          <w:bCs/>
        </w:rPr>
      </w:pPr>
      <w:r>
        <w:t xml:space="preserve">В ячейку </w:t>
      </w:r>
      <w:r>
        <w:rPr>
          <w:lang w:val="en-US"/>
        </w:rPr>
        <w:t>D</w:t>
      </w:r>
      <w:r>
        <w:t xml:space="preserve">36 введите формулу </w:t>
      </w:r>
      <w:r>
        <w:rPr>
          <w:i/>
          <w:iCs/>
        </w:rPr>
        <w:t>=C36*</w:t>
      </w:r>
      <w:proofErr w:type="spellStart"/>
      <w:r>
        <w:rPr>
          <w:i/>
          <w:iCs/>
        </w:rPr>
        <w:t>ДневнаяТарифнаяСтавка</w:t>
      </w:r>
      <w:proofErr w:type="spellEnd"/>
      <w:r>
        <w:t xml:space="preserve"> и размнож</w:t>
      </w:r>
      <w:r>
        <w:t>ь</w:t>
      </w:r>
      <w:r>
        <w:t>те ее по столбцу.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Создайте лист </w:t>
      </w:r>
      <w:r>
        <w:rPr>
          <w:b/>
          <w:bCs/>
        </w:rPr>
        <w:t>Зарплата</w:t>
      </w:r>
      <w:r>
        <w:t>. Введите данные согласно рис. 5.10.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В ячейку А</w:t>
      </w:r>
      <w:proofErr w:type="gramStart"/>
      <w:r>
        <w:t>1</w:t>
      </w:r>
      <w:proofErr w:type="gramEnd"/>
      <w:r>
        <w:t xml:space="preserve"> введите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  <w:jc w:val="center"/>
        <w:rPr>
          <w:i/>
          <w:iCs/>
          <w:sz w:val="24"/>
        </w:rPr>
      </w:pPr>
      <w:r>
        <w:rPr>
          <w:i/>
          <w:iCs/>
          <w:sz w:val="24"/>
        </w:rPr>
        <w:t>="Ведомость на выдачу зарплаты за "&amp;'Исходные данные'!C1&amp;" "&amp;'Исходные данные'!D1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proofErr w:type="gramStart"/>
      <w:r>
        <w:t xml:space="preserve">В ячейку Е3 введите формулу </w:t>
      </w:r>
      <w:r>
        <w:rPr>
          <w:i/>
          <w:iCs/>
        </w:rPr>
        <w:t>=ВПР(B3;Распределение!</w:t>
      </w:r>
      <w:proofErr w:type="gramEnd"/>
      <w:r>
        <w:rPr>
          <w:i/>
          <w:iCs/>
        </w:rPr>
        <w:t>$B$3:$K$12;10;0)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ячейку </w:t>
      </w:r>
      <w:r>
        <w:rPr>
          <w:lang w:val="en-US"/>
        </w:rPr>
        <w:t>F</w:t>
      </w:r>
      <w:r>
        <w:t>3 введите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proofErr w:type="gramStart"/>
      <w:r>
        <w:rPr>
          <w:i/>
          <w:iCs/>
        </w:rPr>
        <w:t>=E3*ВПР(D3;'Исходные данные'!</w:t>
      </w:r>
      <w:proofErr w:type="gramEnd"/>
      <w:r>
        <w:rPr>
          <w:i/>
          <w:iCs/>
        </w:rPr>
        <w:t>$B$36:$D$53;3;1)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Размножьте формулы по столбцам.</w:t>
      </w:r>
    </w:p>
    <w:p w:rsidR="00F81E07" w:rsidRDefault="00463914">
      <w:pPr>
        <w:pStyle w:val="a4"/>
        <w:tabs>
          <w:tab w:val="clear" w:pos="4153"/>
          <w:tab w:val="clear" w:pos="8306"/>
        </w:tabs>
        <w:spacing w:before="120"/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3838575" cy="2095500"/>
            <wp:effectExtent l="19050" t="0" r="9525" b="0"/>
            <wp:docPr id="119" name="Рисунок 11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 descr="1"/>
                    <pic:cNvPicPr>
                      <a:picLocks noChangeAspect="1" noChangeArrowheads="1"/>
                    </pic:cNvPicPr>
                  </pic:nvPicPr>
                  <pic:blipFill>
                    <a:blip r:embed="rId1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pStyle w:val="a4"/>
        <w:tabs>
          <w:tab w:val="clear" w:pos="4153"/>
          <w:tab w:val="clear" w:pos="8306"/>
        </w:tabs>
        <w:spacing w:after="120"/>
        <w:ind w:firstLine="0"/>
        <w:jc w:val="center"/>
      </w:pPr>
      <w:r>
        <w:t>Рис. 5.</w:t>
      </w:r>
      <w:r w:rsidR="001F2543">
        <w:t>8</w:t>
      </w:r>
      <w:r>
        <w:t>. Ведомость на выдачу зарплаты за май 2005 года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Полученное решение не удовлетворяет условиям задачи на странице 50. Н</w:t>
      </w:r>
      <w:r>
        <w:t>а</w:t>
      </w:r>
      <w:r>
        <w:t>пример, Петров С.И. одновременно участвует в проектах Г, Д и Е; в отдельные дни (6 мая и с 12 по 16 мая) будет не хватать конструкторов. Поэтому необходимо скорректировать разработанный план работ.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lastRenderedPageBreak/>
        <w:t>Пользуясь созданными таблицами, перераспределите сотрудников по прое</w:t>
      </w:r>
      <w:r>
        <w:t>к</w:t>
      </w:r>
      <w:r>
        <w:t>там, назначьте новые даты начала работ по этапам,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Изменяйте данные только в диапазонах ячеек </w:t>
      </w:r>
      <w:r>
        <w:rPr>
          <w:b/>
          <w:bCs/>
          <w:sz w:val="24"/>
        </w:rPr>
        <w:t>Распределение!D3:I12</w:t>
      </w:r>
      <w:r>
        <w:rPr>
          <w:sz w:val="24"/>
        </w:rPr>
        <w:t xml:space="preserve"> и </w:t>
      </w:r>
      <w:r>
        <w:rPr>
          <w:b/>
          <w:bCs/>
          <w:sz w:val="24"/>
        </w:rPr>
        <w:t>'Диаграмма Ганта'!H3:H14</w:t>
      </w:r>
      <w:r>
        <w:rPr>
          <w:sz w:val="24"/>
        </w:rPr>
        <w:t>. Для проверки того, что план-график работы сотрудника удовл</w:t>
      </w:r>
      <w:r>
        <w:rPr>
          <w:sz w:val="24"/>
        </w:rPr>
        <w:t>е</w:t>
      </w:r>
      <w:r>
        <w:rPr>
          <w:sz w:val="24"/>
        </w:rPr>
        <w:t xml:space="preserve">творяет заданным ограничением, используйте ячейку </w:t>
      </w:r>
      <w:r>
        <w:rPr>
          <w:sz w:val="24"/>
          <w:lang w:val="en-US"/>
        </w:rPr>
        <w:t>J</w:t>
      </w:r>
      <w:r>
        <w:rPr>
          <w:sz w:val="24"/>
        </w:rPr>
        <w:t>20.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Для упрощения распределения сотрудников разбейте их на группы по 2-4 человека и переводите эту группу с одного проекта на другой.</w:t>
      </w:r>
    </w:p>
    <w:p w:rsidR="00F81E07" w:rsidRDefault="00F81E07">
      <w:pPr>
        <w:pStyle w:val="1"/>
        <w:ind w:firstLine="0"/>
        <w:jc w:val="center"/>
      </w:pPr>
      <w:bookmarkStart w:id="6" w:name="_Toc86604005"/>
      <w:r>
        <w:rPr>
          <w:noProof/>
        </w:rPr>
        <w:t>Лабораторная работа №6</w:t>
      </w:r>
      <w:r>
        <w:rPr>
          <w:noProof/>
        </w:rPr>
        <w:br/>
        <w:t>Бизнес-планирование средствами</w:t>
      </w:r>
      <w:r>
        <w:t xml:space="preserve">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Excel</w:t>
      </w:r>
      <w:bookmarkEnd w:id="6"/>
    </w:p>
    <w:p w:rsidR="00F81E07" w:rsidRDefault="00F81E07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Изучить финансовые функции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Excel</w:t>
      </w:r>
      <w:r>
        <w:t>, связанные с принятием инвестиционных решений, а также провести анализ чувствительности бизнес-плана с помощью сценариев.</w:t>
      </w:r>
    </w:p>
    <w:p w:rsidR="00F81E07" w:rsidRDefault="00F81E07">
      <w:pPr>
        <w:pStyle w:val="2"/>
        <w:spacing w:before="120"/>
      </w:pPr>
      <w:r>
        <w:t>Задание</w:t>
      </w:r>
    </w:p>
    <w:p w:rsidR="00F81E07" w:rsidRDefault="00F81E07">
      <w:pPr>
        <w:numPr>
          <w:ilvl w:val="0"/>
          <w:numId w:val="17"/>
        </w:numPr>
      </w:pPr>
      <w:r>
        <w:t xml:space="preserve">Сформировать основные документы бизнес-плана – </w:t>
      </w:r>
      <w:r>
        <w:rPr>
          <w:b/>
          <w:bCs/>
        </w:rPr>
        <w:t>Отчет о прибылях и убытках</w:t>
      </w:r>
      <w:r>
        <w:t xml:space="preserve"> и </w:t>
      </w:r>
      <w:r>
        <w:rPr>
          <w:b/>
          <w:bCs/>
        </w:rPr>
        <w:t>Отчет о движении денежных средств</w:t>
      </w:r>
      <w:r>
        <w:t>.</w:t>
      </w:r>
    </w:p>
    <w:p w:rsidR="00F81E07" w:rsidRDefault="00F81E07">
      <w:pPr>
        <w:numPr>
          <w:ilvl w:val="0"/>
          <w:numId w:val="17"/>
        </w:numPr>
      </w:pPr>
      <w:r>
        <w:t>Рассчитать показатели эффективности бизнес-плана.</w:t>
      </w:r>
    </w:p>
    <w:p w:rsidR="00F81E07" w:rsidRDefault="00F81E07">
      <w:pPr>
        <w:numPr>
          <w:ilvl w:val="0"/>
          <w:numId w:val="17"/>
        </w:numPr>
      </w:pPr>
      <w:r>
        <w:t>Выполнить анализ чувствительности бизнес-плана с помощью сценариев.</w:t>
      </w:r>
    </w:p>
    <w:p w:rsidR="00F81E07" w:rsidRDefault="00F81E07">
      <w:pPr>
        <w:pStyle w:val="2"/>
      </w:pPr>
      <w:r>
        <w:t>Основные сведения</w:t>
      </w:r>
    </w:p>
    <w:p w:rsidR="00F81E07" w:rsidRDefault="00F81E07">
      <w:r>
        <w:t xml:space="preserve">Электронные таблицы </w:t>
      </w:r>
      <w:r>
        <w:rPr>
          <w:b/>
          <w:bCs/>
        </w:rPr>
        <w:t>M</w:t>
      </w:r>
      <w:r>
        <w:rPr>
          <w:b/>
          <w:bCs/>
          <w:lang w:val="en-US"/>
        </w:rPr>
        <w:t>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 xml:space="preserve"> предоставляют экономисту обширный инс</w:t>
      </w:r>
      <w:r>
        <w:t>т</w:t>
      </w:r>
      <w:r>
        <w:t>рументарий, позволяющий выполнять достаточно сложные вычисления и анал</w:t>
      </w:r>
      <w:r>
        <w:t>и</w:t>
      </w:r>
      <w:r>
        <w:t>зировать финансово-экономическую информацию различного рода. В данной р</w:t>
      </w:r>
      <w:r>
        <w:t>а</w:t>
      </w:r>
      <w:r>
        <w:t xml:space="preserve">боте демонстрируются возможности </w:t>
      </w:r>
      <w:r>
        <w:rPr>
          <w:b/>
          <w:bCs/>
        </w:rPr>
        <w:t>M</w:t>
      </w:r>
      <w:r>
        <w:rPr>
          <w:b/>
          <w:bCs/>
          <w:lang w:val="en-US"/>
        </w:rPr>
        <w:t>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>, используемые при разработке бизнес-планов.</w:t>
      </w:r>
    </w:p>
    <w:p w:rsidR="00F81E07" w:rsidRDefault="00F81E07" w:rsidP="00FD7D7E">
      <w:pPr>
        <w:pStyle w:val="3"/>
      </w:pPr>
      <w:r>
        <w:t>Технология работы</w:t>
      </w:r>
    </w:p>
    <w:p w:rsidR="00F81E07" w:rsidRDefault="00F81E07" w:rsidP="00FD7D7E">
      <w:pPr>
        <w:pStyle w:val="3"/>
      </w:pPr>
      <w:r>
        <w:t>1. Общие сведения и начало работы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Скопируйте файл </w:t>
      </w:r>
      <w:r>
        <w:rPr>
          <w:b/>
          <w:bCs/>
        </w:rPr>
        <w:t>Бизнес-план.</w:t>
      </w:r>
      <w:proofErr w:type="spellStart"/>
      <w:r>
        <w:rPr>
          <w:b/>
          <w:bCs/>
          <w:lang w:val="en-US"/>
        </w:rPr>
        <w:t>xls</w:t>
      </w:r>
      <w:proofErr w:type="spellEnd"/>
      <w:r>
        <w:t xml:space="preserve"> (уточните у преподавателя местонахо</w:t>
      </w:r>
      <w:r>
        <w:t>ж</w:t>
      </w:r>
      <w:r>
        <w:t>дение файла) в свою папку. Откройте этот файл.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На рабочих листах </w:t>
      </w:r>
      <w:r>
        <w:rPr>
          <w:b/>
          <w:bCs/>
        </w:rPr>
        <w:t>Общие данные</w:t>
      </w:r>
      <w:r>
        <w:t xml:space="preserve">, </w:t>
      </w:r>
      <w:r>
        <w:rPr>
          <w:b/>
          <w:bCs/>
        </w:rPr>
        <w:t>Инв. план</w:t>
      </w:r>
      <w:r>
        <w:t xml:space="preserve">, </w:t>
      </w:r>
      <w:proofErr w:type="spellStart"/>
      <w:r>
        <w:rPr>
          <w:b/>
          <w:bCs/>
        </w:rPr>
        <w:t>Осн</w:t>
      </w:r>
      <w:proofErr w:type="spellEnd"/>
      <w:r>
        <w:rPr>
          <w:b/>
          <w:bCs/>
        </w:rPr>
        <w:t>. фонды</w:t>
      </w:r>
      <w:r>
        <w:t xml:space="preserve">, </w:t>
      </w:r>
      <w:r>
        <w:rPr>
          <w:b/>
          <w:bCs/>
        </w:rPr>
        <w:t>Сбыт</w:t>
      </w:r>
      <w:r>
        <w:t xml:space="preserve"> и </w:t>
      </w:r>
      <w:r>
        <w:rPr>
          <w:b/>
          <w:bCs/>
        </w:rPr>
        <w:t>И</w:t>
      </w:r>
      <w:r>
        <w:rPr>
          <w:b/>
          <w:bCs/>
        </w:rPr>
        <w:t>з</w:t>
      </w:r>
      <w:r>
        <w:rPr>
          <w:b/>
          <w:bCs/>
        </w:rPr>
        <w:t>держки</w:t>
      </w:r>
      <w:r>
        <w:t xml:space="preserve"> введены основные сведения об инвестиционном проекте </w:t>
      </w:r>
      <w:r>
        <w:rPr>
          <w:b/>
          <w:bCs/>
        </w:rPr>
        <w:t xml:space="preserve">Производство </w:t>
      </w:r>
      <w:proofErr w:type="spellStart"/>
      <w:r>
        <w:rPr>
          <w:b/>
          <w:bCs/>
        </w:rPr>
        <w:t>фильтроэлементов</w:t>
      </w:r>
      <w:proofErr w:type="spellEnd"/>
      <w:r>
        <w:rPr>
          <w:b/>
          <w:bCs/>
        </w:rPr>
        <w:t xml:space="preserve"> для автомобилей</w:t>
      </w:r>
      <w:r>
        <w:t>. Горизонт планирования составляет 5 лет. В сентябре 2006 заканчивается инвестиционный этап проекта и с октября начин</w:t>
      </w:r>
      <w:r>
        <w:t>а</w:t>
      </w:r>
      <w:r>
        <w:t xml:space="preserve">ется выпуск продукции. На листе </w:t>
      </w:r>
      <w:proofErr w:type="gramStart"/>
      <w:r>
        <w:rPr>
          <w:b/>
        </w:rPr>
        <w:t>Сбыт</w:t>
      </w:r>
      <w:proofErr w:type="gramEnd"/>
      <w:r>
        <w:t xml:space="preserve"> приведены прогноз цены и объемов пр</w:t>
      </w:r>
      <w:r>
        <w:t>о</w:t>
      </w:r>
      <w:r>
        <w:t>даж.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ходе данной работы необходимо заполнить листы </w:t>
      </w:r>
      <w:r>
        <w:rPr>
          <w:b/>
          <w:bCs/>
        </w:rPr>
        <w:t xml:space="preserve">Отчет о </w:t>
      </w:r>
      <w:proofErr w:type="spellStart"/>
      <w:r>
        <w:rPr>
          <w:b/>
          <w:bCs/>
        </w:rPr>
        <w:t>приб</w:t>
      </w:r>
      <w:proofErr w:type="spellEnd"/>
      <w:r>
        <w:rPr>
          <w:b/>
          <w:bCs/>
        </w:rPr>
        <w:t>.</w:t>
      </w:r>
      <w:r>
        <w:t xml:space="preserve">, </w:t>
      </w:r>
      <w:r>
        <w:rPr>
          <w:b/>
          <w:bCs/>
        </w:rPr>
        <w:t xml:space="preserve">Отчет о </w:t>
      </w:r>
      <w:proofErr w:type="spellStart"/>
      <w:r>
        <w:rPr>
          <w:b/>
          <w:bCs/>
        </w:rPr>
        <w:t>движ</w:t>
      </w:r>
      <w:proofErr w:type="spellEnd"/>
      <w:r>
        <w:rPr>
          <w:b/>
          <w:bCs/>
        </w:rPr>
        <w:t>.</w:t>
      </w:r>
      <w:r>
        <w:t xml:space="preserve"> и </w:t>
      </w:r>
      <w:r>
        <w:rPr>
          <w:b/>
          <w:bCs/>
        </w:rPr>
        <w:t>Эффект</w:t>
      </w:r>
      <w:r>
        <w:t xml:space="preserve">, получив в результате </w:t>
      </w:r>
      <w:proofErr w:type="gramStart"/>
      <w:r>
        <w:t>документы</w:t>
      </w:r>
      <w:proofErr w:type="gramEnd"/>
      <w:r>
        <w:t xml:space="preserve"> </w:t>
      </w:r>
      <w:r>
        <w:rPr>
          <w:b/>
          <w:bCs/>
        </w:rPr>
        <w:t>Отчет о прибылях и убытках</w:t>
      </w:r>
      <w:r>
        <w:t xml:space="preserve"> и </w:t>
      </w:r>
      <w:r>
        <w:rPr>
          <w:b/>
          <w:bCs/>
        </w:rPr>
        <w:t>Отчет о движении денежных средств</w:t>
      </w:r>
      <w:r>
        <w:t>, а также показатели эффективности да</w:t>
      </w:r>
      <w:r>
        <w:t>н</w:t>
      </w:r>
      <w:r>
        <w:t>ного инвестиционного проекта.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Для удобства работы с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Excel</w:t>
      </w:r>
      <w:r>
        <w:t xml:space="preserve"> рекомендуется присваивать имена ячейкам и диапазонам ячеек, так как это повышает наглядность и облегчает понимание используемых формул. На листе </w:t>
      </w:r>
      <w:r>
        <w:rPr>
          <w:b/>
        </w:rPr>
        <w:t>Имена</w:t>
      </w:r>
      <w:r>
        <w:t xml:space="preserve"> приведены все используемые в данной рабочей книге имена.</w:t>
      </w:r>
    </w:p>
    <w:p w:rsidR="00F81E07" w:rsidRDefault="00F81E07" w:rsidP="00FD7D7E">
      <w:pPr>
        <w:pStyle w:val="3"/>
      </w:pPr>
      <w:r>
        <w:lastRenderedPageBreak/>
        <w:t>2. Создание Отчета о прибылях и убытках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Откройте лист </w:t>
      </w:r>
      <w:r>
        <w:rPr>
          <w:b/>
          <w:bCs/>
        </w:rPr>
        <w:t xml:space="preserve">Отчет о </w:t>
      </w:r>
      <w:proofErr w:type="spellStart"/>
      <w:r>
        <w:rPr>
          <w:b/>
          <w:bCs/>
        </w:rPr>
        <w:t>приб</w:t>
      </w:r>
      <w:proofErr w:type="spellEnd"/>
      <w:r>
        <w:rPr>
          <w:b/>
          <w:bCs/>
        </w:rPr>
        <w:t>.</w:t>
      </w:r>
      <w:r>
        <w:t xml:space="preserve"> На рис. 6.1 приведен результирующий вид </w:t>
      </w:r>
      <w:r>
        <w:rPr>
          <w:b/>
          <w:bCs/>
        </w:rPr>
        <w:t>О</w:t>
      </w:r>
      <w:r>
        <w:rPr>
          <w:b/>
          <w:bCs/>
        </w:rPr>
        <w:t>т</w:t>
      </w:r>
      <w:r>
        <w:rPr>
          <w:b/>
          <w:bCs/>
        </w:rPr>
        <w:t>чета о прибылях и убытках</w:t>
      </w:r>
      <w:r>
        <w:t>.</w:t>
      </w:r>
    </w:p>
    <w:p w:rsidR="00F81E07" w:rsidRDefault="00463914">
      <w:pPr>
        <w:pStyle w:val="a4"/>
        <w:tabs>
          <w:tab w:val="clear" w:pos="4153"/>
          <w:tab w:val="clear" w:pos="8306"/>
        </w:tabs>
        <w:ind w:firstLine="0"/>
      </w:pPr>
      <w:r>
        <w:rPr>
          <w:noProof/>
          <w:snapToGrid/>
        </w:rPr>
        <w:drawing>
          <wp:inline distT="0" distB="0" distL="0" distR="0">
            <wp:extent cx="6296025" cy="3371850"/>
            <wp:effectExtent l="19050" t="0" r="9525" b="0"/>
            <wp:docPr id="120" name="Рисунок 12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0" descr="1"/>
                    <pic:cNvPicPr>
                      <a:picLocks noChangeAspect="1" noChangeArrowheads="1"/>
                    </pic:cNvPicPr>
                  </pic:nvPicPr>
                  <pic:blipFill>
                    <a:blip r:embed="rId1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337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pStyle w:val="a4"/>
        <w:tabs>
          <w:tab w:val="clear" w:pos="4153"/>
          <w:tab w:val="clear" w:pos="8306"/>
        </w:tabs>
        <w:spacing w:after="120"/>
        <w:ind w:firstLine="0"/>
        <w:jc w:val="center"/>
      </w:pPr>
      <w:r>
        <w:t xml:space="preserve">Рис. 6.1. Результирующий вид </w:t>
      </w:r>
      <w:r>
        <w:rPr>
          <w:b/>
          <w:bCs/>
        </w:rPr>
        <w:t>Отчета о прибылях и убытках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ячейку С2 введите формулу </w:t>
      </w:r>
      <w:r>
        <w:rPr>
          <w:i/>
          <w:iCs/>
        </w:rPr>
        <w:t>=ГО</w:t>
      </w:r>
      <w:proofErr w:type="gramStart"/>
      <w:r>
        <w:rPr>
          <w:i/>
          <w:iCs/>
        </w:rPr>
        <w:t>Д(</w:t>
      </w:r>
      <w:proofErr w:type="spellStart"/>
      <w:proofErr w:type="gramEnd"/>
      <w:r>
        <w:rPr>
          <w:i/>
          <w:iCs/>
        </w:rPr>
        <w:t>ДатаНачала</w:t>
      </w:r>
      <w:proofErr w:type="spellEnd"/>
      <w:r>
        <w:rPr>
          <w:i/>
          <w:iCs/>
        </w:rPr>
        <w:t>)</w:t>
      </w:r>
      <w:r>
        <w:t xml:space="preserve">. В ячейку </w:t>
      </w:r>
      <w:r>
        <w:rPr>
          <w:lang w:val="en-US"/>
        </w:rPr>
        <w:t>D</w:t>
      </w:r>
      <w:r>
        <w:t xml:space="preserve">2 введите формулу </w:t>
      </w:r>
      <w:r>
        <w:rPr>
          <w:i/>
          <w:iCs/>
        </w:rPr>
        <w:t>=C2+1</w:t>
      </w:r>
      <w:r>
        <w:t xml:space="preserve"> и размножьте ее далее по строке.</w:t>
      </w:r>
    </w:p>
    <w:p w:rsidR="00F81E07" w:rsidRDefault="00F81E07">
      <w:pPr>
        <w:pStyle w:val="a4"/>
        <w:tabs>
          <w:tab w:val="clear" w:pos="4153"/>
          <w:tab w:val="clear" w:pos="8306"/>
        </w:tabs>
        <w:jc w:val="left"/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Для ввода имени </w:t>
      </w:r>
      <w:proofErr w:type="spellStart"/>
      <w:r>
        <w:rPr>
          <w:b/>
          <w:bCs/>
          <w:sz w:val="24"/>
        </w:rPr>
        <w:t>ДатаНачала</w:t>
      </w:r>
      <w:proofErr w:type="spellEnd"/>
      <w:r>
        <w:rPr>
          <w:sz w:val="24"/>
        </w:rPr>
        <w:t xml:space="preserve"> можно щелкнуть по соответствующей ячейке ('Общие данные'</w:t>
      </w:r>
      <w:proofErr w:type="gramStart"/>
      <w:r>
        <w:rPr>
          <w:sz w:val="24"/>
        </w:rPr>
        <w:t>!С</w:t>
      </w:r>
      <w:proofErr w:type="gramEnd"/>
      <w:r>
        <w:rPr>
          <w:sz w:val="24"/>
        </w:rPr>
        <w:t xml:space="preserve">2) или воспользоваться клавишей </w:t>
      </w:r>
      <w:r>
        <w:rPr>
          <w:sz w:val="24"/>
          <w:lang w:val="en-US"/>
        </w:rPr>
        <w:t>F</w:t>
      </w:r>
      <w:r>
        <w:rPr>
          <w:sz w:val="24"/>
        </w:rPr>
        <w:t>3.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Рассмотрим </w:t>
      </w:r>
      <w:r>
        <w:rPr>
          <w:u w:val="single"/>
        </w:rPr>
        <w:t>1-й способ</w:t>
      </w:r>
      <w:r>
        <w:t xml:space="preserve"> расчета валового объема продаж – в ячейку С3 введ</w:t>
      </w:r>
      <w:r>
        <w:t>и</w:t>
      </w:r>
      <w:r>
        <w:t xml:space="preserve">те формулу </w:t>
      </w:r>
      <w:r>
        <w:rPr>
          <w:i/>
          <w:iCs/>
        </w:rPr>
        <w:t>=Сбыт!B6*Цена/(1+НДС)</w:t>
      </w:r>
      <w:r>
        <w:t xml:space="preserve"> и размножьте формулу по строке.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rPr>
          <w:u w:val="single"/>
        </w:rPr>
        <w:t>2-й способ</w:t>
      </w:r>
      <w:r>
        <w:t xml:space="preserve">. Выделите диапазон </w:t>
      </w:r>
      <w:r>
        <w:rPr>
          <w:lang w:val="en-US"/>
        </w:rPr>
        <w:t>C</w:t>
      </w:r>
      <w:r>
        <w:t>4:</w:t>
      </w:r>
      <w:r>
        <w:rPr>
          <w:lang w:val="en-US"/>
        </w:rPr>
        <w:t>G</w:t>
      </w:r>
      <w:r>
        <w:t xml:space="preserve">4 и введите формулу </w:t>
      </w:r>
      <w:proofErr w:type="spellStart"/>
      <w:r>
        <w:rPr>
          <w:i/>
          <w:iCs/>
        </w:rPr>
        <w:t>=ОбъемСбыта</w:t>
      </w:r>
      <w:proofErr w:type="spellEnd"/>
      <w:r>
        <w:rPr>
          <w:i/>
          <w:iCs/>
        </w:rPr>
        <w:t>*Цена</w:t>
      </w:r>
      <w:proofErr w:type="gramStart"/>
      <w:r>
        <w:rPr>
          <w:i/>
          <w:iCs/>
        </w:rPr>
        <w:t>/(</w:t>
      </w:r>
      <w:proofErr w:type="gramEnd"/>
      <w:r>
        <w:rPr>
          <w:i/>
          <w:iCs/>
        </w:rPr>
        <w:t>1+НДС)</w:t>
      </w:r>
      <w:r>
        <w:t xml:space="preserve"> Щелкните левой кнопкой мыши в строке формул и </w:t>
      </w:r>
      <w:r>
        <w:rPr>
          <w:u w:val="single"/>
        </w:rPr>
        <w:t>одновременно</w:t>
      </w:r>
      <w:r>
        <w:t xml:space="preserve"> нажмите клавиши </w:t>
      </w:r>
      <w:r>
        <w:rPr>
          <w:b/>
          <w:bCs/>
          <w:lang w:val="en-US"/>
        </w:rPr>
        <w:t>Ctrl</w:t>
      </w:r>
      <w:r>
        <w:t xml:space="preserve">, </w:t>
      </w:r>
      <w:r>
        <w:rPr>
          <w:b/>
          <w:bCs/>
          <w:lang w:val="en-US"/>
        </w:rPr>
        <w:t>Shift</w:t>
      </w:r>
      <w:r>
        <w:t xml:space="preserve"> и </w:t>
      </w:r>
      <w:r>
        <w:rPr>
          <w:b/>
          <w:bCs/>
          <w:lang w:val="en-US"/>
        </w:rPr>
        <w:t>Enter</w:t>
      </w:r>
      <w:r>
        <w:t>, чтобы ввести формулу ма</w:t>
      </w:r>
      <w:r>
        <w:t>с</w:t>
      </w:r>
      <w:r>
        <w:t>сива. Данный стиль ввода формул считается более предпочтительным.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ячейку С5 введите формулу </w:t>
      </w:r>
      <w:r>
        <w:rPr>
          <w:i/>
          <w:iCs/>
        </w:rPr>
        <w:t>=C4*Потери</w:t>
      </w:r>
      <w:r>
        <w:t xml:space="preserve"> и размножьте ее по строке.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В ячейку С</w:t>
      </w:r>
      <w:proofErr w:type="gramStart"/>
      <w:r>
        <w:t>6</w:t>
      </w:r>
      <w:proofErr w:type="gramEnd"/>
      <w:r>
        <w:t xml:space="preserve"> введите формулу </w:t>
      </w:r>
      <w:r>
        <w:rPr>
          <w:i/>
          <w:iCs/>
        </w:rPr>
        <w:t>=C3-C5</w:t>
      </w:r>
      <w:r>
        <w:t xml:space="preserve"> и размножьте ее по строке.</w:t>
      </w:r>
    </w:p>
    <w:p w:rsidR="00F81E07" w:rsidRPr="00D725FD" w:rsidRDefault="00F81E07">
      <w:pPr>
        <w:pStyle w:val="a4"/>
        <w:tabs>
          <w:tab w:val="clear" w:pos="4153"/>
          <w:tab w:val="clear" w:pos="8306"/>
        </w:tabs>
      </w:pPr>
      <w:r>
        <w:t xml:space="preserve">В диапазон </w:t>
      </w:r>
      <w:r>
        <w:rPr>
          <w:lang w:val="en-US"/>
        </w:rPr>
        <w:t>C</w:t>
      </w:r>
      <w:r>
        <w:t>7:</w:t>
      </w:r>
      <w:r>
        <w:rPr>
          <w:lang w:val="en-US"/>
        </w:rPr>
        <w:t>G</w:t>
      </w:r>
      <w:r>
        <w:t>7 введите формулу массива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r>
        <w:rPr>
          <w:i/>
          <w:iCs/>
        </w:rPr>
        <w:t>{</w:t>
      </w:r>
      <w:proofErr w:type="spellStart"/>
      <w:r>
        <w:rPr>
          <w:i/>
          <w:iCs/>
        </w:rPr>
        <w:t>=ОбъемСбыта</w:t>
      </w:r>
      <w:proofErr w:type="spellEnd"/>
      <w:r>
        <w:rPr>
          <w:i/>
          <w:iCs/>
        </w:rPr>
        <w:t>*(</w:t>
      </w:r>
      <w:proofErr w:type="spellStart"/>
      <w:r>
        <w:rPr>
          <w:i/>
          <w:iCs/>
        </w:rPr>
        <w:t>Материалы+Электроэнергия</w:t>
      </w:r>
      <w:proofErr w:type="spellEnd"/>
      <w:r>
        <w:rPr>
          <w:i/>
          <w:iCs/>
        </w:rPr>
        <w:t>)/(1+НДС)}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диапазон </w:t>
      </w:r>
      <w:r>
        <w:rPr>
          <w:lang w:val="en-US"/>
        </w:rPr>
        <w:t>C</w:t>
      </w:r>
      <w:r>
        <w:t>8:</w:t>
      </w:r>
      <w:proofErr w:type="gramStart"/>
      <w:r>
        <w:rPr>
          <w:lang w:val="en-US"/>
        </w:rPr>
        <w:t>G</w:t>
      </w:r>
      <w:r>
        <w:t>8 самостоятельно введите формулу массива.</w:t>
      </w:r>
      <w:proofErr w:type="gramEnd"/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диапазон </w:t>
      </w:r>
      <w:r>
        <w:rPr>
          <w:lang w:val="en-US"/>
        </w:rPr>
        <w:t>C</w:t>
      </w:r>
      <w:r>
        <w:t>9:</w:t>
      </w:r>
      <w:r>
        <w:rPr>
          <w:lang w:val="en-US"/>
        </w:rPr>
        <w:t>G</w:t>
      </w:r>
      <w:r>
        <w:t>9 введите формулу массива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r>
        <w:rPr>
          <w:i/>
          <w:iCs/>
        </w:rPr>
        <w:t>{</w:t>
      </w:r>
      <w:proofErr w:type="spellStart"/>
      <w:r>
        <w:rPr>
          <w:i/>
          <w:iCs/>
        </w:rPr>
        <w:t>=ОбъемСбыта</w:t>
      </w:r>
      <w:proofErr w:type="spellEnd"/>
      <w:r>
        <w:rPr>
          <w:i/>
          <w:iCs/>
        </w:rPr>
        <w:t>*</w:t>
      </w:r>
      <w:proofErr w:type="spellStart"/>
      <w:r>
        <w:rPr>
          <w:i/>
          <w:iCs/>
        </w:rPr>
        <w:t>СдельнаяЗарплата</w:t>
      </w:r>
      <w:proofErr w:type="spellEnd"/>
      <w:r>
        <w:rPr>
          <w:i/>
          <w:iCs/>
        </w:rPr>
        <w:t>}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ячейку С10 введите формулу </w:t>
      </w:r>
      <w:r>
        <w:rPr>
          <w:i/>
          <w:iCs/>
        </w:rPr>
        <w:t>=C9*СУМ</w:t>
      </w:r>
      <w:proofErr w:type="gramStart"/>
      <w:r>
        <w:rPr>
          <w:i/>
          <w:iCs/>
        </w:rPr>
        <w:t>М(</w:t>
      </w:r>
      <w:proofErr w:type="gramEnd"/>
      <w:r>
        <w:rPr>
          <w:i/>
          <w:iCs/>
        </w:rPr>
        <w:t>'Общие данные'!$D$8:$</w:t>
      </w:r>
      <w:proofErr w:type="gramStart"/>
      <w:r>
        <w:rPr>
          <w:i/>
          <w:iCs/>
        </w:rPr>
        <w:t>D$10)</w:t>
      </w:r>
      <w:r>
        <w:t xml:space="preserve"> и размножьте ее по строке.</w:t>
      </w:r>
      <w:proofErr w:type="gramEnd"/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ввести в ссылке на ячейку знаки $ удобно пользоваться клавишей </w:t>
      </w:r>
      <w:r>
        <w:rPr>
          <w:sz w:val="24"/>
          <w:lang w:val="en-US"/>
        </w:rPr>
        <w:t>F</w:t>
      </w:r>
      <w:r>
        <w:rPr>
          <w:sz w:val="24"/>
        </w:rPr>
        <w:t>4. Вспомн</w:t>
      </w:r>
      <w:r>
        <w:rPr>
          <w:sz w:val="24"/>
        </w:rPr>
        <w:t>и</w:t>
      </w:r>
      <w:r>
        <w:rPr>
          <w:sz w:val="24"/>
        </w:rPr>
        <w:t>те, для чего служат знаки $ в ссылке на ячейку.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proofErr w:type="gramStart"/>
      <w:r>
        <w:t xml:space="preserve">В ячейку С11 введите формулу </w:t>
      </w:r>
      <w:r>
        <w:rPr>
          <w:i/>
          <w:iCs/>
        </w:rPr>
        <w:t>=СУММ(C7:C10)</w:t>
      </w:r>
      <w:r>
        <w:t>, в ячейку С12 введите фо</w:t>
      </w:r>
      <w:r>
        <w:t>р</w:t>
      </w:r>
      <w:r>
        <w:t xml:space="preserve">мулу </w:t>
      </w:r>
      <w:r>
        <w:rPr>
          <w:i/>
          <w:iCs/>
        </w:rPr>
        <w:t>=C6-C11</w:t>
      </w:r>
      <w:r>
        <w:t>, а</w:t>
      </w:r>
      <w:r>
        <w:rPr>
          <w:i/>
          <w:iCs/>
        </w:rPr>
        <w:t xml:space="preserve"> </w:t>
      </w:r>
      <w:r>
        <w:t>в ячейку С13 введите формулу</w:t>
      </w:r>
      <w:proofErr w:type="gramEnd"/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r>
        <w:rPr>
          <w:i/>
          <w:iCs/>
        </w:rPr>
        <w:t>=СУММПРОИЗ</w:t>
      </w:r>
      <w:proofErr w:type="gramStart"/>
      <w:r>
        <w:rPr>
          <w:i/>
          <w:iCs/>
        </w:rPr>
        <w:t>В(</w:t>
      </w:r>
      <w:proofErr w:type="spellStart"/>
      <w:proofErr w:type="gramEnd"/>
      <w:r>
        <w:rPr>
          <w:i/>
          <w:iCs/>
        </w:rPr>
        <w:t>СтоимостьОПФ;НормыНаРемонт</w:t>
      </w:r>
      <w:proofErr w:type="spellEnd"/>
      <w:r>
        <w:rPr>
          <w:i/>
          <w:iCs/>
        </w:rPr>
        <w:t>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lastRenderedPageBreak/>
        <w:t>Размножьте эти формулы по соответствующим строкам.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r>
        <w:t xml:space="preserve">В диапазон </w:t>
      </w:r>
      <w:r>
        <w:rPr>
          <w:lang w:val="en-US"/>
        </w:rPr>
        <w:t>C</w:t>
      </w:r>
      <w:r>
        <w:t>14:</w:t>
      </w:r>
      <w:r>
        <w:rPr>
          <w:lang w:val="en-US"/>
        </w:rPr>
        <w:t>G</w:t>
      </w:r>
      <w:r>
        <w:t xml:space="preserve">14 введите формулу массива </w:t>
      </w:r>
      <w:r>
        <w:rPr>
          <w:i/>
          <w:iCs/>
        </w:rPr>
        <w:t>{</w:t>
      </w:r>
      <w:proofErr w:type="spellStart"/>
      <w:r>
        <w:rPr>
          <w:i/>
          <w:iCs/>
        </w:rPr>
        <w:t>=Топливо</w:t>
      </w:r>
      <w:proofErr w:type="spellEnd"/>
      <w:proofErr w:type="gramStart"/>
      <w:r>
        <w:rPr>
          <w:i/>
          <w:iCs/>
        </w:rPr>
        <w:t>/(</w:t>
      </w:r>
      <w:proofErr w:type="gramEnd"/>
      <w:r>
        <w:rPr>
          <w:i/>
          <w:iCs/>
        </w:rPr>
        <w:t>1+НДС)}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ячейку С15 введите формулу </w:t>
      </w:r>
      <w:r>
        <w:rPr>
          <w:i/>
          <w:iCs/>
        </w:rPr>
        <w:t>=C13+C14</w:t>
      </w:r>
      <w:r>
        <w:t xml:space="preserve"> и размножьте ее по строке.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диапазон </w:t>
      </w:r>
      <w:r>
        <w:rPr>
          <w:lang w:val="en-US"/>
        </w:rPr>
        <w:t>C</w:t>
      </w:r>
      <w:r>
        <w:t>16:</w:t>
      </w:r>
      <w:r>
        <w:rPr>
          <w:lang w:val="en-US"/>
        </w:rPr>
        <w:t>G</w:t>
      </w:r>
      <w:r>
        <w:t>16 введите формулу массива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r>
        <w:rPr>
          <w:i/>
          <w:iCs/>
        </w:rPr>
        <w:t>{</w:t>
      </w:r>
      <w:proofErr w:type="spellStart"/>
      <w:r>
        <w:rPr>
          <w:i/>
          <w:iCs/>
        </w:rPr>
        <w:t>=Менеджмент</w:t>
      </w:r>
      <w:proofErr w:type="spellEnd"/>
      <w:r>
        <w:rPr>
          <w:i/>
          <w:iCs/>
        </w:rPr>
        <w:t>*(1+СУМ</w:t>
      </w:r>
      <w:proofErr w:type="gramStart"/>
      <w:r>
        <w:rPr>
          <w:i/>
          <w:iCs/>
        </w:rPr>
        <w:t>М(</w:t>
      </w:r>
      <w:proofErr w:type="gramEnd"/>
      <w:r>
        <w:rPr>
          <w:i/>
          <w:iCs/>
        </w:rPr>
        <w:t>'Общие данные'!D8:</w:t>
      </w:r>
      <w:proofErr w:type="gramStart"/>
      <w:r>
        <w:rPr>
          <w:i/>
          <w:iCs/>
        </w:rPr>
        <w:t>D10))+</w:t>
      </w:r>
      <w:proofErr w:type="spellStart"/>
      <w:r>
        <w:rPr>
          <w:i/>
          <w:iCs/>
        </w:rPr>
        <w:t>ПрочиеИздержки</w:t>
      </w:r>
      <w:proofErr w:type="spellEnd"/>
      <w:r>
        <w:rPr>
          <w:i/>
          <w:iCs/>
        </w:rPr>
        <w:t>}</w:t>
      </w:r>
      <w:proofErr w:type="gramEnd"/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ячейку С17 введите формулу </w:t>
      </w:r>
      <w:r>
        <w:rPr>
          <w:i/>
          <w:iCs/>
        </w:rPr>
        <w:t>=C15+C16</w:t>
      </w:r>
      <w:r>
        <w:t xml:space="preserve"> и размножьте ее по строке.</w:t>
      </w:r>
    </w:p>
    <w:p w:rsidR="00D04ADD" w:rsidRDefault="00D04ADD" w:rsidP="00D04ADD">
      <w:pPr>
        <w:ind w:firstLine="720"/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</w:t>
      </w:r>
      <w:r w:rsidR="00BC059F">
        <w:rPr>
          <w:sz w:val="24"/>
        </w:rPr>
        <w:t xml:space="preserve">В дальнейшем нам потребуется использовать </w:t>
      </w:r>
      <w:r>
        <w:rPr>
          <w:sz w:val="24"/>
        </w:rPr>
        <w:t xml:space="preserve">некоторые финансовые функции </w:t>
      </w:r>
      <w:r>
        <w:rPr>
          <w:sz w:val="24"/>
          <w:lang w:val="en-US"/>
        </w:rPr>
        <w:t>Excel</w:t>
      </w:r>
      <w:r w:rsidR="00BC059F">
        <w:rPr>
          <w:sz w:val="24"/>
        </w:rPr>
        <w:t>.</w:t>
      </w:r>
      <w:r>
        <w:rPr>
          <w:sz w:val="24"/>
        </w:rPr>
        <w:t xml:space="preserve"> </w:t>
      </w:r>
      <w:r w:rsidR="00BC059F">
        <w:rPr>
          <w:sz w:val="24"/>
        </w:rPr>
        <w:t xml:space="preserve">Перед </w:t>
      </w:r>
      <w:r>
        <w:rPr>
          <w:sz w:val="24"/>
        </w:rPr>
        <w:t xml:space="preserve">началом работы с финансовыми функциями рекомендуется установить надстройку </w:t>
      </w:r>
      <w:r>
        <w:rPr>
          <w:b/>
          <w:bCs/>
          <w:sz w:val="24"/>
        </w:rPr>
        <w:t>П</w:t>
      </w:r>
      <w:r>
        <w:rPr>
          <w:b/>
          <w:bCs/>
          <w:sz w:val="24"/>
        </w:rPr>
        <w:t>а</w:t>
      </w:r>
      <w:r>
        <w:rPr>
          <w:b/>
          <w:bCs/>
          <w:sz w:val="24"/>
        </w:rPr>
        <w:t>кет анализа</w:t>
      </w:r>
      <w:r>
        <w:rPr>
          <w:sz w:val="24"/>
        </w:rPr>
        <w:t xml:space="preserve">. Для этого выполните команду меню </w:t>
      </w:r>
      <w:r>
        <w:rPr>
          <w:b/>
          <w:bCs/>
          <w:sz w:val="24"/>
        </w:rPr>
        <w:t>Сервис</w:t>
      </w:r>
      <w:r>
        <w:rPr>
          <w:b/>
          <w:bCs/>
          <w:sz w:val="24"/>
        </w:rPr>
        <w:sym w:font="Symbol" w:char="F0AE"/>
      </w:r>
      <w:r>
        <w:rPr>
          <w:b/>
          <w:bCs/>
          <w:sz w:val="24"/>
        </w:rPr>
        <w:t>Надстройки</w:t>
      </w:r>
      <w:proofErr w:type="gramStart"/>
      <w:r>
        <w:rPr>
          <w:b/>
          <w:bCs/>
          <w:sz w:val="24"/>
        </w:rPr>
        <w:t>…</w:t>
      </w:r>
      <w:r>
        <w:rPr>
          <w:sz w:val="24"/>
        </w:rPr>
        <w:t xml:space="preserve"> В</w:t>
      </w:r>
      <w:proofErr w:type="gramEnd"/>
      <w:r>
        <w:rPr>
          <w:sz w:val="24"/>
        </w:rPr>
        <w:t xml:space="preserve"> диалоговом окне </w:t>
      </w:r>
      <w:r>
        <w:rPr>
          <w:b/>
          <w:bCs/>
          <w:sz w:val="24"/>
        </w:rPr>
        <w:t>Надстройки</w:t>
      </w:r>
      <w:r>
        <w:rPr>
          <w:sz w:val="24"/>
        </w:rPr>
        <w:t xml:space="preserve"> установите флажок напротив строки </w:t>
      </w:r>
      <w:r>
        <w:rPr>
          <w:b/>
          <w:bCs/>
          <w:sz w:val="24"/>
        </w:rPr>
        <w:t>Пакет анализа</w:t>
      </w:r>
      <w:r>
        <w:rPr>
          <w:sz w:val="24"/>
        </w:rPr>
        <w:t xml:space="preserve"> </w:t>
      </w:r>
      <w:r w:rsidR="00BC059F">
        <w:rPr>
          <w:sz w:val="24"/>
        </w:rPr>
        <w:t xml:space="preserve">и нажмите кнопку </w:t>
      </w:r>
      <w:r w:rsidR="00BC059F" w:rsidRPr="00BC059F">
        <w:rPr>
          <w:b/>
          <w:sz w:val="24"/>
          <w:lang w:val="en-US"/>
        </w:rPr>
        <w:t>OK</w:t>
      </w:r>
      <w:r w:rsidR="00BC059F" w:rsidRPr="00BC059F">
        <w:rPr>
          <w:sz w:val="24"/>
        </w:rPr>
        <w:t xml:space="preserve">/ </w:t>
      </w:r>
      <w:r>
        <w:rPr>
          <w:sz w:val="24"/>
        </w:rPr>
        <w:t>В р</w:t>
      </w:r>
      <w:r>
        <w:rPr>
          <w:sz w:val="24"/>
        </w:rPr>
        <w:t>е</w:t>
      </w:r>
      <w:r>
        <w:rPr>
          <w:sz w:val="24"/>
        </w:rPr>
        <w:t xml:space="preserve">зультате вам будут доступны все финансовые функции </w:t>
      </w:r>
      <w:r>
        <w:rPr>
          <w:sz w:val="24"/>
          <w:lang w:val="en-US"/>
        </w:rPr>
        <w:t>Excel</w:t>
      </w:r>
      <w:r>
        <w:rPr>
          <w:sz w:val="24"/>
        </w:rPr>
        <w:t>, которые ориентированы на реш</w:t>
      </w:r>
      <w:r>
        <w:rPr>
          <w:sz w:val="24"/>
        </w:rPr>
        <w:t>е</w:t>
      </w:r>
      <w:r>
        <w:rPr>
          <w:sz w:val="24"/>
        </w:rPr>
        <w:t>ние задач, связанных с расчетами различных аннуитетов, амортизации, цены, доходности и других параметров ценных бумаг (облигаций, акций и т.п.), а также задач оценки эффективн</w:t>
      </w:r>
      <w:r>
        <w:rPr>
          <w:sz w:val="24"/>
        </w:rPr>
        <w:t>о</w:t>
      </w:r>
      <w:r>
        <w:rPr>
          <w:sz w:val="24"/>
        </w:rPr>
        <w:t>сти инвестиционных проектов.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диапазоне </w:t>
      </w:r>
      <w:r>
        <w:rPr>
          <w:lang w:val="en-US"/>
        </w:rPr>
        <w:t>C</w:t>
      </w:r>
      <w:r>
        <w:t>18:</w:t>
      </w:r>
      <w:r>
        <w:rPr>
          <w:lang w:val="en-US"/>
        </w:rPr>
        <w:t>G</w:t>
      </w:r>
      <w:r>
        <w:t xml:space="preserve">18 для расчета величины амортизационных отчислений за год воспользуемся </w:t>
      </w:r>
      <w:r w:rsidR="00BC059F">
        <w:t xml:space="preserve">финансовой </w:t>
      </w:r>
      <w:r>
        <w:t xml:space="preserve">функцией </w:t>
      </w:r>
      <w:proofErr w:type="gramStart"/>
      <w:r w:rsidR="00BC059F">
        <w:rPr>
          <w:b/>
          <w:bCs/>
        </w:rPr>
        <w:t>АПЛ</w:t>
      </w:r>
      <w:r>
        <w:rPr>
          <w:b/>
          <w:bCs/>
        </w:rPr>
        <w:t>(</w:t>
      </w:r>
      <w:proofErr w:type="gramEnd"/>
      <w:r>
        <w:rPr>
          <w:b/>
          <w:bCs/>
        </w:rPr>
        <w:t>)</w:t>
      </w:r>
      <w:r>
        <w:t>.</w:t>
      </w:r>
    </w:p>
    <w:p w:rsidR="00F81E07" w:rsidRDefault="00F81E07">
      <w:pPr>
        <w:pStyle w:val="20"/>
      </w:pPr>
      <w:r>
        <w:t xml:space="preserve">Синтаксис функции </w:t>
      </w:r>
      <w:r w:rsidR="00BC059F">
        <w:rPr>
          <w:b/>
          <w:bCs/>
        </w:rPr>
        <w:t>АП</w:t>
      </w:r>
      <w:proofErr w:type="gramStart"/>
      <w:r w:rsidR="00BC059F">
        <w:rPr>
          <w:b/>
          <w:bCs/>
        </w:rPr>
        <w:t>Л</w:t>
      </w:r>
      <w:r>
        <w:rPr>
          <w:b/>
          <w:bCs/>
        </w:rPr>
        <w:t>(</w:t>
      </w:r>
      <w:proofErr w:type="spellStart"/>
      <w:proofErr w:type="gramEnd"/>
      <w:r>
        <w:rPr>
          <w:b/>
          <w:bCs/>
        </w:rPr>
        <w:t>Стоимость;Остаток;Период</w:t>
      </w:r>
      <w:proofErr w:type="spellEnd"/>
      <w:r>
        <w:rPr>
          <w:b/>
          <w:bCs/>
        </w:rPr>
        <w:t>)</w:t>
      </w:r>
      <w:r>
        <w:t>.</w:t>
      </w:r>
    </w:p>
    <w:p w:rsidR="00F81E07" w:rsidRDefault="00F81E07">
      <w:pPr>
        <w:pStyle w:val="20"/>
      </w:pPr>
      <w:r>
        <w:rPr>
          <w:b/>
          <w:bCs/>
        </w:rPr>
        <w:t>Стоимость</w:t>
      </w:r>
      <w:r>
        <w:t xml:space="preserve"> – это начальная стоимость имущества.</w:t>
      </w:r>
    </w:p>
    <w:p w:rsidR="00F81E07" w:rsidRDefault="00F81E07">
      <w:pPr>
        <w:pStyle w:val="20"/>
      </w:pPr>
      <w:r>
        <w:rPr>
          <w:b/>
          <w:bCs/>
        </w:rPr>
        <w:t>Остаток</w:t>
      </w:r>
      <w:r>
        <w:t xml:space="preserve"> – это стоимость имущества в конце периода амортизации.</w:t>
      </w:r>
    </w:p>
    <w:p w:rsidR="00F81E07" w:rsidRDefault="00F81E07">
      <w:pPr>
        <w:pStyle w:val="20"/>
      </w:pPr>
      <w:r>
        <w:rPr>
          <w:b/>
          <w:bCs/>
        </w:rPr>
        <w:t>Период</w:t>
      </w:r>
      <w:r>
        <w:t xml:space="preserve"> – это количество периодов, за которые собственность амортизируе</w:t>
      </w:r>
      <w:r>
        <w:t>т</w:t>
      </w:r>
      <w:r>
        <w:t>ся (иногда называется периодом амортизации).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нашем случае </w:t>
      </w:r>
      <w:r>
        <w:rPr>
          <w:b/>
          <w:bCs/>
        </w:rPr>
        <w:t>Остаток</w:t>
      </w:r>
      <w:r>
        <w:t xml:space="preserve"> равен 0. Зная годовую норму амортизации, можно рассчитать аргумент функции </w:t>
      </w:r>
      <w:r>
        <w:rPr>
          <w:b/>
          <w:bCs/>
        </w:rPr>
        <w:t>Период=1/Годовая норма амортизации</w:t>
      </w:r>
      <w:r>
        <w:t xml:space="preserve">. Тогда в ячейку </w:t>
      </w:r>
      <w:r>
        <w:rPr>
          <w:lang w:val="en-US"/>
        </w:rPr>
        <w:t>D</w:t>
      </w:r>
      <w:r>
        <w:t>18 нужно ввести формулу</w:t>
      </w:r>
    </w:p>
    <w:p w:rsidR="00F81E07" w:rsidRDefault="00F81E07">
      <w:pPr>
        <w:pStyle w:val="20"/>
        <w:ind w:firstLine="0"/>
      </w:pPr>
      <w:r>
        <w:rPr>
          <w:i/>
          <w:iCs/>
          <w:sz w:val="24"/>
        </w:rPr>
        <w:t>=</w:t>
      </w:r>
      <w:r w:rsidR="00BC059F">
        <w:rPr>
          <w:i/>
          <w:iCs/>
          <w:sz w:val="24"/>
        </w:rPr>
        <w:t>АП</w:t>
      </w:r>
      <w:proofErr w:type="gramStart"/>
      <w:r w:rsidR="00BC059F">
        <w:rPr>
          <w:i/>
          <w:iCs/>
          <w:sz w:val="24"/>
        </w:rPr>
        <w:t>Л</w:t>
      </w:r>
      <w:r>
        <w:rPr>
          <w:i/>
          <w:iCs/>
          <w:sz w:val="24"/>
        </w:rPr>
        <w:t>(</w:t>
      </w:r>
      <w:proofErr w:type="gramEnd"/>
      <w:r>
        <w:rPr>
          <w:i/>
          <w:iCs/>
          <w:sz w:val="24"/>
        </w:rPr>
        <w:t>ЗданияСооружения;0;1/'</w:t>
      </w:r>
      <w:proofErr w:type="spellStart"/>
      <w:r>
        <w:rPr>
          <w:i/>
          <w:iCs/>
          <w:sz w:val="24"/>
        </w:rPr>
        <w:t>Осн</w:t>
      </w:r>
      <w:proofErr w:type="spellEnd"/>
      <w:r>
        <w:rPr>
          <w:i/>
          <w:iCs/>
          <w:sz w:val="24"/>
        </w:rPr>
        <w:t>. фонды'!$D$3)+</w:t>
      </w:r>
      <w:r w:rsidR="00BC059F">
        <w:rPr>
          <w:i/>
          <w:iCs/>
          <w:sz w:val="24"/>
        </w:rPr>
        <w:t>АП</w:t>
      </w:r>
      <w:proofErr w:type="gramStart"/>
      <w:r w:rsidR="00BC059F">
        <w:rPr>
          <w:i/>
          <w:iCs/>
          <w:sz w:val="24"/>
        </w:rPr>
        <w:t>Л</w:t>
      </w:r>
      <w:r>
        <w:rPr>
          <w:i/>
          <w:iCs/>
          <w:sz w:val="24"/>
        </w:rPr>
        <w:t>(</w:t>
      </w:r>
      <w:proofErr w:type="gramEnd"/>
      <w:r>
        <w:rPr>
          <w:i/>
          <w:iCs/>
          <w:sz w:val="24"/>
        </w:rPr>
        <w:t>Оборудование;0;1/'</w:t>
      </w:r>
      <w:proofErr w:type="spellStart"/>
      <w:r>
        <w:rPr>
          <w:i/>
          <w:iCs/>
          <w:sz w:val="24"/>
        </w:rPr>
        <w:t>Осн</w:t>
      </w:r>
      <w:proofErr w:type="spellEnd"/>
      <w:r>
        <w:rPr>
          <w:i/>
          <w:iCs/>
          <w:sz w:val="24"/>
        </w:rPr>
        <w:t>. фонды'!$D$4)</w:t>
      </w:r>
    </w:p>
    <w:p w:rsidR="00F81E07" w:rsidRDefault="00F81E07">
      <w:pPr>
        <w:pStyle w:val="20"/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. Для ввода функции </w:t>
      </w:r>
      <w:r w:rsidR="00BC059F">
        <w:rPr>
          <w:sz w:val="24"/>
        </w:rPr>
        <w:t>АП</w:t>
      </w:r>
      <w:proofErr w:type="gramStart"/>
      <w:r w:rsidR="00BC059F">
        <w:rPr>
          <w:sz w:val="24"/>
        </w:rPr>
        <w:t>Л</w:t>
      </w:r>
      <w:r>
        <w:rPr>
          <w:sz w:val="24"/>
        </w:rPr>
        <w:t>(</w:t>
      </w:r>
      <w:proofErr w:type="gramEnd"/>
      <w:r>
        <w:rPr>
          <w:sz w:val="24"/>
        </w:rPr>
        <w:t xml:space="preserve">) выделите ячейку </w:t>
      </w:r>
      <w:r>
        <w:rPr>
          <w:sz w:val="24"/>
          <w:lang w:val="en-US"/>
        </w:rPr>
        <w:t>D</w:t>
      </w:r>
      <w:r>
        <w:rPr>
          <w:sz w:val="24"/>
        </w:rPr>
        <w:t xml:space="preserve">18, нажмите кнопку </w:t>
      </w:r>
      <w:r>
        <w:rPr>
          <w:b/>
          <w:bCs/>
          <w:sz w:val="24"/>
        </w:rPr>
        <w:t>Вставка функции</w:t>
      </w:r>
      <w:r>
        <w:rPr>
          <w:sz w:val="24"/>
        </w:rPr>
        <w:t xml:space="preserve"> </w:t>
      </w:r>
      <w:r w:rsidR="00463914">
        <w:rPr>
          <w:noProof/>
          <w:snapToGrid/>
          <w:sz w:val="24"/>
        </w:rPr>
        <w:drawing>
          <wp:inline distT="0" distB="0" distL="0" distR="0">
            <wp:extent cx="200025" cy="209550"/>
            <wp:effectExtent l="19050" t="0" r="9525" b="0"/>
            <wp:docPr id="121" name="Рисунок 12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 descr="1"/>
                    <pic:cNvPicPr>
                      <a:picLocks noChangeAspect="1" noChangeArrowheads="1"/>
                    </pic:cNvPicPr>
                  </pic:nvPicPr>
                  <pic:blipFill>
                    <a:blip r:embed="rId1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, выберите категорию </w:t>
      </w:r>
      <w:r>
        <w:rPr>
          <w:i/>
          <w:iCs/>
          <w:sz w:val="24"/>
        </w:rPr>
        <w:t>Финансовые</w:t>
      </w:r>
      <w:r>
        <w:rPr>
          <w:sz w:val="24"/>
        </w:rPr>
        <w:t xml:space="preserve">, функция </w:t>
      </w:r>
      <w:r w:rsidR="00BC059F">
        <w:rPr>
          <w:i/>
          <w:iCs/>
          <w:sz w:val="24"/>
        </w:rPr>
        <w:t>АПЛ</w:t>
      </w:r>
      <w:r>
        <w:rPr>
          <w:sz w:val="24"/>
        </w:rP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Так как в 2006 году основные фонды будут эксплуатироваться только три месяца, то в ячейку С18 введите формулу </w:t>
      </w:r>
      <w:r>
        <w:rPr>
          <w:i/>
          <w:iCs/>
        </w:rPr>
        <w:t>=3/12*</w:t>
      </w:r>
      <w:r>
        <w:rPr>
          <w:i/>
          <w:iCs/>
          <w:lang w:val="en-US"/>
        </w:rPr>
        <w:t>D</w:t>
      </w:r>
      <w:r>
        <w:rPr>
          <w:i/>
          <w:iCs/>
        </w:rPr>
        <w:t>18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диапазон </w:t>
      </w:r>
      <w:r>
        <w:rPr>
          <w:lang w:val="en-US"/>
        </w:rPr>
        <w:t>C</w:t>
      </w:r>
      <w:r>
        <w:t>19:</w:t>
      </w:r>
      <w:proofErr w:type="gramStart"/>
      <w:r>
        <w:rPr>
          <w:lang w:val="en-US"/>
        </w:rPr>
        <w:t>G</w:t>
      </w:r>
      <w:r>
        <w:t>19 введите значение 0.</w:t>
      </w:r>
      <w:proofErr w:type="gramEnd"/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ввести в один или несколько диапазонов ячеек одинаковое значение, можно в</w:t>
      </w:r>
      <w:r>
        <w:rPr>
          <w:sz w:val="24"/>
        </w:rPr>
        <w:t>ы</w:t>
      </w:r>
      <w:r>
        <w:rPr>
          <w:sz w:val="24"/>
        </w:rPr>
        <w:t xml:space="preserve">делить эти диапазоны ячеек, затем ввести нужное значение и нажать одновременно клавиши </w:t>
      </w:r>
      <w:r>
        <w:rPr>
          <w:b/>
          <w:bCs/>
          <w:sz w:val="24"/>
          <w:lang w:val="en-US"/>
        </w:rPr>
        <w:t>Ctrl</w:t>
      </w:r>
      <w:r>
        <w:rPr>
          <w:sz w:val="24"/>
        </w:rPr>
        <w:t xml:space="preserve"> и </w:t>
      </w:r>
      <w:r>
        <w:rPr>
          <w:b/>
          <w:bCs/>
          <w:sz w:val="24"/>
          <w:lang w:val="en-US"/>
        </w:rPr>
        <w:t>Enter</w:t>
      </w:r>
      <w:r>
        <w:rPr>
          <w:sz w:val="24"/>
        </w:rP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proofErr w:type="gramStart"/>
      <w:r>
        <w:t xml:space="preserve">В ячейку С20 введите формулу </w:t>
      </w:r>
      <w:r>
        <w:rPr>
          <w:i/>
          <w:iCs/>
        </w:rPr>
        <w:t>=СУММ(C18:</w:t>
      </w:r>
      <w:proofErr w:type="gramEnd"/>
      <w:r>
        <w:rPr>
          <w:i/>
          <w:iCs/>
        </w:rPr>
        <w:t>C19)</w:t>
      </w:r>
      <w:r>
        <w:t xml:space="preserve">, в ячейку С21 введите </w:t>
      </w:r>
      <w:r>
        <w:rPr>
          <w:i/>
          <w:iCs/>
        </w:rPr>
        <w:t>=C12-C17-C20</w:t>
      </w:r>
      <w:r>
        <w:t xml:space="preserve">, в С22 </w:t>
      </w:r>
      <w:proofErr w:type="gramStart"/>
      <w:r>
        <w:t>введите</w:t>
      </w:r>
      <w:proofErr w:type="gramEnd"/>
      <w:r>
        <w:t xml:space="preserve"> </w:t>
      </w:r>
      <w:r>
        <w:rPr>
          <w:i/>
          <w:iCs/>
        </w:rPr>
        <w:t>=ЕСЛИ(C21&lt;0;0;C21*</w:t>
      </w:r>
      <w:proofErr w:type="spellStart"/>
      <w:r>
        <w:rPr>
          <w:i/>
          <w:iCs/>
        </w:rPr>
        <w:t>НалогНаПрибыль</w:t>
      </w:r>
      <w:proofErr w:type="spellEnd"/>
      <w:r>
        <w:rPr>
          <w:i/>
          <w:iCs/>
        </w:rPr>
        <w:t>)</w:t>
      </w:r>
      <w:r>
        <w:t xml:space="preserve">, в С23 введите </w:t>
      </w:r>
      <w:r>
        <w:rPr>
          <w:i/>
          <w:iCs/>
        </w:rPr>
        <w:t>=C21-C22</w:t>
      </w:r>
      <w:r>
        <w:t>. Размножьте эти формулы по соответствующим строкам.</w:t>
      </w:r>
    </w:p>
    <w:p w:rsidR="00F81E07" w:rsidRDefault="00F81E07" w:rsidP="00FD7D7E">
      <w:pPr>
        <w:pStyle w:val="3"/>
      </w:pPr>
      <w:r>
        <w:t>3. Создание Отчета о движении денежных средств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Откройте лист </w:t>
      </w:r>
      <w:r>
        <w:rPr>
          <w:b/>
          <w:bCs/>
        </w:rPr>
        <w:t xml:space="preserve">Отчет о </w:t>
      </w:r>
      <w:proofErr w:type="spellStart"/>
      <w:r>
        <w:rPr>
          <w:b/>
          <w:bCs/>
        </w:rPr>
        <w:t>движ</w:t>
      </w:r>
      <w:proofErr w:type="spellEnd"/>
      <w:r>
        <w:rPr>
          <w:b/>
          <w:bCs/>
        </w:rPr>
        <w:t>.</w:t>
      </w:r>
      <w:r>
        <w:t xml:space="preserve"> На рис 6.2 представлен результирующий вид </w:t>
      </w:r>
      <w:r>
        <w:rPr>
          <w:b/>
          <w:bCs/>
        </w:rPr>
        <w:t>Отчета о движении денежных средств</w:t>
      </w:r>
      <w:r>
        <w:t>. В таблице 6.1 приведены формулы, к</w:t>
      </w:r>
      <w:r>
        <w:t>о</w:t>
      </w:r>
      <w:r>
        <w:t>торые необходимо ввести на данный рабочий лист.</w:t>
      </w:r>
    </w:p>
    <w:p w:rsidR="00F81E07" w:rsidRDefault="00463914">
      <w:pPr>
        <w:pStyle w:val="a4"/>
        <w:tabs>
          <w:tab w:val="clear" w:pos="4153"/>
          <w:tab w:val="clear" w:pos="8306"/>
        </w:tabs>
        <w:ind w:firstLine="0"/>
      </w:pPr>
      <w:r>
        <w:rPr>
          <w:noProof/>
          <w:snapToGrid/>
        </w:rPr>
        <w:lastRenderedPageBreak/>
        <w:drawing>
          <wp:inline distT="0" distB="0" distL="0" distR="0">
            <wp:extent cx="6296025" cy="1971675"/>
            <wp:effectExtent l="19050" t="0" r="9525" b="0"/>
            <wp:docPr id="122" name="Рисунок 12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2" descr="1"/>
                    <pic:cNvPicPr>
                      <a:picLocks noChangeAspect="1" noChangeArrowheads="1"/>
                    </pic:cNvPicPr>
                  </pic:nvPicPr>
                  <pic:blipFill>
                    <a:blip r:embed="rId1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1971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  <w:jc w:val="center"/>
        <w:rPr>
          <w:b/>
          <w:bCs/>
        </w:rPr>
      </w:pPr>
      <w:r>
        <w:t xml:space="preserve">Рис. 6.2. Результирующий вид </w:t>
      </w:r>
      <w:r>
        <w:rPr>
          <w:b/>
          <w:bCs/>
        </w:rPr>
        <w:t>Отчета о движении денежных средств</w:t>
      </w:r>
    </w:p>
    <w:p w:rsidR="00B04E8C" w:rsidRDefault="00B04E8C">
      <w:pPr>
        <w:pStyle w:val="a4"/>
        <w:tabs>
          <w:tab w:val="clear" w:pos="4153"/>
          <w:tab w:val="clear" w:pos="8306"/>
        </w:tabs>
        <w:jc w:val="right"/>
      </w:pPr>
    </w:p>
    <w:p w:rsidR="00F81E07" w:rsidRDefault="00F81E07">
      <w:pPr>
        <w:pStyle w:val="a4"/>
        <w:tabs>
          <w:tab w:val="clear" w:pos="4153"/>
          <w:tab w:val="clear" w:pos="8306"/>
        </w:tabs>
        <w:jc w:val="right"/>
      </w:pPr>
      <w:r>
        <w:t>Таблица 6.1</w:t>
      </w:r>
    </w:p>
    <w:tbl>
      <w:tblPr>
        <w:tblW w:w="10192" w:type="dxa"/>
        <w:tblInd w:w="-15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4"/>
        <w:gridCol w:w="5697"/>
        <w:gridCol w:w="2278"/>
        <w:gridCol w:w="1823"/>
      </w:tblGrid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5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Наименование статьи</w:t>
            </w:r>
          </w:p>
        </w:tc>
        <w:tc>
          <w:tcPr>
            <w:tcW w:w="2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=ГО</w:t>
            </w:r>
            <w:proofErr w:type="gramStart"/>
            <w:r>
              <w:rPr>
                <w:sz w:val="24"/>
              </w:rPr>
              <w:t>Д(</w:t>
            </w:r>
            <w:proofErr w:type="spellStart"/>
            <w:proofErr w:type="gramEnd"/>
            <w:r>
              <w:rPr>
                <w:sz w:val="24"/>
              </w:rPr>
              <w:t>ДатаНачала</w:t>
            </w:r>
            <w:proofErr w:type="spellEnd"/>
            <w:r>
              <w:rPr>
                <w:sz w:val="24"/>
              </w:rPr>
              <w:t>)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=C2+1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80" w:type="dxa"/>
              <w:bottom w:w="0" w:type="dxa"/>
              <w:right w:w="0" w:type="dxa"/>
            </w:tcMar>
          </w:tcPr>
          <w:p w:rsidR="00F81E07" w:rsidRDefault="00F81E07" w:rsidP="00D778EF">
            <w:pPr>
              <w:ind w:firstLineChars="100" w:firstLine="24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Чистая прибыль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{</w:t>
            </w:r>
            <w:proofErr w:type="spellStart"/>
            <w:r>
              <w:rPr>
                <w:sz w:val="24"/>
              </w:rPr>
              <w:t>=ЧистПрибыль</w:t>
            </w:r>
            <w:proofErr w:type="spellEnd"/>
            <w:r>
              <w:rPr>
                <w:sz w:val="24"/>
                <w:lang w:val="en-US"/>
              </w:rPr>
              <w:t>}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{</w:t>
            </w:r>
            <w:proofErr w:type="spellStart"/>
            <w:r>
              <w:rPr>
                <w:sz w:val="24"/>
              </w:rPr>
              <w:t>=ЧистПрибыль</w:t>
            </w:r>
            <w:proofErr w:type="spellEnd"/>
            <w:r>
              <w:rPr>
                <w:sz w:val="24"/>
                <w:lang w:val="en-US"/>
              </w:rPr>
              <w:t>}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80" w:type="dxa"/>
              <w:bottom w:w="0" w:type="dxa"/>
              <w:right w:w="0" w:type="dxa"/>
            </w:tcMar>
          </w:tcPr>
          <w:p w:rsidR="00F81E07" w:rsidRDefault="00F81E07" w:rsidP="00D778EF">
            <w:pPr>
              <w:ind w:firstLineChars="100" w:firstLine="24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Амортизация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{</w:t>
            </w:r>
            <w:proofErr w:type="spellStart"/>
            <w:r>
              <w:rPr>
                <w:sz w:val="24"/>
              </w:rPr>
              <w:t>=Амортизация</w:t>
            </w:r>
            <w:proofErr w:type="spellEnd"/>
            <w:r>
              <w:rPr>
                <w:sz w:val="24"/>
                <w:lang w:val="en-US"/>
              </w:rPr>
              <w:t>}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  <w:lang w:val="en-US"/>
              </w:rPr>
              <w:t>{</w:t>
            </w:r>
            <w:proofErr w:type="spellStart"/>
            <w:r>
              <w:rPr>
                <w:sz w:val="24"/>
              </w:rPr>
              <w:t>=Амортизация</w:t>
            </w:r>
            <w:proofErr w:type="spellEnd"/>
            <w:r>
              <w:rPr>
                <w:sz w:val="24"/>
                <w:lang w:val="en-US"/>
              </w:rPr>
              <w:t>}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  <w:highlight w:val="lightGray"/>
              </w:rPr>
            </w:pPr>
            <w:r>
              <w:rPr>
                <w:sz w:val="24"/>
                <w:highlight w:val="lightGray"/>
              </w:rPr>
              <w:t>3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jc w:val="left"/>
              <w:rPr>
                <w:rFonts w:eastAsia="Arial Unicode MS"/>
                <w:b/>
                <w:bCs/>
                <w:i/>
                <w:iCs/>
                <w:sz w:val="24"/>
                <w:szCs w:val="24"/>
                <w:highlight w:val="lightGray"/>
              </w:rPr>
            </w:pPr>
            <w:r>
              <w:rPr>
                <w:b/>
                <w:bCs/>
                <w:i/>
                <w:iCs/>
                <w:sz w:val="24"/>
                <w:highlight w:val="lightGray"/>
              </w:rPr>
              <w:t>КЭШ-ФЛО ОТ ОПЕРАЦИОННОЙ ДЕЯТЕЛЬНОСТИ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81E07" w:rsidRDefault="00F81E07">
            <w:pPr>
              <w:ind w:firstLine="0"/>
              <w:jc w:val="left"/>
              <w:rPr>
                <w:rFonts w:eastAsia="Arial Unicode MS"/>
                <w:sz w:val="24"/>
                <w:szCs w:val="24"/>
                <w:highlight w:val="lightGray"/>
              </w:rPr>
            </w:pPr>
            <w:r>
              <w:rPr>
                <w:sz w:val="24"/>
                <w:highlight w:val="lightGray"/>
              </w:rPr>
              <w:t>=C3+C4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81E07" w:rsidRDefault="00F81E07">
            <w:pPr>
              <w:ind w:firstLine="0"/>
              <w:jc w:val="left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  <w:highlight w:val="lightGray"/>
              </w:rPr>
              <w:t>=D3+D4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80" w:type="dxa"/>
              <w:bottom w:w="0" w:type="dxa"/>
              <w:right w:w="0" w:type="dxa"/>
            </w:tcMar>
          </w:tcPr>
          <w:p w:rsidR="00F81E07" w:rsidRDefault="00F81E07" w:rsidP="00D778EF">
            <w:pPr>
              <w:ind w:firstLineChars="100" w:firstLine="24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Затраты на приобретение активов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=СУМ</w:t>
            </w:r>
            <w:proofErr w:type="gramStart"/>
            <w:r>
              <w:rPr>
                <w:sz w:val="24"/>
              </w:rPr>
              <w:t>М(</w:t>
            </w:r>
            <w:proofErr w:type="gramEnd"/>
            <w:r>
              <w:rPr>
                <w:sz w:val="24"/>
              </w:rPr>
              <w:t>'Инв.</w:t>
            </w:r>
            <w:r>
              <w:rPr>
                <w:sz w:val="24"/>
                <w:lang w:val="en-US"/>
              </w:rPr>
              <w:t> </w:t>
            </w:r>
            <w:r>
              <w:rPr>
                <w:sz w:val="24"/>
              </w:rPr>
              <w:t>план'!F4:</w:t>
            </w:r>
            <w:proofErr w:type="gramStart"/>
            <w:r>
              <w:rPr>
                <w:sz w:val="24"/>
              </w:rPr>
              <w:t>F6)</w:t>
            </w:r>
            <w:proofErr w:type="gramEnd"/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0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80" w:type="dxa"/>
              <w:bottom w:w="0" w:type="dxa"/>
              <w:right w:w="0" w:type="dxa"/>
            </w:tcMar>
          </w:tcPr>
          <w:p w:rsidR="00F81E07" w:rsidRDefault="00F81E07" w:rsidP="00D778EF">
            <w:pPr>
              <w:ind w:firstLineChars="100" w:firstLine="24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Другие издержки подготовительного периода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proofErr w:type="spellStart"/>
            <w:r>
              <w:rPr>
                <w:sz w:val="24"/>
              </w:rPr>
              <w:t>='Инв</w:t>
            </w:r>
            <w:proofErr w:type="spellEnd"/>
            <w:r>
              <w:rPr>
                <w:sz w:val="24"/>
              </w:rPr>
              <w:t>. план'!F3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0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jc w:val="left"/>
              <w:rPr>
                <w:rFonts w:eastAsia="Arial Unicode MS"/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</w:rPr>
              <w:t>КЭШ-ФЛО ОТ ИНВЕСТИЦИОННОЙ ДЕЯТЕЛЬНОСТИ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81E07" w:rsidRDefault="00F81E07">
            <w:pPr>
              <w:ind w:firstLine="0"/>
              <w:jc w:val="left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=–(C6+C7)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F81E07" w:rsidRDefault="00F81E07">
            <w:pPr>
              <w:ind w:firstLine="0"/>
              <w:jc w:val="left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=–(D6+D7)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80" w:type="dxa"/>
              <w:bottom w:w="0" w:type="dxa"/>
              <w:right w:w="0" w:type="dxa"/>
            </w:tcMar>
          </w:tcPr>
          <w:p w:rsidR="00F81E07" w:rsidRDefault="00F81E07" w:rsidP="00D778EF">
            <w:pPr>
              <w:ind w:firstLineChars="100" w:firstLine="24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Кредиты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0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80" w:type="dxa"/>
              <w:bottom w:w="0" w:type="dxa"/>
              <w:right w:w="0" w:type="dxa"/>
            </w:tcMar>
          </w:tcPr>
          <w:p w:rsidR="00F81E07" w:rsidRDefault="00F81E07" w:rsidP="00D778EF">
            <w:pPr>
              <w:ind w:firstLineChars="100" w:firstLine="24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Выплаты в погашение кредитов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0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rPr>
                <w:rFonts w:eastAsia="Arial Unicode MS"/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</w:rPr>
              <w:t>КЭШ-ФЛО ОТ ФИНАНСОВОЙ ДЕЯТЕЛЬНОСТИ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0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rPr>
                <w:rFonts w:eastAsia="Arial Unicode MS"/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</w:rPr>
              <w:t>САЛЬДО НАЛИЧНОСТИ НА НАЧАЛО ПЕРИОДА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=СтартКапитал+C11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=C13+D11</w:t>
            </w:r>
          </w:p>
        </w:tc>
      </w:tr>
      <w:tr w:rsidR="00F81E07">
        <w:trPr>
          <w:trHeight w:val="315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jc w:val="center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1E07" w:rsidRDefault="00F81E07">
            <w:pPr>
              <w:ind w:firstLine="0"/>
              <w:rPr>
                <w:rFonts w:eastAsia="Arial Unicode MS"/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</w:rPr>
              <w:t>САЛЬДО НАЛИЧНОСТИ НА КОНЕЦ ПЕРИОДА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=C12+C5+C8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F81E07" w:rsidRDefault="00F81E07">
            <w:pPr>
              <w:ind w:firstLine="0"/>
              <w:rPr>
                <w:rFonts w:eastAsia="Arial Unicode MS"/>
                <w:sz w:val="24"/>
                <w:szCs w:val="24"/>
              </w:rPr>
            </w:pPr>
            <w:r>
              <w:rPr>
                <w:sz w:val="24"/>
              </w:rPr>
              <w:t>=D12+D5+D8</w:t>
            </w:r>
          </w:p>
        </w:tc>
      </w:tr>
    </w:tbl>
    <w:p w:rsidR="00F81E07" w:rsidRDefault="00F81E07" w:rsidP="00FD7D7E">
      <w:pPr>
        <w:pStyle w:val="3"/>
      </w:pPr>
      <w:r>
        <w:t>4. Расчет показателей эффективности проекта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Откройте лист </w:t>
      </w:r>
      <w:r>
        <w:rPr>
          <w:b/>
          <w:bCs/>
        </w:rPr>
        <w:t>Эффект.</w:t>
      </w:r>
      <w:r>
        <w:t xml:space="preserve"> На рис 6.3 представлен результирующий вид этого листа.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</w:pPr>
    </w:p>
    <w:p w:rsidR="00F81E07" w:rsidRDefault="00463914">
      <w:pPr>
        <w:ind w:firstLine="0"/>
        <w:jc w:val="center"/>
        <w:rPr>
          <w:lang w:val="en-US"/>
        </w:rPr>
      </w:pPr>
      <w:r>
        <w:rPr>
          <w:noProof/>
          <w:snapToGrid/>
        </w:rPr>
        <w:lastRenderedPageBreak/>
        <w:drawing>
          <wp:inline distT="0" distB="0" distL="0" distR="0">
            <wp:extent cx="6296025" cy="4552950"/>
            <wp:effectExtent l="19050" t="0" r="9525" b="0"/>
            <wp:docPr id="123" name="Рисунок 12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 descr="1"/>
                    <pic:cNvPicPr>
                      <a:picLocks noChangeAspect="1" noChangeArrowheads="1"/>
                    </pic:cNvPicPr>
                  </pic:nvPicPr>
                  <pic:blipFill>
                    <a:blip r:embed="rId1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455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</w:pPr>
      <w:r>
        <w:t xml:space="preserve">Рис. 6.3. Результирующий вид рабочего листа </w:t>
      </w:r>
      <w:r>
        <w:rPr>
          <w:b/>
          <w:bCs/>
        </w:rPr>
        <w:t>Эффект</w:t>
      </w:r>
    </w:p>
    <w:p w:rsidR="00F81E07" w:rsidRDefault="00F81E07">
      <w:r>
        <w:t>В ячейку В</w:t>
      </w:r>
      <w:proofErr w:type="gramStart"/>
      <w:r>
        <w:t>4</w:t>
      </w:r>
      <w:proofErr w:type="gramEnd"/>
      <w:r>
        <w:t xml:space="preserve"> введите формулу </w:t>
      </w:r>
      <w:proofErr w:type="spellStart"/>
      <w:r>
        <w:rPr>
          <w:i/>
          <w:iCs/>
        </w:rPr>
        <w:t>='Отчет</w:t>
      </w:r>
      <w:proofErr w:type="spellEnd"/>
      <w:r>
        <w:rPr>
          <w:i/>
          <w:iCs/>
        </w:rPr>
        <w:t xml:space="preserve"> о </w:t>
      </w:r>
      <w:proofErr w:type="spellStart"/>
      <w:r>
        <w:rPr>
          <w:i/>
          <w:iCs/>
        </w:rPr>
        <w:t>движ</w:t>
      </w:r>
      <w:proofErr w:type="spellEnd"/>
      <w:r>
        <w:rPr>
          <w:i/>
          <w:iCs/>
        </w:rPr>
        <w:t xml:space="preserve">.'!C5+'Отчет о </w:t>
      </w:r>
      <w:proofErr w:type="spellStart"/>
      <w:r>
        <w:rPr>
          <w:i/>
          <w:iCs/>
        </w:rPr>
        <w:t>движ</w:t>
      </w:r>
      <w:proofErr w:type="spellEnd"/>
      <w:r>
        <w:rPr>
          <w:i/>
          <w:iCs/>
        </w:rPr>
        <w:t>.</w:t>
      </w:r>
      <w:proofErr w:type="gramStart"/>
      <w:r>
        <w:rPr>
          <w:i/>
          <w:iCs/>
        </w:rPr>
        <w:t>'!C8</w:t>
      </w:r>
      <w:r>
        <w:t xml:space="preserve">, в В5 </w:t>
      </w:r>
      <w:r>
        <w:rPr>
          <w:i/>
          <w:iCs/>
        </w:rPr>
        <w:t>=СУММ($B4:</w:t>
      </w:r>
      <w:proofErr w:type="gramEnd"/>
      <w:r>
        <w:rPr>
          <w:i/>
          <w:iCs/>
        </w:rPr>
        <w:t>B4)</w:t>
      </w:r>
      <w:r>
        <w:t>, а в В</w:t>
      </w:r>
      <w:proofErr w:type="gramStart"/>
      <w:r>
        <w:t>6</w:t>
      </w:r>
      <w:proofErr w:type="gramEnd"/>
      <w:r>
        <w:t xml:space="preserve"> </w:t>
      </w:r>
      <w:r>
        <w:rPr>
          <w:i/>
          <w:iCs/>
        </w:rPr>
        <w:t>=ЕСЛИ(B5&lt;0;1;0)</w:t>
      </w:r>
      <w:r>
        <w:t>. «Растяните» формулы по строкам.</w:t>
      </w:r>
    </w:p>
    <w:p w:rsidR="00F81E07" w:rsidRDefault="00F81E07">
      <w:r>
        <w:t>Чтобы рассчитать срок окупаемости (</w:t>
      </w:r>
      <w:r>
        <w:rPr>
          <w:lang w:val="en-US"/>
        </w:rPr>
        <w:t>Payback</w:t>
      </w:r>
      <w:r>
        <w:t xml:space="preserve"> </w:t>
      </w:r>
      <w:r>
        <w:rPr>
          <w:lang w:val="en-US"/>
        </w:rPr>
        <w:t>Period</w:t>
      </w:r>
      <w:r>
        <w:t xml:space="preserve">, </w:t>
      </w:r>
      <w:r>
        <w:rPr>
          <w:lang w:val="en-US"/>
        </w:rPr>
        <w:t>PP</w:t>
      </w:r>
      <w:r>
        <w:t>), нужно рассчитать момент времени, когда кумулятивный чистый поток денежных средств изменит знак с минуса на плюс. В нашем случае это произойдет между вторым и третьим годом. В ячейке А</w:t>
      </w:r>
      <w:proofErr w:type="gramStart"/>
      <w:r>
        <w:t>6</w:t>
      </w:r>
      <w:proofErr w:type="gramEnd"/>
      <w:r>
        <w:t xml:space="preserve"> получена грубая оценка срока окупаемости с помощью фо</w:t>
      </w:r>
      <w:r>
        <w:t>р</w:t>
      </w:r>
      <w:r>
        <w:t xml:space="preserve">мулы </w:t>
      </w:r>
      <w:r>
        <w:rPr>
          <w:i/>
          <w:iCs/>
        </w:rPr>
        <w:t>=СУММ(B6:</w:t>
      </w:r>
      <w:proofErr w:type="gramStart"/>
      <w:r>
        <w:rPr>
          <w:i/>
          <w:iCs/>
        </w:rPr>
        <w:t>F6)</w:t>
      </w:r>
      <w:r>
        <w:t>.</w:t>
      </w:r>
      <w:proofErr w:type="gramEnd"/>
      <w:r>
        <w:t xml:space="preserve"> Для уточнения срока окупаемости в ячейку В</w:t>
      </w:r>
      <w:proofErr w:type="gramStart"/>
      <w:r>
        <w:t>7</w:t>
      </w:r>
      <w:proofErr w:type="gramEnd"/>
      <w:r>
        <w:t xml:space="preserve"> введите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  <w:rPr>
          <w:i/>
          <w:iCs/>
          <w:sz w:val="24"/>
        </w:rPr>
      </w:pPr>
      <w:r>
        <w:rPr>
          <w:i/>
          <w:iCs/>
          <w:sz w:val="24"/>
        </w:rPr>
        <w:t>=A6-0,5-ИНДЕК</w:t>
      </w:r>
      <w:proofErr w:type="gramStart"/>
      <w:r>
        <w:rPr>
          <w:i/>
          <w:iCs/>
          <w:sz w:val="24"/>
        </w:rPr>
        <w:t>С(</w:t>
      </w:r>
      <w:proofErr w:type="gramEnd"/>
      <w:r>
        <w:rPr>
          <w:i/>
          <w:iCs/>
          <w:sz w:val="24"/>
        </w:rPr>
        <w:t>КумЧистПотокДенСредств;;A6)/</w:t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  <w:rPr>
          <w:i/>
          <w:iCs/>
          <w:sz w:val="24"/>
        </w:rPr>
      </w:pPr>
      <w:r>
        <w:rPr>
          <w:i/>
          <w:iCs/>
          <w:sz w:val="24"/>
        </w:rPr>
        <w:t>(ИНДЕК</w:t>
      </w:r>
      <w:proofErr w:type="gramStart"/>
      <w:r>
        <w:rPr>
          <w:i/>
          <w:iCs/>
          <w:sz w:val="24"/>
        </w:rPr>
        <w:t>С(</w:t>
      </w:r>
      <w:proofErr w:type="gramEnd"/>
      <w:r>
        <w:rPr>
          <w:i/>
          <w:iCs/>
          <w:sz w:val="24"/>
        </w:rPr>
        <w:t>КумЧистПотокДенСредств;;A6+1)-ИНДЕКС(КумЧистПотокДенСредств;;A6))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В данной работе для простоты предполагается, что все доходы и расходы распределены равномерно в течение года (на практике это зачастую не так). В этом случае рекомендуется считать, что все элементы потока денежных средств относятся к середине соответствующего года. Поэтому, когда кумулятивный поток изменил знак с «–» (–959921) на «+» (+719562), мы считаем, что срок окупаемости лежит между серединой второго года и серединой третьего года. Последняя формула выведена с учетом этого предположения.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Чтобы ввести формулу в диапазон </w:t>
      </w:r>
      <w:r>
        <w:rPr>
          <w:lang w:val="en-US"/>
        </w:rPr>
        <w:t>B</w:t>
      </w:r>
      <w:r>
        <w:t>10:</w:t>
      </w:r>
      <w:r>
        <w:rPr>
          <w:lang w:val="en-US"/>
        </w:rPr>
        <w:t>F</w:t>
      </w:r>
      <w:r>
        <w:t>10, выделите этот диапазон и введ</w:t>
      </w:r>
      <w:r>
        <w:t>и</w:t>
      </w:r>
      <w:r>
        <w:t xml:space="preserve">те формулу </w:t>
      </w:r>
      <w:proofErr w:type="spellStart"/>
      <w:r>
        <w:rPr>
          <w:i/>
          <w:iCs/>
        </w:rPr>
        <w:t>=ЧистПотокДенСредств</w:t>
      </w:r>
      <w:proofErr w:type="spellEnd"/>
      <w:proofErr w:type="gramStart"/>
      <w:r>
        <w:rPr>
          <w:i/>
          <w:iCs/>
        </w:rPr>
        <w:t>/(</w:t>
      </w:r>
      <w:proofErr w:type="gramEnd"/>
      <w:r>
        <w:rPr>
          <w:i/>
          <w:iCs/>
        </w:rPr>
        <w:t>1+СтавкаДисконта)^(Год-0,5)</w:t>
      </w:r>
      <w:r>
        <w:t xml:space="preserve">, а затем </w:t>
      </w:r>
      <w:r>
        <w:rPr>
          <w:u w:val="single"/>
        </w:rPr>
        <w:t>одновременно</w:t>
      </w:r>
      <w:r>
        <w:t xml:space="preserve"> нажмите клавиши </w:t>
      </w:r>
      <w:r>
        <w:rPr>
          <w:b/>
          <w:bCs/>
          <w:lang w:val="en-US"/>
        </w:rPr>
        <w:t>Ctrl</w:t>
      </w:r>
      <w:r>
        <w:t xml:space="preserve"> и </w:t>
      </w:r>
      <w:r>
        <w:rPr>
          <w:b/>
          <w:bCs/>
          <w:lang w:val="en-US"/>
        </w:rPr>
        <w:t>Enter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Нажав одновременно клавиши </w:t>
      </w:r>
      <w:r>
        <w:rPr>
          <w:b/>
          <w:bCs/>
          <w:sz w:val="24"/>
          <w:lang w:val="en-US"/>
        </w:rPr>
        <w:t>Ctrl</w:t>
      </w:r>
      <w:r>
        <w:rPr>
          <w:sz w:val="24"/>
        </w:rPr>
        <w:t xml:space="preserve"> и </w:t>
      </w:r>
      <w:r>
        <w:rPr>
          <w:b/>
          <w:bCs/>
          <w:sz w:val="24"/>
          <w:lang w:val="en-US"/>
        </w:rPr>
        <w:t>Enter</w:t>
      </w:r>
      <w:r>
        <w:rPr>
          <w:sz w:val="24"/>
        </w:rPr>
        <w:t xml:space="preserve">, мы определяем, что каждое значение в диапазоне </w:t>
      </w:r>
      <w:proofErr w:type="spellStart"/>
      <w:r>
        <w:rPr>
          <w:b/>
          <w:bCs/>
          <w:sz w:val="24"/>
        </w:rPr>
        <w:t>ЧистПотокДенСредств</w:t>
      </w:r>
      <w:proofErr w:type="spellEnd"/>
      <w:r>
        <w:rPr>
          <w:sz w:val="24"/>
        </w:rPr>
        <w:t xml:space="preserve"> будет разделено на соответствующее ему значение массива </w:t>
      </w:r>
      <w:r>
        <w:rPr>
          <w:b/>
          <w:bCs/>
          <w:sz w:val="24"/>
        </w:rPr>
        <w:t>(1+СтавкаДисконта)^(Год-0,5)</w:t>
      </w:r>
      <w:r>
        <w:rPr>
          <w:sz w:val="24"/>
        </w:rPr>
        <w:t xml:space="preserve">. Здесь используется показатель степени </w:t>
      </w:r>
      <w:r>
        <w:rPr>
          <w:b/>
          <w:bCs/>
          <w:sz w:val="24"/>
        </w:rPr>
        <w:t>Год-0,5</w:t>
      </w:r>
      <w:r>
        <w:rPr>
          <w:sz w:val="24"/>
        </w:rPr>
        <w:t>, так как мы условились относить все доходы и расходы к середине года.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В остальные ячейки диапазона А11:</w:t>
      </w:r>
      <w:proofErr w:type="gramStart"/>
      <w:r>
        <w:rPr>
          <w:lang w:val="en-US"/>
        </w:rPr>
        <w:t>F</w:t>
      </w:r>
      <w:r>
        <w:t>13 необходимые формулы введите с</w:t>
      </w:r>
      <w:r>
        <w:t>а</w:t>
      </w:r>
      <w:r>
        <w:lastRenderedPageBreak/>
        <w:t>мостоятельно.</w:t>
      </w:r>
      <w:proofErr w:type="gramEnd"/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Чтобы ввести формулу в диапазон </w:t>
      </w:r>
      <w:r>
        <w:rPr>
          <w:lang w:val="en-US"/>
        </w:rPr>
        <w:t>B</w:t>
      </w:r>
      <w:r>
        <w:t>15:</w:t>
      </w:r>
      <w:r>
        <w:rPr>
          <w:lang w:val="en-US"/>
        </w:rPr>
        <w:t>F</w:t>
      </w:r>
      <w:r>
        <w:t>15, выделите этот диапазон и введ</w:t>
      </w:r>
      <w:r>
        <w:t>и</w:t>
      </w:r>
      <w:r>
        <w:t>те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proofErr w:type="spellStart"/>
      <w:r>
        <w:rPr>
          <w:i/>
          <w:iCs/>
        </w:rPr>
        <w:t>=ЧистПотокДенСредств</w:t>
      </w:r>
      <w:proofErr w:type="spellEnd"/>
      <w:r>
        <w:rPr>
          <w:i/>
          <w:iCs/>
        </w:rPr>
        <w:t>/((1+Инфляция)*(1+СтавкаДисконта))^(Год-0,5)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Затем нажмите клавиши </w:t>
      </w:r>
      <w:r>
        <w:rPr>
          <w:b/>
          <w:bCs/>
          <w:lang w:val="en-US"/>
        </w:rPr>
        <w:t>Ctrl</w:t>
      </w:r>
      <w:r>
        <w:t xml:space="preserve"> и </w:t>
      </w:r>
      <w:r>
        <w:rPr>
          <w:b/>
          <w:bCs/>
          <w:lang w:val="en-US"/>
        </w:rPr>
        <w:t>Enter</w:t>
      </w:r>
      <w:r>
        <w:t>. В диапазоне А16:</w:t>
      </w:r>
      <w:proofErr w:type="gramStart"/>
      <w:r>
        <w:rPr>
          <w:lang w:val="en-US"/>
        </w:rPr>
        <w:t>F</w:t>
      </w:r>
      <w:r>
        <w:t>18 остальные фо</w:t>
      </w:r>
      <w:r>
        <w:t>р</w:t>
      </w:r>
      <w:r>
        <w:t>мулы введите самостоятельно.</w:t>
      </w:r>
      <w:proofErr w:type="gramEnd"/>
    </w:p>
    <w:p w:rsidR="00F81E07" w:rsidRDefault="00F81E07">
      <w:pPr>
        <w:pStyle w:val="20"/>
      </w:pPr>
      <w:r>
        <w:t>Чтобы убедиться, что все сроки окупаемости рассчитаны правильно, постр</w:t>
      </w:r>
      <w:r>
        <w:t>о</w:t>
      </w:r>
      <w:r>
        <w:t>им графики всех трех кумулятивных потоков денежных средств. Выделите диап</w:t>
      </w:r>
      <w:r>
        <w:t>а</w:t>
      </w:r>
      <w:r>
        <w:t>зоны А5:</w:t>
      </w:r>
      <w:r>
        <w:rPr>
          <w:lang w:val="en-US"/>
        </w:rPr>
        <w:t>F</w:t>
      </w:r>
      <w:r>
        <w:t>5, А11:</w:t>
      </w:r>
      <w:r>
        <w:rPr>
          <w:lang w:val="en-US"/>
        </w:rPr>
        <w:t>F</w:t>
      </w:r>
      <w:r>
        <w:t>11 и А16:</w:t>
      </w:r>
      <w:r>
        <w:rPr>
          <w:lang w:val="en-US"/>
        </w:rPr>
        <w:t>F</w:t>
      </w:r>
      <w:r>
        <w:t xml:space="preserve">16. Нажмите кнопку </w:t>
      </w:r>
      <w:r>
        <w:rPr>
          <w:b/>
          <w:bCs/>
        </w:rPr>
        <w:t>Мастер диаграмм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180975" cy="190500"/>
            <wp:effectExtent l="19050" t="0" r="9525" b="0"/>
            <wp:docPr id="124" name="Рисунок 12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 descr="1"/>
                    <pic:cNvPicPr>
                      <a:picLocks noChangeAspect="1" noChangeArrowheads="1"/>
                    </pic:cNvPicPr>
                  </pic:nvPicPr>
                  <pic:blipFill>
                    <a:blip r:embed="rId1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и выб</w:t>
      </w:r>
      <w:r>
        <w:t>е</w:t>
      </w:r>
      <w:r>
        <w:t xml:space="preserve">рите тип диаграммы </w:t>
      </w:r>
      <w:r>
        <w:rPr>
          <w:b/>
          <w:bCs/>
        </w:rPr>
        <w:t>График</w:t>
      </w:r>
      <w:r>
        <w:t xml:space="preserve">. Нажмите кнопку </w:t>
      </w:r>
      <w:r>
        <w:rPr>
          <w:b/>
          <w:bCs/>
        </w:rPr>
        <w:t>Готово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выделить несмежные диапазоны ячеек, нужно выделить первый диапазон ячеек обычным способом, а затем, нажав и удерживая клавишу </w:t>
      </w:r>
      <w:r>
        <w:rPr>
          <w:sz w:val="24"/>
          <w:lang w:val="en-US"/>
        </w:rPr>
        <w:t>Ctrl</w:t>
      </w:r>
      <w:r>
        <w:rPr>
          <w:sz w:val="24"/>
        </w:rPr>
        <w:t>, выделить следующие диапазоны ячеек.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Для расчета чистого приведенного дохода </w:t>
      </w:r>
      <w:r>
        <w:rPr>
          <w:lang w:val="en-US"/>
        </w:rPr>
        <w:t>NPV</w:t>
      </w:r>
      <w:r>
        <w:t xml:space="preserve"> существует две финансовые функции – </w:t>
      </w:r>
      <w:r w:rsidR="00BC059F">
        <w:rPr>
          <w:b/>
          <w:bCs/>
        </w:rPr>
        <w:t>ЧП</w:t>
      </w:r>
      <w:proofErr w:type="gramStart"/>
      <w:r w:rsidR="00BC059F">
        <w:rPr>
          <w:b/>
          <w:bCs/>
        </w:rPr>
        <w:t>С</w:t>
      </w:r>
      <w:r>
        <w:rPr>
          <w:b/>
          <w:bCs/>
        </w:rPr>
        <w:t>(</w:t>
      </w:r>
      <w:proofErr w:type="gramEnd"/>
      <w:r>
        <w:rPr>
          <w:b/>
          <w:bCs/>
        </w:rPr>
        <w:t>)</w:t>
      </w:r>
      <w:r>
        <w:t xml:space="preserve"> и </w:t>
      </w:r>
      <w:r>
        <w:rPr>
          <w:b/>
          <w:bCs/>
        </w:rPr>
        <w:t xml:space="preserve">ЧИСТНЗ() </w:t>
      </w:r>
      <w:r>
        <w:t xml:space="preserve">(см. Приложение). Функция </w:t>
      </w:r>
      <w:r w:rsidR="00BC059F">
        <w:rPr>
          <w:b/>
          <w:bCs/>
        </w:rPr>
        <w:t>ЧП</w:t>
      </w:r>
      <w:proofErr w:type="gramStart"/>
      <w:r w:rsidR="00BC059F">
        <w:rPr>
          <w:b/>
          <w:bCs/>
        </w:rPr>
        <w:t>С</w:t>
      </w:r>
      <w:r>
        <w:rPr>
          <w:b/>
          <w:bCs/>
        </w:rPr>
        <w:t>(</w:t>
      </w:r>
      <w:proofErr w:type="gramEnd"/>
      <w:r>
        <w:rPr>
          <w:b/>
          <w:bCs/>
        </w:rPr>
        <w:t>)</w:t>
      </w:r>
      <w:r>
        <w:t xml:space="preserve"> используется, если платежи (поступления) происходят через равные промежутки времени. С учетом того, что все платежи (поступления) мы относили к середине года, в яче</w:t>
      </w:r>
      <w:r>
        <w:t>й</w:t>
      </w:r>
      <w:r>
        <w:t>ку В20 введите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  <w:sz w:val="26"/>
        </w:rPr>
      </w:pPr>
      <w:r>
        <w:rPr>
          <w:i/>
          <w:iCs/>
          <w:sz w:val="26"/>
        </w:rPr>
        <w:t>=</w:t>
      </w:r>
      <w:r w:rsidR="00BC059F">
        <w:rPr>
          <w:i/>
          <w:iCs/>
          <w:sz w:val="26"/>
        </w:rPr>
        <w:t>ЧП</w:t>
      </w:r>
      <w:proofErr w:type="gramStart"/>
      <w:r w:rsidR="00BC059F">
        <w:rPr>
          <w:i/>
          <w:iCs/>
          <w:sz w:val="26"/>
        </w:rPr>
        <w:t>С</w:t>
      </w:r>
      <w:r>
        <w:rPr>
          <w:i/>
          <w:iCs/>
          <w:sz w:val="26"/>
        </w:rPr>
        <w:t>(</w:t>
      </w:r>
      <w:proofErr w:type="spellStart"/>
      <w:proofErr w:type="gramEnd"/>
      <w:r>
        <w:rPr>
          <w:i/>
          <w:iCs/>
          <w:sz w:val="26"/>
        </w:rPr>
        <w:t>СтавкаДисконта;ЧистПотокДенСредств</w:t>
      </w:r>
      <w:proofErr w:type="spellEnd"/>
      <w:r>
        <w:rPr>
          <w:i/>
          <w:iCs/>
          <w:sz w:val="26"/>
        </w:rPr>
        <w:t>)*(1+СтавкаДисконта)^0,5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Обратите внимание, что полученное значение 2068348 совпадает со значением в ячейке </w:t>
      </w:r>
      <w:r>
        <w:rPr>
          <w:sz w:val="24"/>
          <w:lang w:val="en-US"/>
        </w:rPr>
        <w:t>F</w:t>
      </w:r>
      <w:r>
        <w:rPr>
          <w:sz w:val="24"/>
        </w:rPr>
        <w:t>11.</w:t>
      </w:r>
    </w:p>
    <w:p w:rsidR="00F81E07" w:rsidRDefault="00F81E07">
      <w:r>
        <w:t xml:space="preserve">Для расчета чистого приведенного дохода </w:t>
      </w:r>
      <w:r>
        <w:rPr>
          <w:lang w:val="en-US"/>
        </w:rPr>
        <w:t>NPV</w:t>
      </w:r>
      <w:r>
        <w:t xml:space="preserve"> с учетом инфляции нужной функции не существует, поэтому в ячейку В21 введите формулу </w:t>
      </w:r>
      <w:r>
        <w:rPr>
          <w:i/>
          <w:iCs/>
        </w:rPr>
        <w:t>=F16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В ячейку В22 введите формулу </w:t>
      </w:r>
    </w:p>
    <w:p w:rsidR="00F81E07" w:rsidRDefault="00F81E07">
      <w:pPr>
        <w:rPr>
          <w:i/>
          <w:iCs/>
        </w:rPr>
      </w:pPr>
      <w:r>
        <w:rPr>
          <w:i/>
          <w:iCs/>
        </w:rPr>
        <w:t>=–</w:t>
      </w:r>
      <w:r w:rsidR="00BC059F">
        <w:rPr>
          <w:i/>
          <w:iCs/>
        </w:rPr>
        <w:t>ЧП</w:t>
      </w:r>
      <w:proofErr w:type="gramStart"/>
      <w:r w:rsidR="00BC059F">
        <w:rPr>
          <w:i/>
          <w:iCs/>
        </w:rPr>
        <w:t>С</w:t>
      </w:r>
      <w:r>
        <w:rPr>
          <w:i/>
          <w:iCs/>
        </w:rPr>
        <w:t>(</w:t>
      </w:r>
      <w:proofErr w:type="spellStart"/>
      <w:proofErr w:type="gramEnd"/>
      <w:r>
        <w:rPr>
          <w:i/>
          <w:iCs/>
        </w:rPr>
        <w:t>СтавкаДисконта;'Отчет</w:t>
      </w:r>
      <w:proofErr w:type="spellEnd"/>
      <w:r>
        <w:rPr>
          <w:i/>
          <w:iCs/>
        </w:rPr>
        <w:t xml:space="preserve"> о </w:t>
      </w:r>
      <w:proofErr w:type="spellStart"/>
      <w:r>
        <w:rPr>
          <w:i/>
          <w:iCs/>
        </w:rPr>
        <w:t>движ</w:t>
      </w:r>
      <w:proofErr w:type="spellEnd"/>
      <w:r>
        <w:rPr>
          <w:i/>
          <w:iCs/>
        </w:rPr>
        <w:t>.'!C8:</w:t>
      </w:r>
      <w:proofErr w:type="gramStart"/>
      <w:r>
        <w:rPr>
          <w:i/>
          <w:iCs/>
        </w:rPr>
        <w:t>G8)</w:t>
      </w:r>
      <w:r>
        <w:rPr>
          <w:i/>
          <w:iCs/>
          <w:sz w:val="26"/>
        </w:rPr>
        <w:t xml:space="preserve"> *(1+СтавкаДисконта)^0,5</w:t>
      </w:r>
      <w:proofErr w:type="gramEnd"/>
    </w:p>
    <w:p w:rsidR="00F81E07" w:rsidRDefault="00F81E07">
      <w:pPr>
        <w:rPr>
          <w:bCs/>
        </w:rPr>
      </w:pPr>
      <w:r>
        <w:t>Эта формула предполагает, что все инвестиции осуществлялись в середине 2006 года. Однако данные инвестиционного плана (лист</w:t>
      </w:r>
      <w:proofErr w:type="gramStart"/>
      <w:r>
        <w:t xml:space="preserve"> </w:t>
      </w:r>
      <w:r>
        <w:rPr>
          <w:b/>
        </w:rPr>
        <w:t>И</w:t>
      </w:r>
      <w:proofErr w:type="gramEnd"/>
      <w:r>
        <w:rPr>
          <w:b/>
        </w:rPr>
        <w:t>нв. план</w:t>
      </w:r>
      <w:r>
        <w:t>) позволяют уточнить эту оценку. Перейдите на лист</w:t>
      </w:r>
      <w:proofErr w:type="gramStart"/>
      <w:r>
        <w:t xml:space="preserve"> </w:t>
      </w:r>
      <w:r>
        <w:rPr>
          <w:b/>
        </w:rPr>
        <w:t>И</w:t>
      </w:r>
      <w:proofErr w:type="gramEnd"/>
      <w:r>
        <w:rPr>
          <w:b/>
        </w:rPr>
        <w:t>нв. план</w:t>
      </w:r>
      <w:r>
        <w:rPr>
          <w:bCs/>
        </w:rPr>
        <w:t xml:space="preserve"> и добавьте в таблицу этап №0 со стоимостью </w:t>
      </w:r>
      <w:r>
        <w:rPr>
          <w:bCs/>
          <w:i/>
          <w:iCs/>
        </w:rPr>
        <w:t>– р.</w:t>
      </w:r>
      <w:r>
        <w:rPr>
          <w:bCs/>
        </w:rPr>
        <w:t xml:space="preserve">, а также добавьте столбец </w:t>
      </w:r>
      <w:r>
        <w:rPr>
          <w:bCs/>
          <w:i/>
          <w:iCs/>
        </w:rPr>
        <w:t>Момент инвестирования</w:t>
      </w:r>
      <w:r>
        <w:rPr>
          <w:bCs/>
        </w:rPr>
        <w:t xml:space="preserve"> согласно рис. 6.4. Попытайтесь самостоятельно ввести формулы в диапазон Н3:Н</w:t>
      </w:r>
      <w:proofErr w:type="gramStart"/>
      <w:r>
        <w:rPr>
          <w:bCs/>
        </w:rPr>
        <w:t>7</w:t>
      </w:r>
      <w:proofErr w:type="gramEnd"/>
      <w:r>
        <w:rPr>
          <w:bCs/>
        </w:rPr>
        <w:t>.</w:t>
      </w:r>
    </w:p>
    <w:p w:rsidR="00F81E07" w:rsidRDefault="00F81E07">
      <w:pPr>
        <w:rPr>
          <w:bCs/>
        </w:rPr>
      </w:pPr>
      <w:r>
        <w:rPr>
          <w:bCs/>
        </w:rPr>
        <w:t xml:space="preserve">Теперь на рабочем листе </w:t>
      </w:r>
      <w:r>
        <w:rPr>
          <w:b/>
          <w:bCs/>
        </w:rPr>
        <w:t>Эффект</w:t>
      </w:r>
      <w:r>
        <w:rPr>
          <w:bCs/>
        </w:rPr>
        <w:t xml:space="preserve"> в ячейку В23 введите формулу</w:t>
      </w:r>
    </w:p>
    <w:p w:rsidR="00F81E07" w:rsidRDefault="00F81E07">
      <w:pPr>
        <w:rPr>
          <w:bCs/>
          <w:i/>
          <w:iCs/>
        </w:rPr>
      </w:pPr>
      <w:r>
        <w:rPr>
          <w:bCs/>
          <w:i/>
          <w:iCs/>
        </w:rPr>
        <w:t>=ЧИСТН</w:t>
      </w:r>
      <w:proofErr w:type="gramStart"/>
      <w:r>
        <w:rPr>
          <w:bCs/>
          <w:i/>
          <w:iCs/>
        </w:rPr>
        <w:t>З(</w:t>
      </w:r>
      <w:proofErr w:type="spellStart"/>
      <w:proofErr w:type="gramEnd"/>
      <w:r>
        <w:rPr>
          <w:bCs/>
          <w:i/>
          <w:iCs/>
        </w:rPr>
        <w:t>СтавкаДисконта;'Инв</w:t>
      </w:r>
      <w:proofErr w:type="spellEnd"/>
      <w:r>
        <w:rPr>
          <w:bCs/>
          <w:i/>
          <w:iCs/>
        </w:rPr>
        <w:t>. план'!F3:F7;'Инв. план'!H3:</w:t>
      </w:r>
      <w:proofErr w:type="gramStart"/>
      <w:r>
        <w:rPr>
          <w:bCs/>
          <w:i/>
          <w:iCs/>
        </w:rPr>
        <w:t>H7)</w:t>
      </w:r>
      <w:proofErr w:type="gramEnd"/>
    </w:p>
    <w:p w:rsidR="00F81E07" w:rsidRDefault="00F81E07">
      <w:pPr>
        <w:rPr>
          <w:bCs/>
        </w:rPr>
      </w:pPr>
      <w:r>
        <w:rPr>
          <w:bCs/>
        </w:rPr>
        <w:t xml:space="preserve">Функция </w:t>
      </w:r>
      <w:r>
        <w:rPr>
          <w:b/>
          <w:bCs/>
        </w:rPr>
        <w:t>ЧИСТН</w:t>
      </w:r>
      <w:proofErr w:type="gramStart"/>
      <w:r>
        <w:rPr>
          <w:b/>
          <w:bCs/>
        </w:rPr>
        <w:t>З(</w:t>
      </w:r>
      <w:proofErr w:type="gramEnd"/>
      <w:r>
        <w:rPr>
          <w:b/>
          <w:bCs/>
        </w:rPr>
        <w:t xml:space="preserve">) </w:t>
      </w:r>
      <w:r>
        <w:t>используется, если платежи (поступления) происходят через неравные промежутки времени (как в нашем случае). Очевидно, что уто</w:t>
      </w:r>
      <w:r>
        <w:t>ч</w:t>
      </w:r>
      <w:r>
        <w:t>ненная оценка не существенно отличается от упрощенной оценки.</w:t>
      </w:r>
    </w:p>
    <w:p w:rsidR="00F81E07" w:rsidRDefault="00F81E07">
      <w:pPr>
        <w:rPr>
          <w:bCs/>
        </w:rPr>
      </w:pPr>
      <w:r>
        <w:rPr>
          <w:bCs/>
        </w:rPr>
        <w:t xml:space="preserve">В ячейку В24 введите формулу </w:t>
      </w:r>
      <w:r>
        <w:rPr>
          <w:bCs/>
          <w:i/>
          <w:iCs/>
        </w:rPr>
        <w:t>=1+B20/B23</w:t>
      </w:r>
      <w:r>
        <w:rPr>
          <w:bCs/>
        </w:rPr>
        <w:t xml:space="preserve">, а в В25 формулу </w:t>
      </w:r>
      <w:r>
        <w:rPr>
          <w:bCs/>
          <w:i/>
          <w:iCs/>
        </w:rPr>
        <w:t>=1+B21/B23</w:t>
      </w:r>
      <w:r>
        <w:rPr>
          <w:bCs/>
        </w:rP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Cs/>
        </w:rPr>
      </w:pPr>
    </w:p>
    <w:p w:rsidR="00F81E07" w:rsidRDefault="00463914">
      <w:pPr>
        <w:ind w:firstLine="0"/>
        <w:rPr>
          <w:bCs/>
        </w:rPr>
      </w:pPr>
      <w:r>
        <w:rPr>
          <w:bCs/>
          <w:noProof/>
          <w:snapToGrid/>
        </w:rPr>
        <w:drawing>
          <wp:inline distT="0" distB="0" distL="0" distR="0">
            <wp:extent cx="6286500" cy="1457325"/>
            <wp:effectExtent l="19050" t="0" r="0" b="0"/>
            <wp:docPr id="125" name="Рисунок 12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5" descr="1"/>
                    <pic:cNvPicPr>
                      <a:picLocks noChangeAspect="1" noChangeArrowheads="1"/>
                    </pic:cNvPicPr>
                  </pic:nvPicPr>
                  <pic:blipFill>
                    <a:blip r:embed="rId1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jc w:val="center"/>
      </w:pPr>
      <w:r>
        <w:t>Рис. 6.4. Результирующий вид рабочего листа</w:t>
      </w:r>
      <w:proofErr w:type="gramStart"/>
      <w:r>
        <w:t xml:space="preserve"> </w:t>
      </w:r>
      <w:r>
        <w:rPr>
          <w:b/>
          <w:bCs/>
        </w:rPr>
        <w:t>И</w:t>
      </w:r>
      <w:proofErr w:type="gramEnd"/>
      <w:r>
        <w:rPr>
          <w:b/>
          <w:bCs/>
        </w:rPr>
        <w:t>нв. план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lastRenderedPageBreak/>
        <w:t xml:space="preserve">Для расчета внутренней нормы рентабельности (доходности) проекта </w:t>
      </w:r>
      <w:r>
        <w:rPr>
          <w:lang w:val="en-US"/>
        </w:rPr>
        <w:t>IRR</w:t>
      </w:r>
      <w:r>
        <w:t xml:space="preserve"> (</w:t>
      </w:r>
      <w:r>
        <w:rPr>
          <w:lang w:val="en-US"/>
        </w:rPr>
        <w:t>Internal</w:t>
      </w:r>
      <w:r>
        <w:t xml:space="preserve"> </w:t>
      </w:r>
      <w:r>
        <w:rPr>
          <w:lang w:val="en-US"/>
        </w:rPr>
        <w:t>Rate</w:t>
      </w:r>
      <w:r>
        <w:t xml:space="preserve"> </w:t>
      </w:r>
      <w:r>
        <w:rPr>
          <w:lang w:val="en-US"/>
        </w:rPr>
        <w:t>of</w:t>
      </w:r>
      <w:r>
        <w:t xml:space="preserve"> </w:t>
      </w:r>
      <w:r>
        <w:rPr>
          <w:lang w:val="en-US"/>
        </w:rPr>
        <w:t>Return</w:t>
      </w:r>
      <w:r>
        <w:t xml:space="preserve">) служат финансовые функции </w:t>
      </w:r>
      <w:r w:rsidR="00BC059F">
        <w:rPr>
          <w:b/>
          <w:bCs/>
        </w:rPr>
        <w:t>ВС</w:t>
      </w:r>
      <w:proofErr w:type="gramStart"/>
      <w:r w:rsidR="00BC059F">
        <w:rPr>
          <w:b/>
          <w:bCs/>
        </w:rPr>
        <w:t>Д</w:t>
      </w:r>
      <w:r>
        <w:rPr>
          <w:b/>
          <w:bCs/>
        </w:rPr>
        <w:t>(</w:t>
      </w:r>
      <w:proofErr w:type="gramEnd"/>
      <w:r>
        <w:rPr>
          <w:b/>
          <w:bCs/>
        </w:rPr>
        <w:t>)</w:t>
      </w:r>
      <w:r>
        <w:t xml:space="preserve"> и </w:t>
      </w:r>
      <w:r>
        <w:rPr>
          <w:b/>
          <w:bCs/>
        </w:rPr>
        <w:t>ЧИСТВНДОХ()</w:t>
      </w:r>
      <w:r>
        <w:t xml:space="preserve">. Функция </w:t>
      </w:r>
      <w:r w:rsidR="00BC059F">
        <w:rPr>
          <w:b/>
          <w:bCs/>
        </w:rPr>
        <w:t>ВСД</w:t>
      </w:r>
      <w:r>
        <w:rPr>
          <w:b/>
          <w:bCs/>
        </w:rPr>
        <w:t>()</w:t>
      </w:r>
      <w:r>
        <w:t xml:space="preserve"> используется, если</w:t>
      </w:r>
      <w:r>
        <w:rPr>
          <w:b/>
          <w:bCs/>
        </w:rPr>
        <w:t xml:space="preserve"> </w:t>
      </w:r>
      <w:r>
        <w:t>платежи (поступления) происходят через ра</w:t>
      </w:r>
      <w:r>
        <w:t>в</w:t>
      </w:r>
      <w:r>
        <w:t>ные промежутки времени. В ячейку В26 введите формулу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rPr>
          <w:i/>
          <w:iCs/>
        </w:rPr>
        <w:t>=</w:t>
      </w:r>
      <w:r w:rsidR="00BC059F">
        <w:rPr>
          <w:i/>
          <w:iCs/>
        </w:rPr>
        <w:t>ВС</w:t>
      </w:r>
      <w:proofErr w:type="gramStart"/>
      <w:r w:rsidR="00BC059F">
        <w:rPr>
          <w:i/>
          <w:iCs/>
        </w:rPr>
        <w:t>Д</w:t>
      </w:r>
      <w:r>
        <w:rPr>
          <w:i/>
          <w:iCs/>
        </w:rPr>
        <w:t>(</w:t>
      </w:r>
      <w:proofErr w:type="spellStart"/>
      <w:proofErr w:type="gramEnd"/>
      <w:r>
        <w:rPr>
          <w:i/>
          <w:iCs/>
        </w:rPr>
        <w:t>ЧистПотокДенСредств</w:t>
      </w:r>
      <w:proofErr w:type="spellEnd"/>
      <w:r>
        <w:rPr>
          <w:i/>
          <w:iCs/>
        </w:rPr>
        <w:t>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Функции для расчета </w:t>
      </w:r>
      <w:r>
        <w:rPr>
          <w:lang w:val="en-US"/>
        </w:rPr>
        <w:t>IRR</w:t>
      </w:r>
      <w:r>
        <w:t xml:space="preserve"> с учетом инфляции не существует. Поэтому в ячейку В27 необходимо ввести формулу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i/>
          <w:iCs/>
        </w:rPr>
      </w:pPr>
      <w:r>
        <w:rPr>
          <w:i/>
          <w:iCs/>
        </w:rPr>
        <w:t>=(</w:t>
      </w:r>
      <w:r w:rsidR="00BC059F">
        <w:rPr>
          <w:i/>
          <w:iCs/>
        </w:rPr>
        <w:t>ВС</w:t>
      </w:r>
      <w:proofErr w:type="gramStart"/>
      <w:r w:rsidR="00BC059F">
        <w:rPr>
          <w:i/>
          <w:iCs/>
        </w:rPr>
        <w:t>Д</w:t>
      </w:r>
      <w:r>
        <w:rPr>
          <w:i/>
          <w:iCs/>
        </w:rPr>
        <w:t>(</w:t>
      </w:r>
      <w:proofErr w:type="spellStart"/>
      <w:proofErr w:type="gramEnd"/>
      <w:r>
        <w:rPr>
          <w:i/>
          <w:iCs/>
        </w:rPr>
        <w:t>ЧистПотокДенСредств</w:t>
      </w:r>
      <w:proofErr w:type="spellEnd"/>
      <w:r>
        <w:rPr>
          <w:i/>
          <w:iCs/>
        </w:rPr>
        <w:t>)-Инфляция)/(1+Инфляция)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Рассчитанные показатели эффективности инвестиционного проекта свид</w:t>
      </w:r>
      <w:r>
        <w:t>е</w:t>
      </w:r>
      <w:r>
        <w:t>тельствуют о его эффективности при заданной инвестором ставке дисконтиров</w:t>
      </w:r>
      <w:r>
        <w:t>а</w:t>
      </w:r>
      <w:r>
        <w:t xml:space="preserve">ния </w:t>
      </w:r>
      <w:r>
        <w:rPr>
          <w:i/>
          <w:iCs/>
          <w:lang w:val="en-US"/>
        </w:rPr>
        <w:t>e</w:t>
      </w:r>
      <w:r>
        <w:t xml:space="preserve">=15% , так как выполняются условия </w:t>
      </w:r>
      <w:r>
        <w:rPr>
          <w:lang w:val="en-US"/>
        </w:rPr>
        <w:t>NPV</w:t>
      </w:r>
      <w:r>
        <w:t xml:space="preserve">&gt;0, </w:t>
      </w:r>
      <w:r>
        <w:rPr>
          <w:lang w:val="en-US"/>
        </w:rPr>
        <w:t>IRR</w:t>
      </w:r>
      <w:r>
        <w:t>&gt;</w:t>
      </w:r>
      <w:r>
        <w:rPr>
          <w:i/>
          <w:iCs/>
          <w:lang w:val="en-US"/>
        </w:rPr>
        <w:t>e</w:t>
      </w:r>
      <w:r>
        <w:t xml:space="preserve"> и </w:t>
      </w:r>
      <w:r>
        <w:rPr>
          <w:lang w:val="en-US"/>
        </w:rPr>
        <w:t>PI</w:t>
      </w:r>
      <w:r>
        <w:t>&gt;1.</w:t>
      </w:r>
    </w:p>
    <w:p w:rsidR="00F81E07" w:rsidRDefault="00F81E07" w:rsidP="00FD7D7E">
      <w:pPr>
        <w:pStyle w:val="3"/>
      </w:pPr>
      <w:r>
        <w:t>5. Анализ чувствительности инвестиционного проекта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>Для исследования чувствительности проекта к изменениям различных усл</w:t>
      </w:r>
      <w:r>
        <w:t>о</w:t>
      </w:r>
      <w:r>
        <w:t xml:space="preserve">вий можно использовать такое средство  </w:t>
      </w:r>
      <w:r>
        <w:rPr>
          <w:b/>
          <w:bCs/>
          <w:lang w:val="en-US"/>
        </w:rPr>
        <w:t>MS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Excel</w:t>
      </w:r>
      <w:r>
        <w:t xml:space="preserve"> как </w:t>
      </w:r>
      <w:r>
        <w:rPr>
          <w:b/>
        </w:rPr>
        <w:t>сценарии</w:t>
      </w:r>
      <w:r>
        <w:t>. Будем исслед</w:t>
      </w:r>
      <w:r>
        <w:t>о</w:t>
      </w:r>
      <w:r>
        <w:t>вать влияние изменения цены, объема сбыта и уровня инфляции на эффекти</w:t>
      </w:r>
      <w:r>
        <w:t>в</w:t>
      </w:r>
      <w:r>
        <w:t xml:space="preserve">ность проекта (в частности, на </w:t>
      </w:r>
      <w:r>
        <w:rPr>
          <w:lang w:val="en-US"/>
        </w:rPr>
        <w:t>NPV</w:t>
      </w:r>
      <w:r>
        <w:t xml:space="preserve">, </w:t>
      </w:r>
      <w:r>
        <w:rPr>
          <w:lang w:val="en-US"/>
        </w:rPr>
        <w:t>IRR</w:t>
      </w:r>
      <w:r>
        <w:t xml:space="preserve"> и срок окупаемости с учетом инфляции).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К сожалению, на листе </w:t>
      </w:r>
      <w:proofErr w:type="gramStart"/>
      <w:r>
        <w:rPr>
          <w:b/>
        </w:rPr>
        <w:t>Сбыт</w:t>
      </w:r>
      <w:proofErr w:type="gramEnd"/>
      <w:r>
        <w:t xml:space="preserve"> не представлены значения прогноза инфляции, </w:t>
      </w:r>
      <w:r>
        <w:rPr>
          <w:lang w:val="en-US"/>
        </w:rPr>
        <w:t>NPV</w:t>
      </w:r>
      <w:r>
        <w:t xml:space="preserve">, </w:t>
      </w:r>
      <w:r>
        <w:rPr>
          <w:lang w:val="en-US"/>
        </w:rPr>
        <w:t>IRR</w:t>
      </w:r>
      <w:r>
        <w:t xml:space="preserve"> и срока окупаемости, а </w:t>
      </w:r>
      <w:r>
        <w:rPr>
          <w:u w:val="single"/>
        </w:rPr>
        <w:t>все</w:t>
      </w:r>
      <w:r>
        <w:t xml:space="preserve"> изменяемые ячейки сценария должны нах</w:t>
      </w:r>
      <w:r>
        <w:t>о</w:t>
      </w:r>
      <w:r>
        <w:t xml:space="preserve">диться на активном листе (т.е. на листе </w:t>
      </w:r>
      <w:r>
        <w:rPr>
          <w:b/>
        </w:rPr>
        <w:t>Сбыт</w:t>
      </w:r>
      <w:r>
        <w:t>). Чтобы значение прогноза инфл</w:t>
      </w:r>
      <w:r>
        <w:t>я</w:t>
      </w:r>
      <w:r>
        <w:t xml:space="preserve">ции присутствовало на листе, перейдите на лист </w:t>
      </w:r>
      <w:r>
        <w:rPr>
          <w:b/>
        </w:rPr>
        <w:t>Общие данные</w:t>
      </w:r>
      <w:r>
        <w:rPr>
          <w:bCs/>
        </w:rPr>
        <w:t xml:space="preserve">, </w:t>
      </w:r>
      <w:r>
        <w:t>вырежьте ди</w:t>
      </w:r>
      <w:r>
        <w:t>а</w:t>
      </w:r>
      <w:r>
        <w:t>пазон А11:С11 (кнопка</w:t>
      </w:r>
      <w:proofErr w:type="gramStart"/>
      <w:r>
        <w:t xml:space="preserve"> </w:t>
      </w:r>
      <w:r>
        <w:rPr>
          <w:b/>
        </w:rPr>
        <w:t>В</w:t>
      </w:r>
      <w:proofErr w:type="gramEnd"/>
      <w:r>
        <w:rPr>
          <w:b/>
        </w:rPr>
        <w:t>ырезать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142875" cy="161925"/>
            <wp:effectExtent l="19050" t="0" r="9525" b="0"/>
            <wp:docPr id="126" name="Рисунок 12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 descr="1"/>
                    <pic:cNvPicPr>
                      <a:picLocks noChangeAspect="1" noChangeArrowheads="1"/>
                    </pic:cNvPicPr>
                  </pic:nvPicPr>
                  <pic:blipFill>
                    <a:blip r:embed="rId1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) и вставьте в любом месте на листе </w:t>
      </w:r>
      <w:r>
        <w:rPr>
          <w:b/>
        </w:rPr>
        <w:t>Сбыт</w:t>
      </w:r>
      <w:r>
        <w:rPr>
          <w:bCs/>
        </w:rPr>
        <w:t xml:space="preserve"> (теперь ячейка с именем </w:t>
      </w:r>
      <w:r>
        <w:rPr>
          <w:b/>
        </w:rPr>
        <w:t>Инфляция</w:t>
      </w:r>
      <w:r>
        <w:rPr>
          <w:bCs/>
        </w:rPr>
        <w:t xml:space="preserve"> располагается на листе </w:t>
      </w:r>
      <w:r>
        <w:rPr>
          <w:b/>
          <w:bCs/>
        </w:rPr>
        <w:t>Сбыт</w:t>
      </w:r>
      <w:r>
        <w:rPr>
          <w:bCs/>
        </w:rPr>
        <w:t>)</w:t>
      </w:r>
      <w:r>
        <w:t>. Чтобы не п</w:t>
      </w:r>
      <w:r>
        <w:t>е</w:t>
      </w:r>
      <w:r>
        <w:t xml:space="preserve">ремещать ячейки результатов </w:t>
      </w:r>
      <w:r>
        <w:rPr>
          <w:lang w:val="en-US"/>
        </w:rPr>
        <w:t>NPV</w:t>
      </w:r>
      <w:r>
        <w:t xml:space="preserve">, </w:t>
      </w:r>
      <w:r>
        <w:rPr>
          <w:lang w:val="en-US"/>
        </w:rPr>
        <w:t>IRR</w:t>
      </w:r>
      <w:r>
        <w:t xml:space="preserve"> и срок окупаемости РР с листа </w:t>
      </w:r>
      <w:r>
        <w:rPr>
          <w:b/>
          <w:bCs/>
        </w:rPr>
        <w:t>Эффект</w:t>
      </w:r>
      <w:r>
        <w:t xml:space="preserve"> на лист </w:t>
      </w:r>
      <w:r>
        <w:rPr>
          <w:b/>
          <w:bCs/>
        </w:rPr>
        <w:t>Сбыт</w:t>
      </w:r>
      <w:r>
        <w:t xml:space="preserve">, создадим копии этих ячеек на листе </w:t>
      </w:r>
      <w:r>
        <w:rPr>
          <w:b/>
        </w:rPr>
        <w:t>Сбыт</w:t>
      </w:r>
      <w:r>
        <w:rPr>
          <w:bCs/>
        </w:rPr>
        <w:t>.</w:t>
      </w:r>
      <w:r>
        <w:rPr>
          <w:b/>
        </w:rPr>
        <w:t xml:space="preserve"> </w:t>
      </w:r>
      <w:r>
        <w:t xml:space="preserve">В ячейку В10 введите формулу </w:t>
      </w:r>
      <w:r>
        <w:rPr>
          <w:i/>
          <w:iCs/>
        </w:rPr>
        <w:t>=Эффект!B21</w:t>
      </w:r>
      <w:r>
        <w:t xml:space="preserve">, в В11 введите </w:t>
      </w:r>
      <w:r>
        <w:rPr>
          <w:i/>
          <w:iCs/>
        </w:rPr>
        <w:t>=Эффект!B27</w:t>
      </w:r>
      <w:r>
        <w:t xml:space="preserve">, в В12 введите </w:t>
      </w:r>
      <w:r>
        <w:rPr>
          <w:i/>
          <w:iCs/>
        </w:rPr>
        <w:t>=Эффект!B18</w:t>
      </w:r>
      <w:r>
        <w:t xml:space="preserve">. Ячейке В10 присвойте имя </w:t>
      </w:r>
      <w:r>
        <w:rPr>
          <w:b/>
          <w:bCs/>
          <w:lang w:val="en-US"/>
        </w:rPr>
        <w:t>NPV</w:t>
      </w:r>
      <w:r>
        <w:t xml:space="preserve">, В11 – </w:t>
      </w:r>
      <w:r>
        <w:rPr>
          <w:b/>
          <w:bCs/>
          <w:lang w:val="en-US"/>
        </w:rPr>
        <w:t>IRR</w:t>
      </w:r>
      <w:r>
        <w:t xml:space="preserve">, В12 – </w:t>
      </w:r>
      <w:r>
        <w:rPr>
          <w:b/>
          <w:bCs/>
          <w:lang w:val="en-US"/>
        </w:rPr>
        <w:t>PP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bCs/>
        </w:rPr>
      </w:pPr>
      <w:r>
        <w:t xml:space="preserve">Перейдите на лист </w:t>
      </w:r>
      <w:r>
        <w:rPr>
          <w:b/>
        </w:rPr>
        <w:t>Сбыт</w:t>
      </w:r>
      <w:r>
        <w:t xml:space="preserve"> и выполните команду </w:t>
      </w:r>
      <w:r>
        <w:rPr>
          <w:b/>
        </w:rPr>
        <w:t>Сервис</w:t>
      </w:r>
      <w:r>
        <w:rPr>
          <w:b/>
        </w:rPr>
        <w:sym w:font="Wingdings" w:char="F0E0"/>
      </w:r>
      <w:r>
        <w:rPr>
          <w:b/>
        </w:rPr>
        <w:t>Сценарии</w:t>
      </w:r>
      <w:proofErr w:type="gramStart"/>
      <w:r>
        <w:rPr>
          <w:b/>
        </w:rPr>
        <w:t>…</w:t>
      </w:r>
      <w:r>
        <w:rPr>
          <w:bCs/>
        </w:rPr>
        <w:t xml:space="preserve"> В</w:t>
      </w:r>
      <w:proofErr w:type="gramEnd"/>
      <w:r>
        <w:rPr>
          <w:bCs/>
        </w:rPr>
        <w:t xml:space="preserve"> о</w:t>
      </w:r>
      <w:r>
        <w:rPr>
          <w:bCs/>
        </w:rPr>
        <w:t>к</w:t>
      </w:r>
      <w:r>
        <w:rPr>
          <w:bCs/>
        </w:rPr>
        <w:t xml:space="preserve">не </w:t>
      </w:r>
      <w:r>
        <w:rPr>
          <w:b/>
          <w:bCs/>
        </w:rPr>
        <w:t>Диспетчер сценариев</w:t>
      </w:r>
      <w:r>
        <w:rPr>
          <w:bCs/>
        </w:rPr>
        <w:t xml:space="preserve"> нажмите кнопку </w:t>
      </w:r>
      <w:r>
        <w:rPr>
          <w:b/>
          <w:bCs/>
        </w:rPr>
        <w:t>Добавить…</w:t>
      </w:r>
      <w:r>
        <w:t xml:space="preserve"> В окне </w:t>
      </w:r>
      <w:r>
        <w:rPr>
          <w:b/>
        </w:rPr>
        <w:t>Добавление сц</w:t>
      </w:r>
      <w:r>
        <w:rPr>
          <w:b/>
        </w:rPr>
        <w:t>е</w:t>
      </w:r>
      <w:r>
        <w:rPr>
          <w:b/>
        </w:rPr>
        <w:t>нария</w:t>
      </w:r>
      <w:r>
        <w:t xml:space="preserve"> задайте </w:t>
      </w:r>
      <w:r>
        <w:rPr>
          <w:b/>
          <w:bCs/>
        </w:rPr>
        <w:t>Название сценария</w:t>
      </w:r>
      <w:r>
        <w:t xml:space="preserve"> </w:t>
      </w:r>
      <w:r>
        <w:rPr>
          <w:i/>
          <w:iCs/>
        </w:rPr>
        <w:t>Базовый сценарий</w:t>
      </w:r>
      <w:r>
        <w:t xml:space="preserve">, </w:t>
      </w:r>
      <w:r>
        <w:rPr>
          <w:b/>
        </w:rPr>
        <w:t>Изменяемые ячейки</w:t>
      </w:r>
      <w:r>
        <w:t xml:space="preserve"> </w:t>
      </w:r>
      <w:r>
        <w:rPr>
          <w:i/>
          <w:iCs/>
        </w:rPr>
        <w:t>C3;B6:F6;Инфляция</w:t>
      </w:r>
      <w:r>
        <w:t xml:space="preserve"> и нажмите кнопку </w:t>
      </w:r>
      <w:r>
        <w:rPr>
          <w:b/>
          <w:bCs/>
        </w:rPr>
        <w:t>ОК</w:t>
      </w:r>
      <w:r>
        <w:t xml:space="preserve">. В окне </w:t>
      </w:r>
      <w:r>
        <w:rPr>
          <w:b/>
        </w:rPr>
        <w:t>Значения ячеек сценария</w:t>
      </w:r>
      <w:r>
        <w:rPr>
          <w:bCs/>
        </w:rPr>
        <w:t xml:space="preserve"> указаны текущие значения изменяемых ячеек. Нажмите кнопку </w:t>
      </w:r>
      <w:r>
        <w:rPr>
          <w:b/>
        </w:rPr>
        <w:t>ОК</w:t>
      </w:r>
      <w:r>
        <w:rPr>
          <w:bCs/>
        </w:rP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Добавьте сценарий </w:t>
      </w:r>
      <w:r>
        <w:rPr>
          <w:b/>
          <w:bCs/>
        </w:rPr>
        <w:t>Рост цен на 10%</w:t>
      </w:r>
      <w:r>
        <w:t xml:space="preserve"> (</w:t>
      </w:r>
      <w:r>
        <w:rPr>
          <w:b/>
          <w:bCs/>
        </w:rPr>
        <w:t>Изменяемые ячейки</w:t>
      </w:r>
      <w:r>
        <w:t xml:space="preserve"> </w:t>
      </w:r>
      <w:r>
        <w:rPr>
          <w:i/>
          <w:iCs/>
        </w:rPr>
        <w:t>С3</w:t>
      </w:r>
      <w:r>
        <w:t xml:space="preserve">, </w:t>
      </w:r>
      <w:r>
        <w:rPr>
          <w:b/>
          <w:bCs/>
        </w:rPr>
        <w:t>Цена</w:t>
      </w:r>
      <w:r>
        <w:t xml:space="preserve"> </w:t>
      </w:r>
      <w:r>
        <w:rPr>
          <w:i/>
          <w:iCs/>
        </w:rPr>
        <w:t>=130*1,1</w:t>
      </w:r>
      <w:r>
        <w:t xml:space="preserve"> или </w:t>
      </w:r>
      <w:r>
        <w:rPr>
          <w:i/>
          <w:iCs/>
        </w:rPr>
        <w:t>143</w:t>
      </w:r>
      <w:r>
        <w:t xml:space="preserve">). Самостоятельно создайте сценарий </w:t>
      </w:r>
      <w:r>
        <w:rPr>
          <w:b/>
          <w:bCs/>
        </w:rPr>
        <w:t>Падение цен на 10%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proofErr w:type="gramStart"/>
      <w:r>
        <w:t xml:space="preserve">Добавьте сценарий </w:t>
      </w:r>
      <w:r>
        <w:rPr>
          <w:b/>
          <w:bCs/>
        </w:rPr>
        <w:t>Рост продаж на 10%</w:t>
      </w:r>
      <w:r>
        <w:t xml:space="preserve"> (</w:t>
      </w:r>
      <w:r>
        <w:rPr>
          <w:b/>
          <w:bCs/>
        </w:rPr>
        <w:t>Изменяемые ячейки</w:t>
      </w:r>
      <w:r>
        <w:t xml:space="preserve"> </w:t>
      </w:r>
      <w:r>
        <w:rPr>
          <w:i/>
          <w:iCs/>
        </w:rPr>
        <w:t>B6:F6</w:t>
      </w:r>
      <w:r>
        <w:t xml:space="preserve">, </w:t>
      </w:r>
      <w:r>
        <w:rPr>
          <w:b/>
          <w:bCs/>
        </w:rPr>
        <w:t>$</w:t>
      </w:r>
      <w:r>
        <w:rPr>
          <w:b/>
          <w:bCs/>
          <w:lang w:val="en-US"/>
        </w:rPr>
        <w:t>B</w:t>
      </w:r>
      <w:r>
        <w:rPr>
          <w:b/>
          <w:bCs/>
        </w:rPr>
        <w:t>$6</w:t>
      </w:r>
      <w:r>
        <w:t xml:space="preserve"> </w:t>
      </w:r>
      <w:r>
        <w:rPr>
          <w:i/>
          <w:iCs/>
        </w:rPr>
        <w:t>=50000*1,1</w:t>
      </w:r>
      <w:r>
        <w:t xml:space="preserve"> или </w:t>
      </w:r>
      <w:r>
        <w:rPr>
          <w:i/>
          <w:iCs/>
        </w:rPr>
        <w:t>55000</w:t>
      </w:r>
      <w:r>
        <w:t xml:space="preserve">, </w:t>
      </w:r>
      <w:r>
        <w:rPr>
          <w:b/>
          <w:bCs/>
        </w:rPr>
        <w:t>$С$6</w:t>
      </w:r>
      <w:r>
        <w:t xml:space="preserve"> </w:t>
      </w:r>
      <w:r>
        <w:rPr>
          <w:i/>
          <w:iCs/>
        </w:rPr>
        <w:t>=300000*1,1</w:t>
      </w:r>
      <w:r>
        <w:t xml:space="preserve"> или </w:t>
      </w:r>
      <w:r>
        <w:rPr>
          <w:i/>
          <w:iCs/>
        </w:rPr>
        <w:t>330000</w:t>
      </w:r>
      <w:r>
        <w:t xml:space="preserve"> и т.д.).</w:t>
      </w:r>
      <w:proofErr w:type="gramEnd"/>
      <w:r>
        <w:t xml:space="preserve"> Самостоятельно со</w:t>
      </w:r>
      <w:r>
        <w:t>з</w:t>
      </w:r>
      <w:r>
        <w:t xml:space="preserve">дайте сценарии </w:t>
      </w:r>
      <w:r>
        <w:rPr>
          <w:b/>
          <w:bCs/>
        </w:rPr>
        <w:t>Падение продаж на 10%</w:t>
      </w:r>
      <w:r>
        <w:t xml:space="preserve">, </w:t>
      </w:r>
      <w:r>
        <w:rPr>
          <w:b/>
          <w:bCs/>
        </w:rPr>
        <w:t>Инфляция 15%</w:t>
      </w:r>
      <w:r>
        <w:t xml:space="preserve"> и </w:t>
      </w:r>
      <w:r>
        <w:rPr>
          <w:b/>
          <w:bCs/>
        </w:rPr>
        <w:t>Инфляция 20%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Для создания отчета по сценариям нажмите кнопку </w:t>
      </w:r>
      <w:r>
        <w:rPr>
          <w:b/>
          <w:bCs/>
        </w:rPr>
        <w:t>Отчет…</w:t>
      </w:r>
      <w:r>
        <w:t xml:space="preserve"> в окне </w:t>
      </w:r>
      <w:r>
        <w:rPr>
          <w:b/>
        </w:rPr>
        <w:t>Диспе</w:t>
      </w:r>
      <w:r>
        <w:rPr>
          <w:b/>
        </w:rPr>
        <w:t>т</w:t>
      </w:r>
      <w:r>
        <w:rPr>
          <w:b/>
        </w:rPr>
        <w:t>чер сценариев</w:t>
      </w:r>
      <w:r>
        <w:t xml:space="preserve">. В окне </w:t>
      </w:r>
      <w:r>
        <w:rPr>
          <w:b/>
        </w:rPr>
        <w:t>Отчет по сценарию</w:t>
      </w:r>
      <w:r>
        <w:t xml:space="preserve"> укажите </w:t>
      </w:r>
      <w:r>
        <w:rPr>
          <w:b/>
          <w:bCs/>
        </w:rPr>
        <w:t>Тип отчета</w:t>
      </w:r>
      <w:r>
        <w:t xml:space="preserve"> </w:t>
      </w:r>
      <w:r>
        <w:rPr>
          <w:i/>
          <w:iCs/>
        </w:rPr>
        <w:t>структура</w:t>
      </w:r>
      <w:r>
        <w:t xml:space="preserve">, </w:t>
      </w:r>
      <w:r>
        <w:rPr>
          <w:b/>
        </w:rPr>
        <w:t>Ячейки результата</w:t>
      </w:r>
      <w:r>
        <w:t xml:space="preserve"> </w:t>
      </w:r>
      <w:r>
        <w:rPr>
          <w:i/>
          <w:iCs/>
        </w:rPr>
        <w:t>=$B$10:$B$12</w:t>
      </w:r>
      <w:r>
        <w:t xml:space="preserve">. Нажмите кнопку </w:t>
      </w:r>
      <w:r>
        <w:rPr>
          <w:b/>
          <w:bCs/>
        </w:rPr>
        <w:t>ОК</w:t>
      </w:r>
      <w:r>
        <w:t>. Проанализируйте со</w:t>
      </w:r>
      <w:r>
        <w:t>з</w:t>
      </w:r>
      <w:r>
        <w:t>данный рабочий ли</w:t>
      </w:r>
      <w:proofErr w:type="gramStart"/>
      <w:r>
        <w:t xml:space="preserve">ст </w:t>
      </w:r>
      <w:r>
        <w:rPr>
          <w:b/>
        </w:rPr>
        <w:t>Стр</w:t>
      </w:r>
      <w:proofErr w:type="gramEnd"/>
      <w:r>
        <w:rPr>
          <w:b/>
        </w:rPr>
        <w:t>уктура сценария</w:t>
      </w:r>
      <w:r>
        <w:t>. Убедитесь, что наибольшее влияние на эффективность проекта имеет цена.</w:t>
      </w:r>
    </w:p>
    <w:p w:rsidR="00F81E07" w:rsidRDefault="00F81E07">
      <w:pPr>
        <w:pStyle w:val="a4"/>
        <w:tabs>
          <w:tab w:val="clear" w:pos="4153"/>
          <w:tab w:val="clear" w:pos="8306"/>
        </w:tabs>
      </w:pPr>
      <w:r>
        <w:t xml:space="preserve">Самостоятельно создайте отчет по сценариям с использованием </w:t>
      </w:r>
      <w:r>
        <w:rPr>
          <w:b/>
        </w:rPr>
        <w:t>сводной таблицы</w:t>
      </w:r>
      <w:r>
        <w:t>.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получить удовлетворительный отчет с использованием сводной таблицы, нео</w:t>
      </w:r>
      <w:r>
        <w:rPr>
          <w:sz w:val="24"/>
        </w:rPr>
        <w:t>б</w:t>
      </w:r>
      <w:r>
        <w:rPr>
          <w:sz w:val="24"/>
        </w:rPr>
        <w:lastRenderedPageBreak/>
        <w:t xml:space="preserve">ходимо предварительно удалить </w:t>
      </w:r>
      <w:r>
        <w:rPr>
          <w:b/>
          <w:bCs/>
          <w:sz w:val="24"/>
        </w:rPr>
        <w:t>Базовый сценарий</w:t>
      </w:r>
      <w:r>
        <w:rPr>
          <w:sz w:val="24"/>
        </w:rPr>
        <w:t xml:space="preserve">. После создания листа </w:t>
      </w:r>
      <w:r>
        <w:rPr>
          <w:b/>
          <w:bCs/>
          <w:sz w:val="24"/>
        </w:rPr>
        <w:t>Сводная таблица по сценарию</w:t>
      </w:r>
      <w:r>
        <w:rPr>
          <w:sz w:val="24"/>
        </w:rPr>
        <w:t xml:space="preserve"> отредактируйте сводную таблицу. Для полей </w:t>
      </w:r>
      <w:r>
        <w:rPr>
          <w:sz w:val="24"/>
          <w:lang w:val="en-US"/>
        </w:rPr>
        <w:t>IRR</w:t>
      </w:r>
      <w:r>
        <w:rPr>
          <w:sz w:val="24"/>
        </w:rPr>
        <w:t xml:space="preserve"> и РР </w:t>
      </w:r>
      <w:proofErr w:type="gramStart"/>
      <w:r>
        <w:rPr>
          <w:sz w:val="24"/>
        </w:rPr>
        <w:t>измените</w:t>
      </w:r>
      <w:proofErr w:type="gramEnd"/>
      <w:r>
        <w:rPr>
          <w:sz w:val="24"/>
        </w:rPr>
        <w:t xml:space="preserve"> </w:t>
      </w:r>
      <w:r>
        <w:rPr>
          <w:b/>
          <w:bCs/>
          <w:sz w:val="24"/>
        </w:rPr>
        <w:t>параметры п</w:t>
      </w:r>
      <w:r>
        <w:rPr>
          <w:b/>
          <w:bCs/>
          <w:sz w:val="24"/>
        </w:rPr>
        <w:t>о</w:t>
      </w:r>
      <w:r>
        <w:rPr>
          <w:b/>
          <w:bCs/>
          <w:sz w:val="24"/>
        </w:rPr>
        <w:t>ля</w:t>
      </w:r>
      <w:r>
        <w:rPr>
          <w:sz w:val="24"/>
        </w:rPr>
        <w:t xml:space="preserve"> – щелкните правой кнопкой мыши в нужном поле, выберите команду </w:t>
      </w:r>
      <w:r>
        <w:rPr>
          <w:b/>
          <w:sz w:val="24"/>
        </w:rPr>
        <w:t>Параметры поля…</w:t>
      </w:r>
      <w:r>
        <w:rPr>
          <w:sz w:val="24"/>
        </w:rPr>
        <w:t xml:space="preserve"> и в окне </w:t>
      </w:r>
      <w:r>
        <w:rPr>
          <w:b/>
          <w:bCs/>
          <w:sz w:val="24"/>
        </w:rPr>
        <w:t>Вычисление поля сводной таблицы</w:t>
      </w:r>
      <w:r>
        <w:rPr>
          <w:sz w:val="24"/>
        </w:rPr>
        <w:t xml:space="preserve"> задайте </w:t>
      </w:r>
      <w:r>
        <w:rPr>
          <w:b/>
          <w:sz w:val="24"/>
        </w:rPr>
        <w:t>Операция</w:t>
      </w:r>
      <w:r>
        <w:rPr>
          <w:sz w:val="24"/>
        </w:rPr>
        <w:t xml:space="preserve"> </w:t>
      </w:r>
      <w:r>
        <w:rPr>
          <w:i/>
          <w:iCs/>
          <w:sz w:val="24"/>
        </w:rPr>
        <w:t>Сумма</w:t>
      </w:r>
      <w:r>
        <w:rPr>
          <w:sz w:val="24"/>
        </w:rPr>
        <w:t xml:space="preserve">, после чего нажмите кнопку </w:t>
      </w:r>
      <w:r>
        <w:rPr>
          <w:b/>
          <w:bCs/>
          <w:sz w:val="24"/>
        </w:rPr>
        <w:t>ОК</w:t>
      </w:r>
      <w:r>
        <w:rPr>
          <w:sz w:val="24"/>
        </w:rPr>
        <w:t>. Отформатируйте сводную таблицу так, чтобы она приняла следующий вид.</w:t>
      </w:r>
    </w:p>
    <w:p w:rsidR="00F81E07" w:rsidRDefault="00463914">
      <w:pPr>
        <w:pStyle w:val="a4"/>
        <w:tabs>
          <w:tab w:val="clear" w:pos="4153"/>
          <w:tab w:val="clear" w:pos="8306"/>
        </w:tabs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4838700" cy="1638300"/>
            <wp:effectExtent l="19050" t="0" r="0" b="0"/>
            <wp:docPr id="127" name="Рисунок 12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 descr="1"/>
                    <pic:cNvPicPr>
                      <a:picLocks noChangeAspect="1" noChangeArrowheads="1"/>
                    </pic:cNvPicPr>
                  </pic:nvPicPr>
                  <pic:blipFill>
                    <a:blip r:embed="rId1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pStyle w:val="a4"/>
        <w:tabs>
          <w:tab w:val="clear" w:pos="4153"/>
          <w:tab w:val="clear" w:pos="8306"/>
        </w:tabs>
        <w:ind w:firstLine="0"/>
        <w:jc w:val="center"/>
      </w:pPr>
      <w:r>
        <w:t xml:space="preserve">Рис. 6.5. Результирующий вид листа </w:t>
      </w:r>
      <w:r>
        <w:rPr>
          <w:b/>
          <w:bCs/>
        </w:rPr>
        <w:t>Сводная таблица по сценарию</w:t>
      </w:r>
    </w:p>
    <w:p w:rsidR="00F81E07" w:rsidRDefault="00F81E07">
      <w:pPr>
        <w:pStyle w:val="a4"/>
        <w:tabs>
          <w:tab w:val="clear" w:pos="4153"/>
          <w:tab w:val="clear" w:pos="8306"/>
        </w:tabs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Обратите внимание, что в сводной таблице результаты рассчитаны при совокупном действии сценариев в отличие от листа </w:t>
      </w:r>
      <w:r>
        <w:rPr>
          <w:b/>
          <w:sz w:val="24"/>
        </w:rPr>
        <w:t>Структура сценария</w:t>
      </w:r>
      <w:r>
        <w:rPr>
          <w:sz w:val="24"/>
        </w:rPr>
        <w:t>.</w:t>
      </w:r>
    </w:p>
    <w:tbl>
      <w:tblPr>
        <w:tblW w:w="0" w:type="auto"/>
        <w:tblLook w:val="0000"/>
      </w:tblPr>
      <w:tblGrid>
        <w:gridCol w:w="5778"/>
        <w:gridCol w:w="4353"/>
      </w:tblGrid>
      <w:tr w:rsidR="00F81E07">
        <w:tc>
          <w:tcPr>
            <w:tcW w:w="5778" w:type="dxa"/>
          </w:tcPr>
          <w:p w:rsidR="00F81E07" w:rsidRDefault="00F81E07">
            <w:pPr>
              <w:pStyle w:val="a4"/>
              <w:tabs>
                <w:tab w:val="clear" w:pos="4153"/>
                <w:tab w:val="clear" w:pos="8306"/>
              </w:tabs>
            </w:pPr>
            <w:r>
              <w:t>Чтобы определить минимальную цену, при которой проект будет оставаться рент</w:t>
            </w:r>
            <w:r>
              <w:t>а</w:t>
            </w:r>
            <w:r>
              <w:t xml:space="preserve">бельным, перейдите на лист </w:t>
            </w:r>
            <w:r>
              <w:rPr>
                <w:b/>
              </w:rPr>
              <w:t>Сбыт</w:t>
            </w:r>
            <w:r>
              <w:t xml:space="preserve"> и выпо</w:t>
            </w:r>
            <w:r>
              <w:t>л</w:t>
            </w:r>
            <w:r>
              <w:t xml:space="preserve">ните команду </w:t>
            </w:r>
            <w:r>
              <w:rPr>
                <w:b/>
                <w:bCs/>
              </w:rPr>
              <w:t>Сервис</w:t>
            </w:r>
            <w:r>
              <w:rPr>
                <w:b/>
                <w:bCs/>
              </w:rPr>
              <w:sym w:font="Wingdings" w:char="F0E0"/>
            </w:r>
            <w:r>
              <w:rPr>
                <w:b/>
                <w:bCs/>
              </w:rPr>
              <w:t>Подбор параметра</w:t>
            </w:r>
            <w:proofErr w:type="gramStart"/>
            <w:r>
              <w:rPr>
                <w:b/>
                <w:bCs/>
              </w:rPr>
              <w:t>…</w:t>
            </w:r>
            <w:r>
              <w:t xml:space="preserve"> В</w:t>
            </w:r>
            <w:proofErr w:type="gramEnd"/>
            <w:r>
              <w:t xml:space="preserve"> окне </w:t>
            </w:r>
            <w:r>
              <w:rPr>
                <w:b/>
              </w:rPr>
              <w:t>Подбор параметра</w:t>
            </w:r>
            <w:r>
              <w:t xml:space="preserve"> задайте значения согласно рис. 6.6. Нажмите кнопку </w:t>
            </w:r>
            <w:r>
              <w:rPr>
                <w:b/>
                <w:bCs/>
              </w:rPr>
              <w:t>ОК</w:t>
            </w:r>
            <w:r>
              <w:t>.</w:t>
            </w:r>
          </w:p>
          <w:p w:rsidR="00F81E07" w:rsidRDefault="00F81E07">
            <w:pPr>
              <w:pStyle w:val="a4"/>
              <w:tabs>
                <w:tab w:val="clear" w:pos="4153"/>
                <w:tab w:val="clear" w:pos="8306"/>
              </w:tabs>
            </w:pPr>
            <w:r>
              <w:t xml:space="preserve">Убедитесь, что при цене 127,53 руб. </w:t>
            </w:r>
            <w:r>
              <w:rPr>
                <w:lang w:val="en-US"/>
              </w:rPr>
              <w:t>NPV</w:t>
            </w:r>
            <w:r>
              <w:t xml:space="preserve">=0 руб., </w:t>
            </w:r>
            <w:r>
              <w:rPr>
                <w:lang w:val="en-US"/>
              </w:rPr>
              <w:t>IRR</w:t>
            </w:r>
            <w:r>
              <w:t xml:space="preserve">=15% (т.е. </w:t>
            </w:r>
            <w:r>
              <w:rPr>
                <w:lang w:val="en-US"/>
              </w:rPr>
              <w:t>IRR</w:t>
            </w:r>
            <w:r>
              <w:t xml:space="preserve"> равен ставке дисконта), а РР больше 5 лет.</w:t>
            </w:r>
          </w:p>
        </w:tc>
        <w:tc>
          <w:tcPr>
            <w:tcW w:w="4353" w:type="dxa"/>
          </w:tcPr>
          <w:p w:rsidR="00F81E07" w:rsidRDefault="00463914">
            <w:pPr>
              <w:pStyle w:val="a4"/>
              <w:tabs>
                <w:tab w:val="clear" w:pos="4153"/>
                <w:tab w:val="clear" w:pos="8306"/>
              </w:tabs>
              <w:ind w:firstLine="0"/>
              <w:jc w:val="center"/>
            </w:pPr>
            <w:r>
              <w:rPr>
                <w:noProof/>
                <w:snapToGrid/>
              </w:rPr>
              <w:drawing>
                <wp:inline distT="0" distB="0" distL="0" distR="0">
                  <wp:extent cx="2409825" cy="1219200"/>
                  <wp:effectExtent l="19050" t="0" r="9525" b="0"/>
                  <wp:docPr id="128" name="Рисунок 128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8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9825" cy="1219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81E07" w:rsidRDefault="00F81E07">
            <w:pPr>
              <w:pStyle w:val="a4"/>
              <w:tabs>
                <w:tab w:val="clear" w:pos="4153"/>
                <w:tab w:val="clear" w:pos="8306"/>
              </w:tabs>
              <w:ind w:firstLine="0"/>
              <w:jc w:val="center"/>
            </w:pPr>
            <w:r>
              <w:t xml:space="preserve">Рис. 6.6. Окно </w:t>
            </w:r>
            <w:r>
              <w:rPr>
                <w:b/>
              </w:rPr>
              <w:t>Подбор параметра</w:t>
            </w:r>
          </w:p>
        </w:tc>
      </w:tr>
    </w:tbl>
    <w:p w:rsidR="00F81E07" w:rsidRDefault="00F81E07">
      <w:pPr>
        <w:pStyle w:val="1"/>
        <w:spacing w:before="0"/>
        <w:ind w:firstLine="0"/>
        <w:jc w:val="center"/>
      </w:pPr>
      <w:r>
        <w:br w:type="page"/>
      </w:r>
      <w:bookmarkStart w:id="7" w:name="_Toc86604006"/>
      <w:r>
        <w:rPr>
          <w:rFonts w:ascii="Times New Roman" w:hAnsi="Times New Roman"/>
          <w:b w:val="0"/>
          <w:bCs/>
        </w:rPr>
        <w:lastRenderedPageBreak/>
        <w:t>Лабораторная работа</w:t>
      </w:r>
      <w:r>
        <w:rPr>
          <w:rFonts w:ascii="Times New Roman" w:hAnsi="Times New Roman"/>
          <w:b w:val="0"/>
          <w:bCs/>
          <w:noProof/>
        </w:rPr>
        <w:t xml:space="preserve"> №7</w:t>
      </w:r>
      <w:r>
        <w:rPr>
          <w:rFonts w:ascii="Times New Roman" w:hAnsi="Times New Roman"/>
          <w:b w:val="0"/>
          <w:bCs/>
          <w:noProof/>
        </w:rPr>
        <w:br/>
      </w:r>
      <w:r>
        <w:t xml:space="preserve">Финансовые функции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Excel</w:t>
      </w:r>
      <w:bookmarkEnd w:id="7"/>
    </w:p>
    <w:p w:rsidR="00F81E07" w:rsidRDefault="00F81E07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Изучить некоторые финансовые функции </w:t>
      </w:r>
      <w:r>
        <w:rPr>
          <w:b/>
          <w:bCs/>
          <w:lang w:val="en-US"/>
        </w:rPr>
        <w:t>Microsoft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Excel</w:t>
      </w:r>
      <w:r>
        <w:t xml:space="preserve"> и научиться использовать их для расчета различных экономических показателей, связанных с амортизацией основных фондов, анализом аннуитетов и т.д.</w:t>
      </w:r>
    </w:p>
    <w:p w:rsidR="00F81E07" w:rsidRDefault="00F81E07">
      <w:pPr>
        <w:pStyle w:val="2"/>
        <w:spacing w:before="120"/>
      </w:pPr>
      <w:r>
        <w:t>Задание</w:t>
      </w:r>
    </w:p>
    <w:p w:rsidR="00F81E07" w:rsidRDefault="00F81E07">
      <w:pPr>
        <w:numPr>
          <w:ilvl w:val="0"/>
          <w:numId w:val="15"/>
        </w:numPr>
      </w:pPr>
      <w:r>
        <w:t xml:space="preserve">Активизировать все финансовые функции </w:t>
      </w:r>
      <w:r>
        <w:rPr>
          <w:b/>
          <w:bCs/>
          <w:lang w:val="en-US"/>
        </w:rPr>
        <w:t>Excel</w:t>
      </w:r>
      <w:r>
        <w:t>.</w:t>
      </w:r>
    </w:p>
    <w:p w:rsidR="00F81E07" w:rsidRDefault="00F81E07">
      <w:pPr>
        <w:numPr>
          <w:ilvl w:val="0"/>
          <w:numId w:val="15"/>
        </w:numPr>
      </w:pPr>
      <w:r>
        <w:t>Рассчитать величины амортизационных отчислений и остаточной стоим</w:t>
      </w:r>
      <w:r>
        <w:t>о</w:t>
      </w:r>
      <w:r>
        <w:t>сти основных фондов (задачи 1-4).</w:t>
      </w:r>
    </w:p>
    <w:p w:rsidR="00F81E07" w:rsidRDefault="00F81E07">
      <w:pPr>
        <w:numPr>
          <w:ilvl w:val="0"/>
          <w:numId w:val="15"/>
        </w:numPr>
      </w:pPr>
      <w:r>
        <w:t>Рассчитать параметры аннуитетов (задачи 5-8).</w:t>
      </w:r>
    </w:p>
    <w:p w:rsidR="00F81E07" w:rsidRDefault="00F81E07">
      <w:pPr>
        <w:numPr>
          <w:ilvl w:val="0"/>
          <w:numId w:val="15"/>
        </w:numPr>
      </w:pPr>
      <w:r>
        <w:t>Рассчитать схемы погашения кредитов (задачи 9-12).</w:t>
      </w:r>
    </w:p>
    <w:p w:rsidR="00F81E07" w:rsidRDefault="00F81E07">
      <w:pPr>
        <w:pStyle w:val="2"/>
      </w:pPr>
      <w:r>
        <w:t>Основные сведения</w:t>
      </w:r>
    </w:p>
    <w:p w:rsidR="00F81E07" w:rsidRDefault="00F81E07">
      <w:r>
        <w:t xml:space="preserve">В данной работе демонстрируются возможности встроенных функций </w:t>
      </w:r>
      <w:r>
        <w:rPr>
          <w:b/>
          <w:bCs/>
        </w:rPr>
        <w:t>M</w:t>
      </w:r>
      <w:r>
        <w:rPr>
          <w:b/>
          <w:bCs/>
          <w:lang w:val="en-US"/>
        </w:rPr>
        <w:t>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>, используемых в финансовых вычислениях. Кроме того, в некоторых случ</w:t>
      </w:r>
      <w:r>
        <w:t>а</w:t>
      </w:r>
      <w:r>
        <w:t xml:space="preserve">ях полезным может оказаться такое средство </w:t>
      </w:r>
      <w:r>
        <w:rPr>
          <w:b/>
          <w:bCs/>
        </w:rPr>
        <w:t>M</w:t>
      </w:r>
      <w:r>
        <w:rPr>
          <w:b/>
          <w:bCs/>
          <w:lang w:val="en-US"/>
        </w:rPr>
        <w:t>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 xml:space="preserve"> как </w:t>
      </w:r>
      <w:r>
        <w:rPr>
          <w:b/>
          <w:bCs/>
        </w:rPr>
        <w:t>Подбор параметра</w:t>
      </w:r>
      <w:r>
        <w:t xml:space="preserve"> и/или </w:t>
      </w:r>
      <w:r>
        <w:rPr>
          <w:b/>
          <w:bCs/>
        </w:rPr>
        <w:t>Поиск решения</w:t>
      </w:r>
      <w:r>
        <w:t>.</w:t>
      </w:r>
    </w:p>
    <w:p w:rsidR="00F81E07" w:rsidRDefault="00F81E07" w:rsidP="00FD7D7E">
      <w:pPr>
        <w:pStyle w:val="3"/>
      </w:pPr>
      <w:r>
        <w:t>Технология работы</w:t>
      </w:r>
    </w:p>
    <w:p w:rsidR="00F81E07" w:rsidRDefault="00F81E07">
      <w:pPr>
        <w:pStyle w:val="20"/>
        <w:spacing w:before="120"/>
      </w:pPr>
      <w:r>
        <w:rPr>
          <w:b/>
          <w:bCs/>
          <w:u w:val="single"/>
        </w:rPr>
        <w:t>Задача 1</w:t>
      </w:r>
      <w:r>
        <w:t>. Первоначальная стоимость объекта 60000 руб. Срок полезного и</w:t>
      </w:r>
      <w:r>
        <w:t>с</w:t>
      </w:r>
      <w:r>
        <w:t>пользования – 2 года. Объект вводится в эксплуатацию 1 мая 2004 года. Рассч</w:t>
      </w:r>
      <w:r>
        <w:t>и</w:t>
      </w:r>
      <w:r>
        <w:t>тать норму амортизации, суммы амортизационных отчислений линейным мет</w:t>
      </w:r>
      <w:r>
        <w:t>о</w:t>
      </w:r>
      <w:r>
        <w:t>дом, накопленный износ и остаточную стоимость по месяцам.</w:t>
      </w:r>
    </w:p>
    <w:p w:rsidR="00F81E07" w:rsidRDefault="00F81E07">
      <w:pPr>
        <w:pStyle w:val="20"/>
        <w:spacing w:before="120"/>
      </w:pPr>
      <w:r>
        <w:t xml:space="preserve">Запустите на выполнение программу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Excel</w:t>
      </w:r>
      <w:r>
        <w:t>, создайте рабочую кн</w:t>
      </w:r>
      <w:r>
        <w:t>и</w:t>
      </w:r>
      <w:r>
        <w:t xml:space="preserve">гу с именем </w:t>
      </w:r>
      <w:r>
        <w:rPr>
          <w:i/>
          <w:iCs/>
        </w:rPr>
        <w:t>Финансовые функции.</w:t>
      </w:r>
      <w:proofErr w:type="spellStart"/>
      <w:r>
        <w:rPr>
          <w:i/>
          <w:iCs/>
          <w:lang w:val="en-US"/>
        </w:rPr>
        <w:t>xls</w:t>
      </w:r>
      <w:proofErr w:type="spellEnd"/>
      <w:r>
        <w:t xml:space="preserve">. Переименуйте лист </w:t>
      </w:r>
      <w:r>
        <w:rPr>
          <w:b/>
          <w:bCs/>
        </w:rPr>
        <w:t>Лист1</w:t>
      </w:r>
      <w:r>
        <w:t xml:space="preserve"> с помощью к</w:t>
      </w:r>
      <w:r>
        <w:t>о</w:t>
      </w:r>
      <w:r>
        <w:t xml:space="preserve">манды меню </w:t>
      </w:r>
      <w:r>
        <w:rPr>
          <w:b/>
          <w:bCs/>
        </w:rPr>
        <w:t>Формат</w:t>
      </w:r>
      <w:r>
        <w:rPr>
          <w:b/>
          <w:bCs/>
        </w:rPr>
        <w:sym w:font="Symbol" w:char="F0AE"/>
      </w:r>
      <w:r>
        <w:rPr>
          <w:b/>
          <w:bCs/>
        </w:rPr>
        <w:t>Лист</w:t>
      </w:r>
      <w:proofErr w:type="gramStart"/>
      <w:r>
        <w:rPr>
          <w:b/>
          <w:bCs/>
        </w:rPr>
        <w:sym w:font="Symbol" w:char="F0AE"/>
      </w:r>
      <w:r>
        <w:rPr>
          <w:b/>
          <w:bCs/>
        </w:rPr>
        <w:t>П</w:t>
      </w:r>
      <w:proofErr w:type="gramEnd"/>
      <w:r>
        <w:rPr>
          <w:b/>
          <w:bCs/>
        </w:rPr>
        <w:t>ереименовать лист</w:t>
      </w:r>
      <w:r>
        <w:t xml:space="preserve">. Задайте новое имя </w:t>
      </w:r>
      <w:r>
        <w:rPr>
          <w:i/>
          <w:iCs/>
        </w:rPr>
        <w:t>Задача 1</w:t>
      </w:r>
    </w:p>
    <w:p w:rsidR="00F81E07" w:rsidRDefault="00F81E07">
      <w:proofErr w:type="gramStart"/>
      <w:r>
        <w:t xml:space="preserve">Введите данные на лист </w:t>
      </w:r>
      <w:r>
        <w:rPr>
          <w:b/>
          <w:bCs/>
        </w:rPr>
        <w:t xml:space="preserve">Задача 1 </w:t>
      </w:r>
      <w:r>
        <w:t>согласно рис. 7.1 (в ячейки Е3:</w:t>
      </w:r>
      <w:proofErr w:type="gramEnd"/>
      <w:r>
        <w:t>Е</w:t>
      </w:r>
      <w:proofErr w:type="gramStart"/>
      <w:r>
        <w:t>4</w:t>
      </w:r>
      <w:proofErr w:type="gramEnd"/>
      <w:r>
        <w:t xml:space="preserve">, С7:Е18 и </w:t>
      </w:r>
      <w:r>
        <w:rPr>
          <w:lang w:val="en-US"/>
        </w:rPr>
        <w:t>G</w:t>
      </w:r>
      <w:r>
        <w:t>7:</w:t>
      </w:r>
      <w:proofErr w:type="gramStart"/>
      <w:r>
        <w:rPr>
          <w:lang w:val="en-US"/>
        </w:rPr>
        <w:t>I</w:t>
      </w:r>
      <w:r>
        <w:t>18 данные пока вводить не надо).</w:t>
      </w:r>
      <w:proofErr w:type="gramEnd"/>
    </w:p>
    <w:p w:rsidR="00F81E07" w:rsidRDefault="00F81E07"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ввести названия месяцев, в ячейку В</w:t>
      </w:r>
      <w:proofErr w:type="gramStart"/>
      <w:r>
        <w:rPr>
          <w:sz w:val="24"/>
        </w:rPr>
        <w:t>7</w:t>
      </w:r>
      <w:proofErr w:type="gramEnd"/>
      <w:r>
        <w:rPr>
          <w:sz w:val="24"/>
        </w:rPr>
        <w:t xml:space="preserve"> введите </w:t>
      </w:r>
      <w:r>
        <w:rPr>
          <w:i/>
          <w:iCs/>
          <w:sz w:val="24"/>
        </w:rPr>
        <w:t>Январь</w:t>
      </w:r>
      <w:r>
        <w:rPr>
          <w:sz w:val="24"/>
        </w:rPr>
        <w:t>, а затем, нажав левую кнопку мыши, «протащите» курсор по ячейкам В7:В18.</w:t>
      </w:r>
    </w:p>
    <w:p w:rsidR="00F81E07" w:rsidRDefault="00463914">
      <w:pPr>
        <w:pStyle w:val="20"/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4886325" cy="2695575"/>
            <wp:effectExtent l="19050" t="0" r="9525" b="0"/>
            <wp:docPr id="129" name="Рисунок 12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9" descr="1"/>
                    <pic:cNvPicPr>
                      <a:picLocks noChangeAspect="1" noChangeArrowheads="1"/>
                    </pic:cNvPicPr>
                  </pic:nvPicPr>
                  <pic:blipFill>
                    <a:blip r:embed="rId1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 xml:space="preserve"> Рис. 7.1</w:t>
      </w:r>
    </w:p>
    <w:p w:rsidR="00F81E07" w:rsidRDefault="00F81E07">
      <w:pPr>
        <w:pStyle w:val="20"/>
      </w:pPr>
      <w:r>
        <w:t>При форматировании ячеек В</w:t>
      </w:r>
      <w:proofErr w:type="gramStart"/>
      <w:r>
        <w:t>6</w:t>
      </w:r>
      <w:proofErr w:type="gramEnd"/>
      <w:r>
        <w:t xml:space="preserve"> и </w:t>
      </w:r>
      <w:r>
        <w:rPr>
          <w:lang w:val="en-US"/>
        </w:rPr>
        <w:t>F</w:t>
      </w:r>
      <w:r>
        <w:t xml:space="preserve">6 воспользуйтесь командой меню </w:t>
      </w:r>
      <w:r>
        <w:rPr>
          <w:b/>
          <w:bCs/>
        </w:rPr>
        <w:t>Фо</w:t>
      </w:r>
      <w:r>
        <w:rPr>
          <w:b/>
          <w:bCs/>
        </w:rPr>
        <w:t>р</w:t>
      </w:r>
      <w:r>
        <w:rPr>
          <w:b/>
          <w:bCs/>
        </w:rPr>
        <w:lastRenderedPageBreak/>
        <w:t>мат</w:t>
      </w:r>
      <w:r>
        <w:rPr>
          <w:b/>
          <w:bCs/>
        </w:rPr>
        <w:sym w:font="Symbol" w:char="F0AE"/>
      </w:r>
      <w:r>
        <w:rPr>
          <w:b/>
          <w:bCs/>
        </w:rPr>
        <w:t>Ячейки…</w:t>
      </w:r>
      <w:r>
        <w:rPr>
          <w:b/>
          <w:bCs/>
        </w:rPr>
        <w:sym w:font="Symbol" w:char="F0AE"/>
      </w:r>
      <w:r>
        <w:rPr>
          <w:b/>
          <w:bCs/>
        </w:rPr>
        <w:t>Граница</w:t>
      </w:r>
      <w:r>
        <w:t>. Выравнивание текста в этих ячейках можно произв</w:t>
      </w:r>
      <w:r>
        <w:t>е</w:t>
      </w:r>
      <w:r>
        <w:t>сти с помощью пробелов.</w:t>
      </w:r>
    </w:p>
    <w:p w:rsidR="00F81E07" w:rsidRDefault="00F81E07">
      <w:pPr>
        <w:pStyle w:val="20"/>
      </w:pPr>
      <w:r>
        <w:t>В ячейку Е3 самостоятельно введите формулу для расчета нормы амортиз</w:t>
      </w:r>
      <w:r>
        <w:t>а</w:t>
      </w:r>
      <w:r>
        <w:t xml:space="preserve">ции за один месяц. Норма амортизации рассчитывается по формуле </w:t>
      </w:r>
      <w:r w:rsidRPr="00F11748">
        <w:rPr>
          <w:position w:val="-24"/>
        </w:rPr>
        <w:object w:dxaOrig="1100" w:dyaOrig="620">
          <v:shape id="_x0000_i1035" type="#_x0000_t75" style="width:54.75pt;height:30.75pt" o:ole="">
            <v:imagedata r:id="rId134" o:title=""/>
          </v:shape>
          <o:OLEObject Type="Embed" ProgID="Equation.3" ShapeID="_x0000_i1035" DrawAspect="Content" ObjectID="_1548351548" r:id="rId135"/>
        </w:object>
      </w:r>
      <w:r>
        <w:t xml:space="preserve">, где </w:t>
      </w:r>
      <w:r>
        <w:rPr>
          <w:i/>
          <w:iCs/>
          <w:lang w:val="en-US"/>
        </w:rPr>
        <w:t>n</w:t>
      </w:r>
      <w:r>
        <w:t xml:space="preserve"> – срок полезного использования в месяцах.</w:t>
      </w:r>
    </w:p>
    <w:p w:rsidR="00F81E07" w:rsidRDefault="00F81E07">
      <w:pPr>
        <w:pStyle w:val="20"/>
      </w:pPr>
      <w:r>
        <w:t xml:space="preserve">В ячейке Е4 для расчета величины амортизационных отчислений за месяц используйте функцию </w:t>
      </w:r>
      <w:r w:rsidR="00BC059F">
        <w:rPr>
          <w:b/>
          <w:bCs/>
        </w:rPr>
        <w:t>АП</w:t>
      </w:r>
      <w:proofErr w:type="gramStart"/>
      <w:r w:rsidR="00BC059F">
        <w:rPr>
          <w:b/>
          <w:bCs/>
        </w:rPr>
        <w:t>Л</w:t>
      </w:r>
      <w:r>
        <w:rPr>
          <w:b/>
          <w:bCs/>
        </w:rPr>
        <w:t>(</w:t>
      </w:r>
      <w:proofErr w:type="gramEnd"/>
      <w:r>
        <w:rPr>
          <w:b/>
          <w:bCs/>
        </w:rPr>
        <w:t>)</w:t>
      </w:r>
      <w:r>
        <w:t xml:space="preserve"> (см. Приложение). Задайте аргументы </w:t>
      </w:r>
      <w:r>
        <w:rPr>
          <w:b/>
          <w:bCs/>
        </w:rPr>
        <w:t>Стоимость</w:t>
      </w:r>
      <w:proofErr w:type="gramStart"/>
      <w:r>
        <w:t xml:space="preserve"> </w:t>
      </w:r>
      <w:r>
        <w:rPr>
          <w:i/>
          <w:iCs/>
        </w:rPr>
        <w:t>$Е</w:t>
      </w:r>
      <w:proofErr w:type="gramEnd"/>
      <w:r>
        <w:rPr>
          <w:i/>
          <w:iCs/>
        </w:rPr>
        <w:t>$1</w:t>
      </w:r>
      <w:r>
        <w:t xml:space="preserve">, </w:t>
      </w:r>
      <w:r>
        <w:rPr>
          <w:b/>
          <w:bCs/>
        </w:rPr>
        <w:t>Остаток</w:t>
      </w:r>
      <w:r>
        <w:rPr>
          <w:i/>
          <w:iCs/>
        </w:rPr>
        <w:t xml:space="preserve"> 0,</w:t>
      </w:r>
      <w:r>
        <w:t xml:space="preserve"> </w:t>
      </w:r>
      <w:r>
        <w:rPr>
          <w:b/>
          <w:bCs/>
        </w:rPr>
        <w:t>Период</w:t>
      </w:r>
      <w:r>
        <w:rPr>
          <w:i/>
          <w:iCs/>
        </w:rPr>
        <w:t xml:space="preserve"> $Е$2</w:t>
      </w:r>
      <w:r>
        <w:t>.</w:t>
      </w:r>
    </w:p>
    <w:p w:rsidR="00F81E07" w:rsidRDefault="00F81E07">
      <w:pPr>
        <w:pStyle w:val="20"/>
      </w:pPr>
      <w:r>
        <w:t>В ячейку С12 введите формулу =$E$4, а в ячейку С13 введите формулу =C12+$E$4. Скопируйте формулу из ячейки С13 в ячейки С14:С18.</w:t>
      </w:r>
    </w:p>
    <w:p w:rsidR="00F81E07" w:rsidRDefault="00F81E07">
      <w:pPr>
        <w:pStyle w:val="20"/>
      </w:pPr>
      <w:r>
        <w:t xml:space="preserve">В ячейку </w:t>
      </w:r>
      <w:r>
        <w:rPr>
          <w:lang w:val="en-US"/>
        </w:rPr>
        <w:t>D</w:t>
      </w:r>
      <w:r>
        <w:t xml:space="preserve">7 введите формулу =C18+$E$4, а в ячейку </w:t>
      </w:r>
      <w:r>
        <w:rPr>
          <w:lang w:val="en-US"/>
        </w:rPr>
        <w:t>D</w:t>
      </w:r>
      <w:r>
        <w:t xml:space="preserve">8 введите =D7+$E$4. Скопируйте формулу из ячейки </w:t>
      </w:r>
      <w:r>
        <w:rPr>
          <w:lang w:val="en-US"/>
        </w:rPr>
        <w:t>D</w:t>
      </w:r>
      <w:r>
        <w:t xml:space="preserve">8 в ячейки </w:t>
      </w:r>
      <w:r>
        <w:rPr>
          <w:lang w:val="en-US"/>
        </w:rPr>
        <w:t>D</w:t>
      </w:r>
      <w:r>
        <w:t>9:</w:t>
      </w:r>
      <w:r>
        <w:rPr>
          <w:lang w:val="en-US"/>
        </w:rPr>
        <w:t>D</w:t>
      </w:r>
      <w:r>
        <w:t>18.</w:t>
      </w:r>
    </w:p>
    <w:p w:rsidR="00F81E07" w:rsidRDefault="00F81E07">
      <w:pPr>
        <w:pStyle w:val="20"/>
      </w:pPr>
      <w:r>
        <w:t>В ячейки Е</w:t>
      </w:r>
      <w:proofErr w:type="gramStart"/>
      <w:r>
        <w:t>7</w:t>
      </w:r>
      <w:proofErr w:type="gramEnd"/>
      <w:r>
        <w:t xml:space="preserve">:Е11 скопируйте формулы из ячеек </w:t>
      </w:r>
      <w:r>
        <w:rPr>
          <w:lang w:val="en-US"/>
        </w:rPr>
        <w:t>D</w:t>
      </w:r>
      <w:r>
        <w:t>7:</w:t>
      </w:r>
      <w:r>
        <w:rPr>
          <w:lang w:val="en-US"/>
        </w:rPr>
        <w:t>D</w:t>
      </w:r>
      <w:r>
        <w:t>11.</w:t>
      </w:r>
    </w:p>
    <w:p w:rsidR="00F81E07" w:rsidRDefault="00F81E07">
      <w:pPr>
        <w:pStyle w:val="20"/>
      </w:pPr>
      <w:r>
        <w:t>В ячейки С</w:t>
      </w:r>
      <w:proofErr w:type="gramStart"/>
      <w:r>
        <w:t>7</w:t>
      </w:r>
      <w:proofErr w:type="gramEnd"/>
      <w:r>
        <w:t>:С11 и Е12:Е18 введите 0.</w:t>
      </w:r>
    </w:p>
    <w:p w:rsidR="00F81E07" w:rsidRDefault="00F81E07">
      <w:pPr>
        <w:pStyle w:val="20"/>
      </w:pPr>
      <w:r>
        <w:t>Выделите диапазон ячеек С</w:t>
      </w:r>
      <w:proofErr w:type="gramStart"/>
      <w:r>
        <w:t>7</w:t>
      </w:r>
      <w:proofErr w:type="gramEnd"/>
      <w:r>
        <w:t>:Е18 и задайте денежный формат данных (кно</w:t>
      </w:r>
      <w:r>
        <w:t>п</w:t>
      </w:r>
      <w:r>
        <w:t xml:space="preserve">ка </w:t>
      </w:r>
      <w:r>
        <w:rPr>
          <w:b/>
          <w:bCs/>
        </w:rPr>
        <w:t>Денежный формат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247650" cy="200025"/>
            <wp:effectExtent l="19050" t="0" r="0" b="0"/>
            <wp:docPr id="131" name="Рисунок 13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 descr="1"/>
                    <pic:cNvPicPr>
                      <a:picLocks noChangeAspect="1" noChangeArrowheads="1"/>
                    </pic:cNvPicPr>
                  </pic:nvPicPr>
                  <pic:blipFill>
                    <a:blip r:embed="rId1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2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).</w:t>
      </w:r>
    </w:p>
    <w:p w:rsidR="00F81E07" w:rsidRDefault="00F81E07">
      <w:pPr>
        <w:pStyle w:val="20"/>
      </w:pPr>
      <w:r>
        <w:t xml:space="preserve">В ячейку </w:t>
      </w:r>
      <w:r>
        <w:rPr>
          <w:lang w:val="en-US"/>
        </w:rPr>
        <w:t>G</w:t>
      </w:r>
      <w:r>
        <w:t>11 введите формулу =$E$1–C11, а затем скопируйте эту формулу в соответствующие ячейки.</w:t>
      </w:r>
    </w:p>
    <w:p w:rsidR="00F81E07" w:rsidRDefault="00F81E07">
      <w:pPr>
        <w:pStyle w:val="20"/>
        <w:spacing w:before="240"/>
      </w:pPr>
      <w:r>
        <w:rPr>
          <w:b/>
          <w:bCs/>
          <w:u w:val="single"/>
        </w:rPr>
        <w:t>Задача 2</w:t>
      </w:r>
      <w:r>
        <w:t xml:space="preserve">. Решить задачу 1 при условии, что используется нелинейный метод начисления амортизации. </w:t>
      </w:r>
    </w:p>
    <w:p w:rsidR="00F81E07" w:rsidRDefault="00F81E07">
      <w:pPr>
        <w:pStyle w:val="20"/>
        <w:spacing w:before="240"/>
      </w:pPr>
      <w:r>
        <w:t xml:space="preserve">Создайте копию листа </w:t>
      </w:r>
      <w:r>
        <w:rPr>
          <w:b/>
          <w:bCs/>
        </w:rPr>
        <w:t>Задача 1</w:t>
      </w:r>
      <w:r>
        <w:t xml:space="preserve"> и переименуйте его в лист </w:t>
      </w:r>
      <w:r>
        <w:rPr>
          <w:b/>
          <w:bCs/>
        </w:rPr>
        <w:t>Задача 2</w:t>
      </w:r>
      <w:r>
        <w:t>.</w:t>
      </w:r>
    </w:p>
    <w:p w:rsidR="00F81E07" w:rsidRDefault="00F81E07">
      <w:pPr>
        <w:pStyle w:val="20"/>
      </w:pPr>
      <w:r>
        <w:t>В ячейку Е3 введите формулу для расчета нормы амортизации. Норма амо</w:t>
      </w:r>
      <w:r>
        <w:t>р</w:t>
      </w:r>
      <w:r>
        <w:t xml:space="preserve">тизации при нелинейном методе рассчитывается по формуле </w:t>
      </w:r>
      <w:r w:rsidRPr="00F11748">
        <w:rPr>
          <w:position w:val="-24"/>
        </w:rPr>
        <w:object w:dxaOrig="1120" w:dyaOrig="620">
          <v:shape id="_x0000_i1036" type="#_x0000_t75" style="width:56.25pt;height:30.75pt" o:ole="">
            <v:imagedata r:id="rId137" o:title=""/>
          </v:shape>
          <o:OLEObject Type="Embed" ProgID="Equation.3" ShapeID="_x0000_i1036" DrawAspect="Content" ObjectID="_1548351549" r:id="rId138"/>
        </w:object>
      </w:r>
      <w:r>
        <w:t>.</w:t>
      </w:r>
    </w:p>
    <w:p w:rsidR="00F81E07" w:rsidRDefault="00F81E07">
      <w:pPr>
        <w:pStyle w:val="20"/>
      </w:pPr>
      <w:r>
        <w:t>Строку 4 можно удалить.</w:t>
      </w:r>
    </w:p>
    <w:p w:rsidR="00F81E07" w:rsidRDefault="00F81E07">
      <w:pPr>
        <w:pStyle w:val="20"/>
      </w:pPr>
      <w:r>
        <w:t>Для расчета сумм амортизации при нелинейном методе используйте фун</w:t>
      </w:r>
      <w:r>
        <w:t>к</w:t>
      </w:r>
      <w:r>
        <w:t xml:space="preserve">цию </w:t>
      </w:r>
      <w:r w:rsidR="00BC059F">
        <w:rPr>
          <w:b/>
          <w:bCs/>
        </w:rPr>
        <w:t>ПУ</w:t>
      </w:r>
      <w:proofErr w:type="gramStart"/>
      <w:r w:rsidR="00BC059F">
        <w:rPr>
          <w:b/>
          <w:bCs/>
        </w:rPr>
        <w:t>О</w:t>
      </w:r>
      <w:r>
        <w:rPr>
          <w:b/>
          <w:bCs/>
        </w:rPr>
        <w:t>(</w:t>
      </w:r>
      <w:proofErr w:type="gramEnd"/>
      <w:r>
        <w:rPr>
          <w:b/>
          <w:bCs/>
        </w:rPr>
        <w:t>)</w:t>
      </w:r>
      <w:r>
        <w:t xml:space="preserve">. Функция </w:t>
      </w:r>
      <w:r w:rsidR="00BC059F">
        <w:rPr>
          <w:b/>
          <w:bCs/>
        </w:rPr>
        <w:t>ПУО</w:t>
      </w:r>
      <w:r>
        <w:t xml:space="preserve"> возвращает величину амортизации за один или н</w:t>
      </w:r>
      <w:r>
        <w:t>е</w:t>
      </w:r>
      <w:r>
        <w:t>сколько периодов, используя метод двойного процента (или иного явно указанн</w:t>
      </w:r>
      <w:r>
        <w:t>о</w:t>
      </w:r>
      <w:r>
        <w:t>го процента) со снижающегося остатка.</w:t>
      </w:r>
    </w:p>
    <w:p w:rsidR="00F81E07" w:rsidRDefault="00F81E07">
      <w:pPr>
        <w:pStyle w:val="20"/>
      </w:pPr>
      <w:r>
        <w:t>Синтаксис функции</w:t>
      </w:r>
    </w:p>
    <w:p w:rsidR="00F81E07" w:rsidRDefault="00BC059F">
      <w:pPr>
        <w:pStyle w:val="20"/>
        <w:rPr>
          <w:sz w:val="26"/>
        </w:rPr>
      </w:pPr>
      <w:r>
        <w:rPr>
          <w:b/>
          <w:bCs/>
          <w:sz w:val="26"/>
        </w:rPr>
        <w:t>ПУ</w:t>
      </w:r>
      <w:proofErr w:type="gramStart"/>
      <w:r>
        <w:rPr>
          <w:b/>
          <w:bCs/>
          <w:sz w:val="26"/>
        </w:rPr>
        <w:t>О</w:t>
      </w:r>
      <w:r w:rsidR="00F81E07">
        <w:rPr>
          <w:b/>
          <w:bCs/>
          <w:sz w:val="26"/>
        </w:rPr>
        <w:t>(</w:t>
      </w:r>
      <w:proofErr w:type="gramEnd"/>
      <w:r w:rsidR="00F81E07">
        <w:rPr>
          <w:b/>
          <w:bCs/>
          <w:sz w:val="26"/>
        </w:rPr>
        <w:t>Стоимость;Остаток;Период;Нач_период</w:t>
      </w:r>
      <w:r w:rsidR="00F81E07">
        <w:rPr>
          <w:sz w:val="26"/>
        </w:rPr>
        <w:t>;</w:t>
      </w:r>
      <w:r w:rsidR="00F81E07">
        <w:rPr>
          <w:b/>
          <w:bCs/>
          <w:sz w:val="26"/>
        </w:rPr>
        <w:t>Кон_период</w:t>
      </w:r>
      <w:r w:rsidR="00F81E07">
        <w:rPr>
          <w:sz w:val="26"/>
        </w:rPr>
        <w:t>;Коэф;Без_перекл)</w:t>
      </w:r>
    </w:p>
    <w:p w:rsidR="00F81E07" w:rsidRDefault="00F81E07">
      <w:pPr>
        <w:pStyle w:val="20"/>
      </w:pPr>
      <w:r>
        <w:t xml:space="preserve">Аргументы </w:t>
      </w:r>
      <w:r>
        <w:rPr>
          <w:b/>
          <w:bCs/>
        </w:rPr>
        <w:t>Стоимость</w:t>
      </w:r>
      <w:r>
        <w:t xml:space="preserve">, </w:t>
      </w:r>
      <w:r>
        <w:rPr>
          <w:b/>
          <w:bCs/>
        </w:rPr>
        <w:t>Остаток</w:t>
      </w:r>
      <w:r>
        <w:t xml:space="preserve"> и </w:t>
      </w:r>
      <w:r>
        <w:rPr>
          <w:b/>
          <w:bCs/>
        </w:rPr>
        <w:t>Период</w:t>
      </w:r>
      <w:r>
        <w:t xml:space="preserve"> имеют тот же смысл, что и для функции </w:t>
      </w:r>
      <w:r w:rsidR="00BC059F">
        <w:t>АПЛ</w:t>
      </w:r>
      <w:r>
        <w:t>.</w:t>
      </w:r>
    </w:p>
    <w:p w:rsidR="00F81E07" w:rsidRDefault="00F81E07">
      <w:pPr>
        <w:pStyle w:val="20"/>
      </w:pPr>
      <w:proofErr w:type="spellStart"/>
      <w:r>
        <w:rPr>
          <w:b/>
          <w:bCs/>
        </w:rPr>
        <w:t>Нач_период</w:t>
      </w:r>
      <w:proofErr w:type="spellEnd"/>
      <w:r>
        <w:t xml:space="preserve"> – это начальный период, для которого вычисляется амортиз</w:t>
      </w:r>
      <w:r>
        <w:t>а</w:t>
      </w:r>
      <w:r>
        <w:t>ция.</w:t>
      </w:r>
    </w:p>
    <w:p w:rsidR="00F81E07" w:rsidRDefault="00F81E07">
      <w:pPr>
        <w:pStyle w:val="20"/>
      </w:pPr>
      <w:proofErr w:type="spellStart"/>
      <w:r>
        <w:rPr>
          <w:b/>
          <w:bCs/>
        </w:rPr>
        <w:t>Кон_период</w:t>
      </w:r>
      <w:proofErr w:type="spellEnd"/>
      <w:r>
        <w:t xml:space="preserve"> – это конечный период, для которого вычисляется амортизация. </w:t>
      </w:r>
      <w:proofErr w:type="spellStart"/>
      <w:r>
        <w:rPr>
          <w:b/>
          <w:bCs/>
        </w:rPr>
        <w:t>Нач_период</w:t>
      </w:r>
      <w:proofErr w:type="spellEnd"/>
      <w:r>
        <w:t xml:space="preserve"> и </w:t>
      </w:r>
      <w:proofErr w:type="spellStart"/>
      <w:r>
        <w:rPr>
          <w:b/>
          <w:bCs/>
        </w:rPr>
        <w:t>Кон_период</w:t>
      </w:r>
      <w:proofErr w:type="spellEnd"/>
      <w:r>
        <w:t xml:space="preserve"> должны быть заданы в тех же единицах, что и пер</w:t>
      </w:r>
      <w:r>
        <w:t>и</w:t>
      </w:r>
      <w:r>
        <w:t>од.</w:t>
      </w:r>
    </w:p>
    <w:p w:rsidR="00F81E07" w:rsidRDefault="00F81E07">
      <w:pPr>
        <w:pStyle w:val="20"/>
      </w:pPr>
      <w:proofErr w:type="spellStart"/>
      <w:r>
        <w:rPr>
          <w:b/>
          <w:bCs/>
        </w:rPr>
        <w:t>Коэф</w:t>
      </w:r>
      <w:proofErr w:type="spellEnd"/>
      <w:r>
        <w:t xml:space="preserve"> – это коэффициент, используемый при вычислении нормы амортиз</w:t>
      </w:r>
      <w:r>
        <w:t>а</w:t>
      </w:r>
      <w:r>
        <w:t xml:space="preserve">ции. Если </w:t>
      </w:r>
      <w:proofErr w:type="spellStart"/>
      <w:r>
        <w:rPr>
          <w:b/>
          <w:bCs/>
        </w:rPr>
        <w:t>Коэф</w:t>
      </w:r>
      <w:proofErr w:type="spellEnd"/>
      <w:r>
        <w:t xml:space="preserve"> опущен, то он полагается равным 2.</w:t>
      </w:r>
    </w:p>
    <w:p w:rsidR="00F81E07" w:rsidRDefault="00F81E07">
      <w:pPr>
        <w:pStyle w:val="20"/>
      </w:pPr>
      <w:proofErr w:type="spellStart"/>
      <w:r>
        <w:rPr>
          <w:b/>
          <w:bCs/>
        </w:rPr>
        <w:t>Без_перекл</w:t>
      </w:r>
      <w:proofErr w:type="spellEnd"/>
      <w:r>
        <w:t xml:space="preserve"> – это логическое значение. Если аргумент</w:t>
      </w:r>
      <w:proofErr w:type="gramStart"/>
      <w:r>
        <w:t xml:space="preserve"> </w:t>
      </w:r>
      <w:proofErr w:type="spellStart"/>
      <w:r>
        <w:rPr>
          <w:b/>
          <w:bCs/>
        </w:rPr>
        <w:t>Б</w:t>
      </w:r>
      <w:proofErr w:type="gramEnd"/>
      <w:r>
        <w:rPr>
          <w:b/>
          <w:bCs/>
        </w:rPr>
        <w:t>ез_перекл</w:t>
      </w:r>
      <w:proofErr w:type="spellEnd"/>
      <w:r>
        <w:t xml:space="preserve"> имеет значение ЛОЖЬ или опущен, то </w:t>
      </w:r>
      <w:proofErr w:type="spellStart"/>
      <w:r>
        <w:t>Microsoft</w:t>
      </w:r>
      <w:proofErr w:type="spellEnd"/>
      <w:r>
        <w:t xml:space="preserve"> </w:t>
      </w:r>
      <w:proofErr w:type="spellStart"/>
      <w:r>
        <w:t>Excel</w:t>
      </w:r>
      <w:proofErr w:type="spellEnd"/>
      <w:r>
        <w:t xml:space="preserve"> переключается на линейный м</w:t>
      </w:r>
      <w:r>
        <w:t>е</w:t>
      </w:r>
      <w:r>
        <w:lastRenderedPageBreak/>
        <w:t>тод начисления амортизации, если амортизация, исчисленная по линейному мет</w:t>
      </w:r>
      <w:r>
        <w:t>о</w:t>
      </w:r>
      <w:r>
        <w:t>ду, больше амортизации, исчисленной по нелинейному методу. Если аргумент</w:t>
      </w:r>
      <w:proofErr w:type="gramStart"/>
      <w:r>
        <w:t xml:space="preserve"> </w:t>
      </w:r>
      <w:proofErr w:type="spellStart"/>
      <w:r>
        <w:rPr>
          <w:b/>
          <w:bCs/>
        </w:rPr>
        <w:t>Б</w:t>
      </w:r>
      <w:proofErr w:type="gramEnd"/>
      <w:r>
        <w:rPr>
          <w:b/>
          <w:bCs/>
        </w:rPr>
        <w:t>ез_перекл</w:t>
      </w:r>
      <w:proofErr w:type="spellEnd"/>
      <w:r>
        <w:t xml:space="preserve"> имеет значение ИСТИНА, то </w:t>
      </w:r>
      <w:proofErr w:type="spellStart"/>
      <w:r>
        <w:t>Microsoft</w:t>
      </w:r>
      <w:proofErr w:type="spellEnd"/>
      <w:r>
        <w:t xml:space="preserve"> </w:t>
      </w:r>
      <w:proofErr w:type="spellStart"/>
      <w:r>
        <w:t>Excel</w:t>
      </w:r>
      <w:proofErr w:type="spellEnd"/>
      <w:r>
        <w:t xml:space="preserve"> никогда не переключ</w:t>
      </w:r>
      <w:r>
        <w:t>а</w:t>
      </w:r>
      <w:r>
        <w:t>ется на линейный метод начисления амортизации.</w:t>
      </w:r>
    </w:p>
    <w:p w:rsidR="00F81E07" w:rsidRDefault="00F81E07">
      <w:pPr>
        <w:pStyle w:val="20"/>
      </w:pPr>
      <w:r>
        <w:t>Введите в ячейку С11 формулу =</w:t>
      </w:r>
      <w:r w:rsidR="00BC059F">
        <w:t>ПУО</w:t>
      </w:r>
      <w:r>
        <w:t>($E$1;0;$E$2;0;A11-5) и скопируйте ее в ячейки С12:С17.</w:t>
      </w:r>
    </w:p>
    <w:p w:rsidR="00F81E07" w:rsidRDefault="00F81E07">
      <w:pPr>
        <w:pStyle w:val="20"/>
        <w:jc w:val="left"/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Обратите внимание, что пятый аргумент A11-5 в формуле</w:t>
      </w:r>
      <w:r>
        <w:rPr>
          <w:sz w:val="24"/>
        </w:rPr>
        <w:br/>
        <w:t>=</w:t>
      </w:r>
      <w:r w:rsidR="00BC059F">
        <w:rPr>
          <w:sz w:val="24"/>
        </w:rPr>
        <w:t>ПУО</w:t>
      </w:r>
      <w:r>
        <w:rPr>
          <w:sz w:val="24"/>
        </w:rPr>
        <w:t>($E$1;0;$E$2;0;A11-5)</w:t>
      </w:r>
      <w:r>
        <w:rPr>
          <w:sz w:val="24"/>
        </w:rPr>
        <w:br/>
        <w:t xml:space="preserve"> позволяет задать порядковый номер месяца, для которого рассчитывается накопленный износ.</w:t>
      </w:r>
    </w:p>
    <w:p w:rsidR="00F81E07" w:rsidRDefault="00F81E07">
      <w:pPr>
        <w:pStyle w:val="20"/>
      </w:pPr>
      <w:r>
        <w:t xml:space="preserve">В ячейку </w:t>
      </w:r>
      <w:r>
        <w:rPr>
          <w:lang w:val="en-US"/>
        </w:rPr>
        <w:t>D</w:t>
      </w:r>
      <w:r>
        <w:t>6 введите формулу =</w:t>
      </w:r>
      <w:r w:rsidR="00BC059F">
        <w:t>ПУО</w:t>
      </w:r>
      <w:r>
        <w:t xml:space="preserve">($E$1;0;$E$2;0;A6+7) и скопируйте ее в ячейки </w:t>
      </w:r>
      <w:r>
        <w:rPr>
          <w:lang w:val="en-US"/>
        </w:rPr>
        <w:t>D</w:t>
      </w:r>
      <w:r>
        <w:t>7:</w:t>
      </w:r>
      <w:r>
        <w:rPr>
          <w:lang w:val="en-US"/>
        </w:rPr>
        <w:t>D</w:t>
      </w:r>
      <w:r>
        <w:t>17.</w:t>
      </w:r>
    </w:p>
    <w:p w:rsidR="00F81E07" w:rsidRDefault="00F81E07">
      <w:pPr>
        <w:pStyle w:val="20"/>
      </w:pPr>
      <w:r>
        <w:t>Самостоятельно задайте формулу для ячейки Е</w:t>
      </w:r>
      <w:proofErr w:type="gramStart"/>
      <w:r>
        <w:t>6</w:t>
      </w:r>
      <w:proofErr w:type="gramEnd"/>
      <w:r>
        <w:t xml:space="preserve"> и скопируйте ее в ячейки Е7:Е10.</w:t>
      </w:r>
    </w:p>
    <w:p w:rsidR="00F81E07" w:rsidRDefault="00F81E07">
      <w:pPr>
        <w:pStyle w:val="20"/>
      </w:pPr>
      <w:r>
        <w:t>На рис. 7.2 представлена полученная таблица.</w:t>
      </w:r>
    </w:p>
    <w:p w:rsidR="00F81E07" w:rsidRDefault="00463914">
      <w:pPr>
        <w:pStyle w:val="20"/>
      </w:pPr>
      <w:r>
        <w:rPr>
          <w:noProof/>
          <w:snapToGrid/>
        </w:rPr>
        <w:drawing>
          <wp:inline distT="0" distB="0" distL="0" distR="0">
            <wp:extent cx="5038725" cy="2562225"/>
            <wp:effectExtent l="19050" t="0" r="9525" b="0"/>
            <wp:docPr id="133" name="Рисунок 13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1"/>
                    <pic:cNvPicPr>
                      <a:picLocks noChangeAspect="1" noChangeArrowheads="1"/>
                    </pic:cNvPicPr>
                  </pic:nvPicPr>
                  <pic:blipFill>
                    <a:blip r:embed="rId1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>Рис. 7.2</w:t>
      </w:r>
    </w:p>
    <w:p w:rsidR="00F81E07" w:rsidRDefault="00F81E07">
      <w:pPr>
        <w:pStyle w:val="20"/>
      </w:pPr>
      <w:r>
        <w:t>В результате можно убедиться, что, начиная с июня 2005 года, амортизация начисляется по линейному методу и составляет 1760 руб. ежемесячно. Однако</w:t>
      </w:r>
      <w:proofErr w:type="gramStart"/>
      <w:r>
        <w:t>,</w:t>
      </w:r>
      <w:proofErr w:type="gramEnd"/>
      <w:r>
        <w:t xml:space="preserve"> согласно Налоговому Кодексу линейный метод применяется, если остаточная стоимость достигнет 20% от первоначальной стоимости основных фондов, т.е. в нашем случае линейный метод можно применять, только начиная с декабря 2006 года.</w:t>
      </w:r>
    </w:p>
    <w:p w:rsidR="00F81E07" w:rsidRDefault="00F81E07">
      <w:pPr>
        <w:pStyle w:val="20"/>
      </w:pPr>
      <w:r>
        <w:t xml:space="preserve">Создайте копию листа </w:t>
      </w:r>
      <w:r>
        <w:rPr>
          <w:b/>
          <w:bCs/>
        </w:rPr>
        <w:t>Задача 2</w:t>
      </w:r>
      <w:r>
        <w:t>. На новом листе необходимо запретить пер</w:t>
      </w:r>
      <w:r>
        <w:t>е</w:t>
      </w:r>
      <w:r>
        <w:t xml:space="preserve">ключаться на линейный метод амортизации в период с июня 2005 по ноябрь 2005. Для этого необходимо исправить соответствующие формулы в ячейках </w:t>
      </w:r>
      <w:r>
        <w:rPr>
          <w:lang w:val="en-US"/>
        </w:rPr>
        <w:t>D</w:t>
      </w:r>
      <w:r>
        <w:t>6:</w:t>
      </w:r>
      <w:r>
        <w:rPr>
          <w:lang w:val="en-US"/>
        </w:rPr>
        <w:t>D</w:t>
      </w:r>
      <w:r>
        <w:t xml:space="preserve">17, добавив два аргумента: </w:t>
      </w:r>
      <w:proofErr w:type="spellStart"/>
      <w:r>
        <w:rPr>
          <w:b/>
          <w:bCs/>
        </w:rPr>
        <w:t>Коэф</w:t>
      </w:r>
      <w:proofErr w:type="spellEnd"/>
      <w:r>
        <w:t xml:space="preserve"> равный </w:t>
      </w:r>
      <w:r>
        <w:rPr>
          <w:i/>
          <w:iCs/>
        </w:rPr>
        <w:t>2</w:t>
      </w:r>
      <w:r>
        <w:t xml:space="preserve"> и </w:t>
      </w:r>
      <w:proofErr w:type="spellStart"/>
      <w:r>
        <w:rPr>
          <w:b/>
          <w:bCs/>
        </w:rPr>
        <w:t>Без_перекл</w:t>
      </w:r>
      <w:proofErr w:type="spellEnd"/>
      <w:r>
        <w:t xml:space="preserve"> равный </w:t>
      </w:r>
      <w:r>
        <w:rPr>
          <w:i/>
          <w:iCs/>
        </w:rPr>
        <w:t>ИСТИНА</w:t>
      </w:r>
      <w:r>
        <w:t>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Вместо значения ИСТИНА можно использовать значение 1.</w:t>
      </w:r>
    </w:p>
    <w:p w:rsidR="00F81E07" w:rsidRDefault="00F81E07">
      <w:pPr>
        <w:pStyle w:val="20"/>
      </w:pPr>
      <w:r>
        <w:t>В результате в ячейке Н17 должно получиться значение 11 486 р., предста</w:t>
      </w:r>
      <w:r>
        <w:t>в</w:t>
      </w:r>
      <w:r>
        <w:t>ляющее собой остаточную стоимость на 1 декабря 2005 года. Начиная с этого м</w:t>
      </w:r>
      <w:r>
        <w:t>о</w:t>
      </w:r>
      <w:r>
        <w:t>мента нужно применять линейный метод.</w:t>
      </w:r>
    </w:p>
    <w:p w:rsidR="00F81E07" w:rsidRDefault="00F81E07">
      <w:pPr>
        <w:pStyle w:val="20"/>
      </w:pPr>
      <w:r>
        <w:t>В ячейку Е</w:t>
      </w:r>
      <w:proofErr w:type="gramStart"/>
      <w:r>
        <w:t>6</w:t>
      </w:r>
      <w:proofErr w:type="gramEnd"/>
      <w:r>
        <w:t xml:space="preserve"> введите формулу =D17+$H$17/5, а ячейку Е7 формулу =E6+$H$17/5. Скопируйте последнюю формулу в ячейки Е8:Е10. Полученный р</w:t>
      </w:r>
      <w:r>
        <w:t>е</w:t>
      </w:r>
      <w:r>
        <w:t>зультат представлен на рис. 7.3.</w:t>
      </w:r>
    </w:p>
    <w:p w:rsidR="00F81E07" w:rsidRDefault="00463914">
      <w:pPr>
        <w:pStyle w:val="20"/>
      </w:pPr>
      <w:r>
        <w:rPr>
          <w:noProof/>
          <w:snapToGrid/>
        </w:rPr>
        <w:lastRenderedPageBreak/>
        <w:drawing>
          <wp:inline distT="0" distB="0" distL="0" distR="0">
            <wp:extent cx="5038725" cy="2552700"/>
            <wp:effectExtent l="19050" t="0" r="9525" b="0"/>
            <wp:docPr id="134" name="Рисунок 13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" descr="1"/>
                    <pic:cNvPicPr>
                      <a:picLocks noChangeAspect="1" noChangeArrowheads="1"/>
                    </pic:cNvPicPr>
                  </pic:nvPicPr>
                  <pic:blipFill>
                    <a:blip r:embed="rId1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255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>Рис. 7.3</w:t>
      </w:r>
    </w:p>
    <w:p w:rsidR="00F81E07" w:rsidRDefault="00F81E07">
      <w:pPr>
        <w:pStyle w:val="20"/>
        <w:spacing w:before="240"/>
      </w:pPr>
      <w:r>
        <w:rPr>
          <w:b/>
          <w:bCs/>
          <w:u w:val="single"/>
        </w:rPr>
        <w:t>Задача 3</w:t>
      </w:r>
      <w:r>
        <w:t>. Решить задачу 1 при условии, что используется метод учета целых периодов службы основных фондов.</w:t>
      </w:r>
    </w:p>
    <w:p w:rsidR="00F81E07" w:rsidRDefault="00F81E07">
      <w:pPr>
        <w:pStyle w:val="20"/>
        <w:spacing w:before="240"/>
      </w:pPr>
      <w:r>
        <w:t>По данному методу суммируется число периодов службы основных фонд. В нашем случае 1+2+…++24=24*(24+1)/2=300. Тогда в первом периоде амортиз</w:t>
      </w:r>
      <w:r>
        <w:t>а</w:t>
      </w:r>
      <w:r>
        <w:t xml:space="preserve">ция равна 60000*24/300=4800 руб., во втором – 60000*23/300=4600 руб. и т.д. Для вычисления амортизации за один период служит функция </w:t>
      </w:r>
      <w:r w:rsidR="00BC059F">
        <w:t>АСЧ</w:t>
      </w:r>
      <w:r>
        <w:t>().</w:t>
      </w:r>
    </w:p>
    <w:p w:rsidR="00F81E07" w:rsidRDefault="00F81E07">
      <w:pPr>
        <w:pStyle w:val="20"/>
        <w:jc w:val="left"/>
      </w:pPr>
      <w:r>
        <w:t>Синтаксис функции</w:t>
      </w:r>
    </w:p>
    <w:p w:rsidR="00F81E07" w:rsidRDefault="00BC059F">
      <w:pPr>
        <w:pStyle w:val="20"/>
        <w:jc w:val="left"/>
      </w:pPr>
      <w:r>
        <w:rPr>
          <w:b/>
          <w:bCs/>
        </w:rPr>
        <w:t>АС</w:t>
      </w:r>
      <w:proofErr w:type="gramStart"/>
      <w:r>
        <w:rPr>
          <w:b/>
          <w:bCs/>
        </w:rPr>
        <w:t>Ч</w:t>
      </w:r>
      <w:r w:rsidR="00F81E07">
        <w:rPr>
          <w:b/>
          <w:bCs/>
        </w:rPr>
        <w:t>(</w:t>
      </w:r>
      <w:proofErr w:type="spellStart"/>
      <w:proofErr w:type="gramEnd"/>
      <w:r w:rsidR="00F81E07">
        <w:rPr>
          <w:b/>
          <w:bCs/>
        </w:rPr>
        <w:t>Стоимость;Остаток;Период;Текущий_период</w:t>
      </w:r>
      <w:proofErr w:type="spellEnd"/>
      <w:r w:rsidR="00F81E07">
        <w:rPr>
          <w:b/>
          <w:bCs/>
        </w:rPr>
        <w:t>)</w:t>
      </w:r>
      <w:r w:rsidR="00F81E07">
        <w:t>.</w:t>
      </w:r>
    </w:p>
    <w:p w:rsidR="00F81E07" w:rsidRDefault="00F81E07">
      <w:pPr>
        <w:pStyle w:val="20"/>
      </w:pPr>
      <w:r>
        <w:t xml:space="preserve">Аргументы </w:t>
      </w:r>
      <w:r>
        <w:rPr>
          <w:b/>
          <w:bCs/>
        </w:rPr>
        <w:t>Стоимость</w:t>
      </w:r>
      <w:r>
        <w:t xml:space="preserve">, </w:t>
      </w:r>
      <w:r>
        <w:rPr>
          <w:b/>
          <w:bCs/>
        </w:rPr>
        <w:t>Остаток</w:t>
      </w:r>
      <w:r>
        <w:t xml:space="preserve"> и </w:t>
      </w:r>
      <w:r>
        <w:rPr>
          <w:b/>
          <w:bCs/>
        </w:rPr>
        <w:t>Период</w:t>
      </w:r>
      <w:r>
        <w:t xml:space="preserve"> имеют тот же смысл, что и для функций </w:t>
      </w:r>
      <w:r w:rsidR="00BC059F">
        <w:t>АПЛ</w:t>
      </w:r>
      <w:r>
        <w:t xml:space="preserve"> и </w:t>
      </w:r>
      <w:r w:rsidR="00BC059F">
        <w:t>ПУО</w:t>
      </w:r>
      <w:r>
        <w:t>.</w:t>
      </w:r>
    </w:p>
    <w:p w:rsidR="00F81E07" w:rsidRDefault="00F81E07">
      <w:pPr>
        <w:pStyle w:val="20"/>
      </w:pPr>
      <w:proofErr w:type="spellStart"/>
      <w:r>
        <w:rPr>
          <w:b/>
          <w:bCs/>
        </w:rPr>
        <w:t>Текущий_период</w:t>
      </w:r>
      <w:proofErr w:type="spellEnd"/>
      <w:r>
        <w:t xml:space="preserve"> – это период, для которого рассчитывается амортизация.</w:t>
      </w:r>
    </w:p>
    <w:p w:rsidR="00F81E07" w:rsidRDefault="00F81E07">
      <w:pPr>
        <w:pStyle w:val="20"/>
        <w:spacing w:before="240"/>
      </w:pPr>
      <w:r>
        <w:t xml:space="preserve">Создайте лист </w:t>
      </w:r>
      <w:r>
        <w:rPr>
          <w:b/>
          <w:bCs/>
        </w:rPr>
        <w:t>Задача 3</w:t>
      </w:r>
      <w:r>
        <w:t>. В итоге он должен иметь вид, представленный на рис. 7.4.</w:t>
      </w:r>
    </w:p>
    <w:p w:rsidR="00F81E07" w:rsidRDefault="00463914">
      <w:pPr>
        <w:pStyle w:val="20"/>
      </w:pPr>
      <w:r>
        <w:rPr>
          <w:noProof/>
          <w:snapToGrid/>
        </w:rPr>
        <w:drawing>
          <wp:inline distT="0" distB="0" distL="0" distR="0">
            <wp:extent cx="5057775" cy="2419350"/>
            <wp:effectExtent l="19050" t="0" r="9525" b="0"/>
            <wp:docPr id="135" name="Рисунок 13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" descr="1"/>
                    <pic:cNvPicPr>
                      <a:picLocks noChangeAspect="1" noChangeArrowheads="1"/>
                    </pic:cNvPicPr>
                  </pic:nvPicPr>
                  <pic:blipFill>
                    <a:blip r:embed="rId1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>Рис. 7.4</w:t>
      </w:r>
    </w:p>
    <w:p w:rsidR="00F81E07" w:rsidRDefault="00F81E07">
      <w:pPr>
        <w:pStyle w:val="20"/>
      </w:pPr>
      <w:r>
        <w:t>В ячейку С10 введите формулу =</w:t>
      </w:r>
      <w:r w:rsidR="00BC059F">
        <w:t>АСЧ</w:t>
      </w:r>
      <w:r>
        <w:t>($E$1;0;$E$2;A10-5), а в ячейку С11 введите формулу =C10+</w:t>
      </w:r>
      <w:r w:rsidR="00BC059F">
        <w:t>АСЧ</w:t>
      </w:r>
      <w:r>
        <w:t>($E$1;0;$E$2;A11-5). Скопируйте формулу из ячейки С11 в ячейки С12:С16.</w:t>
      </w:r>
    </w:p>
    <w:p w:rsidR="00F81E07" w:rsidRDefault="00F81E07">
      <w:pPr>
        <w:pStyle w:val="20"/>
      </w:pPr>
      <w:r>
        <w:t xml:space="preserve">В ячейку </w:t>
      </w:r>
      <w:r>
        <w:rPr>
          <w:lang w:val="en-US"/>
        </w:rPr>
        <w:t>D</w:t>
      </w:r>
      <w:r>
        <w:t>5 введите формулу =C16+</w:t>
      </w:r>
      <w:r w:rsidR="00BC059F">
        <w:t>АСЧ</w:t>
      </w:r>
      <w:r>
        <w:t xml:space="preserve">($E$1;0;$E$2;A5+7), а в ячейку </w:t>
      </w:r>
      <w:r>
        <w:rPr>
          <w:lang w:val="en-US"/>
        </w:rPr>
        <w:t>D</w:t>
      </w:r>
      <w:r>
        <w:t>6 введите формулу =D5+</w:t>
      </w:r>
      <w:r w:rsidR="00BC059F">
        <w:t>АСЧ</w:t>
      </w:r>
      <w:r>
        <w:t xml:space="preserve">($E$1;0;$E$2;A6+7). Скопируйте формулу из ячейки </w:t>
      </w:r>
      <w:r>
        <w:rPr>
          <w:lang w:val="en-US"/>
        </w:rPr>
        <w:lastRenderedPageBreak/>
        <w:t>D</w:t>
      </w:r>
      <w:r>
        <w:t xml:space="preserve">6 в ячейки </w:t>
      </w:r>
      <w:r>
        <w:rPr>
          <w:lang w:val="en-US"/>
        </w:rPr>
        <w:t>D</w:t>
      </w:r>
      <w:r>
        <w:t>7:</w:t>
      </w:r>
      <w:r>
        <w:rPr>
          <w:lang w:val="en-US"/>
        </w:rPr>
        <w:t>D</w:t>
      </w:r>
      <w:r>
        <w:t>16.</w:t>
      </w:r>
    </w:p>
    <w:p w:rsidR="00F81E07" w:rsidRDefault="00F81E07">
      <w:pPr>
        <w:pStyle w:val="20"/>
      </w:pPr>
      <w:r>
        <w:t>В ячейки Е5:Е</w:t>
      </w:r>
      <w:proofErr w:type="gramStart"/>
      <w:r>
        <w:t>9</w:t>
      </w:r>
      <w:proofErr w:type="gramEnd"/>
      <w:r>
        <w:t xml:space="preserve"> формулы введите самостоятельно.</w:t>
      </w:r>
    </w:p>
    <w:p w:rsidR="00F81E07" w:rsidRDefault="00F81E07">
      <w:pPr>
        <w:pStyle w:val="20"/>
        <w:spacing w:before="240"/>
      </w:pPr>
      <w:r>
        <w:rPr>
          <w:b/>
          <w:bCs/>
          <w:u w:val="single"/>
        </w:rPr>
        <w:t>Задача 4</w:t>
      </w:r>
      <w:r>
        <w:t>. Построить графики, отображающие изменение остаточной стоим</w:t>
      </w:r>
      <w:r>
        <w:t>о</w:t>
      </w:r>
      <w:r>
        <w:t>сти для всех выше рассмотренных случаях.</w:t>
      </w:r>
    </w:p>
    <w:p w:rsidR="00F81E07" w:rsidRDefault="00F81E07">
      <w:pPr>
        <w:pStyle w:val="20"/>
        <w:spacing w:before="240"/>
      </w:pPr>
      <w:r>
        <w:t xml:space="preserve">Нажмите кнопку </w:t>
      </w:r>
      <w:r>
        <w:rPr>
          <w:b/>
          <w:bCs/>
        </w:rPr>
        <w:t>Мастер диаграмм</w:t>
      </w:r>
      <w:r>
        <w:t xml:space="preserve"> </w:t>
      </w:r>
      <w:r w:rsidR="00463914">
        <w:rPr>
          <w:noProof/>
          <w:snapToGrid/>
        </w:rPr>
        <w:drawing>
          <wp:inline distT="0" distB="0" distL="0" distR="0">
            <wp:extent cx="180975" cy="190500"/>
            <wp:effectExtent l="19050" t="0" r="9525" b="0"/>
            <wp:docPr id="136" name="Рисунок 13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 descr="1"/>
                    <pic:cNvPicPr>
                      <a:picLocks noChangeAspect="1" noChangeArrowheads="1"/>
                    </pic:cNvPicPr>
                  </pic:nvPicPr>
                  <pic:blipFill>
                    <a:blip r:embed="rId1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и выберите тип диаграммы </w:t>
      </w:r>
      <w:r>
        <w:rPr>
          <w:b/>
          <w:bCs/>
        </w:rPr>
        <w:t>График</w:t>
      </w:r>
      <w:r>
        <w:t>. Нажмите кнопку</w:t>
      </w:r>
      <w:proofErr w:type="gramStart"/>
      <w:r>
        <w:t xml:space="preserve"> </w:t>
      </w:r>
      <w:r>
        <w:rPr>
          <w:b/>
          <w:bCs/>
        </w:rPr>
        <w:t>Д</w:t>
      </w:r>
      <w:proofErr w:type="gramEnd"/>
      <w:r>
        <w:rPr>
          <w:b/>
          <w:bCs/>
        </w:rPr>
        <w:t>алее</w:t>
      </w:r>
      <w:r>
        <w:t xml:space="preserve">. В следующем окне щелкните по вкладке </w:t>
      </w:r>
      <w:r>
        <w:rPr>
          <w:b/>
          <w:bCs/>
        </w:rPr>
        <w:t>Ряд</w:t>
      </w:r>
      <w:r>
        <w:t>. Щелкните по кнопке</w:t>
      </w:r>
      <w:proofErr w:type="gramStart"/>
      <w:r>
        <w:t xml:space="preserve"> </w:t>
      </w:r>
      <w:r>
        <w:rPr>
          <w:b/>
          <w:bCs/>
        </w:rPr>
        <w:t>Д</w:t>
      </w:r>
      <w:proofErr w:type="gramEnd"/>
      <w:r>
        <w:rPr>
          <w:b/>
          <w:bCs/>
        </w:rPr>
        <w:t>обавить</w:t>
      </w:r>
      <w:r>
        <w:t xml:space="preserve"> и введите </w:t>
      </w:r>
      <w:r>
        <w:rPr>
          <w:b/>
          <w:bCs/>
        </w:rPr>
        <w:t>Имя</w:t>
      </w:r>
      <w:r>
        <w:t xml:space="preserve"> </w:t>
      </w:r>
      <w:r>
        <w:rPr>
          <w:i/>
          <w:iCs/>
        </w:rPr>
        <w:t>Линейный метод</w:t>
      </w:r>
      <w:r>
        <w:t xml:space="preserve">. В поле </w:t>
      </w:r>
      <w:r>
        <w:rPr>
          <w:b/>
          <w:bCs/>
        </w:rPr>
        <w:t>Значения</w:t>
      </w:r>
      <w:r>
        <w:t xml:space="preserve"> укажите диапазон данных</w:t>
      </w:r>
    </w:p>
    <w:p w:rsidR="00F81E07" w:rsidRDefault="00F81E07">
      <w:pPr>
        <w:pStyle w:val="20"/>
        <w:ind w:firstLine="0"/>
        <w:jc w:val="center"/>
        <w:rPr>
          <w:i/>
          <w:iCs/>
          <w:sz w:val="26"/>
        </w:rPr>
      </w:pPr>
      <w:proofErr w:type="spellStart"/>
      <w:r>
        <w:rPr>
          <w:i/>
          <w:iCs/>
          <w:sz w:val="26"/>
        </w:rPr>
        <w:t>='Задача</w:t>
      </w:r>
      <w:proofErr w:type="spellEnd"/>
      <w:r>
        <w:rPr>
          <w:i/>
          <w:iCs/>
          <w:sz w:val="26"/>
        </w:rPr>
        <w:t xml:space="preserve"> 1'!$G$11:$G$18;'Задача 1'!$H$7:$H$18;'Задача 1'!$I$7:$I$10;'Задача 1'!$I$11</w:t>
      </w:r>
    </w:p>
    <w:p w:rsidR="00F81E07" w:rsidRDefault="00F81E07">
      <w:pPr>
        <w:pStyle w:val="20"/>
      </w:pPr>
      <w:r>
        <w:t>Чтобы добавить на диаграмму следующий ряд, соответствующий нелине</w:t>
      </w:r>
      <w:r>
        <w:t>й</w:t>
      </w:r>
      <w:r>
        <w:t>ному методу, используйте кнопку</w:t>
      </w:r>
      <w:proofErr w:type="gramStart"/>
      <w:r>
        <w:t xml:space="preserve"> </w:t>
      </w:r>
      <w:r>
        <w:rPr>
          <w:b/>
          <w:bCs/>
        </w:rPr>
        <w:t>Д</w:t>
      </w:r>
      <w:proofErr w:type="gramEnd"/>
      <w:r>
        <w:rPr>
          <w:b/>
          <w:bCs/>
        </w:rPr>
        <w:t>обавить</w:t>
      </w:r>
      <w:r>
        <w:t xml:space="preserve">. Задайте </w:t>
      </w:r>
      <w:r>
        <w:rPr>
          <w:b/>
          <w:bCs/>
        </w:rPr>
        <w:t>Имя</w:t>
      </w:r>
      <w:r>
        <w:t xml:space="preserve"> </w:t>
      </w:r>
      <w:r>
        <w:rPr>
          <w:i/>
          <w:iCs/>
        </w:rPr>
        <w:t>Нелинейный метод</w:t>
      </w:r>
      <w:r>
        <w:t xml:space="preserve">. В поле </w:t>
      </w:r>
      <w:r>
        <w:rPr>
          <w:b/>
          <w:bCs/>
        </w:rPr>
        <w:t>Значения</w:t>
      </w:r>
      <w:r>
        <w:t xml:space="preserve"> укажите диапазон данных</w:t>
      </w:r>
    </w:p>
    <w:p w:rsidR="00F81E07" w:rsidRDefault="00F81E07">
      <w:pPr>
        <w:pStyle w:val="20"/>
        <w:rPr>
          <w:i/>
          <w:iCs/>
        </w:rPr>
      </w:pPr>
      <w:proofErr w:type="spellStart"/>
      <w:r>
        <w:rPr>
          <w:i/>
          <w:iCs/>
        </w:rPr>
        <w:t>='Задача</w:t>
      </w:r>
      <w:proofErr w:type="spellEnd"/>
      <w:r>
        <w:rPr>
          <w:i/>
          <w:iCs/>
        </w:rPr>
        <w:t xml:space="preserve"> 2'!$G$10:$G$17;'Задача 2'!$H$6:$H$17;'Задача 2'!$I$6:$I$10</w:t>
      </w:r>
    </w:p>
    <w:p w:rsidR="00F81E07" w:rsidRDefault="00F81E07">
      <w:pPr>
        <w:pStyle w:val="20"/>
      </w:pPr>
      <w:r>
        <w:t>Аналогично добавьте на диаграмму ряды, соответствующие модифицир</w:t>
      </w:r>
      <w:r>
        <w:t>о</w:t>
      </w:r>
      <w:r>
        <w:t>ванному нелинейному методу и методу учета целых периодов.</w:t>
      </w:r>
    </w:p>
    <w:p w:rsidR="00F81E07" w:rsidRDefault="00F81E07">
      <w:pPr>
        <w:pStyle w:val="20"/>
      </w:pPr>
      <w:r>
        <w:t>Нажмите кнопку</w:t>
      </w:r>
      <w:proofErr w:type="gramStart"/>
      <w:r>
        <w:t xml:space="preserve"> </w:t>
      </w:r>
      <w:r>
        <w:rPr>
          <w:b/>
          <w:bCs/>
        </w:rPr>
        <w:t>Д</w:t>
      </w:r>
      <w:proofErr w:type="gramEnd"/>
      <w:r>
        <w:rPr>
          <w:b/>
          <w:bCs/>
        </w:rPr>
        <w:t>алее</w:t>
      </w:r>
      <w:r>
        <w:t xml:space="preserve">. Задайте </w:t>
      </w:r>
      <w:r>
        <w:rPr>
          <w:b/>
          <w:bCs/>
        </w:rPr>
        <w:t>Название диаграммы</w:t>
      </w:r>
      <w:r>
        <w:t xml:space="preserve"> </w:t>
      </w:r>
      <w:r>
        <w:rPr>
          <w:i/>
          <w:iCs/>
        </w:rPr>
        <w:t>Остаточная сто</w:t>
      </w:r>
      <w:r>
        <w:rPr>
          <w:i/>
          <w:iCs/>
        </w:rPr>
        <w:t>и</w:t>
      </w:r>
      <w:r>
        <w:rPr>
          <w:i/>
          <w:iCs/>
        </w:rPr>
        <w:t>мость по периодам</w:t>
      </w:r>
      <w:r>
        <w:t>. Завершите создание диаграммы. В результате должна пол</w:t>
      </w:r>
      <w:r>
        <w:t>у</w:t>
      </w:r>
      <w:r>
        <w:t>читься диаграмма, представленная на рис. 7.5.</w:t>
      </w:r>
    </w:p>
    <w:p w:rsidR="00F81E07" w:rsidRDefault="00463914">
      <w:pPr>
        <w:pStyle w:val="20"/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5362575" cy="1981200"/>
            <wp:effectExtent l="19050" t="0" r="9525" b="0"/>
            <wp:docPr id="137" name="Рисунок 13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 descr="1"/>
                    <pic:cNvPicPr>
                      <a:picLocks noChangeAspect="1" noChangeArrowheads="1"/>
                    </pic:cNvPicPr>
                  </pic:nvPicPr>
                  <pic:blipFill>
                    <a:blip r:embed="rId1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 xml:space="preserve"> Рис.7.5</w:t>
      </w:r>
    </w:p>
    <w:p w:rsidR="00F81E07" w:rsidRDefault="00F81E07">
      <w:pPr>
        <w:pStyle w:val="20"/>
        <w:spacing w:before="240"/>
      </w:pPr>
      <w:r>
        <w:rPr>
          <w:b/>
          <w:bCs/>
          <w:u w:val="single"/>
        </w:rPr>
        <w:t>Задача 5</w:t>
      </w:r>
      <w:r>
        <w:t>. Рассчитать современную и будущую стоимости аннуитета за 10 лет, если величина каждого отдельного платежа 5000 руб., годовая процентная ставка 15%, платежи осуществляются в конце каждого года.</w:t>
      </w:r>
    </w:p>
    <w:p w:rsidR="00F81E07" w:rsidRDefault="00F81E07">
      <w:pPr>
        <w:pStyle w:val="20"/>
        <w:spacing w:before="240"/>
      </w:pPr>
      <w:r>
        <w:rPr>
          <w:b/>
          <w:bCs/>
        </w:rPr>
        <w:t>Аннуитет</w:t>
      </w:r>
      <w:r>
        <w:t xml:space="preserve"> – это тип финансовых операций, предполагающий периодический взнос денежных средств ради накопления определенной суммы в будущем. Кла</w:t>
      </w:r>
      <w:r>
        <w:t>с</w:t>
      </w:r>
      <w:r>
        <w:t>сическим примером аннуитета являются амортизационные отчисления на воспр</w:t>
      </w:r>
      <w:r>
        <w:t>о</w:t>
      </w:r>
      <w:r>
        <w:t>изводство основных фондов.</w:t>
      </w:r>
    </w:p>
    <w:p w:rsidR="00F81E07" w:rsidRDefault="00F81E07">
      <w:pPr>
        <w:pStyle w:val="20"/>
      </w:pPr>
      <w:r>
        <w:t>Различают будущую и современную стоимость аннуитета.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Будущая стоимость аннуитета </w:t>
      </w:r>
      <w:r w:rsidRPr="00F11748">
        <w:rPr>
          <w:position w:val="-28"/>
          <w:sz w:val="24"/>
        </w:rPr>
        <w:object w:dxaOrig="3000" w:dyaOrig="720">
          <v:shape id="_x0000_i1037" type="#_x0000_t75" style="width:150pt;height:36pt" o:ole="" fillcolor="window">
            <v:imagedata r:id="rId143" o:title=""/>
          </v:shape>
          <o:OLEObject Type="Embed" ProgID="Equation.3" ShapeID="_x0000_i1037" DrawAspect="Content" ObjectID="_1548351550" r:id="rId144"/>
        </w:object>
      </w:r>
      <w:r>
        <w:rPr>
          <w:sz w:val="24"/>
        </w:rPr>
        <w:t xml:space="preserve">, где </w:t>
      </w:r>
      <w:r>
        <w:rPr>
          <w:sz w:val="24"/>
          <w:lang w:val="en-US"/>
        </w:rPr>
        <w:t>n</w:t>
      </w:r>
      <w:r>
        <w:rPr>
          <w:sz w:val="24"/>
        </w:rPr>
        <w:t xml:space="preserve"> – общее число пл</w:t>
      </w:r>
      <w:r>
        <w:rPr>
          <w:sz w:val="24"/>
        </w:rPr>
        <w:t>а</w:t>
      </w:r>
      <w:r>
        <w:rPr>
          <w:sz w:val="24"/>
        </w:rPr>
        <w:t xml:space="preserve">тежей (периодов); </w:t>
      </w:r>
      <w:proofErr w:type="spellStart"/>
      <w:r>
        <w:rPr>
          <w:sz w:val="24"/>
        </w:rPr>
        <w:t>P</w:t>
      </w:r>
      <w:r>
        <w:rPr>
          <w:sz w:val="24"/>
          <w:vertAlign w:val="subscript"/>
        </w:rPr>
        <w:t>t</w:t>
      </w:r>
      <w:proofErr w:type="spellEnd"/>
      <w:r>
        <w:rPr>
          <w:sz w:val="24"/>
        </w:rPr>
        <w:t xml:space="preserve"> – платеж, произведенный в начале или конце t-ого периода (зачастую ра</w:t>
      </w:r>
      <w:r>
        <w:rPr>
          <w:sz w:val="24"/>
        </w:rPr>
        <w:t>с</w:t>
      </w:r>
      <w:r>
        <w:rPr>
          <w:sz w:val="24"/>
        </w:rPr>
        <w:t>сматривают одинаковые размеры платежей, т.е. Р</w:t>
      </w:r>
      <w:proofErr w:type="gramStart"/>
      <w:r>
        <w:rPr>
          <w:sz w:val="24"/>
          <w:vertAlign w:val="subscript"/>
          <w:lang w:val="en-US"/>
        </w:rPr>
        <w:t>t</w:t>
      </w:r>
      <w:proofErr w:type="gramEnd"/>
      <w:r>
        <w:rPr>
          <w:sz w:val="24"/>
        </w:rPr>
        <w:t xml:space="preserve">=Р); </w:t>
      </w:r>
      <w:proofErr w:type="spellStart"/>
      <w:r>
        <w:rPr>
          <w:sz w:val="24"/>
          <w:lang w:val="en-US"/>
        </w:rPr>
        <w:t>i</w:t>
      </w:r>
      <w:r>
        <w:rPr>
          <w:sz w:val="24"/>
          <w:vertAlign w:val="subscript"/>
          <w:lang w:val="en-US"/>
        </w:rPr>
        <w:t>c</w:t>
      </w:r>
      <w:proofErr w:type="spellEnd"/>
      <w:r>
        <w:rPr>
          <w:sz w:val="24"/>
        </w:rPr>
        <w:t xml:space="preserve"> – доходность платежей (ставка диско</w:t>
      </w:r>
      <w:r>
        <w:rPr>
          <w:sz w:val="24"/>
        </w:rPr>
        <w:t>н</w:t>
      </w:r>
      <w:r>
        <w:rPr>
          <w:sz w:val="24"/>
        </w:rPr>
        <w:t xml:space="preserve">та); </w:t>
      </w:r>
      <w:r>
        <w:rPr>
          <w:i/>
          <w:iCs/>
          <w:sz w:val="24"/>
        </w:rPr>
        <w:sym w:font="Symbol" w:char="F062"/>
      </w:r>
      <w:proofErr w:type="spellStart"/>
      <w:r>
        <w:rPr>
          <w:sz w:val="24"/>
          <w:vertAlign w:val="subscript"/>
        </w:rPr>
        <w:t>t</w:t>
      </w:r>
      <w:proofErr w:type="spellEnd"/>
      <w:r>
        <w:rPr>
          <w:sz w:val="24"/>
        </w:rPr>
        <w:t xml:space="preserve"> – коэффициент наращивания.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lastRenderedPageBreak/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Современная стоимость аннуитета </w:t>
      </w:r>
      <w:r w:rsidRPr="00F11748">
        <w:rPr>
          <w:position w:val="-30"/>
          <w:sz w:val="24"/>
        </w:rPr>
        <w:object w:dxaOrig="2720" w:dyaOrig="700">
          <v:shape id="_x0000_i1038" type="#_x0000_t75" style="width:135.75pt;height:35.25pt" o:ole="" fillcolor="window">
            <v:imagedata r:id="rId145" o:title=""/>
          </v:shape>
          <o:OLEObject Type="Embed" ProgID="Equation.3" ShapeID="_x0000_i1038" DrawAspect="Content" ObjectID="_1548351551" r:id="rId146"/>
        </w:object>
      </w:r>
      <w:r>
        <w:rPr>
          <w:sz w:val="24"/>
        </w:rPr>
        <w:t xml:space="preserve">, где </w:t>
      </w:r>
      <w:r>
        <w:rPr>
          <w:i/>
          <w:iCs/>
          <w:sz w:val="24"/>
        </w:rPr>
        <w:sym w:font="Symbol" w:char="F061"/>
      </w:r>
      <w:proofErr w:type="spellStart"/>
      <w:r>
        <w:rPr>
          <w:sz w:val="24"/>
          <w:vertAlign w:val="subscript"/>
        </w:rPr>
        <w:t>t</w:t>
      </w:r>
      <w:proofErr w:type="spellEnd"/>
      <w:r>
        <w:rPr>
          <w:sz w:val="24"/>
        </w:rPr>
        <w:t xml:space="preserve"> – коэффициент дисконтирования.</w:t>
      </w:r>
    </w:p>
    <w:p w:rsidR="00F81E07" w:rsidRDefault="00F81E07">
      <w:pPr>
        <w:spacing w:before="240"/>
        <w:rPr>
          <w:sz w:val="24"/>
          <w:u w:val="single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b/>
          <w:bCs/>
          <w:sz w:val="24"/>
        </w:rPr>
        <w:t xml:space="preserve"> </w:t>
      </w:r>
      <w:r>
        <w:rPr>
          <w:sz w:val="24"/>
        </w:rPr>
        <w:t xml:space="preserve">Если все платежи производятся в начале периода, то такой аннуитет называют </w:t>
      </w:r>
      <w:proofErr w:type="spellStart"/>
      <w:r>
        <w:rPr>
          <w:sz w:val="24"/>
        </w:rPr>
        <w:t>прен</w:t>
      </w:r>
      <w:r>
        <w:rPr>
          <w:sz w:val="24"/>
        </w:rPr>
        <w:t>у</w:t>
      </w:r>
      <w:r>
        <w:rPr>
          <w:sz w:val="24"/>
        </w:rPr>
        <w:t>мерандо</w:t>
      </w:r>
      <w:proofErr w:type="spellEnd"/>
      <w:r>
        <w:rPr>
          <w:sz w:val="24"/>
        </w:rPr>
        <w:t xml:space="preserve">. Если все платежи производятся в конце периода, то такой аннуитет называют </w:t>
      </w:r>
      <w:proofErr w:type="spellStart"/>
      <w:r>
        <w:rPr>
          <w:sz w:val="24"/>
        </w:rPr>
        <w:t>постн</w:t>
      </w:r>
      <w:r>
        <w:rPr>
          <w:sz w:val="24"/>
        </w:rPr>
        <w:t>у</w:t>
      </w:r>
      <w:r>
        <w:rPr>
          <w:sz w:val="24"/>
        </w:rPr>
        <w:t>мерандо</w:t>
      </w:r>
      <w:proofErr w:type="spellEnd"/>
      <w:r>
        <w:rPr>
          <w:sz w:val="24"/>
        </w:rPr>
        <w:t xml:space="preserve">. В данной задаче имеет место аннуитет </w:t>
      </w:r>
      <w:proofErr w:type="spellStart"/>
      <w:r>
        <w:rPr>
          <w:sz w:val="24"/>
        </w:rPr>
        <w:t>постнумерандо</w:t>
      </w:r>
      <w:proofErr w:type="spellEnd"/>
      <w:r>
        <w:rPr>
          <w:sz w:val="24"/>
        </w:rPr>
        <w:t>.</w:t>
      </w:r>
    </w:p>
    <w:p w:rsidR="00F81E07" w:rsidRDefault="00F81E07">
      <w:pPr>
        <w:spacing w:before="240"/>
      </w:pPr>
      <w:r>
        <w:rPr>
          <w:u w:val="single"/>
        </w:rPr>
        <w:t>Способ 1</w:t>
      </w:r>
      <w:r>
        <w:t>. Введите данные согласно рис. 7.6.</w:t>
      </w:r>
    </w:p>
    <w:p w:rsidR="00F81E07" w:rsidRDefault="00463914">
      <w:pPr>
        <w:ind w:firstLine="0"/>
        <w:jc w:val="center"/>
        <w:rPr>
          <w:sz w:val="24"/>
        </w:rPr>
      </w:pPr>
      <w:r>
        <w:rPr>
          <w:noProof/>
          <w:snapToGrid/>
          <w:sz w:val="24"/>
        </w:rPr>
        <w:drawing>
          <wp:inline distT="0" distB="0" distL="0" distR="0">
            <wp:extent cx="5934075" cy="1447800"/>
            <wp:effectExtent l="19050" t="0" r="9525" b="0"/>
            <wp:docPr id="140" name="Рисунок 14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 descr="1"/>
                    <pic:cNvPicPr>
                      <a:picLocks noChangeAspect="1" noChangeArrowheads="1"/>
                    </pic:cNvPicPr>
                  </pic:nvPicPr>
                  <pic:blipFill>
                    <a:blip r:embed="rId1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  <w:rPr>
          <w:sz w:val="24"/>
        </w:rPr>
      </w:pPr>
      <w:r>
        <w:rPr>
          <w:sz w:val="24"/>
        </w:rPr>
        <w:t>Рис.7.6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Чтобы ввести значения от 0 до 10 в ячейки В</w:t>
      </w:r>
      <w:proofErr w:type="gramStart"/>
      <w:r>
        <w:rPr>
          <w:sz w:val="24"/>
        </w:rPr>
        <w:t>2</w:t>
      </w:r>
      <w:proofErr w:type="gramEnd"/>
      <w:r>
        <w:rPr>
          <w:sz w:val="24"/>
        </w:rPr>
        <w:t>:</w:t>
      </w:r>
      <w:proofErr w:type="gramStart"/>
      <w:r>
        <w:rPr>
          <w:sz w:val="24"/>
          <w:lang w:val="en-US"/>
        </w:rPr>
        <w:t>L</w:t>
      </w:r>
      <w:r>
        <w:rPr>
          <w:sz w:val="24"/>
        </w:rPr>
        <w:t>2, введите 0 в ячейку В2, подведите курсор к черному квадратику в правом нижнем углу ячейки, чтобы курсор превратился в че</w:t>
      </w:r>
      <w:r>
        <w:rPr>
          <w:sz w:val="24"/>
        </w:rPr>
        <w:t>р</w:t>
      </w:r>
      <w:r>
        <w:rPr>
          <w:sz w:val="24"/>
        </w:rPr>
        <w:t>ный крестик.</w:t>
      </w:r>
      <w:proofErr w:type="gramEnd"/>
      <w:r>
        <w:rPr>
          <w:sz w:val="24"/>
        </w:rPr>
        <w:t xml:space="preserve"> Нажмите и удерживайте клавишу </w:t>
      </w:r>
      <w:r>
        <w:rPr>
          <w:sz w:val="24"/>
          <w:lang w:val="en-US"/>
        </w:rPr>
        <w:t>Ctrl</w:t>
      </w:r>
      <w:r>
        <w:rPr>
          <w:sz w:val="24"/>
        </w:rPr>
        <w:t xml:space="preserve"> и, нажав левую кнопку мыши, «протащите» курсор по ячейкам </w:t>
      </w:r>
      <w:r>
        <w:rPr>
          <w:sz w:val="24"/>
          <w:lang w:val="en-US"/>
        </w:rPr>
        <w:t>C</w:t>
      </w:r>
      <w:r>
        <w:rPr>
          <w:sz w:val="24"/>
        </w:rPr>
        <w:t>2:</w:t>
      </w:r>
      <w:r>
        <w:rPr>
          <w:sz w:val="24"/>
          <w:lang w:val="en-US"/>
        </w:rPr>
        <w:t>L</w:t>
      </w:r>
      <w:r>
        <w:rPr>
          <w:sz w:val="24"/>
        </w:rPr>
        <w:t>2.</w:t>
      </w:r>
    </w:p>
    <w:p w:rsidR="00F81E07" w:rsidRDefault="00F81E07">
      <w:pPr>
        <w:jc w:val="left"/>
      </w:pPr>
      <w:r>
        <w:t xml:space="preserve">В ячейку </w:t>
      </w:r>
      <w:r>
        <w:rPr>
          <w:lang w:val="en-US"/>
        </w:rPr>
        <w:t>B</w:t>
      </w:r>
      <w:r>
        <w:t xml:space="preserve">4 введите формулу =1/(1+$B$1)^B2, в ячейку </w:t>
      </w:r>
      <w:r>
        <w:rPr>
          <w:lang w:val="en-US"/>
        </w:rPr>
        <w:t>L</w:t>
      </w:r>
      <w:r>
        <w:t xml:space="preserve">5 введите формулу </w:t>
      </w:r>
      <w:r>
        <w:br/>
        <w:t>=(1+$B$1)^(10-</w:t>
      </w:r>
      <w:r>
        <w:rPr>
          <w:lang w:val="en-US"/>
        </w:rPr>
        <w:t>L</w:t>
      </w:r>
      <w:r>
        <w:t>2). Размножьте формулы по строке.</w:t>
      </w:r>
    </w:p>
    <w:p w:rsidR="00F81E07" w:rsidRDefault="00F81E07">
      <w:pPr>
        <w:pStyle w:val="20"/>
      </w:pPr>
      <w:r>
        <w:t>В ячейку В</w:t>
      </w:r>
      <w:proofErr w:type="gramStart"/>
      <w:r>
        <w:t>7</w:t>
      </w:r>
      <w:proofErr w:type="gramEnd"/>
      <w:r>
        <w:t xml:space="preserve"> введите формулу =СУММПРОИЗВ(B3:L3;B4:</w:t>
      </w:r>
      <w:proofErr w:type="gramStart"/>
      <w:r>
        <w:t>L4).</w:t>
      </w:r>
      <w:proofErr w:type="gramEnd"/>
      <w:r>
        <w:t xml:space="preserve"> </w:t>
      </w:r>
      <w:proofErr w:type="gramStart"/>
      <w:r>
        <w:t>В ячейку В8 введите формулу =СУММПРОИЗВ(B3:</w:t>
      </w:r>
      <w:proofErr w:type="gramEnd"/>
      <w:r>
        <w:t>L3;B5:</w:t>
      </w:r>
      <w:proofErr w:type="gramStart"/>
      <w:r>
        <w:t>L5).</w:t>
      </w:r>
      <w:proofErr w:type="gramEnd"/>
    </w:p>
    <w:p w:rsidR="00F81E07" w:rsidRDefault="00F81E07">
      <w:pPr>
        <w:pStyle w:val="20"/>
      </w:pPr>
      <w:r>
        <w:t>Недостаток данного способа – необходимо вводить все платежи.</w:t>
      </w:r>
    </w:p>
    <w:p w:rsidR="00F81E07" w:rsidRDefault="00F81E07">
      <w:pPr>
        <w:pStyle w:val="20"/>
      </w:pPr>
      <w:r>
        <w:t>Достоинство – можно задавать различные величины платежей и ставки ди</w:t>
      </w:r>
      <w:r>
        <w:t>с</w:t>
      </w:r>
      <w:r>
        <w:t>конта для каждого платежа</w:t>
      </w:r>
      <w:proofErr w:type="gramStart"/>
      <w:r>
        <w:t>..</w:t>
      </w:r>
      <w:proofErr w:type="gramEnd"/>
    </w:p>
    <w:p w:rsidR="00F81E07" w:rsidRDefault="00F81E07">
      <w:r>
        <w:rPr>
          <w:u w:val="single"/>
        </w:rPr>
        <w:t>Способ 2</w:t>
      </w:r>
      <w:r>
        <w:t>. Воспользуемся формулами для стоимости аннуитета.</w:t>
      </w:r>
    </w:p>
    <w:p w:rsidR="00F81E07" w:rsidRDefault="00F81E07">
      <w:r>
        <w:t xml:space="preserve">Современная стоимость аннуитета </w:t>
      </w:r>
      <w:proofErr w:type="spellStart"/>
      <w:r>
        <w:t>постнумерандо</w:t>
      </w:r>
      <w:proofErr w:type="spellEnd"/>
      <w:r>
        <w:t xml:space="preserve"> </w:t>
      </w:r>
      <w:r w:rsidRPr="00F11748">
        <w:rPr>
          <w:position w:val="-30"/>
        </w:rPr>
        <w:object w:dxaOrig="1820" w:dyaOrig="1040">
          <v:shape id="_x0000_i1039" type="#_x0000_t75" style="width:90.75pt;height:51.75pt" o:ole="">
            <v:imagedata r:id="rId148" o:title=""/>
          </v:shape>
          <o:OLEObject Type="Embed" ProgID="Equation.3" ShapeID="_x0000_i1039" DrawAspect="Content" ObjectID="_1548351552" r:id="rId149"/>
        </w:object>
      </w:r>
      <w:r>
        <w:t xml:space="preserve">, где </w:t>
      </w:r>
      <w:proofErr w:type="gramStart"/>
      <w:r>
        <w:rPr>
          <w:i/>
          <w:iCs/>
        </w:rPr>
        <w:t>Р</w:t>
      </w:r>
      <w:proofErr w:type="gramEnd"/>
      <w:r>
        <w:t xml:space="preserve"> – размер платежа. В ячейку С</w:t>
      </w:r>
      <w:proofErr w:type="gramStart"/>
      <w:r>
        <w:t>7</w:t>
      </w:r>
      <w:proofErr w:type="gramEnd"/>
      <w:r>
        <w:t xml:space="preserve"> введите формулу =C3*(1-1/(1+B1)^10)/B1.</w:t>
      </w:r>
    </w:p>
    <w:p w:rsidR="00F81E07" w:rsidRDefault="00F81E07">
      <w:r>
        <w:t xml:space="preserve">Будущая стоимость аннуитета </w:t>
      </w:r>
      <w:proofErr w:type="spellStart"/>
      <w:r>
        <w:t>постнумерандо</w:t>
      </w:r>
      <w:proofErr w:type="spellEnd"/>
      <w:r>
        <w:t xml:space="preserve"> </w:t>
      </w:r>
      <w:r w:rsidRPr="00F11748">
        <w:rPr>
          <w:position w:val="-30"/>
        </w:rPr>
        <w:object w:dxaOrig="1760" w:dyaOrig="720">
          <v:shape id="_x0000_i1040" type="#_x0000_t75" style="width:87.75pt;height:36pt" o:ole="">
            <v:imagedata r:id="rId150" o:title=""/>
          </v:shape>
          <o:OLEObject Type="Embed" ProgID="Equation.3" ShapeID="_x0000_i1040" DrawAspect="Content" ObjectID="_1548351553" r:id="rId151"/>
        </w:object>
      </w:r>
      <w:r>
        <w:t>. Самостоятел</w:t>
      </w:r>
      <w:r>
        <w:t>ь</w:t>
      </w:r>
      <w:r>
        <w:t>но введите соответствующую формулу в ячейку С8.</w:t>
      </w:r>
    </w:p>
    <w:p w:rsidR="00F81E07" w:rsidRDefault="00F81E07">
      <w:r>
        <w:rPr>
          <w:u w:val="single"/>
        </w:rPr>
        <w:t>Способ 3</w:t>
      </w:r>
      <w:r>
        <w:t xml:space="preserve">. Воспользуемся встроенными функциями </w:t>
      </w:r>
      <w:r>
        <w:rPr>
          <w:lang w:val="en-US"/>
        </w:rPr>
        <w:t>Excel</w:t>
      </w:r>
      <w:r>
        <w:t xml:space="preserve"> </w:t>
      </w:r>
      <w:r w:rsidR="00BC059F">
        <w:rPr>
          <w:b/>
          <w:bCs/>
        </w:rPr>
        <w:t>П</w:t>
      </w:r>
      <w:proofErr w:type="gramStart"/>
      <w:r w:rsidR="00BC059F">
        <w:rPr>
          <w:b/>
          <w:bCs/>
        </w:rPr>
        <w:t>С</w:t>
      </w:r>
      <w:r>
        <w:rPr>
          <w:b/>
          <w:bCs/>
        </w:rPr>
        <w:t>(</w:t>
      </w:r>
      <w:proofErr w:type="gramEnd"/>
      <w:r>
        <w:rPr>
          <w:b/>
          <w:bCs/>
        </w:rPr>
        <w:t>)</w:t>
      </w:r>
      <w:r>
        <w:t xml:space="preserve"> и </w:t>
      </w:r>
      <w:r w:rsidR="00BC059F">
        <w:rPr>
          <w:b/>
          <w:bCs/>
        </w:rPr>
        <w:t>БС</w:t>
      </w:r>
      <w:r>
        <w:rPr>
          <w:b/>
          <w:bCs/>
        </w:rPr>
        <w:t>()</w:t>
      </w:r>
      <w:r>
        <w:t>.</w:t>
      </w:r>
    </w:p>
    <w:p w:rsidR="00F81E07" w:rsidRDefault="00F81E07">
      <w:r>
        <w:t xml:space="preserve">В ячейку </w:t>
      </w:r>
      <w:r>
        <w:rPr>
          <w:lang w:val="en-US"/>
        </w:rPr>
        <w:t>D</w:t>
      </w:r>
      <w:r>
        <w:t xml:space="preserve">7 вставьте финансовую функцию </w:t>
      </w:r>
      <w:r w:rsidR="00BC059F">
        <w:rPr>
          <w:b/>
          <w:bCs/>
        </w:rPr>
        <w:t>П</w:t>
      </w:r>
      <w:proofErr w:type="gramStart"/>
      <w:r w:rsidR="00BC059F">
        <w:rPr>
          <w:b/>
          <w:bCs/>
        </w:rPr>
        <w:t>С</w:t>
      </w:r>
      <w:r>
        <w:rPr>
          <w:b/>
          <w:bCs/>
        </w:rPr>
        <w:t>(</w:t>
      </w:r>
      <w:proofErr w:type="gramEnd"/>
      <w:r>
        <w:rPr>
          <w:b/>
          <w:bCs/>
        </w:rPr>
        <w:t>)</w:t>
      </w:r>
      <w:r>
        <w:t>. В открывшемся диалог</w:t>
      </w:r>
      <w:r>
        <w:t>о</w:t>
      </w:r>
      <w:r>
        <w:t xml:space="preserve">вом окне задайте аргументы: </w:t>
      </w:r>
      <w:r>
        <w:rPr>
          <w:b/>
          <w:bCs/>
        </w:rPr>
        <w:t>Норма</w:t>
      </w:r>
      <w:r>
        <w:t xml:space="preserve"> </w:t>
      </w:r>
      <w:r>
        <w:rPr>
          <w:i/>
          <w:iCs/>
        </w:rPr>
        <w:t>В1</w:t>
      </w:r>
      <w:r>
        <w:t xml:space="preserve"> </w:t>
      </w:r>
      <w:proofErr w:type="spellStart"/>
      <w:r>
        <w:rPr>
          <w:b/>
          <w:bCs/>
        </w:rPr>
        <w:t>Кпер</w:t>
      </w:r>
      <w:proofErr w:type="spellEnd"/>
      <w:r>
        <w:rPr>
          <w:b/>
          <w:bCs/>
        </w:rPr>
        <w:t xml:space="preserve"> </w:t>
      </w:r>
      <w:r>
        <w:rPr>
          <w:i/>
          <w:iCs/>
        </w:rPr>
        <w:t>10</w:t>
      </w:r>
      <w:r>
        <w:rPr>
          <w:b/>
          <w:bCs/>
        </w:rPr>
        <w:t xml:space="preserve"> Выплата </w:t>
      </w:r>
      <w:r>
        <w:rPr>
          <w:i/>
          <w:iCs/>
        </w:rPr>
        <w:t>С3</w:t>
      </w:r>
      <w:proofErr w:type="gramStart"/>
      <w:r>
        <w:t xml:space="preserve"> О</w:t>
      </w:r>
      <w:proofErr w:type="gramEnd"/>
      <w:r>
        <w:t>стальные арг</w:t>
      </w:r>
      <w:r>
        <w:t>у</w:t>
      </w:r>
      <w:r>
        <w:t>менты можно не задавать</w:t>
      </w:r>
      <w:r>
        <w:rPr>
          <w:b/>
          <w:bCs/>
        </w:rPr>
        <w:t xml:space="preserve">. </w:t>
      </w:r>
      <w:r>
        <w:t xml:space="preserve">Нажмите клавишу </w:t>
      </w:r>
      <w:r>
        <w:rPr>
          <w:b/>
          <w:bCs/>
        </w:rPr>
        <w:t>ОК</w:t>
      </w:r>
      <w:r>
        <w:t xml:space="preserve">. В результате в ячейке </w:t>
      </w:r>
      <w:r>
        <w:rPr>
          <w:lang w:val="en-US"/>
        </w:rPr>
        <w:t>D</w:t>
      </w:r>
      <w:r>
        <w:t>7 ок</w:t>
      </w:r>
      <w:r>
        <w:t>а</w:t>
      </w:r>
      <w:r>
        <w:t xml:space="preserve">жется формула </w:t>
      </w:r>
      <w:r>
        <w:rPr>
          <w:i/>
          <w:iCs/>
        </w:rPr>
        <w:t>=</w:t>
      </w:r>
      <w:r w:rsidR="00BC059F">
        <w:rPr>
          <w:i/>
          <w:iCs/>
        </w:rPr>
        <w:t>ПС</w:t>
      </w:r>
      <w:r>
        <w:rPr>
          <w:i/>
          <w:iCs/>
        </w:rPr>
        <w:t>(B1;10;C3)</w:t>
      </w:r>
    </w:p>
    <w:p w:rsidR="00F81E07" w:rsidRDefault="00F81E07">
      <w:pPr>
        <w:spacing w:before="120"/>
        <w:rPr>
          <w:b/>
          <w:bCs/>
        </w:rPr>
      </w:pPr>
      <w:r>
        <w:t xml:space="preserve">Синтаксис функции </w:t>
      </w:r>
      <w:r w:rsidR="00BC059F">
        <w:rPr>
          <w:b/>
          <w:bCs/>
        </w:rPr>
        <w:t>П</w:t>
      </w:r>
      <w:proofErr w:type="gramStart"/>
      <w:r w:rsidR="00BC059F">
        <w:rPr>
          <w:b/>
          <w:bCs/>
        </w:rPr>
        <w:t>С</w:t>
      </w:r>
      <w:r>
        <w:rPr>
          <w:b/>
          <w:bCs/>
        </w:rPr>
        <w:t>(</w:t>
      </w:r>
      <w:proofErr w:type="spellStart"/>
      <w:proofErr w:type="gramEnd"/>
      <w:r>
        <w:rPr>
          <w:b/>
          <w:bCs/>
        </w:rPr>
        <w:t>Норма;Кпер;Выплата;Бз;Тип</w:t>
      </w:r>
      <w:proofErr w:type="spellEnd"/>
      <w:r>
        <w:rPr>
          <w:b/>
          <w:bCs/>
        </w:rPr>
        <w:t>)</w:t>
      </w:r>
    </w:p>
    <w:p w:rsidR="00F81E07" w:rsidRDefault="00F81E07">
      <w:r>
        <w:rPr>
          <w:b/>
          <w:bCs/>
        </w:rPr>
        <w:t>Норма</w:t>
      </w:r>
      <w:r>
        <w:t xml:space="preserve"> – это процентная ставка дисконта (норма прибыли) за период. В сл</w:t>
      </w:r>
      <w:r>
        <w:t>у</w:t>
      </w:r>
      <w:r>
        <w:t>чае</w:t>
      </w:r>
      <w:proofErr w:type="gramStart"/>
      <w:r>
        <w:t>,</w:t>
      </w:r>
      <w:proofErr w:type="gramEnd"/>
      <w:r>
        <w:t xml:space="preserve"> если, например, задана </w:t>
      </w:r>
      <w:r>
        <w:rPr>
          <w:u w:val="single"/>
        </w:rPr>
        <w:t>годовая</w:t>
      </w:r>
      <w:r>
        <w:t xml:space="preserve"> ставка дисконта 18% и в течение года прои</w:t>
      </w:r>
      <w:r>
        <w:t>з</w:t>
      </w:r>
      <w:r>
        <w:t xml:space="preserve">водятся </w:t>
      </w:r>
      <w:r>
        <w:rPr>
          <w:u w:val="single"/>
        </w:rPr>
        <w:t>ежемесячные</w:t>
      </w:r>
      <w:r>
        <w:t xml:space="preserve"> платежи, то в качестве значения аргумента </w:t>
      </w:r>
      <w:r>
        <w:rPr>
          <w:b/>
          <w:bCs/>
        </w:rPr>
        <w:t>Норма</w:t>
      </w:r>
      <w:r>
        <w:t xml:space="preserve"> нужно </w:t>
      </w:r>
      <w:r>
        <w:lastRenderedPageBreak/>
        <w:t>ввести 18%/12 или 1,5% или 0,015.</w:t>
      </w:r>
    </w:p>
    <w:p w:rsidR="00F81E07" w:rsidRDefault="00F81E07">
      <w:proofErr w:type="spellStart"/>
      <w:r>
        <w:rPr>
          <w:b/>
          <w:bCs/>
        </w:rPr>
        <w:t>Кпер</w:t>
      </w:r>
      <w:proofErr w:type="spellEnd"/>
      <w:r>
        <w:t xml:space="preserve"> – это общее число периодов выплат аннуитета. В случае</w:t>
      </w:r>
      <w:proofErr w:type="gramStart"/>
      <w:r>
        <w:t>,</w:t>
      </w:r>
      <w:proofErr w:type="gramEnd"/>
      <w:r>
        <w:t xml:space="preserve"> если, напр</w:t>
      </w:r>
      <w:r>
        <w:t>и</w:t>
      </w:r>
      <w:r>
        <w:t xml:space="preserve">мер, аннуитет выплачивается в течение 4 лет, платежи делаются ежемесячно, то в качестве значения аргумента </w:t>
      </w:r>
      <w:proofErr w:type="spellStart"/>
      <w:r>
        <w:rPr>
          <w:b/>
          <w:bCs/>
        </w:rPr>
        <w:t>Кпер</w:t>
      </w:r>
      <w:proofErr w:type="spellEnd"/>
      <w:r>
        <w:t xml:space="preserve"> нужно ввести 4*12 или 48.</w:t>
      </w:r>
    </w:p>
    <w:p w:rsidR="00F81E07" w:rsidRDefault="00F81E07">
      <w:r>
        <w:rPr>
          <w:b/>
          <w:bCs/>
        </w:rPr>
        <w:t xml:space="preserve">Выплата </w:t>
      </w:r>
      <w:r>
        <w:t>– это выплата, производимая в каждый период и не меняющаяся за все время аннуитета.</w:t>
      </w:r>
    </w:p>
    <w:p w:rsidR="00F81E07" w:rsidRDefault="00F81E07">
      <w:proofErr w:type="spellStart"/>
      <w:r>
        <w:rPr>
          <w:b/>
          <w:bCs/>
        </w:rPr>
        <w:t>Бз</w:t>
      </w:r>
      <w:proofErr w:type="spellEnd"/>
      <w:r>
        <w:t xml:space="preserve"> – величина дополнительного платежа, производимого в последнем пери</w:t>
      </w:r>
      <w:r>
        <w:t>о</w:t>
      </w:r>
      <w:r>
        <w:t>де. Если аргумент опущен, то он полагается равным 0.</w:t>
      </w:r>
    </w:p>
    <w:p w:rsidR="00F81E07" w:rsidRDefault="00F81E07">
      <w:pPr>
        <w:spacing w:after="120"/>
      </w:pPr>
      <w:r>
        <w:rPr>
          <w:b/>
          <w:bCs/>
        </w:rPr>
        <w:t>Тип</w:t>
      </w:r>
      <w:r>
        <w:t xml:space="preserve"> – это число 0 или 1. Если аргумент </w:t>
      </w:r>
      <w:r>
        <w:rPr>
          <w:b/>
          <w:bCs/>
        </w:rPr>
        <w:t>Тип</w:t>
      </w:r>
      <w:r>
        <w:t xml:space="preserve"> равен 0 или опущен, то платежи осуществляются </w:t>
      </w:r>
      <w:proofErr w:type="spellStart"/>
      <w:r>
        <w:t>постнумерандо</w:t>
      </w:r>
      <w:proofErr w:type="spellEnd"/>
      <w:r>
        <w:t xml:space="preserve"> (в конце периода). Если аргумент </w:t>
      </w:r>
      <w:r>
        <w:rPr>
          <w:b/>
          <w:bCs/>
        </w:rPr>
        <w:t>Тип</w:t>
      </w:r>
      <w:r>
        <w:t xml:space="preserve"> равен 1, то платежи осуществляются </w:t>
      </w:r>
      <w:proofErr w:type="spellStart"/>
      <w:r>
        <w:t>постнумерандо</w:t>
      </w:r>
      <w:proofErr w:type="spellEnd"/>
      <w:r>
        <w:t xml:space="preserve"> (в начале периода).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 В финансовых функциях выплачиваемые деньги, такие как </w:t>
      </w:r>
      <w:proofErr w:type="gramStart"/>
      <w:r>
        <w:rPr>
          <w:sz w:val="24"/>
        </w:rPr>
        <w:t>взносы</w:t>
      </w:r>
      <w:proofErr w:type="gramEnd"/>
      <w:r>
        <w:rPr>
          <w:sz w:val="24"/>
        </w:rPr>
        <w:t xml:space="preserve"> в банк на накопл</w:t>
      </w:r>
      <w:r>
        <w:rPr>
          <w:sz w:val="24"/>
        </w:rPr>
        <w:t>е</w:t>
      </w:r>
      <w:r>
        <w:rPr>
          <w:sz w:val="24"/>
        </w:rPr>
        <w:t>ние, представляются отрицательным числом, а полученные деньги, такие как дивиденды, пре</w:t>
      </w:r>
      <w:r>
        <w:rPr>
          <w:sz w:val="24"/>
        </w:rPr>
        <w:t>д</w:t>
      </w:r>
      <w:r>
        <w:rPr>
          <w:sz w:val="24"/>
        </w:rPr>
        <w:t>ставляются положительным числом. Например, взнос в банк на сумму 1 000 руб. представляе</w:t>
      </w:r>
      <w:r>
        <w:rPr>
          <w:sz w:val="24"/>
        </w:rPr>
        <w:t>т</w:t>
      </w:r>
      <w:r>
        <w:rPr>
          <w:sz w:val="24"/>
        </w:rPr>
        <w:t xml:space="preserve">ся аргументом  </w:t>
      </w:r>
      <w:r>
        <w:rPr>
          <w:sz w:val="24"/>
        </w:rPr>
        <w:noBreakHyphen/>
        <w:t>1 000 руб. для вкладчика и представляется аргументом +1 000 руб. для банка.</w:t>
      </w:r>
    </w:p>
    <w:p w:rsidR="00F81E07" w:rsidRDefault="00F81E07">
      <w:r>
        <w:t xml:space="preserve">Самостоятельно задайте в ячейке </w:t>
      </w:r>
      <w:r>
        <w:rPr>
          <w:lang w:val="en-US"/>
        </w:rPr>
        <w:t>D</w:t>
      </w:r>
      <w:r>
        <w:t xml:space="preserve">8 формулу для вычисления будущей стоимости аннуитета, воспользовавшись функцией </w:t>
      </w:r>
      <w:r w:rsidR="00BC059F">
        <w:t>Б</w:t>
      </w:r>
      <w:proofErr w:type="gramStart"/>
      <w:r w:rsidR="00BC059F">
        <w:t>С</w:t>
      </w:r>
      <w:r>
        <w:t>(</w:t>
      </w:r>
      <w:proofErr w:type="gramEnd"/>
      <w:r>
        <w:t>). Аргументы этой фун</w:t>
      </w:r>
      <w:r>
        <w:t>к</w:t>
      </w:r>
      <w:r>
        <w:t xml:space="preserve">ции аналогичны аргументам функции </w:t>
      </w:r>
      <w:r w:rsidR="00BC059F">
        <w:t>ПС</w:t>
      </w:r>
      <w:r>
        <w:t xml:space="preserve">(), за исключением четвертого аргумента </w:t>
      </w:r>
      <w:proofErr w:type="spellStart"/>
      <w:r>
        <w:rPr>
          <w:b/>
          <w:bCs/>
        </w:rPr>
        <w:t>Бз</w:t>
      </w:r>
      <w:proofErr w:type="spellEnd"/>
      <w:r>
        <w:t xml:space="preserve">, который для функции </w:t>
      </w:r>
      <w:r w:rsidR="00BC059F">
        <w:t>БС</w:t>
      </w:r>
      <w:r>
        <w:t xml:space="preserve">() обозначается </w:t>
      </w:r>
      <w:proofErr w:type="spellStart"/>
      <w:r>
        <w:rPr>
          <w:b/>
          <w:bCs/>
        </w:rPr>
        <w:t>Нз</w:t>
      </w:r>
      <w:proofErr w:type="spellEnd"/>
      <w:r>
        <w:t xml:space="preserve"> и равен величине дополнительн</w:t>
      </w:r>
      <w:r>
        <w:t>о</w:t>
      </w:r>
      <w:r>
        <w:t>го платежа, производимого в самом первом периоде. Если аргумент опущен, то он полагается равным 0.</w:t>
      </w:r>
    </w:p>
    <w:p w:rsidR="00F81E07" w:rsidRDefault="00F81E07">
      <w:pPr>
        <w:pStyle w:val="a8"/>
        <w:spacing w:before="240"/>
        <w:ind w:left="0" w:firstLine="720"/>
      </w:pPr>
      <w:r>
        <w:rPr>
          <w:b/>
          <w:bCs w:val="0"/>
          <w:u w:val="single"/>
        </w:rPr>
        <w:t>Задача 6</w:t>
      </w:r>
      <w:r>
        <w:t>. Инвестор предполагает накопить в течение 2 лет на счете в банке 150 тыс. руб. Платежи осуществляются в начале каждого месяца при годовой процентной ставке 10%. Рассчитать величину каждого платежа, если первон</w:t>
      </w:r>
      <w:r>
        <w:t>а</w:t>
      </w:r>
      <w:r>
        <w:t>чальный взнос 30 тыс. руб.</w:t>
      </w:r>
    </w:p>
    <w:p w:rsidR="00F81E07" w:rsidRDefault="00F81E07">
      <w:pPr>
        <w:pStyle w:val="a8"/>
        <w:spacing w:before="0"/>
        <w:ind w:left="0" w:firstLine="720"/>
      </w:pPr>
      <w:r>
        <w:rPr>
          <w:u w:val="single"/>
        </w:rPr>
        <w:t>Способ 1</w:t>
      </w:r>
      <w:r>
        <w:t xml:space="preserve">. Финансовые функции </w:t>
      </w:r>
      <w:r w:rsidR="00BC059F">
        <w:rPr>
          <w:b/>
          <w:bCs w:val="0"/>
        </w:rPr>
        <w:t>Б</w:t>
      </w:r>
      <w:proofErr w:type="gramStart"/>
      <w:r w:rsidR="00BC059F">
        <w:rPr>
          <w:b/>
          <w:bCs w:val="0"/>
        </w:rPr>
        <w:t>С</w:t>
      </w:r>
      <w:r>
        <w:rPr>
          <w:b/>
          <w:bCs w:val="0"/>
        </w:rPr>
        <w:t>(</w:t>
      </w:r>
      <w:proofErr w:type="gramEnd"/>
      <w:r>
        <w:rPr>
          <w:b/>
          <w:bCs w:val="0"/>
        </w:rPr>
        <w:t>)</w:t>
      </w:r>
      <w:r>
        <w:t xml:space="preserve">, </w:t>
      </w:r>
      <w:r w:rsidR="00BC059F">
        <w:rPr>
          <w:b/>
          <w:bCs w:val="0"/>
        </w:rPr>
        <w:t>ПС</w:t>
      </w:r>
      <w:r>
        <w:rPr>
          <w:b/>
          <w:bCs w:val="0"/>
        </w:rPr>
        <w:t>()</w:t>
      </w:r>
      <w:r>
        <w:t xml:space="preserve">, </w:t>
      </w:r>
      <w:r>
        <w:rPr>
          <w:b/>
          <w:bCs w:val="0"/>
        </w:rPr>
        <w:t>КПЕР()</w:t>
      </w:r>
      <w:r>
        <w:t xml:space="preserve">, </w:t>
      </w:r>
      <w:r w:rsidR="00BC059F">
        <w:rPr>
          <w:b/>
          <w:bCs w:val="0"/>
        </w:rPr>
        <w:t>СТАВКА</w:t>
      </w:r>
      <w:r>
        <w:rPr>
          <w:b/>
          <w:bCs w:val="0"/>
        </w:rPr>
        <w:t>()</w:t>
      </w:r>
      <w:r>
        <w:t xml:space="preserve">, </w:t>
      </w:r>
      <w:r w:rsidR="00BC059F">
        <w:rPr>
          <w:b/>
          <w:bCs w:val="0"/>
        </w:rPr>
        <w:t>ПЛТ</w:t>
      </w:r>
      <w:r>
        <w:rPr>
          <w:b/>
          <w:bCs w:val="0"/>
        </w:rPr>
        <w:t>()</w:t>
      </w:r>
      <w:r>
        <w:t xml:space="preserve"> взаимосвязаны. </w:t>
      </w:r>
      <w:r>
        <w:rPr>
          <w:lang w:val="en-US"/>
        </w:rPr>
        <w:t>Excel</w:t>
      </w:r>
      <w:r>
        <w:t xml:space="preserve"> выражает каждый финансовый аргумент через другие, и</w:t>
      </w:r>
      <w:r>
        <w:t>с</w:t>
      </w:r>
      <w:r>
        <w:t>пользуя формулу</w:t>
      </w:r>
    </w:p>
    <w:p w:rsidR="00F81E07" w:rsidRDefault="00F81E07">
      <w:pPr>
        <w:pStyle w:val="a8"/>
        <w:spacing w:before="0"/>
        <w:ind w:left="0" w:firstLine="720"/>
      </w:pPr>
      <w:r w:rsidRPr="00F11748">
        <w:rPr>
          <w:position w:val="-30"/>
        </w:rPr>
        <w:object w:dxaOrig="4900" w:dyaOrig="720">
          <v:shape id="_x0000_i1041" type="#_x0000_t75" style="width:245.25pt;height:36pt" o:ole="">
            <v:imagedata r:id="rId152" o:title=""/>
          </v:shape>
          <o:OLEObject Type="Embed" ProgID="Equation.3" ShapeID="_x0000_i1041" DrawAspect="Content" ObjectID="_1548351554" r:id="rId153"/>
        </w:object>
      </w:r>
      <w:r>
        <w:t xml:space="preserve">, где </w:t>
      </w:r>
      <w:r>
        <w:rPr>
          <w:i/>
          <w:iCs/>
          <w:lang w:val="en-US"/>
        </w:rPr>
        <w:t>PV</w:t>
      </w:r>
      <w:r>
        <w:t xml:space="preserve"> – стоимость вклада в с</w:t>
      </w:r>
      <w:r>
        <w:t>а</w:t>
      </w:r>
      <w:r>
        <w:t xml:space="preserve">мом первом периоде; </w:t>
      </w:r>
      <w:r>
        <w:rPr>
          <w:i/>
          <w:iCs/>
          <w:lang w:val="en-US"/>
        </w:rPr>
        <w:t>FV</w:t>
      </w:r>
      <w:r>
        <w:t xml:space="preserve"> – стоимость вклада в самом последнем периоде.</w:t>
      </w:r>
    </w:p>
    <w:p w:rsidR="00F81E07" w:rsidRDefault="00F81E07">
      <w:pPr>
        <w:pStyle w:val="a8"/>
        <w:spacing w:before="0"/>
        <w:ind w:left="0" w:firstLine="720"/>
      </w:pPr>
      <w:r>
        <w:t xml:space="preserve">В данном случае </w:t>
      </w:r>
      <w:r>
        <w:rPr>
          <w:i/>
          <w:iCs/>
          <w:lang w:val="en-US"/>
        </w:rPr>
        <w:t>FV</w:t>
      </w:r>
      <w:r>
        <w:t xml:space="preserve">=150000, </w:t>
      </w:r>
      <w:r>
        <w:rPr>
          <w:i/>
          <w:iCs/>
          <w:lang w:val="en-US"/>
        </w:rPr>
        <w:t>PV</w:t>
      </w:r>
      <w:r>
        <w:t xml:space="preserve">= –30000; </w:t>
      </w:r>
      <w:r>
        <w:rPr>
          <w:i/>
          <w:iCs/>
        </w:rPr>
        <w:t>Тип</w:t>
      </w:r>
      <w:r>
        <w:t xml:space="preserve">=1, </w:t>
      </w:r>
      <w:proofErr w:type="spellStart"/>
      <w:r>
        <w:rPr>
          <w:i/>
          <w:iCs/>
          <w:lang w:val="en-US"/>
        </w:rPr>
        <w:t>i</w:t>
      </w:r>
      <w:r>
        <w:rPr>
          <w:vertAlign w:val="subscript"/>
          <w:lang w:val="en-US"/>
        </w:rPr>
        <w:t>c</w:t>
      </w:r>
      <w:proofErr w:type="spellEnd"/>
      <w:r>
        <w:t xml:space="preserve">=10%/12; </w:t>
      </w:r>
      <w:r>
        <w:rPr>
          <w:i/>
          <w:iCs/>
          <w:lang w:val="en-US"/>
        </w:rPr>
        <w:t>n</w:t>
      </w:r>
      <w:r>
        <w:t xml:space="preserve">=2*12=24. Необходимо рассчитать </w:t>
      </w:r>
      <w:r>
        <w:rPr>
          <w:i/>
          <w:iCs/>
        </w:rPr>
        <w:t>Р</w:t>
      </w:r>
      <w:r>
        <w:t>.</w:t>
      </w:r>
    </w:p>
    <w:p w:rsidR="00F81E07" w:rsidRDefault="00F81E07">
      <w:pPr>
        <w:pStyle w:val="a8"/>
        <w:spacing w:before="0"/>
        <w:ind w:left="0" w:firstLine="720"/>
      </w:pPr>
      <w:r>
        <w:t>Введите данные согласно рис. 7.7.</w:t>
      </w:r>
    </w:p>
    <w:p w:rsidR="00F81E07" w:rsidRDefault="00F81E07">
      <w:pPr>
        <w:pStyle w:val="a8"/>
        <w:spacing w:before="0"/>
        <w:ind w:left="0" w:firstLine="720"/>
      </w:pPr>
      <w:r>
        <w:t>В ячейки С5 и С</w:t>
      </w:r>
      <w:proofErr w:type="gramStart"/>
      <w:r>
        <w:t>7</w:t>
      </w:r>
      <w:proofErr w:type="gramEnd"/>
      <w:r>
        <w:t xml:space="preserve"> самостоятельно введите соответствующие формулы.</w:t>
      </w:r>
    </w:p>
    <w:p w:rsidR="00F81E07" w:rsidRDefault="00F81E07">
      <w:pPr>
        <w:pStyle w:val="a8"/>
        <w:spacing w:before="0"/>
        <w:ind w:left="0" w:firstLine="720"/>
      </w:pPr>
      <w:r>
        <w:t>В ячейку Е10 введите формулу</w:t>
      </w:r>
    </w:p>
    <w:p w:rsidR="00F81E07" w:rsidRDefault="00F81E07">
      <w:pPr>
        <w:pStyle w:val="a8"/>
        <w:spacing w:before="0"/>
        <w:ind w:left="0" w:firstLine="720"/>
      </w:pPr>
      <w:r>
        <w:t>= –(C2+C8*(1+C7)^C5)*C7/((1+C7)^C5–1)/(1+C7*C9)</w:t>
      </w:r>
    </w:p>
    <w:p w:rsidR="00F81E07" w:rsidRDefault="00F81E07">
      <w:pPr>
        <w:ind w:firstLine="720"/>
        <w:rPr>
          <w:sz w:val="24"/>
        </w:rPr>
      </w:pPr>
    </w:p>
    <w:p w:rsidR="00F81E07" w:rsidRDefault="00463914">
      <w:pPr>
        <w:pStyle w:val="a8"/>
        <w:ind w:left="0"/>
      </w:pPr>
      <w:r>
        <w:rPr>
          <w:noProof/>
          <w:snapToGrid/>
        </w:rPr>
        <w:lastRenderedPageBreak/>
        <w:drawing>
          <wp:inline distT="0" distB="0" distL="0" distR="0">
            <wp:extent cx="5562600" cy="1562100"/>
            <wp:effectExtent l="19050" t="0" r="0" b="0"/>
            <wp:docPr id="144" name="Рисунок 14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" descr="1"/>
                    <pic:cNvPicPr>
                      <a:picLocks noChangeAspect="1" noChangeArrowheads="1"/>
                    </pic:cNvPicPr>
                  </pic:nvPicPr>
                  <pic:blipFill>
                    <a:blip r:embed="rId1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 xml:space="preserve"> Рис. 7.7</w:t>
      </w:r>
    </w:p>
    <w:p w:rsidR="00F81E07" w:rsidRDefault="00F81E07">
      <w:pPr>
        <w:pStyle w:val="a8"/>
        <w:ind w:left="0" w:firstLine="720"/>
      </w:pPr>
      <w:r>
        <w:rPr>
          <w:u w:val="single"/>
        </w:rPr>
        <w:t>Способ 2</w:t>
      </w:r>
      <w:r>
        <w:t xml:space="preserve">. В ячейку </w:t>
      </w:r>
      <w:r>
        <w:rPr>
          <w:lang w:val="en-US"/>
        </w:rPr>
        <w:t>F</w:t>
      </w:r>
      <w:r>
        <w:t>10 самостоятельно введите формулу, воспользова</w:t>
      </w:r>
      <w:r>
        <w:t>в</w:t>
      </w:r>
      <w:r>
        <w:t xml:space="preserve">шись функцией </w:t>
      </w:r>
      <w:r w:rsidR="00BC059F">
        <w:rPr>
          <w:b/>
          <w:bCs w:val="0"/>
        </w:rPr>
        <w:t>ПЛТ</w:t>
      </w:r>
      <w:r>
        <w:rPr>
          <w:b/>
          <w:bCs w:val="0"/>
        </w:rPr>
        <w:t>()</w:t>
      </w:r>
      <w:r>
        <w:t>.</w:t>
      </w:r>
    </w:p>
    <w:p w:rsidR="00F81E07" w:rsidRDefault="00F81E07">
      <w:pPr>
        <w:pStyle w:val="a8"/>
        <w:spacing w:before="120"/>
        <w:ind w:left="0" w:firstLine="720"/>
      </w:pPr>
      <w:r>
        <w:rPr>
          <w:b/>
          <w:bCs w:val="0"/>
          <w:u w:val="single"/>
        </w:rPr>
        <w:t>Задача 7.</w:t>
      </w:r>
      <w:r>
        <w:t xml:space="preserve"> В аренду сдается здание, стоимостью 600 тыс. руб. Арендная пл</w:t>
      </w:r>
      <w:r>
        <w:t>а</w:t>
      </w:r>
      <w:r>
        <w:t>та выплачивается в течение 5 лет. Платежи осуществляются в конце каждого квартала. Требуемая норма прибыли 16%. Рассчитать величину каждого платежа, если арендодатель желает, чтобы к концу срока аренды современная стоимость аннуитета была равна стоимости здания.</w:t>
      </w:r>
    </w:p>
    <w:p w:rsidR="00F81E07" w:rsidRDefault="00F81E07">
      <w:pPr>
        <w:pStyle w:val="a8"/>
        <w:spacing w:before="120"/>
        <w:ind w:left="0" w:firstLine="720"/>
      </w:pPr>
      <w:r>
        <w:t>Чтобы воспользоваться рабочим листом, полученным при решении зад</w:t>
      </w:r>
      <w:r>
        <w:t>а</w:t>
      </w:r>
      <w:r>
        <w:t xml:space="preserve">чи 6, скопируйте его и получившийся лист назовите </w:t>
      </w:r>
      <w:r>
        <w:rPr>
          <w:i/>
          <w:iCs/>
        </w:rPr>
        <w:t>Задача 7</w:t>
      </w:r>
      <w:r>
        <w:t>.</w:t>
      </w:r>
    </w:p>
    <w:p w:rsidR="00F81E07" w:rsidRDefault="00F81E07">
      <w:pPr>
        <w:pStyle w:val="a8"/>
        <w:ind w:left="0" w:firstLine="720"/>
      </w:pPr>
      <w:r>
        <w:t xml:space="preserve">Внесите необходимые изменения в рабочий лист </w:t>
      </w:r>
      <w:r>
        <w:rPr>
          <w:b/>
          <w:bCs w:val="0"/>
        </w:rPr>
        <w:t>Задача 7</w:t>
      </w:r>
      <w:r>
        <w:t xml:space="preserve"> (для этого дост</w:t>
      </w:r>
      <w:r>
        <w:t>а</w:t>
      </w:r>
      <w:r>
        <w:t>точно изменить исходные данные в ячейках С</w:t>
      </w:r>
      <w:proofErr w:type="gramStart"/>
      <w:r>
        <w:t>2</w:t>
      </w:r>
      <w:proofErr w:type="gramEnd"/>
      <w:r>
        <w:t>:С</w:t>
      </w:r>
      <w:proofErr w:type="gramStart"/>
      <w:r>
        <w:t>9</w:t>
      </w:r>
      <w:proofErr w:type="gramEnd"/>
      <w:r>
        <w:t>). В результате каждый платеж должен быть равен –20149,05 руб.</w:t>
      </w:r>
    </w:p>
    <w:p w:rsidR="00F81E07" w:rsidRDefault="00F81E07">
      <w:pPr>
        <w:pStyle w:val="a8"/>
        <w:spacing w:before="120"/>
        <w:ind w:left="0" w:firstLine="720"/>
      </w:pPr>
      <w:r>
        <w:rPr>
          <w:b/>
          <w:bCs w:val="0"/>
          <w:u w:val="single"/>
        </w:rPr>
        <w:t>Задача 8.</w:t>
      </w:r>
      <w:r>
        <w:t xml:space="preserve"> Инвестор предполагает накопить на счете в банке 900 тыс. руб. Планируется, что платежи в размере не более 100 тыс. руб. осуществляются в н</w:t>
      </w:r>
      <w:r>
        <w:t>а</w:t>
      </w:r>
      <w:r>
        <w:t>чале каждого года при годовой процентной ставке 15%. Рассчитать общее число платежей и величину каждого платежа.</w:t>
      </w:r>
    </w:p>
    <w:p w:rsidR="00F81E07" w:rsidRDefault="00F81E07">
      <w:pPr>
        <w:pStyle w:val="a8"/>
        <w:spacing w:before="120"/>
        <w:ind w:left="0" w:firstLine="720"/>
      </w:pPr>
      <w:r>
        <w:t xml:space="preserve">Создайте лист </w:t>
      </w:r>
      <w:r>
        <w:rPr>
          <w:i/>
          <w:iCs/>
        </w:rPr>
        <w:t>Задача 8,</w:t>
      </w:r>
      <w:r>
        <w:t xml:space="preserve"> </w:t>
      </w:r>
      <w:proofErr w:type="gramStart"/>
      <w:r>
        <w:t xml:space="preserve">скопировав лист </w:t>
      </w:r>
      <w:r>
        <w:rPr>
          <w:b/>
          <w:bCs w:val="0"/>
        </w:rPr>
        <w:t>Задача 6</w:t>
      </w:r>
      <w:r>
        <w:t xml:space="preserve"> или</w:t>
      </w:r>
      <w:proofErr w:type="gramEnd"/>
      <w:r>
        <w:t xml:space="preserve"> </w:t>
      </w:r>
      <w:r>
        <w:rPr>
          <w:b/>
          <w:bCs w:val="0"/>
        </w:rPr>
        <w:t>Задача 7</w:t>
      </w:r>
      <w:r>
        <w:t>.</w:t>
      </w:r>
    </w:p>
    <w:p w:rsidR="00F81E07" w:rsidRDefault="00F81E07">
      <w:pPr>
        <w:pStyle w:val="a8"/>
        <w:spacing w:before="0"/>
        <w:ind w:left="0" w:firstLine="720"/>
      </w:pPr>
      <w:r>
        <w:t>Внесите необходимые изменения в рабочий лист согласно рис. 7.8 (для эт</w:t>
      </w:r>
      <w:r>
        <w:t>о</w:t>
      </w:r>
      <w:r>
        <w:t>го достаточно изменить исходные данные в ячейках С</w:t>
      </w:r>
      <w:proofErr w:type="gramStart"/>
      <w:r>
        <w:t>2</w:t>
      </w:r>
      <w:proofErr w:type="gramEnd"/>
      <w:r>
        <w:t>:С</w:t>
      </w:r>
      <w:proofErr w:type="gramStart"/>
      <w:r>
        <w:t>9</w:t>
      </w:r>
      <w:proofErr w:type="gramEnd"/>
      <w:r>
        <w:t>).</w:t>
      </w:r>
    </w:p>
    <w:p w:rsidR="00F81E07" w:rsidRDefault="00463914">
      <w:pPr>
        <w:pStyle w:val="a8"/>
        <w:ind w:left="0"/>
      </w:pPr>
      <w:r>
        <w:rPr>
          <w:noProof/>
          <w:snapToGrid/>
        </w:rPr>
        <w:drawing>
          <wp:inline distT="0" distB="0" distL="0" distR="0">
            <wp:extent cx="5638800" cy="1571625"/>
            <wp:effectExtent l="19050" t="0" r="0" b="0"/>
            <wp:docPr id="145" name="Рисунок 14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" descr="1"/>
                    <pic:cNvPicPr>
                      <a:picLocks noChangeAspect="1" noChangeArrowheads="1"/>
                    </pic:cNvPicPr>
                  </pic:nvPicPr>
                  <pic:blipFill>
                    <a:blip r:embed="rId1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 xml:space="preserve"> Рис. 7.8</w:t>
      </w:r>
    </w:p>
    <w:p w:rsidR="00F81E07" w:rsidRDefault="00F81E07">
      <w:pPr>
        <w:pStyle w:val="a8"/>
        <w:spacing w:before="0"/>
        <w:ind w:left="0" w:firstLine="720"/>
      </w:pPr>
      <w:r>
        <w:rPr>
          <w:u w:val="single"/>
        </w:rPr>
        <w:t>Способ 1</w:t>
      </w:r>
      <w:r>
        <w:t xml:space="preserve">. Формула для определения числа платежей имеет вид </w:t>
      </w:r>
      <w:r w:rsidRPr="00F11748">
        <w:rPr>
          <w:position w:val="-30"/>
        </w:rPr>
        <w:object w:dxaOrig="2680" w:dyaOrig="1100">
          <v:shape id="_x0000_i1042" type="#_x0000_t75" style="width:134.25pt;height:54.75pt" o:ole="">
            <v:imagedata r:id="rId156" o:title=""/>
          </v:shape>
          <o:OLEObject Type="Embed" ProgID="Equation.3" ShapeID="_x0000_i1042" DrawAspect="Content" ObjectID="_1548351555" r:id="rId157"/>
        </w:object>
      </w:r>
      <w:r>
        <w:t xml:space="preserve">. Формула получена при условии, что </w:t>
      </w:r>
      <w:r>
        <w:rPr>
          <w:i/>
          <w:iCs/>
          <w:lang w:val="en-US"/>
        </w:rPr>
        <w:t>PV</w:t>
      </w:r>
      <w:r>
        <w:t xml:space="preserve">=0. Введите в ячейку Е3 соответствующую формулу. Предварительный размер платежа </w:t>
      </w:r>
      <w:proofErr w:type="gramStart"/>
      <w:r>
        <w:rPr>
          <w:i/>
          <w:iCs/>
        </w:rPr>
        <w:t>Р</w:t>
      </w:r>
      <w:proofErr w:type="gramEnd"/>
      <w:r>
        <w:t xml:space="preserve"> воз</w:t>
      </w:r>
      <w:r>
        <w:t>ь</w:t>
      </w:r>
      <w:r>
        <w:lastRenderedPageBreak/>
        <w:t>мите из ячейки С10.</w:t>
      </w:r>
    </w:p>
    <w:p w:rsidR="00F81E07" w:rsidRDefault="00F81E07">
      <w:pPr>
        <w:pStyle w:val="a8"/>
        <w:spacing w:before="240"/>
        <w:ind w:left="0" w:firstLine="720"/>
      </w:pPr>
      <w:r>
        <w:rPr>
          <w:u w:val="single"/>
        </w:rPr>
        <w:t>Способ 2</w:t>
      </w:r>
      <w:r>
        <w:t>. Воспользуемся функцией КПЕ</w:t>
      </w:r>
      <w:proofErr w:type="gramStart"/>
      <w:r>
        <w:t>Р(</w:t>
      </w:r>
      <w:proofErr w:type="gramEnd"/>
      <w:r>
        <w:t xml:space="preserve">). В ячейку </w:t>
      </w:r>
      <w:r>
        <w:rPr>
          <w:lang w:val="en-US"/>
        </w:rPr>
        <w:t>F</w:t>
      </w:r>
      <w:r>
        <w:t>3 введите формулу</w:t>
      </w:r>
    </w:p>
    <w:p w:rsidR="00F81E07" w:rsidRDefault="00F81E07">
      <w:pPr>
        <w:pStyle w:val="a8"/>
        <w:spacing w:before="0"/>
        <w:ind w:left="0" w:firstLine="720"/>
        <w:rPr>
          <w:i/>
          <w:iCs/>
        </w:rPr>
      </w:pPr>
      <w:r>
        <w:rPr>
          <w:i/>
          <w:iCs/>
        </w:rPr>
        <w:t>=КПЕР(C7;C10;C8;-C2;C9)</w:t>
      </w:r>
    </w:p>
    <w:p w:rsidR="00F81E07" w:rsidRDefault="00F81E07">
      <w:pPr>
        <w:pStyle w:val="a8"/>
        <w:spacing w:before="0"/>
        <w:ind w:left="0" w:firstLine="720"/>
      </w:pPr>
      <w:r>
        <w:t>Получившееся дробное значение числа платежей округлите в большую ст</w:t>
      </w:r>
      <w:r>
        <w:t>о</w:t>
      </w:r>
      <w:r>
        <w:t xml:space="preserve">рону в ячейке С5 с помощью функции </w:t>
      </w:r>
      <w:r>
        <w:rPr>
          <w:i/>
          <w:iCs/>
        </w:rPr>
        <w:t>=ОКРУГЛВВЕРХ(F3;0)</w:t>
      </w:r>
      <w:r>
        <w:t>. Обратите вним</w:t>
      </w:r>
      <w:r>
        <w:t>а</w:t>
      </w:r>
      <w:r>
        <w:t xml:space="preserve">ние, что рассчитанные в ячейках Е10 и </w:t>
      </w:r>
      <w:r>
        <w:rPr>
          <w:lang w:val="en-US"/>
        </w:rPr>
        <w:t>F</w:t>
      </w:r>
      <w:r>
        <w:t>10 размеры платежей удовлетворяют о</w:t>
      </w:r>
      <w:r>
        <w:t>г</w:t>
      </w:r>
      <w:r>
        <w:t>раничению в 100000 руб.</w:t>
      </w:r>
    </w:p>
    <w:p w:rsidR="00F81E07" w:rsidRDefault="00F81E07">
      <w:pPr>
        <w:pStyle w:val="a8"/>
        <w:spacing w:before="0"/>
        <w:ind w:left="0" w:firstLine="720"/>
      </w:pPr>
    </w:p>
    <w:p w:rsidR="00F81E07" w:rsidRDefault="00F81E07">
      <w:pPr>
        <w:pStyle w:val="a8"/>
        <w:spacing w:before="0"/>
        <w:ind w:left="0" w:firstLine="720"/>
      </w:pPr>
      <w:r>
        <w:rPr>
          <w:b/>
          <w:bCs w:val="0"/>
          <w:u w:val="single"/>
        </w:rPr>
        <w:t>Задача 9.</w:t>
      </w:r>
      <w:r>
        <w:t xml:space="preserve"> Предприятие предполагает взять кредит в размере 1500 тыс. руб. Банк предложил следующую схему платежей: ежеквартальные платежи в размере 250 тыс. руб.; платежи в конце квартала; кредит предоставляется на 2 года. Опр</w:t>
      </w:r>
      <w:r>
        <w:t>е</w:t>
      </w:r>
      <w:r>
        <w:t>делить какую годовую норму прибыли использовал банк при расчете платежей.</w:t>
      </w:r>
    </w:p>
    <w:p w:rsidR="00F81E07" w:rsidRDefault="00F81E07">
      <w:pPr>
        <w:spacing w:before="240"/>
        <w:ind w:firstLine="720"/>
      </w:pPr>
      <w:r>
        <w:rPr>
          <w:u w:val="single"/>
        </w:rPr>
        <w:t>Способ 1</w:t>
      </w:r>
      <w:r>
        <w:t>. Введите данные согласно рис. 7.9.</w:t>
      </w:r>
    </w:p>
    <w:p w:rsidR="00F81E07" w:rsidRDefault="00463914">
      <w:pPr>
        <w:ind w:firstLine="0"/>
        <w:jc w:val="center"/>
      </w:pPr>
      <w:r>
        <w:rPr>
          <w:noProof/>
          <w:snapToGrid/>
        </w:rPr>
        <w:drawing>
          <wp:inline distT="0" distB="0" distL="0" distR="0">
            <wp:extent cx="5924550" cy="1314450"/>
            <wp:effectExtent l="19050" t="0" r="0" b="0"/>
            <wp:docPr id="147" name="Рисунок 14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7" descr="1"/>
                    <pic:cNvPicPr>
                      <a:picLocks noChangeAspect="1" noChangeArrowheads="1"/>
                    </pic:cNvPicPr>
                  </pic:nvPicPr>
                  <pic:blipFill>
                    <a:blip r:embed="rId1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1E07" w:rsidRDefault="00F81E07">
      <w:pPr>
        <w:ind w:firstLine="0"/>
        <w:jc w:val="center"/>
      </w:pPr>
      <w:r>
        <w:t>Рис.7.9</w:t>
      </w:r>
    </w:p>
    <w:p w:rsidR="00F81E07" w:rsidRDefault="00F81E07">
      <w:pPr>
        <w:pStyle w:val="a8"/>
        <w:spacing w:before="0"/>
        <w:ind w:left="0" w:firstLine="720"/>
      </w:pPr>
      <w:r>
        <w:t>В строку 4 формулы введите самостоятельно (</w:t>
      </w:r>
      <w:proofErr w:type="gramStart"/>
      <w:r>
        <w:t>см</w:t>
      </w:r>
      <w:proofErr w:type="gramEnd"/>
      <w:r>
        <w:t>. задачу 5, рис. 7.6).</w:t>
      </w:r>
    </w:p>
    <w:p w:rsidR="00F81E07" w:rsidRDefault="00F81E07">
      <w:pPr>
        <w:pStyle w:val="a8"/>
        <w:spacing w:before="0"/>
        <w:ind w:left="0" w:firstLine="720"/>
      </w:pPr>
      <w:r>
        <w:t>В ячейку В</w:t>
      </w:r>
      <w:proofErr w:type="gramStart"/>
      <w:r>
        <w:t>7</w:t>
      </w:r>
      <w:proofErr w:type="gramEnd"/>
      <w:r>
        <w:t xml:space="preserve"> формулу введите самостоятельно.</w:t>
      </w:r>
    </w:p>
    <w:p w:rsidR="00F81E07" w:rsidRDefault="00F81E07">
      <w:pPr>
        <w:pStyle w:val="a8"/>
        <w:spacing w:before="0"/>
        <w:ind w:left="0" w:firstLine="720"/>
      </w:pPr>
      <w:r>
        <w:t xml:space="preserve">Для нахождения нормы прибыли воспользуемся средством </w:t>
      </w:r>
      <w:r>
        <w:rPr>
          <w:b/>
          <w:bCs w:val="0"/>
        </w:rPr>
        <w:t>Подбор пар</w:t>
      </w:r>
      <w:r>
        <w:rPr>
          <w:b/>
          <w:bCs w:val="0"/>
        </w:rPr>
        <w:t>а</w:t>
      </w:r>
      <w:r>
        <w:rPr>
          <w:b/>
          <w:bCs w:val="0"/>
        </w:rPr>
        <w:t>метра</w:t>
      </w:r>
      <w:r>
        <w:t xml:space="preserve"> (команда меню </w:t>
      </w:r>
      <w:r>
        <w:rPr>
          <w:b/>
          <w:bCs w:val="0"/>
        </w:rPr>
        <w:t>Сервис</w:t>
      </w:r>
      <w:r>
        <w:rPr>
          <w:b/>
          <w:bCs w:val="0"/>
        </w:rPr>
        <w:sym w:font="Symbol" w:char="F0AE"/>
      </w:r>
      <w:r>
        <w:rPr>
          <w:b/>
          <w:bCs w:val="0"/>
        </w:rPr>
        <w:t>Подбор параметра</w:t>
      </w:r>
      <w:r>
        <w:t xml:space="preserve">). В диалоговом окне </w:t>
      </w:r>
      <w:r>
        <w:rPr>
          <w:b/>
          <w:bCs w:val="0"/>
        </w:rPr>
        <w:t>Подбор параметра</w:t>
      </w:r>
      <w:r>
        <w:t xml:space="preserve"> задайте данные согласно рис. 7.10.</w:t>
      </w:r>
    </w:p>
    <w:p w:rsidR="00F81E07" w:rsidRDefault="00463914">
      <w:pPr>
        <w:pStyle w:val="a8"/>
        <w:spacing w:before="0"/>
        <w:ind w:left="0"/>
        <w:jc w:val="center"/>
      </w:pPr>
      <w:r>
        <w:rPr>
          <w:noProof/>
          <w:snapToGrid/>
        </w:rPr>
        <w:drawing>
          <wp:inline distT="0" distB="0" distL="0" distR="0">
            <wp:extent cx="2419350" cy="1209675"/>
            <wp:effectExtent l="19050" t="0" r="0" b="0"/>
            <wp:docPr id="148" name="Рисунок 14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8" descr="1"/>
                    <pic:cNvPicPr>
                      <a:picLocks noChangeAspect="1" noChangeArrowheads="1"/>
                    </pic:cNvPicPr>
                  </pic:nvPicPr>
                  <pic:blipFill>
                    <a:blip r:embed="rId1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350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 xml:space="preserve"> Рис. 7.10</w:t>
      </w:r>
    </w:p>
    <w:p w:rsidR="00F81E07" w:rsidRDefault="00F81E07">
      <w:pPr>
        <w:pStyle w:val="a8"/>
        <w:spacing w:before="0"/>
        <w:ind w:left="0" w:firstLine="720"/>
      </w:pPr>
      <w:r>
        <w:t>В результате в ячейке В</w:t>
      </w:r>
      <w:proofErr w:type="gramStart"/>
      <w:r>
        <w:t>1</w:t>
      </w:r>
      <w:proofErr w:type="gramEnd"/>
      <w:r>
        <w:t xml:space="preserve"> будет получена норма прибыли за квартал. Чтобы получить в ячейке В</w:t>
      </w:r>
      <w:proofErr w:type="gramStart"/>
      <w:r>
        <w:t>6</w:t>
      </w:r>
      <w:proofErr w:type="gramEnd"/>
      <w:r>
        <w:t xml:space="preserve"> годовую номинальную норму прибыли нужно норму пр</w:t>
      </w:r>
      <w:r>
        <w:t>и</w:t>
      </w:r>
      <w:r>
        <w:t>были за квартал (ячейка В1) умножить на 4.</w:t>
      </w:r>
    </w:p>
    <w:p w:rsidR="00F81E07" w:rsidRDefault="00F81E07">
      <w:pPr>
        <w:pStyle w:val="a8"/>
        <w:spacing w:before="0"/>
        <w:ind w:left="0" w:firstLine="720"/>
      </w:pPr>
      <w:r>
        <w:rPr>
          <w:u w:val="single"/>
        </w:rPr>
        <w:t>Способ 2</w:t>
      </w:r>
      <w:r>
        <w:t>. Введите в ячейку С</w:t>
      </w:r>
      <w:proofErr w:type="gramStart"/>
      <w:r>
        <w:t>6</w:t>
      </w:r>
      <w:proofErr w:type="gramEnd"/>
      <w:r>
        <w:t xml:space="preserve"> формулу </w:t>
      </w:r>
      <w:r>
        <w:rPr>
          <w:i/>
          <w:iCs/>
        </w:rPr>
        <w:t>=4*</w:t>
      </w:r>
      <w:r w:rsidR="00BC059F">
        <w:rPr>
          <w:i/>
          <w:iCs/>
        </w:rPr>
        <w:t>ВСД</w:t>
      </w:r>
      <w:r>
        <w:rPr>
          <w:i/>
          <w:iCs/>
        </w:rPr>
        <w:t>(B3:</w:t>
      </w:r>
      <w:proofErr w:type="gramStart"/>
      <w:r>
        <w:rPr>
          <w:i/>
          <w:iCs/>
        </w:rPr>
        <w:t>J3)</w:t>
      </w:r>
      <w:proofErr w:type="gramEnd"/>
    </w:p>
    <w:p w:rsidR="00F81E07" w:rsidRDefault="00F81E07">
      <w:pPr>
        <w:pStyle w:val="a8"/>
        <w:spacing w:before="0"/>
        <w:ind w:left="0" w:firstLine="720"/>
      </w:pPr>
      <w:r>
        <w:t>Функция вычисляет внутреннюю доходность для ряда платежей, осущест</w:t>
      </w:r>
      <w:r>
        <w:t>в</w:t>
      </w:r>
      <w:r>
        <w:t>ляемых через равные промежутки времени.</w:t>
      </w:r>
    </w:p>
    <w:p w:rsidR="00F81E07" w:rsidRDefault="00F81E07">
      <w:pPr>
        <w:pStyle w:val="a8"/>
        <w:spacing w:before="0"/>
        <w:ind w:left="0" w:firstLine="720"/>
      </w:pPr>
      <w:r>
        <w:t xml:space="preserve">Синтаксис функции </w:t>
      </w:r>
      <w:r w:rsidR="00BC059F">
        <w:rPr>
          <w:b/>
          <w:bCs w:val="0"/>
        </w:rPr>
        <w:t>ВС</w:t>
      </w:r>
      <w:proofErr w:type="gramStart"/>
      <w:r w:rsidR="00BC059F">
        <w:rPr>
          <w:b/>
          <w:bCs w:val="0"/>
        </w:rPr>
        <w:t>Д</w:t>
      </w:r>
      <w:r>
        <w:t>(</w:t>
      </w:r>
      <w:proofErr w:type="spellStart"/>
      <w:proofErr w:type="gramEnd"/>
      <w:r>
        <w:rPr>
          <w:b/>
          <w:bCs w:val="0"/>
        </w:rPr>
        <w:t>Платежи</w:t>
      </w:r>
      <w:r>
        <w:t>;Прогноз</w:t>
      </w:r>
      <w:proofErr w:type="spellEnd"/>
      <w:r>
        <w:t>)</w:t>
      </w:r>
    </w:p>
    <w:p w:rsidR="00F81E07" w:rsidRDefault="00F81E07">
      <w:pPr>
        <w:pStyle w:val="a8"/>
        <w:spacing w:before="0"/>
        <w:ind w:left="0" w:firstLine="720"/>
      </w:pPr>
      <w:r>
        <w:rPr>
          <w:b/>
          <w:bCs w:val="0"/>
        </w:rPr>
        <w:t>Платежи</w:t>
      </w:r>
      <w:r>
        <w:t xml:space="preserve"> – диапазон ячеек, содержащих последовательность платежей.</w:t>
      </w:r>
    </w:p>
    <w:p w:rsidR="00F81E07" w:rsidRDefault="00F81E07">
      <w:pPr>
        <w:pStyle w:val="a8"/>
        <w:spacing w:before="0"/>
        <w:ind w:left="0" w:firstLine="720"/>
      </w:pPr>
      <w:r>
        <w:t>Прогноз – это величина, о которой предполагается, что она близка к резул</w:t>
      </w:r>
      <w:r>
        <w:t>ь</w:t>
      </w:r>
      <w:r>
        <w:t xml:space="preserve">тату </w:t>
      </w:r>
      <w:r w:rsidR="00BC059F">
        <w:rPr>
          <w:b/>
          <w:bCs w:val="0"/>
        </w:rPr>
        <w:t>ВСД</w:t>
      </w:r>
      <w:r>
        <w:t>.</w:t>
      </w:r>
    </w:p>
    <w:p w:rsidR="00F81E07" w:rsidRDefault="00F81E07">
      <w:pPr>
        <w:pStyle w:val="a8"/>
        <w:spacing w:before="240"/>
        <w:ind w:left="0" w:firstLine="720"/>
      </w:pPr>
      <w:r>
        <w:rPr>
          <w:b/>
          <w:bCs w:val="0"/>
          <w:u w:val="single"/>
        </w:rPr>
        <w:t>Задача 10</w:t>
      </w:r>
      <w:r>
        <w:t xml:space="preserve">. Покупатель взял в кредит 20 тыс. руб. на 12 месяцев под 25% </w:t>
      </w:r>
      <w:r>
        <w:lastRenderedPageBreak/>
        <w:t>годовых. Кредит погашается в течение года равными уплатами в конце каждого месяца. Рассчитать величину каждой уплаты, а также суммы, идущие на погаш</w:t>
      </w:r>
      <w:r>
        <w:t>е</w:t>
      </w:r>
      <w:r>
        <w:t>ние основного долга и платежи за пользование кредитом.</w:t>
      </w:r>
    </w:p>
    <w:p w:rsidR="00F81E07" w:rsidRDefault="00F81E07">
      <w:pPr>
        <w:pStyle w:val="a8"/>
        <w:spacing w:before="0"/>
        <w:ind w:left="0" w:firstLine="720"/>
      </w:pPr>
      <w:r>
        <w:rPr>
          <w:b/>
          <w:bCs w:val="0"/>
        </w:rPr>
        <w:t xml:space="preserve">Уплата в погашение кредита </w:t>
      </w:r>
      <w:proofErr w:type="spellStart"/>
      <w:r>
        <w:rPr>
          <w:b/>
          <w:bCs w:val="0"/>
        </w:rPr>
        <w:t>=Платежи</w:t>
      </w:r>
      <w:proofErr w:type="spellEnd"/>
      <w:r>
        <w:rPr>
          <w:b/>
          <w:bCs w:val="0"/>
        </w:rPr>
        <w:t xml:space="preserve"> в погашение основного долга + Проценты на оставшуюся сумму долга</w:t>
      </w:r>
      <w:r>
        <w:t>.</w:t>
      </w:r>
    </w:p>
    <w:p w:rsidR="00F81E07" w:rsidRDefault="00F81E07">
      <w:pPr>
        <w:pStyle w:val="a8"/>
        <w:spacing w:before="0"/>
        <w:ind w:left="0" w:firstLine="720"/>
      </w:pPr>
      <w:r>
        <w:t>Введите данные согласно рис. 7.11.</w:t>
      </w:r>
    </w:p>
    <w:p w:rsidR="00F81E07" w:rsidRDefault="00F81E07">
      <w:pPr>
        <w:pStyle w:val="a8"/>
        <w:spacing w:before="0"/>
        <w:ind w:left="0" w:firstLine="720"/>
      </w:pPr>
      <w:r>
        <w:t>В ячейку С</w:t>
      </w:r>
      <w:proofErr w:type="gramStart"/>
      <w:r>
        <w:t>4</w:t>
      </w:r>
      <w:proofErr w:type="gramEnd"/>
      <w:r>
        <w:t xml:space="preserve"> введите формулу самостоятельно.</w:t>
      </w:r>
    </w:p>
    <w:p w:rsidR="00F81E07" w:rsidRDefault="00F81E07">
      <w:pPr>
        <w:pStyle w:val="a8"/>
        <w:spacing w:before="0"/>
        <w:ind w:left="0" w:firstLine="720"/>
      </w:pPr>
      <w:r>
        <w:t xml:space="preserve">В ячейку В7 введите формулу </w:t>
      </w:r>
      <w:r>
        <w:rPr>
          <w:i/>
          <w:iCs/>
        </w:rPr>
        <w:t>=</w:t>
      </w:r>
      <w:proofErr w:type="gramStart"/>
      <w:r>
        <w:rPr>
          <w:i/>
          <w:iCs/>
        </w:rPr>
        <w:t>–</w:t>
      </w:r>
      <w:r w:rsidR="00972E5D">
        <w:rPr>
          <w:i/>
          <w:iCs/>
        </w:rPr>
        <w:t>О</w:t>
      </w:r>
      <w:proofErr w:type="gramEnd"/>
      <w:r w:rsidR="00972E5D">
        <w:rPr>
          <w:i/>
          <w:iCs/>
        </w:rPr>
        <w:t>СПЛТ</w:t>
      </w:r>
      <w:r>
        <w:rPr>
          <w:i/>
          <w:iCs/>
        </w:rPr>
        <w:t>($C$4;A7;$C$3;$C$1)</w:t>
      </w:r>
    </w:p>
    <w:p w:rsidR="00F81E07" w:rsidRDefault="00F81E07">
      <w:pPr>
        <w:pStyle w:val="a8"/>
        <w:spacing w:before="0"/>
        <w:ind w:left="0" w:firstLine="720"/>
      </w:pPr>
      <w:r>
        <w:t xml:space="preserve">В ячейку С7 введите формулу </w:t>
      </w:r>
      <w:r>
        <w:rPr>
          <w:i/>
          <w:iCs/>
        </w:rPr>
        <w:t>=</w:t>
      </w:r>
      <w:proofErr w:type="gramStart"/>
      <w:r>
        <w:rPr>
          <w:i/>
          <w:iCs/>
        </w:rPr>
        <w:t>–</w:t>
      </w:r>
      <w:r w:rsidR="00972E5D">
        <w:rPr>
          <w:i/>
          <w:iCs/>
        </w:rPr>
        <w:t>П</w:t>
      </w:r>
      <w:proofErr w:type="gramEnd"/>
      <w:r w:rsidR="00972E5D">
        <w:rPr>
          <w:i/>
          <w:iCs/>
        </w:rPr>
        <w:t>РПЛТ</w:t>
      </w:r>
      <w:r>
        <w:rPr>
          <w:i/>
          <w:iCs/>
        </w:rPr>
        <w:t>($C$4;A7;$C$3;$C$1)</w:t>
      </w:r>
    </w:p>
    <w:p w:rsidR="00F81E07" w:rsidRDefault="00F81E07">
      <w:pPr>
        <w:pStyle w:val="a8"/>
        <w:spacing w:before="0"/>
        <w:ind w:left="0" w:firstLine="720"/>
      </w:pPr>
      <w:r>
        <w:t xml:space="preserve">В ячейку </w:t>
      </w:r>
      <w:r>
        <w:rPr>
          <w:lang w:val="en-US"/>
        </w:rPr>
        <w:t>D</w:t>
      </w:r>
      <w:r>
        <w:t xml:space="preserve">7 введите формулу </w:t>
      </w:r>
      <w:r>
        <w:rPr>
          <w:i/>
          <w:iCs/>
        </w:rPr>
        <w:t>=</w:t>
      </w:r>
      <w:proofErr w:type="gramStart"/>
      <w:r>
        <w:rPr>
          <w:i/>
          <w:iCs/>
        </w:rPr>
        <w:t>–</w:t>
      </w:r>
      <w:r w:rsidR="00BC059F">
        <w:rPr>
          <w:i/>
          <w:iCs/>
        </w:rPr>
        <w:t>П</w:t>
      </w:r>
      <w:proofErr w:type="gramEnd"/>
      <w:r w:rsidR="00BC059F">
        <w:rPr>
          <w:i/>
          <w:iCs/>
        </w:rPr>
        <w:t>ЛТ</w:t>
      </w:r>
      <w:r>
        <w:rPr>
          <w:i/>
          <w:iCs/>
        </w:rPr>
        <w:t>($C$4;$C$3;$C$1)</w:t>
      </w:r>
    </w:p>
    <w:p w:rsidR="00F81E07" w:rsidRDefault="00F81E07">
      <w:pPr>
        <w:pStyle w:val="a8"/>
        <w:spacing w:before="0"/>
        <w:ind w:left="0" w:firstLine="720"/>
      </w:pPr>
      <w:r>
        <w:t xml:space="preserve">В ячейку Е7 введите формулу </w:t>
      </w:r>
      <w:r>
        <w:rPr>
          <w:i/>
          <w:iCs/>
        </w:rPr>
        <w:t>=</w:t>
      </w:r>
      <w:proofErr w:type="gramStart"/>
      <w:r>
        <w:rPr>
          <w:i/>
          <w:iCs/>
        </w:rPr>
        <w:t>–О</w:t>
      </w:r>
      <w:proofErr w:type="gramEnd"/>
      <w:r>
        <w:rPr>
          <w:i/>
          <w:iCs/>
        </w:rPr>
        <w:t>БЩДОХОД($C$4;$C$3;$C$1;$A$7;A7;0)</w:t>
      </w:r>
    </w:p>
    <w:p w:rsidR="00F81E07" w:rsidRDefault="00F81E07">
      <w:pPr>
        <w:pStyle w:val="a8"/>
        <w:spacing w:before="0"/>
        <w:ind w:left="0" w:firstLine="720"/>
      </w:pPr>
      <w:r>
        <w:t xml:space="preserve">В ячейку </w:t>
      </w:r>
      <w:r>
        <w:rPr>
          <w:lang w:val="en-US"/>
        </w:rPr>
        <w:t>F</w:t>
      </w:r>
      <w:r>
        <w:t xml:space="preserve">7 введите формулу </w:t>
      </w:r>
      <w:r>
        <w:rPr>
          <w:i/>
          <w:iCs/>
        </w:rPr>
        <w:t>=</w:t>
      </w:r>
      <w:proofErr w:type="gramStart"/>
      <w:r>
        <w:rPr>
          <w:i/>
          <w:iCs/>
        </w:rPr>
        <w:t>–О</w:t>
      </w:r>
      <w:proofErr w:type="gramEnd"/>
      <w:r>
        <w:rPr>
          <w:i/>
          <w:iCs/>
        </w:rPr>
        <w:t>БЩПЛАТ($C$4;$C$3;$C$1;$A$7;A7;0)</w:t>
      </w:r>
    </w:p>
    <w:p w:rsidR="00F81E07" w:rsidRDefault="00F81E07">
      <w:pPr>
        <w:pStyle w:val="a8"/>
        <w:spacing w:before="0"/>
        <w:ind w:left="0" w:firstLine="720"/>
      </w:pPr>
      <w:r>
        <w:t xml:space="preserve">В ячейку </w:t>
      </w:r>
      <w:r>
        <w:rPr>
          <w:lang w:val="en-US"/>
        </w:rPr>
        <w:t>G</w:t>
      </w:r>
      <w:r>
        <w:t>7 введите формулу самостоятельно.</w:t>
      </w:r>
    </w:p>
    <w:p w:rsidR="00F81E07" w:rsidRDefault="00F81E07">
      <w:pPr>
        <w:pStyle w:val="a8"/>
        <w:spacing w:before="0"/>
        <w:ind w:left="0" w:firstLine="720"/>
      </w:pPr>
      <w:r>
        <w:t>Скопируйте эти формулы в соответствующие ячейки.</w:t>
      </w:r>
    </w:p>
    <w:p w:rsidR="00F81E07" w:rsidRDefault="00463914">
      <w:pPr>
        <w:pStyle w:val="a8"/>
        <w:spacing w:before="240"/>
        <w:ind w:left="0"/>
        <w:jc w:val="center"/>
      </w:pPr>
      <w:r>
        <w:rPr>
          <w:noProof/>
          <w:snapToGrid/>
        </w:rPr>
        <w:drawing>
          <wp:inline distT="0" distB="0" distL="0" distR="0">
            <wp:extent cx="5305425" cy="2886075"/>
            <wp:effectExtent l="19050" t="0" r="9525" b="0"/>
            <wp:docPr id="149" name="Рисунок 14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 descr="1"/>
                    <pic:cNvPicPr>
                      <a:picLocks noChangeAspect="1" noChangeArrowheads="1"/>
                    </pic:cNvPicPr>
                  </pic:nvPicPr>
                  <pic:blipFill>
                    <a:blip r:embed="rId1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>Рис. 7.11</w:t>
      </w:r>
    </w:p>
    <w:p w:rsidR="00F81E07" w:rsidRDefault="00F81E07">
      <w:pPr>
        <w:pStyle w:val="a8"/>
        <w:spacing w:before="240"/>
        <w:ind w:left="0" w:firstLine="709"/>
      </w:pPr>
      <w:r>
        <w:rPr>
          <w:b/>
          <w:bCs w:val="0"/>
          <w:u w:val="single"/>
        </w:rPr>
        <w:t>Задача 11</w:t>
      </w:r>
      <w:r>
        <w:t>. Покупатель взял в кредит 20 тыс. руб. на 12 месяцев под 25% г</w:t>
      </w:r>
      <w:r>
        <w:t>о</w:t>
      </w:r>
      <w:r>
        <w:t>довых. Кредит погашается в течение года уплатами в конце каждого месяца. Ра</w:t>
      </w:r>
      <w:r>
        <w:t>с</w:t>
      </w:r>
      <w:r>
        <w:t>считать величину каждой уплаты, а также суммы, идущие на погашение основн</w:t>
      </w:r>
      <w:r>
        <w:t>о</w:t>
      </w:r>
      <w:r>
        <w:t>го долга и платежи за пользование кредитом, если основной долг погашается ра</w:t>
      </w:r>
      <w:r>
        <w:t>в</w:t>
      </w:r>
      <w:r>
        <w:t>ными платежами.</w:t>
      </w:r>
    </w:p>
    <w:p w:rsidR="00F81E07" w:rsidRDefault="00F81E07">
      <w:pPr>
        <w:pStyle w:val="a8"/>
        <w:spacing w:before="240"/>
        <w:ind w:left="0" w:firstLine="709"/>
      </w:pPr>
      <w:r>
        <w:t>Введите данные согласно рис. 7.12. Все необходимые формулы введите с</w:t>
      </w:r>
      <w:r>
        <w:t>а</w:t>
      </w:r>
      <w:r>
        <w:t>мостоятельно.</w:t>
      </w:r>
    </w:p>
    <w:p w:rsidR="00F81E07" w:rsidRDefault="00463914">
      <w:pPr>
        <w:pStyle w:val="a8"/>
        <w:spacing w:before="240"/>
        <w:ind w:left="0"/>
        <w:jc w:val="center"/>
      </w:pPr>
      <w:r>
        <w:rPr>
          <w:noProof/>
          <w:snapToGrid/>
        </w:rPr>
        <w:lastRenderedPageBreak/>
        <w:drawing>
          <wp:inline distT="0" distB="0" distL="0" distR="0">
            <wp:extent cx="5295900" cy="2886075"/>
            <wp:effectExtent l="19050" t="0" r="0" b="0"/>
            <wp:docPr id="150" name="Рисунок 15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 descr="1"/>
                    <pic:cNvPicPr>
                      <a:picLocks noChangeAspect="1" noChangeArrowheads="1"/>
                    </pic:cNvPicPr>
                  </pic:nvPicPr>
                  <pic:blipFill>
                    <a:blip r:embed="rId1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>Рис. 7.12</w:t>
      </w:r>
    </w:p>
    <w:p w:rsidR="00F81E07" w:rsidRDefault="00F81E07">
      <w:pPr>
        <w:rPr>
          <w:sz w:val="24"/>
        </w:rPr>
      </w:pPr>
      <w:r>
        <w:rPr>
          <w:b/>
          <w:bCs/>
          <w:sz w:val="24"/>
          <w:lang w:val="en-US"/>
        </w:rPr>
        <w:sym w:font="Wingdings 2" w:char="F045"/>
      </w:r>
      <w:r>
        <w:rPr>
          <w:sz w:val="24"/>
        </w:rPr>
        <w:t xml:space="preserve">. Для расчета выплат процентов в данной схеме погашения кредита (столбец С) может использоваться функция </w:t>
      </w:r>
      <w:r>
        <w:rPr>
          <w:b/>
          <w:bCs/>
          <w:sz w:val="24"/>
        </w:rPr>
        <w:t>ПРОЦПЛА</w:t>
      </w:r>
      <w:proofErr w:type="gramStart"/>
      <w:r>
        <w:rPr>
          <w:b/>
          <w:bCs/>
          <w:sz w:val="24"/>
        </w:rPr>
        <w:t>Т(</w:t>
      </w:r>
      <w:proofErr w:type="gramEnd"/>
      <w:r>
        <w:rPr>
          <w:b/>
          <w:bCs/>
          <w:sz w:val="24"/>
        </w:rPr>
        <w:t>)</w:t>
      </w:r>
      <w:r>
        <w:rPr>
          <w:sz w:val="24"/>
        </w:rPr>
        <w:t>. Например, в ячейку С7 можно задать функцию</w:t>
      </w:r>
    </w:p>
    <w:p w:rsidR="00F81E07" w:rsidRDefault="00F81E07">
      <w:pPr>
        <w:rPr>
          <w:i/>
          <w:iCs/>
          <w:sz w:val="24"/>
        </w:rPr>
      </w:pPr>
      <w:r>
        <w:rPr>
          <w:i/>
          <w:iCs/>
          <w:sz w:val="24"/>
        </w:rPr>
        <w:t>=ПРОЦПЛАТ($C$4;A7-1;$C$3;$C$1)</w:t>
      </w:r>
    </w:p>
    <w:p w:rsidR="00F81E07" w:rsidRDefault="00F81E07">
      <w:pPr>
        <w:pStyle w:val="a8"/>
        <w:spacing w:before="240"/>
        <w:ind w:left="0" w:firstLine="567"/>
      </w:pPr>
      <w:r>
        <w:rPr>
          <w:b/>
          <w:bCs w:val="0"/>
          <w:u w:val="single"/>
        </w:rPr>
        <w:t>Задача 12</w:t>
      </w:r>
      <w:r>
        <w:t>. Решить задачу 11 при условии, что кредит был взят 10 декабря 2003 года. Платежи в банк должны поступать с периодичностью один месяц. Если дата платежа приходится на праздничный или выходной день, то дата платежа переносится на первый рабочий день, следующий за нерабочим днем. Долг пог</w:t>
      </w:r>
      <w:r>
        <w:t>а</w:t>
      </w:r>
      <w:r>
        <w:t>шается равными платежами.</w:t>
      </w:r>
    </w:p>
    <w:p w:rsidR="00F81E07" w:rsidRDefault="00F81E07">
      <w:pPr>
        <w:pStyle w:val="a8"/>
        <w:spacing w:before="240"/>
        <w:ind w:left="0" w:firstLine="709"/>
      </w:pPr>
      <w:r>
        <w:t>Ожидаемый результат работы представлен на рис. 7.13.</w:t>
      </w:r>
    </w:p>
    <w:p w:rsidR="00F81E07" w:rsidRDefault="00463914">
      <w:pPr>
        <w:pStyle w:val="a8"/>
        <w:spacing w:before="240"/>
        <w:ind w:left="0"/>
        <w:jc w:val="center"/>
      </w:pPr>
      <w:r>
        <w:rPr>
          <w:noProof/>
          <w:snapToGrid/>
        </w:rPr>
        <w:drawing>
          <wp:inline distT="0" distB="0" distL="0" distR="0">
            <wp:extent cx="5010150" cy="2905125"/>
            <wp:effectExtent l="19050" t="0" r="0" b="0"/>
            <wp:docPr id="151" name="Рисунок 15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 descr="1"/>
                    <pic:cNvPicPr>
                      <a:picLocks noChangeAspect="1" noChangeArrowheads="1"/>
                    </pic:cNvPicPr>
                  </pic:nvPicPr>
                  <pic:blipFill>
                    <a:blip r:embed="rId1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0150" cy="2905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81E07">
        <w:t xml:space="preserve"> Рис. 7.13</w:t>
      </w:r>
    </w:p>
    <w:p w:rsidR="00F81E07" w:rsidRDefault="00F81E07">
      <w:pPr>
        <w:pStyle w:val="a8"/>
        <w:spacing w:before="0"/>
        <w:ind w:left="0" w:firstLine="709"/>
      </w:pPr>
      <w:r>
        <w:t xml:space="preserve">Чтобы найти дату предстоящего платежа воспользуемся функцией </w:t>
      </w:r>
      <w:r>
        <w:rPr>
          <w:b/>
          <w:bCs w:val="0"/>
        </w:rPr>
        <w:t>ДАТАМЕ</w:t>
      </w:r>
      <w:proofErr w:type="gramStart"/>
      <w:r>
        <w:rPr>
          <w:b/>
          <w:bCs w:val="0"/>
        </w:rPr>
        <w:t>С(</w:t>
      </w:r>
      <w:proofErr w:type="gramEnd"/>
      <w:r>
        <w:rPr>
          <w:b/>
          <w:bCs w:val="0"/>
        </w:rPr>
        <w:t>)</w:t>
      </w:r>
      <w:r>
        <w:t>. Эта функция возвращает в числовом формате дату, отстоящую на заданное количество месяцев вперед или назад от заданной даты (</w:t>
      </w:r>
      <w:proofErr w:type="spellStart"/>
      <w:r>
        <w:rPr>
          <w:b/>
          <w:bCs w:val="0"/>
        </w:rPr>
        <w:t>Нач_дата</w:t>
      </w:r>
      <w:proofErr w:type="spellEnd"/>
      <w:r>
        <w:t xml:space="preserve">). Функция </w:t>
      </w:r>
      <w:r>
        <w:rPr>
          <w:b/>
          <w:bCs w:val="0"/>
        </w:rPr>
        <w:t>ДАТАМЕ</w:t>
      </w:r>
      <w:proofErr w:type="gramStart"/>
      <w:r>
        <w:rPr>
          <w:b/>
          <w:bCs w:val="0"/>
        </w:rPr>
        <w:t>С(</w:t>
      </w:r>
      <w:proofErr w:type="gramEnd"/>
      <w:r>
        <w:rPr>
          <w:b/>
          <w:bCs w:val="0"/>
        </w:rPr>
        <w:t>)</w:t>
      </w:r>
      <w:r>
        <w:t xml:space="preserve"> используется для вычисления даты платежа, приходяще</w:t>
      </w:r>
      <w:r>
        <w:t>й</w:t>
      </w:r>
      <w:r>
        <w:t>ся на тот же день месяца, что и дата получения кредита.</w:t>
      </w:r>
    </w:p>
    <w:p w:rsidR="00F81E07" w:rsidRDefault="00F81E07">
      <w:pPr>
        <w:pStyle w:val="a8"/>
        <w:spacing w:before="0"/>
        <w:ind w:left="0" w:firstLine="709"/>
        <w:rPr>
          <w:b/>
          <w:bCs w:val="0"/>
        </w:rPr>
      </w:pPr>
      <w:r>
        <w:lastRenderedPageBreak/>
        <w:t xml:space="preserve">Синтаксис функции </w:t>
      </w:r>
      <w:r>
        <w:rPr>
          <w:b/>
          <w:bCs w:val="0"/>
        </w:rPr>
        <w:t>ДАТАМЕ</w:t>
      </w:r>
      <w:proofErr w:type="gramStart"/>
      <w:r>
        <w:rPr>
          <w:b/>
          <w:bCs w:val="0"/>
        </w:rPr>
        <w:t>С(</w:t>
      </w:r>
      <w:proofErr w:type="spellStart"/>
      <w:proofErr w:type="gramEnd"/>
      <w:r>
        <w:rPr>
          <w:b/>
          <w:bCs w:val="0"/>
        </w:rPr>
        <w:t>Нач_дата;Число_месяцев</w:t>
      </w:r>
      <w:proofErr w:type="spellEnd"/>
      <w:r>
        <w:rPr>
          <w:b/>
          <w:bCs w:val="0"/>
        </w:rPr>
        <w:t>)</w:t>
      </w:r>
    </w:p>
    <w:p w:rsidR="00F81E07" w:rsidRDefault="00F81E07">
      <w:pPr>
        <w:pStyle w:val="a8"/>
        <w:spacing w:before="0"/>
        <w:ind w:left="0" w:firstLine="709"/>
      </w:pPr>
      <w:proofErr w:type="spellStart"/>
      <w:r>
        <w:rPr>
          <w:b/>
          <w:bCs w:val="0"/>
        </w:rPr>
        <w:t>Нач_дата</w:t>
      </w:r>
      <w:proofErr w:type="spellEnd"/>
      <w:r>
        <w:rPr>
          <w:b/>
          <w:bCs w:val="0"/>
        </w:rPr>
        <w:t xml:space="preserve"> –</w:t>
      </w:r>
      <w:r>
        <w:t xml:space="preserve"> это начальная дата.</w:t>
      </w:r>
    </w:p>
    <w:p w:rsidR="00F81E07" w:rsidRDefault="00F81E07">
      <w:pPr>
        <w:pStyle w:val="a8"/>
        <w:spacing w:before="0"/>
        <w:ind w:left="0" w:firstLine="709"/>
      </w:pPr>
      <w:proofErr w:type="spellStart"/>
      <w:r>
        <w:rPr>
          <w:b/>
          <w:bCs w:val="0"/>
        </w:rPr>
        <w:t>Число_месяцев</w:t>
      </w:r>
      <w:proofErr w:type="spellEnd"/>
      <w:r>
        <w:t xml:space="preserve"> – это количество месяцев до или после даты </w:t>
      </w:r>
      <w:proofErr w:type="spellStart"/>
      <w:r>
        <w:rPr>
          <w:b/>
          <w:bCs w:val="0"/>
        </w:rPr>
        <w:t>Нач_дата</w:t>
      </w:r>
      <w:proofErr w:type="spellEnd"/>
      <w:r>
        <w:t>.</w:t>
      </w:r>
    </w:p>
    <w:p w:rsidR="00F81E07" w:rsidRDefault="00F81E07">
      <w:pPr>
        <w:pStyle w:val="a8"/>
        <w:spacing w:before="0"/>
        <w:ind w:left="0" w:firstLine="709"/>
      </w:pPr>
      <w:r>
        <w:t>Например, если в ячейку В</w:t>
      </w:r>
      <w:proofErr w:type="gramStart"/>
      <w:r>
        <w:t>7</w:t>
      </w:r>
      <w:proofErr w:type="gramEnd"/>
      <w:r>
        <w:t xml:space="preserve"> ввести формулу </w:t>
      </w:r>
      <w:r>
        <w:rPr>
          <w:i/>
          <w:iCs/>
        </w:rPr>
        <w:t>=ДАТАМЕС($C$4;A7)</w:t>
      </w:r>
      <w:r>
        <w:t>, то в р</w:t>
      </w:r>
      <w:r>
        <w:t>е</w:t>
      </w:r>
      <w:r>
        <w:t>зультате получим дату 10.01.04. Однако этот день приходится на нерабочий день – субботу.</w:t>
      </w:r>
    </w:p>
    <w:p w:rsidR="00F81E07" w:rsidRDefault="00F81E07">
      <w:pPr>
        <w:pStyle w:val="a8"/>
        <w:spacing w:before="0"/>
        <w:ind w:left="0" w:firstLine="709"/>
      </w:pPr>
      <w:r>
        <w:t xml:space="preserve">Чтобы определить ближайший рабочий день, используют функцию </w:t>
      </w:r>
      <w:r>
        <w:rPr>
          <w:b/>
          <w:bCs w:val="0"/>
        </w:rPr>
        <w:t>РАБДЕНЬ()</w:t>
      </w:r>
      <w:r>
        <w:t>.</w:t>
      </w:r>
    </w:p>
    <w:p w:rsidR="00F81E07" w:rsidRDefault="00F81E07">
      <w:pPr>
        <w:pStyle w:val="a8"/>
        <w:spacing w:before="0"/>
        <w:ind w:left="0" w:firstLine="709"/>
      </w:pPr>
      <w:r>
        <w:rPr>
          <w:b/>
          <w:bCs w:val="0"/>
          <w:sz w:val="24"/>
          <w:lang w:val="en-US"/>
        </w:rPr>
        <w:sym w:font="Wingdings 2" w:char="F045"/>
      </w:r>
      <w:r>
        <w:rPr>
          <w:b/>
          <w:bCs w:val="0"/>
          <w:sz w:val="24"/>
        </w:rPr>
        <w:t xml:space="preserve"> </w:t>
      </w:r>
      <w:r>
        <w:rPr>
          <w:sz w:val="24"/>
        </w:rPr>
        <w:t xml:space="preserve">Подробности об использовании функции </w:t>
      </w:r>
      <w:r>
        <w:rPr>
          <w:b/>
          <w:bCs w:val="0"/>
          <w:sz w:val="24"/>
        </w:rPr>
        <w:t>РАБДЕН</w:t>
      </w:r>
      <w:proofErr w:type="gramStart"/>
      <w:r>
        <w:rPr>
          <w:b/>
          <w:bCs w:val="0"/>
          <w:sz w:val="24"/>
        </w:rPr>
        <w:t>Ь(</w:t>
      </w:r>
      <w:proofErr w:type="gramEnd"/>
      <w:r>
        <w:rPr>
          <w:b/>
          <w:bCs w:val="0"/>
          <w:sz w:val="24"/>
        </w:rPr>
        <w:t>)</w:t>
      </w:r>
      <w:r>
        <w:rPr>
          <w:sz w:val="24"/>
        </w:rPr>
        <w:t xml:space="preserve"> приведены в описании лабор</w:t>
      </w:r>
      <w:r>
        <w:rPr>
          <w:sz w:val="24"/>
        </w:rPr>
        <w:t>а</w:t>
      </w:r>
      <w:r>
        <w:rPr>
          <w:sz w:val="24"/>
        </w:rPr>
        <w:t>торной работы №5.</w:t>
      </w:r>
    </w:p>
    <w:p w:rsidR="00F81E07" w:rsidRDefault="00F81E07">
      <w:pPr>
        <w:pStyle w:val="a8"/>
        <w:spacing w:before="0"/>
        <w:ind w:left="0" w:firstLine="709"/>
      </w:pPr>
      <w:r>
        <w:t>Таким образом, чтобы найти ближайший рабочий день для даты 10.01.04 можно было бы ввести в ячейку В</w:t>
      </w:r>
      <w:proofErr w:type="gramStart"/>
      <w:r>
        <w:t>7</w:t>
      </w:r>
      <w:proofErr w:type="gramEnd"/>
      <w:r>
        <w:t xml:space="preserve"> формулу</w:t>
      </w:r>
    </w:p>
    <w:p w:rsidR="00F81E07" w:rsidRDefault="00F81E07">
      <w:pPr>
        <w:pStyle w:val="a8"/>
        <w:spacing w:before="0"/>
        <w:ind w:left="0" w:firstLine="709"/>
        <w:rPr>
          <w:i/>
          <w:iCs/>
        </w:rPr>
      </w:pPr>
      <w:r>
        <w:rPr>
          <w:i/>
          <w:iCs/>
        </w:rPr>
        <w:t>=РАБДЕН</w:t>
      </w:r>
      <w:proofErr w:type="gramStart"/>
      <w:r>
        <w:rPr>
          <w:i/>
          <w:iCs/>
        </w:rPr>
        <w:t>Ь(</w:t>
      </w:r>
      <w:proofErr w:type="gramEnd"/>
      <w:r>
        <w:rPr>
          <w:i/>
          <w:iCs/>
        </w:rPr>
        <w:t>ДАТАМЕС($C$4;A7);0;$G$7:$</w:t>
      </w:r>
      <w:proofErr w:type="gramStart"/>
      <w:r>
        <w:rPr>
          <w:i/>
          <w:iCs/>
        </w:rPr>
        <w:t>G$14)</w:t>
      </w:r>
      <w:proofErr w:type="gramEnd"/>
    </w:p>
    <w:p w:rsidR="00F81E07" w:rsidRDefault="00F81E07">
      <w:pPr>
        <w:pStyle w:val="a8"/>
        <w:spacing w:before="0"/>
        <w:ind w:left="0" w:firstLine="709"/>
      </w:pPr>
      <w:r>
        <w:t xml:space="preserve">Однако в итоге все равно получаем ту же дату 10.01.04. Это связано с тем, что значение параметра </w:t>
      </w:r>
      <w:proofErr w:type="spellStart"/>
      <w:r>
        <w:rPr>
          <w:b/>
          <w:bCs w:val="0"/>
        </w:rPr>
        <w:t>Количество_дней</w:t>
      </w:r>
      <w:proofErr w:type="spellEnd"/>
      <w:r>
        <w:t xml:space="preserve"> не должно быть равным нулю. Чтобы «обмануть» функцию </w:t>
      </w:r>
      <w:r>
        <w:rPr>
          <w:b/>
          <w:bCs w:val="0"/>
        </w:rPr>
        <w:t>РАБДЕН</w:t>
      </w:r>
      <w:proofErr w:type="gramStart"/>
      <w:r>
        <w:rPr>
          <w:b/>
          <w:bCs w:val="0"/>
        </w:rPr>
        <w:t>Ь(</w:t>
      </w:r>
      <w:proofErr w:type="gramEnd"/>
      <w:r>
        <w:rPr>
          <w:b/>
          <w:bCs w:val="0"/>
        </w:rPr>
        <w:t>)</w:t>
      </w:r>
      <w:r>
        <w:t xml:space="preserve"> необходимо немного изменить формулу в ячейке В7, отняв от </w:t>
      </w:r>
      <w:proofErr w:type="spellStart"/>
      <w:r>
        <w:rPr>
          <w:b/>
          <w:bCs w:val="0"/>
        </w:rPr>
        <w:t>Нач_дата</w:t>
      </w:r>
      <w:proofErr w:type="spellEnd"/>
      <w:r>
        <w:t xml:space="preserve"> один день и задав параметр </w:t>
      </w:r>
      <w:proofErr w:type="spellStart"/>
      <w:r>
        <w:rPr>
          <w:b/>
          <w:bCs w:val="0"/>
        </w:rPr>
        <w:t>Количество_дней</w:t>
      </w:r>
      <w:proofErr w:type="spellEnd"/>
      <w:r>
        <w:t xml:space="preserve"> ра</w:t>
      </w:r>
      <w:r>
        <w:t>в</w:t>
      </w:r>
      <w:r>
        <w:t>ным 1.</w:t>
      </w:r>
    </w:p>
    <w:p w:rsidR="00F81E07" w:rsidRDefault="00F81E07">
      <w:pPr>
        <w:pStyle w:val="a8"/>
        <w:spacing w:before="0"/>
        <w:ind w:left="0" w:firstLine="709"/>
        <w:rPr>
          <w:i/>
          <w:iCs/>
        </w:rPr>
      </w:pPr>
      <w:r>
        <w:rPr>
          <w:i/>
          <w:iCs/>
        </w:rPr>
        <w:t>=РАБДЕН</w:t>
      </w:r>
      <w:proofErr w:type="gramStart"/>
      <w:r>
        <w:rPr>
          <w:i/>
          <w:iCs/>
        </w:rPr>
        <w:t>Ь(</w:t>
      </w:r>
      <w:proofErr w:type="gramEnd"/>
      <w:r>
        <w:rPr>
          <w:i/>
          <w:iCs/>
        </w:rPr>
        <w:t>ДАТАМЕС($C$4;A7)-1;1;$G$7:$</w:t>
      </w:r>
      <w:proofErr w:type="gramStart"/>
      <w:r>
        <w:rPr>
          <w:i/>
          <w:iCs/>
        </w:rPr>
        <w:t>G$14)</w:t>
      </w:r>
      <w:proofErr w:type="gramEnd"/>
    </w:p>
    <w:p w:rsidR="00F81E07" w:rsidRDefault="00F81E07">
      <w:pPr>
        <w:pStyle w:val="a8"/>
        <w:spacing w:before="0"/>
        <w:ind w:left="0" w:firstLine="709"/>
      </w:pPr>
      <w:r>
        <w:t>Скопируйте полученную формулу в соответствующие ячейки.</w:t>
      </w:r>
    </w:p>
    <w:p w:rsidR="00F81E07" w:rsidRDefault="00F81E07">
      <w:pPr>
        <w:pStyle w:val="a8"/>
        <w:spacing w:before="0"/>
        <w:ind w:left="0" w:firstLine="709"/>
      </w:pPr>
      <w:r>
        <w:t>Для вычисления суммы выплачиваемых процентов обычно используют формулу</w:t>
      </w:r>
    </w:p>
    <w:p w:rsidR="00F81E07" w:rsidRDefault="00F81E07">
      <w:pPr>
        <w:pStyle w:val="a8"/>
        <w:spacing w:before="0"/>
        <w:ind w:left="0" w:firstLine="709"/>
      </w:pPr>
      <w:r w:rsidRPr="00F11748">
        <w:rPr>
          <w:position w:val="-24"/>
        </w:rPr>
        <w:object w:dxaOrig="9000" w:dyaOrig="620">
          <v:shape id="_x0000_i1043" type="#_x0000_t75" style="width:450pt;height:30.75pt" o:ole="">
            <v:imagedata r:id="rId163" o:title=""/>
          </v:shape>
          <o:OLEObject Type="Embed" ProgID="Equation.3" ShapeID="_x0000_i1043" DrawAspect="Content" ObjectID="_1548351556" r:id="rId164"/>
        </w:object>
      </w:r>
    </w:p>
    <w:p w:rsidR="00F81E07" w:rsidRDefault="00F81E07">
      <w:pPr>
        <w:pStyle w:val="a8"/>
        <w:spacing w:before="0"/>
        <w:ind w:left="0" w:firstLine="709"/>
      </w:pPr>
      <w:proofErr w:type="gramStart"/>
      <w:r>
        <w:t xml:space="preserve">Тогда в ячейку </w:t>
      </w:r>
      <w:r>
        <w:rPr>
          <w:lang w:val="en-US"/>
        </w:rPr>
        <w:t>D</w:t>
      </w:r>
      <w:r>
        <w:t xml:space="preserve">7 необходимо ввести формулу </w:t>
      </w:r>
      <w:r>
        <w:rPr>
          <w:i/>
          <w:iCs/>
        </w:rPr>
        <w:t>=C1*$C$2/365*(B7-C4)</w:t>
      </w:r>
      <w:r>
        <w:t xml:space="preserve">, а в ячейку </w:t>
      </w:r>
      <w:r>
        <w:rPr>
          <w:lang w:val="en-US"/>
        </w:rPr>
        <w:t>D</w:t>
      </w:r>
      <w:r>
        <w:t xml:space="preserve">8 введите формулу </w:t>
      </w:r>
      <w:r>
        <w:rPr>
          <w:i/>
          <w:iCs/>
        </w:rPr>
        <w:t>=($C$1-СУММ(C$7:C7))*$C$2/365*(B8-B7)</w:t>
      </w:r>
      <w:proofErr w:type="gramEnd"/>
    </w:p>
    <w:p w:rsidR="00F81E07" w:rsidRPr="00D725FD" w:rsidRDefault="00F81E07">
      <w:pPr>
        <w:pStyle w:val="a8"/>
        <w:spacing w:before="0"/>
        <w:ind w:left="0" w:firstLine="709"/>
      </w:pPr>
      <w:r>
        <w:t xml:space="preserve">Последнюю формулу необходимо скопировать в ячейки </w:t>
      </w:r>
      <w:r>
        <w:rPr>
          <w:lang w:val="en-US"/>
        </w:rPr>
        <w:t>D</w:t>
      </w:r>
      <w:r>
        <w:t>9:</w:t>
      </w:r>
      <w:r>
        <w:rPr>
          <w:lang w:val="en-US"/>
        </w:rPr>
        <w:t>D</w:t>
      </w:r>
      <w:r>
        <w:t>18.</w:t>
      </w:r>
    </w:p>
    <w:p w:rsidR="00223317" w:rsidRPr="00D725FD" w:rsidRDefault="00223317" w:rsidP="00223317">
      <w:pPr>
        <w:pStyle w:val="1"/>
        <w:spacing w:before="0"/>
        <w:ind w:firstLine="0"/>
        <w:jc w:val="center"/>
        <w:rPr>
          <w:rFonts w:ascii="Times New Roman" w:hAnsi="Times New Roman"/>
          <w:b w:val="0"/>
          <w:bCs/>
        </w:rPr>
      </w:pPr>
    </w:p>
    <w:p w:rsidR="00223317" w:rsidRPr="00223317" w:rsidRDefault="00223317" w:rsidP="00223317">
      <w:pPr>
        <w:pStyle w:val="1"/>
        <w:spacing w:before="0"/>
        <w:ind w:firstLine="0"/>
        <w:jc w:val="center"/>
      </w:pPr>
      <w:r>
        <w:rPr>
          <w:rFonts w:ascii="Times New Roman" w:hAnsi="Times New Roman"/>
          <w:b w:val="0"/>
          <w:bCs/>
        </w:rPr>
        <w:t>Лабораторная работа</w:t>
      </w:r>
      <w:r>
        <w:rPr>
          <w:rFonts w:ascii="Times New Roman" w:hAnsi="Times New Roman"/>
          <w:b w:val="0"/>
          <w:bCs/>
          <w:noProof/>
        </w:rPr>
        <w:t xml:space="preserve"> №</w:t>
      </w:r>
      <w:r w:rsidRPr="00223317">
        <w:rPr>
          <w:rFonts w:ascii="Times New Roman" w:hAnsi="Times New Roman"/>
          <w:b w:val="0"/>
          <w:bCs/>
          <w:noProof/>
        </w:rPr>
        <w:t>8</w:t>
      </w:r>
      <w:r>
        <w:rPr>
          <w:rFonts w:ascii="Times New Roman" w:hAnsi="Times New Roman"/>
          <w:b w:val="0"/>
          <w:bCs/>
          <w:noProof/>
        </w:rPr>
        <w:br/>
      </w:r>
      <w:r>
        <w:t xml:space="preserve">Финансовые функции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Excel</w:t>
      </w:r>
      <w:r w:rsidRPr="00223317">
        <w:t>-2</w:t>
      </w:r>
    </w:p>
    <w:p w:rsidR="00223317" w:rsidRPr="00D725FD" w:rsidRDefault="00223317" w:rsidP="00223317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Изучить некоторые финансовые функции </w:t>
      </w:r>
      <w:r>
        <w:rPr>
          <w:b/>
          <w:bCs/>
          <w:lang w:val="en-US"/>
        </w:rPr>
        <w:t>Microsoft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Excel</w:t>
      </w:r>
      <w:r>
        <w:t>, связанные</w:t>
      </w:r>
      <w:r w:rsidR="00CF27C1">
        <w:t xml:space="preserve"> с анализом рынка ценных бумаг.</w:t>
      </w:r>
    </w:p>
    <w:p w:rsidR="00223317" w:rsidRDefault="00223317" w:rsidP="00223317">
      <w:pPr>
        <w:pStyle w:val="2"/>
        <w:spacing w:before="120"/>
      </w:pPr>
      <w:r>
        <w:t>Задание</w:t>
      </w:r>
    </w:p>
    <w:p w:rsidR="00223317" w:rsidRDefault="00223317" w:rsidP="00223317">
      <w:pPr>
        <w:numPr>
          <w:ilvl w:val="0"/>
          <w:numId w:val="19"/>
        </w:numPr>
      </w:pPr>
      <w:r>
        <w:t>Рассчитать величины амортизационных отчислений и остаточной стоим</w:t>
      </w:r>
      <w:r>
        <w:t>о</w:t>
      </w:r>
      <w:r>
        <w:t>сти основных фондов (задачи 1-4).</w:t>
      </w:r>
    </w:p>
    <w:p w:rsidR="00223317" w:rsidRDefault="00223317" w:rsidP="00223317">
      <w:pPr>
        <w:numPr>
          <w:ilvl w:val="0"/>
          <w:numId w:val="19"/>
        </w:numPr>
      </w:pPr>
      <w:r>
        <w:t>Рассчитать параметры аннуитетов (задачи 5-8).</w:t>
      </w:r>
    </w:p>
    <w:p w:rsidR="00223317" w:rsidRDefault="00223317" w:rsidP="00223317">
      <w:pPr>
        <w:numPr>
          <w:ilvl w:val="0"/>
          <w:numId w:val="19"/>
        </w:numPr>
      </w:pPr>
      <w:r>
        <w:t>Рассчитать схемы погашения кредитов (задачи 9-12).</w:t>
      </w:r>
    </w:p>
    <w:p w:rsidR="00223317" w:rsidRDefault="00223317" w:rsidP="00223317">
      <w:pPr>
        <w:pStyle w:val="2"/>
      </w:pPr>
      <w:r>
        <w:t>Основные сведения</w:t>
      </w:r>
    </w:p>
    <w:p w:rsidR="00223317" w:rsidRDefault="00223317" w:rsidP="00223317">
      <w:r>
        <w:t xml:space="preserve">В данной работе демонстрируются возможности </w:t>
      </w:r>
      <w:r w:rsidR="00CF27C1">
        <w:t xml:space="preserve">финансовых </w:t>
      </w:r>
      <w:r>
        <w:t xml:space="preserve">функций </w:t>
      </w:r>
      <w:r>
        <w:rPr>
          <w:b/>
          <w:bCs/>
        </w:rPr>
        <w:t>M</w:t>
      </w:r>
      <w:r>
        <w:rPr>
          <w:b/>
          <w:bCs/>
          <w:lang w:val="en-US"/>
        </w:rPr>
        <w:t>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 xml:space="preserve">, используемых </w:t>
      </w:r>
      <w:r w:rsidR="00CF27C1">
        <w:t>при работе на рынке ценных бумаг.</w:t>
      </w:r>
    </w:p>
    <w:p w:rsidR="00223317" w:rsidRDefault="00223317" w:rsidP="00FD7D7E">
      <w:pPr>
        <w:pStyle w:val="3"/>
      </w:pPr>
      <w:r>
        <w:t>Технология работы</w:t>
      </w:r>
    </w:p>
    <w:p w:rsidR="00223317" w:rsidRDefault="00223317" w:rsidP="00223317">
      <w:pPr>
        <w:pStyle w:val="a8"/>
        <w:spacing w:before="0"/>
        <w:ind w:left="0" w:firstLine="709"/>
      </w:pPr>
      <w:r>
        <w:rPr>
          <w:b/>
          <w:bCs w:val="0"/>
          <w:u w:val="single"/>
        </w:rPr>
        <w:t>Задача 1</w:t>
      </w:r>
      <w:r>
        <w:t xml:space="preserve">. </w:t>
      </w:r>
      <w:r w:rsidR="00CF27C1">
        <w:t>Банк предлагает заемщику потребительский кредит на условиях 20% годовых, платежи ежемесячные. Рассчитать эффективную процентную ста</w:t>
      </w:r>
      <w:r w:rsidR="00CF27C1">
        <w:t>в</w:t>
      </w:r>
      <w:r w:rsidR="00CF27C1">
        <w:lastRenderedPageBreak/>
        <w:t>ку по кредиту.</w:t>
      </w:r>
    </w:p>
    <w:p w:rsidR="00CF27C1" w:rsidRPr="00CF27C1" w:rsidRDefault="00CF27C1" w:rsidP="00223317">
      <w:pPr>
        <w:pStyle w:val="a8"/>
        <w:spacing w:before="0"/>
        <w:ind w:left="0" w:firstLine="709"/>
      </w:pPr>
    </w:p>
    <w:p w:rsidR="00CF27C1" w:rsidRPr="00CF27C1" w:rsidRDefault="00CF27C1" w:rsidP="00CF27C1">
      <w:pPr>
        <w:pStyle w:val="a8"/>
        <w:spacing w:before="0"/>
        <w:ind w:left="0" w:firstLine="709"/>
      </w:pPr>
      <w:r>
        <w:t xml:space="preserve">Последнюю формулу необходимо скопировать в ячейки </w:t>
      </w:r>
      <w:r>
        <w:rPr>
          <w:lang w:val="en-US"/>
        </w:rPr>
        <w:t>D</w:t>
      </w:r>
      <w:r>
        <w:t>9:</w:t>
      </w:r>
      <w:r>
        <w:rPr>
          <w:lang w:val="en-US"/>
        </w:rPr>
        <w:t>D</w:t>
      </w:r>
      <w:r>
        <w:t>18.</w:t>
      </w:r>
    </w:p>
    <w:p w:rsidR="00CF27C1" w:rsidRPr="00CF27C1" w:rsidRDefault="00CF27C1" w:rsidP="00CF27C1">
      <w:pPr>
        <w:pStyle w:val="1"/>
        <w:spacing w:before="0"/>
        <w:ind w:firstLine="0"/>
        <w:jc w:val="center"/>
        <w:rPr>
          <w:rFonts w:ascii="Times New Roman" w:hAnsi="Times New Roman"/>
          <w:b w:val="0"/>
          <w:bCs/>
        </w:rPr>
      </w:pPr>
    </w:p>
    <w:p w:rsidR="00CF27C1" w:rsidRPr="00073C61" w:rsidRDefault="00CF27C1" w:rsidP="00CF27C1">
      <w:pPr>
        <w:pStyle w:val="1"/>
        <w:spacing w:before="0"/>
        <w:ind w:firstLine="0"/>
        <w:jc w:val="center"/>
      </w:pPr>
      <w:r>
        <w:rPr>
          <w:rFonts w:ascii="Times New Roman" w:hAnsi="Times New Roman"/>
          <w:b w:val="0"/>
          <w:bCs/>
        </w:rPr>
        <w:t>Лабораторная работа</w:t>
      </w:r>
      <w:r>
        <w:rPr>
          <w:rFonts w:ascii="Times New Roman" w:hAnsi="Times New Roman"/>
          <w:b w:val="0"/>
          <w:bCs/>
          <w:noProof/>
        </w:rPr>
        <w:t xml:space="preserve"> №9</w:t>
      </w:r>
      <w:r>
        <w:rPr>
          <w:rFonts w:ascii="Times New Roman" w:hAnsi="Times New Roman"/>
          <w:b w:val="0"/>
          <w:bCs/>
          <w:noProof/>
        </w:rPr>
        <w:br/>
      </w:r>
      <w:r w:rsidR="00073C61" w:rsidRPr="00073C61">
        <w:t>Решение оптимизационных задач средствами</w:t>
      </w:r>
      <w:r>
        <w:t xml:space="preserve"> </w:t>
      </w:r>
      <w:r>
        <w:rPr>
          <w:lang w:val="en-US"/>
        </w:rPr>
        <w:t>Micro</w:t>
      </w:r>
      <w:proofErr w:type="spellStart"/>
      <w:r w:rsidRPr="00073C61">
        <w:t>soft</w:t>
      </w:r>
      <w:proofErr w:type="spellEnd"/>
      <w:r>
        <w:t xml:space="preserve"> </w:t>
      </w:r>
      <w:proofErr w:type="spellStart"/>
      <w:r w:rsidRPr="00073C61">
        <w:t>Excel</w:t>
      </w:r>
      <w:proofErr w:type="spellEnd"/>
    </w:p>
    <w:p w:rsidR="00CF27C1" w:rsidRPr="00CF27C1" w:rsidRDefault="00CF27C1" w:rsidP="00CF27C1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Изучить </w:t>
      </w:r>
      <w:r w:rsidR="00073C61">
        <w:t xml:space="preserve">средства </w:t>
      </w:r>
      <w:r>
        <w:rPr>
          <w:b/>
          <w:bCs/>
          <w:lang w:val="en-US"/>
        </w:rPr>
        <w:t>Microsoft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Excel</w:t>
      </w:r>
      <w:r>
        <w:t xml:space="preserve">, связанные с </w:t>
      </w:r>
      <w:r w:rsidR="00073C61">
        <w:t>решением оптимиз</w:t>
      </w:r>
      <w:r w:rsidR="00073C61">
        <w:t>а</w:t>
      </w:r>
      <w:r w:rsidR="00073C61">
        <w:t>ционных задач</w:t>
      </w:r>
      <w:r>
        <w:t>.</w:t>
      </w:r>
    </w:p>
    <w:p w:rsidR="00CF27C1" w:rsidRDefault="00CF27C1" w:rsidP="00CF27C1">
      <w:pPr>
        <w:pStyle w:val="2"/>
        <w:spacing w:before="120"/>
      </w:pPr>
      <w:r>
        <w:t>Задание</w:t>
      </w:r>
    </w:p>
    <w:p w:rsidR="00CF27C1" w:rsidRDefault="00073C61" w:rsidP="00073C61">
      <w:pPr>
        <w:numPr>
          <w:ilvl w:val="0"/>
          <w:numId w:val="21"/>
        </w:numPr>
      </w:pPr>
      <w:r>
        <w:t>Найти</w:t>
      </w:r>
      <w:r w:rsidR="00CF27C1">
        <w:t xml:space="preserve"> </w:t>
      </w:r>
      <w:r>
        <w:t xml:space="preserve">точку безубыточности для данного вида продукции </w:t>
      </w:r>
      <w:r w:rsidR="00CF27C1">
        <w:t>(задачи 1-</w:t>
      </w:r>
      <w:r>
        <w:t>2</w:t>
      </w:r>
      <w:r w:rsidR="00CF27C1">
        <w:t>).</w:t>
      </w:r>
    </w:p>
    <w:p w:rsidR="00CF27C1" w:rsidRDefault="00073C61" w:rsidP="00CF27C1">
      <w:pPr>
        <w:numPr>
          <w:ilvl w:val="0"/>
          <w:numId w:val="21"/>
        </w:numPr>
      </w:pPr>
      <w:r>
        <w:t>Рассчитать показатели эффективности инвестиционных проектов и в</w:t>
      </w:r>
      <w:r>
        <w:t>ы</w:t>
      </w:r>
      <w:r>
        <w:t>брать наиболее эффективный из них</w:t>
      </w:r>
      <w:r w:rsidR="00CF27C1">
        <w:t xml:space="preserve"> (задач</w:t>
      </w:r>
      <w:r>
        <w:t>а</w:t>
      </w:r>
      <w:r w:rsidR="00CF27C1">
        <w:t xml:space="preserve"> </w:t>
      </w:r>
      <w:r>
        <w:t>3</w:t>
      </w:r>
      <w:r w:rsidR="00CF27C1">
        <w:t>).</w:t>
      </w:r>
    </w:p>
    <w:p w:rsidR="00D04ADD" w:rsidRDefault="00D04ADD" w:rsidP="00CF27C1">
      <w:pPr>
        <w:numPr>
          <w:ilvl w:val="0"/>
          <w:numId w:val="21"/>
        </w:numPr>
      </w:pPr>
      <w:r>
        <w:t>Решить задачу оптимизации производственной программы предприятия  (задача 4).</w:t>
      </w:r>
    </w:p>
    <w:p w:rsidR="00D04ADD" w:rsidRDefault="00D04ADD" w:rsidP="00CF27C1">
      <w:pPr>
        <w:numPr>
          <w:ilvl w:val="0"/>
          <w:numId w:val="21"/>
        </w:numPr>
      </w:pPr>
      <w:r>
        <w:t>Решить задачу о назначении (задача 5).</w:t>
      </w:r>
    </w:p>
    <w:p w:rsidR="00D04ADD" w:rsidRDefault="00D04ADD" w:rsidP="00D04ADD">
      <w:pPr>
        <w:numPr>
          <w:ilvl w:val="0"/>
          <w:numId w:val="21"/>
        </w:numPr>
      </w:pPr>
      <w:r>
        <w:t>Решить транспортную задачу (задача 6).</w:t>
      </w:r>
    </w:p>
    <w:p w:rsidR="00CF27C1" w:rsidRDefault="00D04ADD" w:rsidP="00CF27C1">
      <w:pPr>
        <w:numPr>
          <w:ilvl w:val="0"/>
          <w:numId w:val="21"/>
        </w:numPr>
      </w:pPr>
      <w:r>
        <w:t xml:space="preserve">Найти оптимальный портфель ценных бумаг </w:t>
      </w:r>
      <w:r w:rsidR="00CF27C1">
        <w:t xml:space="preserve">(задачи </w:t>
      </w:r>
      <w:r>
        <w:t>7 и 8</w:t>
      </w:r>
      <w:r w:rsidR="00CF27C1">
        <w:t>).</w:t>
      </w:r>
    </w:p>
    <w:p w:rsidR="00CF27C1" w:rsidRDefault="00CF27C1" w:rsidP="00CF27C1">
      <w:pPr>
        <w:pStyle w:val="2"/>
      </w:pPr>
      <w:r>
        <w:t>Основные сведения</w:t>
      </w:r>
    </w:p>
    <w:p w:rsidR="00CF27C1" w:rsidRDefault="00CF27C1" w:rsidP="00CF27C1">
      <w:r>
        <w:t xml:space="preserve">В данной работе демонстрируются возможности финансовых функций </w:t>
      </w:r>
      <w:r>
        <w:rPr>
          <w:b/>
          <w:bCs/>
        </w:rPr>
        <w:t>M</w:t>
      </w:r>
      <w:r>
        <w:rPr>
          <w:b/>
          <w:bCs/>
          <w:lang w:val="en-US"/>
        </w:rPr>
        <w:t>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>, используемых при работе на рынке ценных бумаг</w:t>
      </w:r>
      <w:proofErr w:type="gramStart"/>
      <w:r>
        <w:t>.</w:t>
      </w:r>
      <w:proofErr w:type="gramEnd"/>
      <w:r w:rsidR="00073C61" w:rsidRPr="00073C61">
        <w:t xml:space="preserve"> </w:t>
      </w:r>
      <w:proofErr w:type="spellStart"/>
      <w:proofErr w:type="gramStart"/>
      <w:r w:rsidR="00073C61">
        <w:t>я</w:t>
      </w:r>
      <w:proofErr w:type="gramEnd"/>
      <w:r w:rsidR="00073C61">
        <w:t>х</w:t>
      </w:r>
      <w:proofErr w:type="spellEnd"/>
      <w:r w:rsidR="00073C61">
        <w:t xml:space="preserve"> полезным может ок</w:t>
      </w:r>
      <w:r w:rsidR="00073C61">
        <w:t>а</w:t>
      </w:r>
      <w:r w:rsidR="00073C61">
        <w:t xml:space="preserve">заться такое средство </w:t>
      </w:r>
      <w:r w:rsidR="00073C61">
        <w:rPr>
          <w:b/>
          <w:bCs/>
        </w:rPr>
        <w:t>M</w:t>
      </w:r>
      <w:r w:rsidR="00073C61">
        <w:rPr>
          <w:b/>
          <w:bCs/>
          <w:lang w:val="en-US"/>
        </w:rPr>
        <w:t>S</w:t>
      </w:r>
      <w:r w:rsidR="00073C61">
        <w:rPr>
          <w:b/>
          <w:bCs/>
        </w:rPr>
        <w:t xml:space="preserve"> </w:t>
      </w:r>
      <w:proofErr w:type="spellStart"/>
      <w:r w:rsidR="00073C61">
        <w:rPr>
          <w:b/>
          <w:bCs/>
        </w:rPr>
        <w:t>Excel</w:t>
      </w:r>
      <w:proofErr w:type="spellEnd"/>
      <w:r w:rsidR="00073C61">
        <w:t xml:space="preserve"> как </w:t>
      </w:r>
      <w:r w:rsidR="00073C61">
        <w:rPr>
          <w:b/>
          <w:bCs/>
        </w:rPr>
        <w:t>Подбор параметра</w:t>
      </w:r>
      <w:r w:rsidR="00073C61">
        <w:t xml:space="preserve"> и/или </w:t>
      </w:r>
      <w:r w:rsidR="00073C61">
        <w:rPr>
          <w:b/>
          <w:bCs/>
        </w:rPr>
        <w:t>Поиск решения</w:t>
      </w:r>
      <w:r w:rsidR="00073C61">
        <w:t>.</w:t>
      </w:r>
    </w:p>
    <w:p w:rsidR="00CF27C1" w:rsidRDefault="00CF27C1" w:rsidP="00FD7D7E">
      <w:pPr>
        <w:pStyle w:val="3"/>
      </w:pPr>
      <w:r>
        <w:t>Технология работы</w:t>
      </w:r>
    </w:p>
    <w:p w:rsidR="00CF27C1" w:rsidRDefault="00CF27C1" w:rsidP="00CF27C1">
      <w:pPr>
        <w:pStyle w:val="a8"/>
        <w:spacing w:before="0"/>
        <w:ind w:left="0" w:firstLine="709"/>
      </w:pPr>
      <w:r>
        <w:rPr>
          <w:b/>
          <w:bCs w:val="0"/>
          <w:u w:val="single"/>
        </w:rPr>
        <w:t>Задача 1</w:t>
      </w:r>
      <w:r>
        <w:t>. Банк предлагает заемщику потребительский кредит на условиях 20% годовых, платежи ежемесячные. Рассчитать эффективную процентную ста</w:t>
      </w:r>
      <w:r>
        <w:t>в</w:t>
      </w:r>
      <w:r>
        <w:t>ку по кредиту.</w:t>
      </w:r>
    </w:p>
    <w:p w:rsidR="00223317" w:rsidRPr="00CF27C1" w:rsidRDefault="00223317">
      <w:pPr>
        <w:pStyle w:val="a8"/>
        <w:spacing w:before="0"/>
        <w:ind w:left="0" w:firstLine="709"/>
      </w:pPr>
    </w:p>
    <w:p w:rsidR="007559B9" w:rsidRPr="00CF27C1" w:rsidRDefault="007559B9" w:rsidP="007559B9">
      <w:pPr>
        <w:pStyle w:val="1"/>
        <w:spacing w:before="0"/>
        <w:ind w:firstLine="0"/>
        <w:jc w:val="center"/>
        <w:rPr>
          <w:rFonts w:ascii="Times New Roman" w:hAnsi="Times New Roman"/>
          <w:b w:val="0"/>
          <w:bCs/>
        </w:rPr>
      </w:pPr>
    </w:p>
    <w:p w:rsidR="007559B9" w:rsidRPr="00073C61" w:rsidRDefault="007559B9" w:rsidP="007559B9">
      <w:pPr>
        <w:pStyle w:val="1"/>
        <w:spacing w:before="0"/>
        <w:ind w:firstLine="0"/>
        <w:jc w:val="center"/>
      </w:pPr>
      <w:r>
        <w:rPr>
          <w:rFonts w:ascii="Times New Roman" w:hAnsi="Times New Roman"/>
          <w:b w:val="0"/>
          <w:bCs/>
        </w:rPr>
        <w:t>Лабораторная работа</w:t>
      </w:r>
      <w:r>
        <w:rPr>
          <w:rFonts w:ascii="Times New Roman" w:hAnsi="Times New Roman"/>
          <w:b w:val="0"/>
          <w:bCs/>
          <w:noProof/>
        </w:rPr>
        <w:t xml:space="preserve"> №10</w:t>
      </w:r>
      <w:r>
        <w:rPr>
          <w:rFonts w:ascii="Times New Roman" w:hAnsi="Times New Roman"/>
          <w:b w:val="0"/>
          <w:bCs/>
          <w:noProof/>
        </w:rPr>
        <w:br/>
      </w:r>
      <w:r>
        <w:t>Прогнозирование</w:t>
      </w:r>
      <w:r w:rsidRPr="00073C61">
        <w:t xml:space="preserve"> средствами</w:t>
      </w:r>
      <w:r>
        <w:t xml:space="preserve"> </w:t>
      </w:r>
      <w:r>
        <w:rPr>
          <w:lang w:val="en-US"/>
        </w:rPr>
        <w:t>Micro</w:t>
      </w:r>
      <w:proofErr w:type="spellStart"/>
      <w:r w:rsidRPr="00073C61">
        <w:t>soft</w:t>
      </w:r>
      <w:proofErr w:type="spellEnd"/>
      <w:r>
        <w:t xml:space="preserve"> </w:t>
      </w:r>
      <w:proofErr w:type="spellStart"/>
      <w:r w:rsidRPr="00073C61">
        <w:t>Excel</w:t>
      </w:r>
      <w:proofErr w:type="spellEnd"/>
    </w:p>
    <w:p w:rsidR="007559B9" w:rsidRPr="00CF27C1" w:rsidRDefault="007559B9" w:rsidP="007559B9">
      <w:r>
        <w:rPr>
          <w:rFonts w:ascii="Arial" w:hAnsi="Arial"/>
          <w:b/>
        </w:rPr>
        <w:t>Цель</w:t>
      </w:r>
      <w:r>
        <w:rPr>
          <w:rFonts w:ascii="Arial" w:hAnsi="Arial"/>
          <w:sz w:val="24"/>
        </w:rPr>
        <w:t>.</w:t>
      </w:r>
      <w:r>
        <w:t xml:space="preserve"> Изучить средства </w:t>
      </w:r>
      <w:r>
        <w:rPr>
          <w:b/>
          <w:bCs/>
          <w:lang w:val="en-US"/>
        </w:rPr>
        <w:t>Microsoft</w:t>
      </w:r>
      <w:r>
        <w:rPr>
          <w:b/>
          <w:bCs/>
        </w:rPr>
        <w:t xml:space="preserve"> </w:t>
      </w:r>
      <w:r>
        <w:rPr>
          <w:b/>
          <w:bCs/>
          <w:lang w:val="en-US"/>
        </w:rPr>
        <w:t>Excel</w:t>
      </w:r>
      <w:r>
        <w:t>, позволяющие строить прогнозы различных экономических показателей.</w:t>
      </w:r>
    </w:p>
    <w:p w:rsidR="007559B9" w:rsidRDefault="007559B9" w:rsidP="007559B9">
      <w:pPr>
        <w:pStyle w:val="2"/>
        <w:spacing w:before="120"/>
      </w:pPr>
      <w:r>
        <w:t>Задание</w:t>
      </w:r>
    </w:p>
    <w:p w:rsidR="007559B9" w:rsidRDefault="007559B9" w:rsidP="007559B9">
      <w:pPr>
        <w:numPr>
          <w:ilvl w:val="0"/>
          <w:numId w:val="23"/>
        </w:numPr>
      </w:pPr>
      <w:r>
        <w:t>Построить прогноз методом скользящего среднего (задача 1).</w:t>
      </w:r>
    </w:p>
    <w:p w:rsidR="002C6F71" w:rsidRDefault="002C6F71" w:rsidP="002C6F71">
      <w:pPr>
        <w:numPr>
          <w:ilvl w:val="0"/>
          <w:numId w:val="23"/>
        </w:numPr>
      </w:pPr>
      <w:r>
        <w:t>Построить прогноз методом экспоненциального сглаживания (задача 2).</w:t>
      </w:r>
    </w:p>
    <w:p w:rsidR="002C6F71" w:rsidRDefault="002C6F71" w:rsidP="002C6F71">
      <w:pPr>
        <w:numPr>
          <w:ilvl w:val="0"/>
          <w:numId w:val="23"/>
        </w:numPr>
      </w:pPr>
      <w:r>
        <w:t>Построить прогноз методом аналитического выравнивания (задача 3).</w:t>
      </w:r>
    </w:p>
    <w:p w:rsidR="007559B9" w:rsidRDefault="007559B9" w:rsidP="007559B9">
      <w:pPr>
        <w:numPr>
          <w:ilvl w:val="0"/>
          <w:numId w:val="23"/>
        </w:numPr>
      </w:pPr>
      <w:r>
        <w:t>Рассчитать показатели эффективности инвестиционных проектов и в</w:t>
      </w:r>
      <w:r>
        <w:t>ы</w:t>
      </w:r>
      <w:r>
        <w:t>брать наиболее эффективный из них (задача 3).</w:t>
      </w:r>
    </w:p>
    <w:p w:rsidR="007559B9" w:rsidRDefault="007559B9" w:rsidP="007559B9">
      <w:pPr>
        <w:numPr>
          <w:ilvl w:val="0"/>
          <w:numId w:val="23"/>
        </w:numPr>
      </w:pPr>
      <w:r>
        <w:t>Решить задачу оптимизации производственной программы предприятия  (задача 4).</w:t>
      </w:r>
    </w:p>
    <w:p w:rsidR="007559B9" w:rsidRDefault="007559B9" w:rsidP="007559B9">
      <w:pPr>
        <w:numPr>
          <w:ilvl w:val="0"/>
          <w:numId w:val="23"/>
        </w:numPr>
      </w:pPr>
      <w:r>
        <w:t>Решить задачу о назначении (задача 5).</w:t>
      </w:r>
    </w:p>
    <w:p w:rsidR="007559B9" w:rsidRDefault="007559B9" w:rsidP="007559B9">
      <w:pPr>
        <w:numPr>
          <w:ilvl w:val="0"/>
          <w:numId w:val="23"/>
        </w:numPr>
      </w:pPr>
      <w:r>
        <w:t>Решить транспортную задачу (задача 6).</w:t>
      </w:r>
    </w:p>
    <w:p w:rsidR="007559B9" w:rsidRDefault="007559B9" w:rsidP="007559B9">
      <w:pPr>
        <w:numPr>
          <w:ilvl w:val="0"/>
          <w:numId w:val="23"/>
        </w:numPr>
      </w:pPr>
      <w:r>
        <w:lastRenderedPageBreak/>
        <w:t>Найти оптимальный портфель ценных бумаг (задачи 7 и 8).</w:t>
      </w:r>
    </w:p>
    <w:p w:rsidR="007559B9" w:rsidRDefault="007559B9" w:rsidP="007559B9">
      <w:pPr>
        <w:pStyle w:val="2"/>
      </w:pPr>
      <w:r>
        <w:t>Основные сведения</w:t>
      </w:r>
    </w:p>
    <w:p w:rsidR="007559B9" w:rsidRDefault="007559B9" w:rsidP="007559B9">
      <w:r>
        <w:t xml:space="preserve">В данной работе демонстрируются возможности финансовых функций </w:t>
      </w:r>
      <w:r>
        <w:rPr>
          <w:b/>
          <w:bCs/>
        </w:rPr>
        <w:t>M</w:t>
      </w:r>
      <w:r>
        <w:rPr>
          <w:b/>
          <w:bCs/>
          <w:lang w:val="en-US"/>
        </w:rPr>
        <w:t>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>, используемых при работе на рынке ценных бумаг</w:t>
      </w:r>
      <w:proofErr w:type="gramStart"/>
      <w:r>
        <w:t>.</w:t>
      </w:r>
      <w:proofErr w:type="gramEnd"/>
      <w:r w:rsidRPr="00073C61">
        <w:t xml:space="preserve"> </w:t>
      </w:r>
      <w:proofErr w:type="spellStart"/>
      <w:proofErr w:type="gramStart"/>
      <w:r>
        <w:t>я</w:t>
      </w:r>
      <w:proofErr w:type="gramEnd"/>
      <w:r>
        <w:t>х</w:t>
      </w:r>
      <w:proofErr w:type="spellEnd"/>
      <w:r>
        <w:t xml:space="preserve"> полезным может ок</w:t>
      </w:r>
      <w:r>
        <w:t>а</w:t>
      </w:r>
      <w:r>
        <w:t xml:space="preserve">заться такое средство </w:t>
      </w:r>
      <w:r>
        <w:rPr>
          <w:b/>
          <w:bCs/>
        </w:rPr>
        <w:t>M</w:t>
      </w:r>
      <w:r>
        <w:rPr>
          <w:b/>
          <w:bCs/>
          <w:lang w:val="en-US"/>
        </w:rPr>
        <w:t>S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Excel</w:t>
      </w:r>
      <w:proofErr w:type="spellEnd"/>
      <w:r>
        <w:t xml:space="preserve"> как </w:t>
      </w:r>
      <w:r>
        <w:rPr>
          <w:b/>
          <w:bCs/>
        </w:rPr>
        <w:t>Подбор параметра</w:t>
      </w:r>
      <w:r>
        <w:t xml:space="preserve"> и/или </w:t>
      </w:r>
      <w:r>
        <w:rPr>
          <w:b/>
          <w:bCs/>
        </w:rPr>
        <w:t>Поиск решения</w:t>
      </w:r>
      <w:r>
        <w:t>.</w:t>
      </w:r>
    </w:p>
    <w:p w:rsidR="007559B9" w:rsidRDefault="007559B9" w:rsidP="00FD7D7E">
      <w:pPr>
        <w:pStyle w:val="3"/>
      </w:pPr>
      <w:r>
        <w:t>Технология работы</w:t>
      </w:r>
    </w:p>
    <w:p w:rsidR="007559B9" w:rsidRDefault="007559B9" w:rsidP="007559B9">
      <w:pPr>
        <w:pStyle w:val="a8"/>
        <w:spacing w:before="0"/>
        <w:ind w:left="0" w:firstLine="709"/>
      </w:pPr>
      <w:r>
        <w:rPr>
          <w:b/>
          <w:bCs w:val="0"/>
          <w:u w:val="single"/>
        </w:rPr>
        <w:t>Задача 1</w:t>
      </w:r>
      <w:r>
        <w:t>. Банк предлагает заемщику потребительский кредит на условиях 20% годовых, платежи ежемесячные. Рассчитать эффективную процентную ста</w:t>
      </w:r>
      <w:r>
        <w:t>в</w:t>
      </w:r>
      <w:r>
        <w:t>ку по кредиту.</w:t>
      </w:r>
    </w:p>
    <w:p w:rsidR="007559B9" w:rsidRPr="00CF27C1" w:rsidRDefault="007559B9" w:rsidP="007559B9">
      <w:pPr>
        <w:pStyle w:val="a8"/>
        <w:spacing w:before="0"/>
        <w:ind w:left="0" w:firstLine="709"/>
      </w:pPr>
    </w:p>
    <w:p w:rsidR="00223317" w:rsidRPr="00CF27C1" w:rsidRDefault="00223317">
      <w:pPr>
        <w:pStyle w:val="a8"/>
        <w:spacing w:before="0"/>
        <w:ind w:left="0" w:firstLine="709"/>
      </w:pPr>
    </w:p>
    <w:p w:rsidR="00223317" w:rsidRPr="00CF27C1" w:rsidRDefault="00223317">
      <w:pPr>
        <w:pStyle w:val="a8"/>
        <w:spacing w:before="0"/>
        <w:ind w:left="0" w:firstLine="709"/>
      </w:pPr>
    </w:p>
    <w:p w:rsidR="00223317" w:rsidRPr="00CF27C1" w:rsidRDefault="00223317">
      <w:pPr>
        <w:pStyle w:val="a8"/>
        <w:spacing w:before="0"/>
        <w:ind w:left="0" w:firstLine="709"/>
      </w:pPr>
    </w:p>
    <w:p w:rsidR="00223317" w:rsidRPr="00CF27C1" w:rsidRDefault="00223317">
      <w:pPr>
        <w:pStyle w:val="a8"/>
        <w:spacing w:before="0"/>
        <w:ind w:left="0" w:firstLine="709"/>
      </w:pPr>
    </w:p>
    <w:p w:rsidR="00223317" w:rsidRPr="00CF27C1" w:rsidRDefault="00223317">
      <w:pPr>
        <w:pStyle w:val="a8"/>
        <w:spacing w:before="0"/>
        <w:ind w:left="0" w:firstLine="709"/>
      </w:pPr>
    </w:p>
    <w:p w:rsidR="00223317" w:rsidRPr="00CF27C1" w:rsidRDefault="00223317">
      <w:pPr>
        <w:pStyle w:val="a8"/>
        <w:spacing w:before="0"/>
        <w:ind w:left="0" w:firstLine="709"/>
      </w:pPr>
    </w:p>
    <w:p w:rsidR="00F81E07" w:rsidRDefault="00F81E07">
      <w:pPr>
        <w:pStyle w:val="1"/>
        <w:ind w:firstLine="0"/>
        <w:jc w:val="center"/>
      </w:pPr>
      <w:bookmarkStart w:id="8" w:name="_Toc86604007"/>
      <w:r>
        <w:t>Список литературы</w:t>
      </w:r>
      <w:bookmarkEnd w:id="8"/>
    </w:p>
    <w:p w:rsidR="00F81E07" w:rsidRDefault="00F81E07">
      <w:pPr>
        <w:ind w:firstLine="0"/>
      </w:pPr>
    </w:p>
    <w:p w:rsidR="00F81E07" w:rsidRDefault="00F81E07">
      <w:pPr>
        <w:numPr>
          <w:ilvl w:val="0"/>
          <w:numId w:val="16"/>
        </w:numPr>
      </w:pPr>
      <w:proofErr w:type="spellStart"/>
      <w:r>
        <w:rPr>
          <w:i/>
          <w:iCs/>
        </w:rPr>
        <w:t>Бажин</w:t>
      </w:r>
      <w:proofErr w:type="spellEnd"/>
      <w:r>
        <w:rPr>
          <w:i/>
          <w:iCs/>
        </w:rPr>
        <w:t xml:space="preserve"> И.И.</w:t>
      </w:r>
      <w:r>
        <w:t xml:space="preserve"> Информационные системы менеджмента. – М.: ГУ-ВШЭ, 2000.</w:t>
      </w:r>
    </w:p>
    <w:p w:rsidR="00F81E07" w:rsidRDefault="00F81E07">
      <w:pPr>
        <w:numPr>
          <w:ilvl w:val="0"/>
          <w:numId w:val="16"/>
        </w:numPr>
      </w:pPr>
      <w:r>
        <w:rPr>
          <w:i/>
          <w:iCs/>
        </w:rPr>
        <w:t>Богданов В.В.</w:t>
      </w:r>
      <w:r>
        <w:t xml:space="preserve"> Управление проектами в </w:t>
      </w:r>
      <w:r>
        <w:rPr>
          <w:lang w:val="en-US"/>
        </w:rPr>
        <w:t>Microsoft</w:t>
      </w:r>
      <w:r>
        <w:t xml:space="preserve"> </w:t>
      </w:r>
      <w:r>
        <w:rPr>
          <w:lang w:val="en-US"/>
        </w:rPr>
        <w:t>Project</w:t>
      </w:r>
      <w:r>
        <w:t xml:space="preserve"> 2003. – СПб</w:t>
      </w:r>
      <w:proofErr w:type="gramStart"/>
      <w:r>
        <w:t xml:space="preserve">.: </w:t>
      </w:r>
      <w:proofErr w:type="gramEnd"/>
      <w:r>
        <w:t>Питер, 2004.</w:t>
      </w:r>
    </w:p>
    <w:p w:rsidR="00F81E07" w:rsidRDefault="00F81E07">
      <w:pPr>
        <w:numPr>
          <w:ilvl w:val="0"/>
          <w:numId w:val="16"/>
        </w:numPr>
      </w:pPr>
      <w:r>
        <w:rPr>
          <w:i/>
          <w:iCs/>
        </w:rPr>
        <w:t>Ильина О.И.</w:t>
      </w:r>
      <w:r>
        <w:t xml:space="preserve"> Информационные технологии бухгалтерского учета. – СПб</w:t>
      </w:r>
      <w:proofErr w:type="gramStart"/>
      <w:r>
        <w:t xml:space="preserve">.: </w:t>
      </w:r>
      <w:proofErr w:type="gramEnd"/>
      <w:r>
        <w:t>П</w:t>
      </w:r>
      <w:r>
        <w:t>и</w:t>
      </w:r>
      <w:r>
        <w:t>тер, 2001.</w:t>
      </w:r>
    </w:p>
    <w:p w:rsidR="00F81E07" w:rsidRDefault="00F81E07">
      <w:pPr>
        <w:numPr>
          <w:ilvl w:val="0"/>
          <w:numId w:val="16"/>
        </w:numPr>
      </w:pPr>
      <w:r>
        <w:rPr>
          <w:i/>
          <w:iCs/>
        </w:rPr>
        <w:t>Информатика</w:t>
      </w:r>
      <w:r>
        <w:t xml:space="preserve"> для юристов и экономистов. Учебник</w:t>
      </w:r>
      <w:proofErr w:type="gramStart"/>
      <w:r>
        <w:t>/П</w:t>
      </w:r>
      <w:proofErr w:type="gramEnd"/>
      <w:r>
        <w:t>од ред. В.А. Симонов</w:t>
      </w:r>
      <w:r>
        <w:t>и</w:t>
      </w:r>
      <w:r>
        <w:t>ча. – СПб</w:t>
      </w:r>
      <w:proofErr w:type="gramStart"/>
      <w:r>
        <w:t xml:space="preserve">.: </w:t>
      </w:r>
      <w:proofErr w:type="gramEnd"/>
      <w:r>
        <w:t>Питер, 2000.</w:t>
      </w:r>
    </w:p>
    <w:p w:rsidR="00F81E07" w:rsidRDefault="00F81E07">
      <w:pPr>
        <w:numPr>
          <w:ilvl w:val="0"/>
          <w:numId w:val="16"/>
        </w:numPr>
      </w:pPr>
      <w:proofErr w:type="spellStart"/>
      <w:r>
        <w:rPr>
          <w:i/>
          <w:iCs/>
        </w:rPr>
        <w:t>Карлберг</w:t>
      </w:r>
      <w:proofErr w:type="spellEnd"/>
      <w:r>
        <w:rPr>
          <w:i/>
          <w:iCs/>
        </w:rPr>
        <w:t xml:space="preserve"> К</w:t>
      </w:r>
      <w:r>
        <w:t xml:space="preserve">. Бизнес-анализ с использованием </w:t>
      </w:r>
      <w:r>
        <w:rPr>
          <w:lang w:val="en-US"/>
        </w:rPr>
        <w:t>Excel</w:t>
      </w:r>
      <w:r>
        <w:t xml:space="preserve">. – </w:t>
      </w:r>
      <w:proofErr w:type="spellStart"/>
      <w:r>
        <w:t>К.:Диалектика</w:t>
      </w:r>
      <w:proofErr w:type="spellEnd"/>
      <w:r>
        <w:t>, 1997.</w:t>
      </w:r>
    </w:p>
    <w:p w:rsidR="00F81E07" w:rsidRDefault="00F81E07">
      <w:pPr>
        <w:numPr>
          <w:ilvl w:val="0"/>
          <w:numId w:val="16"/>
        </w:numPr>
      </w:pPr>
      <w:proofErr w:type="gramStart"/>
      <w:r>
        <w:rPr>
          <w:i/>
          <w:iCs/>
        </w:rPr>
        <w:t>Маклаков</w:t>
      </w:r>
      <w:proofErr w:type="gramEnd"/>
      <w:r>
        <w:rPr>
          <w:i/>
          <w:iCs/>
        </w:rPr>
        <w:t xml:space="preserve"> С.В.</w:t>
      </w:r>
      <w:r>
        <w:t xml:space="preserve"> </w:t>
      </w:r>
      <w:proofErr w:type="spellStart"/>
      <w:r>
        <w:rPr>
          <w:lang w:val="en-US"/>
        </w:rPr>
        <w:t>BPwin</w:t>
      </w:r>
      <w:proofErr w:type="spellEnd"/>
      <w:r>
        <w:t xml:space="preserve"> и </w:t>
      </w:r>
      <w:proofErr w:type="spellStart"/>
      <w:r>
        <w:rPr>
          <w:lang w:val="en-US"/>
        </w:rPr>
        <w:t>ERwin</w:t>
      </w:r>
      <w:proofErr w:type="spellEnd"/>
      <w:r>
        <w:t xml:space="preserve">. </w:t>
      </w:r>
      <w:r>
        <w:rPr>
          <w:lang w:val="en-US"/>
        </w:rPr>
        <w:t>CASE</w:t>
      </w:r>
      <w:r>
        <w:t>-средства разработки информационных систем.–</w:t>
      </w:r>
      <w:proofErr w:type="spellStart"/>
      <w:r>
        <w:t>М.</w:t>
      </w:r>
      <w:proofErr w:type="gramStart"/>
      <w:r>
        <w:t>:Диалог</w:t>
      </w:r>
      <w:proofErr w:type="gramEnd"/>
      <w:r>
        <w:t>-МИФИ</w:t>
      </w:r>
      <w:proofErr w:type="spellEnd"/>
      <w:r>
        <w:t>, 2000.</w:t>
      </w:r>
    </w:p>
    <w:p w:rsidR="00F81E07" w:rsidRDefault="00F81E07">
      <w:pPr>
        <w:numPr>
          <w:ilvl w:val="0"/>
          <w:numId w:val="16"/>
        </w:numPr>
      </w:pPr>
      <w:r>
        <w:rPr>
          <w:i/>
          <w:iCs/>
        </w:rPr>
        <w:t>Экономическая</w:t>
      </w:r>
      <w:r>
        <w:t xml:space="preserve"> информатика. Учебник</w:t>
      </w:r>
      <w:proofErr w:type="gramStart"/>
      <w:r>
        <w:t>/П</w:t>
      </w:r>
      <w:proofErr w:type="gramEnd"/>
      <w:r>
        <w:t>од ред. В.В. Евдокимова. – СПб</w:t>
      </w:r>
      <w:proofErr w:type="gramStart"/>
      <w:r>
        <w:t xml:space="preserve">.: </w:t>
      </w:r>
      <w:proofErr w:type="gramEnd"/>
      <w:r>
        <w:t>П</w:t>
      </w:r>
      <w:r>
        <w:t>и</w:t>
      </w:r>
      <w:r>
        <w:t>тер, 1997.</w:t>
      </w:r>
    </w:p>
    <w:p w:rsidR="00F81E07" w:rsidRDefault="00F81E07">
      <w:pPr>
        <w:numPr>
          <w:ilvl w:val="0"/>
          <w:numId w:val="16"/>
        </w:numPr>
      </w:pPr>
      <w:r>
        <w:rPr>
          <w:i/>
          <w:iCs/>
        </w:rPr>
        <w:t>Экономическая</w:t>
      </w:r>
      <w:r>
        <w:t xml:space="preserve"> информатика. Учебник</w:t>
      </w:r>
      <w:proofErr w:type="gramStart"/>
      <w:r>
        <w:t>/П</w:t>
      </w:r>
      <w:proofErr w:type="gramEnd"/>
      <w:r>
        <w:t xml:space="preserve">од ред. П.В. </w:t>
      </w:r>
      <w:proofErr w:type="spellStart"/>
      <w:r>
        <w:t>Конюховского</w:t>
      </w:r>
      <w:proofErr w:type="spellEnd"/>
      <w:r>
        <w:t>, Д.Н. К</w:t>
      </w:r>
      <w:r>
        <w:t>о</w:t>
      </w:r>
      <w:r>
        <w:t>лесова. – СПб</w:t>
      </w:r>
      <w:proofErr w:type="gramStart"/>
      <w:r>
        <w:t xml:space="preserve">.: </w:t>
      </w:r>
      <w:proofErr w:type="gramEnd"/>
      <w:r>
        <w:t>Питер, 2000.</w:t>
      </w:r>
    </w:p>
    <w:p w:rsidR="00F81E07" w:rsidRDefault="00F81E07">
      <w:pPr>
        <w:ind w:firstLine="0"/>
        <w:rPr>
          <w:i/>
          <w:iCs/>
        </w:rPr>
      </w:pPr>
    </w:p>
    <w:p w:rsidR="00F81E07" w:rsidRDefault="00F81E07">
      <w:pPr>
        <w:pStyle w:val="1"/>
        <w:ind w:firstLine="0"/>
        <w:jc w:val="center"/>
      </w:pPr>
      <w:r>
        <w:t>Приложение</w:t>
      </w:r>
    </w:p>
    <w:p w:rsidR="00F81E07" w:rsidRDefault="00F81E07">
      <w:pPr>
        <w:ind w:firstLine="540"/>
        <w:rPr>
          <w:szCs w:val="28"/>
        </w:rPr>
      </w:pPr>
    </w:p>
    <w:p w:rsidR="00F81E07" w:rsidRDefault="00F81E07">
      <w:pPr>
        <w:ind w:firstLine="540"/>
        <w:rPr>
          <w:szCs w:val="28"/>
        </w:rPr>
      </w:pPr>
      <w:r>
        <w:rPr>
          <w:szCs w:val="28"/>
        </w:rPr>
        <w:t xml:space="preserve">В новых версиях программы </w:t>
      </w:r>
      <w:r>
        <w:rPr>
          <w:szCs w:val="28"/>
          <w:lang w:val="en-US"/>
        </w:rPr>
        <w:t>Microsoft</w:t>
      </w:r>
      <w:r>
        <w:rPr>
          <w:szCs w:val="28"/>
        </w:rPr>
        <w:t xml:space="preserve"> </w:t>
      </w:r>
      <w:r>
        <w:rPr>
          <w:szCs w:val="28"/>
          <w:lang w:val="en-US"/>
        </w:rPr>
        <w:t>Excel</w:t>
      </w:r>
      <w:r>
        <w:rPr>
          <w:szCs w:val="28"/>
        </w:rPr>
        <w:t xml:space="preserve"> (</w:t>
      </w:r>
      <w:r>
        <w:rPr>
          <w:szCs w:val="28"/>
          <w:lang w:val="en-US"/>
        </w:rPr>
        <w:t>Excel</w:t>
      </w:r>
      <w:r>
        <w:rPr>
          <w:szCs w:val="28"/>
        </w:rPr>
        <w:t xml:space="preserve"> 2003</w:t>
      </w:r>
      <w:r w:rsidR="00972E5D">
        <w:rPr>
          <w:szCs w:val="28"/>
        </w:rPr>
        <w:t>,</w:t>
      </w:r>
      <w:r>
        <w:rPr>
          <w:szCs w:val="28"/>
        </w:rPr>
        <w:t xml:space="preserve"> </w:t>
      </w:r>
      <w:r>
        <w:rPr>
          <w:szCs w:val="28"/>
          <w:lang w:val="en-US"/>
        </w:rPr>
        <w:t>Excel</w:t>
      </w:r>
      <w:r>
        <w:rPr>
          <w:szCs w:val="28"/>
        </w:rPr>
        <w:t xml:space="preserve"> </w:t>
      </w:r>
      <w:r>
        <w:rPr>
          <w:szCs w:val="28"/>
          <w:lang w:val="en-US"/>
        </w:rPr>
        <w:t>XP</w:t>
      </w:r>
      <w:r w:rsidR="00972E5D">
        <w:rPr>
          <w:szCs w:val="28"/>
        </w:rPr>
        <w:t xml:space="preserve"> и </w:t>
      </w:r>
      <w:r w:rsidR="00972E5D">
        <w:rPr>
          <w:szCs w:val="28"/>
          <w:lang w:val="en-US"/>
        </w:rPr>
        <w:t>Excel</w:t>
      </w:r>
      <w:r w:rsidR="00972E5D">
        <w:rPr>
          <w:szCs w:val="28"/>
        </w:rPr>
        <w:t xml:space="preserve"> 2007</w:t>
      </w:r>
      <w:r>
        <w:rPr>
          <w:szCs w:val="28"/>
        </w:rPr>
        <w:t>) произошли изменения имен некоторых финансовых функций. В таблице приведены старые (</w:t>
      </w:r>
      <w:r>
        <w:rPr>
          <w:szCs w:val="28"/>
          <w:lang w:val="en-US"/>
        </w:rPr>
        <w:t>Excel</w:t>
      </w:r>
      <w:r>
        <w:rPr>
          <w:szCs w:val="28"/>
        </w:rPr>
        <w:t xml:space="preserve"> 97 и </w:t>
      </w:r>
      <w:r>
        <w:rPr>
          <w:szCs w:val="28"/>
          <w:lang w:val="en-US"/>
        </w:rPr>
        <w:t>Excel</w:t>
      </w:r>
      <w:r>
        <w:rPr>
          <w:szCs w:val="28"/>
        </w:rPr>
        <w:t xml:space="preserve"> 2000) и новые имена (</w:t>
      </w:r>
      <w:r w:rsidR="00972E5D">
        <w:rPr>
          <w:szCs w:val="28"/>
          <w:lang w:val="en-US"/>
        </w:rPr>
        <w:t>Excel</w:t>
      </w:r>
      <w:r w:rsidR="00972E5D">
        <w:rPr>
          <w:szCs w:val="28"/>
        </w:rPr>
        <w:t xml:space="preserve"> 2003, </w:t>
      </w:r>
      <w:r w:rsidR="00972E5D">
        <w:rPr>
          <w:szCs w:val="28"/>
          <w:lang w:val="en-US"/>
        </w:rPr>
        <w:t>Excel</w:t>
      </w:r>
      <w:r w:rsidR="00972E5D">
        <w:rPr>
          <w:szCs w:val="28"/>
        </w:rPr>
        <w:t xml:space="preserve"> </w:t>
      </w:r>
      <w:r w:rsidR="00972E5D">
        <w:rPr>
          <w:szCs w:val="28"/>
          <w:lang w:val="en-US"/>
        </w:rPr>
        <w:t>XP</w:t>
      </w:r>
      <w:r w:rsidR="00972E5D">
        <w:rPr>
          <w:szCs w:val="28"/>
        </w:rPr>
        <w:t xml:space="preserve"> и </w:t>
      </w:r>
      <w:r w:rsidR="00972E5D">
        <w:rPr>
          <w:szCs w:val="28"/>
          <w:lang w:val="en-US"/>
        </w:rPr>
        <w:t>Excel</w:t>
      </w:r>
      <w:r w:rsidR="00972E5D">
        <w:rPr>
          <w:szCs w:val="28"/>
        </w:rPr>
        <w:t xml:space="preserve"> 2007</w:t>
      </w:r>
      <w:r>
        <w:rPr>
          <w:szCs w:val="28"/>
        </w:rPr>
        <w:t>) некоторых функций.</w:t>
      </w:r>
    </w:p>
    <w:p w:rsidR="00F81E07" w:rsidRDefault="00F81E07">
      <w:pPr>
        <w:ind w:firstLine="540"/>
        <w:rPr>
          <w:szCs w:val="28"/>
        </w:rPr>
      </w:pPr>
      <w:r>
        <w:rPr>
          <w:szCs w:val="28"/>
        </w:rPr>
        <w:t>Имена других функций, по-видимому, изменений не претерпели.</w:t>
      </w:r>
    </w:p>
    <w:p w:rsidR="00F81E07" w:rsidRDefault="00F81E07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5"/>
        <w:gridCol w:w="5104"/>
      </w:tblGrid>
      <w:tr w:rsidR="00F81E07" w:rsidRPr="00EA1E95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szCs w:val="28"/>
                <w:lang w:val="en-US"/>
              </w:rPr>
            </w:pPr>
            <w:r>
              <w:rPr>
                <w:szCs w:val="28"/>
                <w:lang w:val="en-US"/>
              </w:rPr>
              <w:lastRenderedPageBreak/>
              <w:t xml:space="preserve">Excel  97 </w:t>
            </w:r>
            <w:r>
              <w:rPr>
                <w:szCs w:val="28"/>
              </w:rPr>
              <w:t>и</w:t>
            </w:r>
            <w:r>
              <w:rPr>
                <w:szCs w:val="28"/>
                <w:lang w:val="en-US"/>
              </w:rPr>
              <w:t xml:space="preserve"> Excel 2000</w:t>
            </w:r>
          </w:p>
        </w:tc>
        <w:tc>
          <w:tcPr>
            <w:tcW w:w="5104" w:type="dxa"/>
          </w:tcPr>
          <w:p w:rsidR="00F81E07" w:rsidRPr="00972E5D" w:rsidRDefault="00972E5D">
            <w:pPr>
              <w:jc w:val="center"/>
              <w:rPr>
                <w:szCs w:val="28"/>
                <w:lang w:val="en-US"/>
              </w:rPr>
            </w:pPr>
            <w:r>
              <w:rPr>
                <w:szCs w:val="28"/>
                <w:lang w:val="en-US"/>
              </w:rPr>
              <w:t>Excel</w:t>
            </w:r>
            <w:r w:rsidRPr="00972E5D">
              <w:rPr>
                <w:szCs w:val="28"/>
                <w:lang w:val="en-US"/>
              </w:rPr>
              <w:t xml:space="preserve"> 2003, </w:t>
            </w:r>
            <w:r>
              <w:rPr>
                <w:szCs w:val="28"/>
                <w:lang w:val="en-US"/>
              </w:rPr>
              <w:t>Excel</w:t>
            </w:r>
            <w:r w:rsidRPr="00972E5D">
              <w:rPr>
                <w:szCs w:val="28"/>
                <w:lang w:val="en-US"/>
              </w:rPr>
              <w:t xml:space="preserve"> </w:t>
            </w:r>
            <w:r>
              <w:rPr>
                <w:szCs w:val="28"/>
                <w:lang w:val="en-US"/>
              </w:rPr>
              <w:t>XP</w:t>
            </w:r>
            <w:r w:rsidRPr="00972E5D">
              <w:rPr>
                <w:szCs w:val="28"/>
                <w:lang w:val="en-US"/>
              </w:rPr>
              <w:t xml:space="preserve"> </w:t>
            </w:r>
            <w:r>
              <w:rPr>
                <w:szCs w:val="28"/>
              </w:rPr>
              <w:t>и</w:t>
            </w:r>
            <w:r w:rsidRPr="00972E5D">
              <w:rPr>
                <w:szCs w:val="28"/>
                <w:lang w:val="en-US"/>
              </w:rPr>
              <w:t xml:space="preserve"> </w:t>
            </w:r>
            <w:r>
              <w:rPr>
                <w:szCs w:val="28"/>
                <w:lang w:val="en-US"/>
              </w:rPr>
              <w:t>Excel</w:t>
            </w:r>
            <w:r w:rsidRPr="00972E5D">
              <w:rPr>
                <w:szCs w:val="28"/>
                <w:lang w:val="en-US"/>
              </w:rPr>
              <w:t xml:space="preserve"> 2007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АМР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АПЛ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НПЗ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ЧПС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bCs/>
                <w:szCs w:val="28"/>
              </w:rPr>
              <w:t>ВНДОХ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ВСД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bCs/>
                <w:szCs w:val="28"/>
              </w:rPr>
            </w:pPr>
            <w:r>
              <w:rPr>
                <w:bCs/>
                <w:szCs w:val="28"/>
              </w:rPr>
              <w:t>ПДОБ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ПУО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bCs/>
                <w:szCs w:val="28"/>
              </w:rPr>
            </w:pPr>
            <w:r>
              <w:rPr>
                <w:bCs/>
                <w:szCs w:val="28"/>
              </w:rPr>
              <w:t>АМГД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АСЧ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bCs/>
                <w:szCs w:val="28"/>
              </w:rPr>
            </w:pPr>
            <w:r>
              <w:rPr>
                <w:bCs/>
                <w:szCs w:val="28"/>
              </w:rPr>
              <w:t>БЗ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БС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bCs/>
                <w:szCs w:val="28"/>
              </w:rPr>
            </w:pPr>
            <w:r>
              <w:rPr>
                <w:bCs/>
                <w:szCs w:val="28"/>
              </w:rPr>
              <w:t>ПЗ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ПС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bCs/>
                <w:szCs w:val="28"/>
              </w:rPr>
            </w:pPr>
            <w:r>
              <w:rPr>
                <w:bCs/>
                <w:szCs w:val="28"/>
              </w:rPr>
              <w:t>НОРМА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СТАВКА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bCs/>
                <w:szCs w:val="28"/>
              </w:rPr>
            </w:pPr>
            <w:r>
              <w:rPr>
                <w:bCs/>
                <w:szCs w:val="28"/>
              </w:rPr>
              <w:t>ППЛАТ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ПЛТ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bCs/>
                <w:szCs w:val="28"/>
              </w:rPr>
            </w:pPr>
            <w:r>
              <w:rPr>
                <w:bCs/>
                <w:szCs w:val="28"/>
              </w:rPr>
              <w:t>ОСНПЛАТ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ОСПЛТ</w:t>
            </w:r>
          </w:p>
        </w:tc>
      </w:tr>
      <w:tr w:rsidR="00F81E07">
        <w:trPr>
          <w:jc w:val="center"/>
        </w:trPr>
        <w:tc>
          <w:tcPr>
            <w:tcW w:w="4785" w:type="dxa"/>
          </w:tcPr>
          <w:p w:rsidR="00F81E07" w:rsidRDefault="00F81E07">
            <w:pPr>
              <w:jc w:val="center"/>
              <w:rPr>
                <w:bCs/>
                <w:szCs w:val="28"/>
              </w:rPr>
            </w:pPr>
            <w:r>
              <w:rPr>
                <w:bCs/>
                <w:szCs w:val="28"/>
              </w:rPr>
              <w:t>ПЛПРОЦ</w:t>
            </w:r>
          </w:p>
        </w:tc>
        <w:tc>
          <w:tcPr>
            <w:tcW w:w="5104" w:type="dxa"/>
          </w:tcPr>
          <w:p w:rsidR="00F81E07" w:rsidRDefault="00F81E07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ПРПЛТ</w:t>
            </w:r>
          </w:p>
        </w:tc>
      </w:tr>
    </w:tbl>
    <w:p w:rsidR="00F81E07" w:rsidRDefault="00F81E07">
      <w:pPr>
        <w:ind w:firstLine="0"/>
      </w:pPr>
    </w:p>
    <w:sectPr w:rsidR="00F81E07" w:rsidSect="00D725FD">
      <w:headerReference w:type="even" r:id="rId165"/>
      <w:headerReference w:type="default" r:id="rId166"/>
      <w:pgSz w:w="11900" w:h="16820"/>
      <w:pgMar w:top="1134" w:right="851" w:bottom="1134" w:left="1134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21F2" w:rsidRDefault="00C721F2">
      <w:r>
        <w:separator/>
      </w:r>
    </w:p>
  </w:endnote>
  <w:endnote w:type="continuationSeparator" w:id="0">
    <w:p w:rsidR="00C721F2" w:rsidRDefault="00C721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21F2" w:rsidRDefault="00C721F2">
      <w:r>
        <w:separator/>
      </w:r>
    </w:p>
  </w:footnote>
  <w:footnote w:type="continuationSeparator" w:id="0">
    <w:p w:rsidR="00C721F2" w:rsidRDefault="00C721F2">
      <w:r>
        <w:continuationSeparator/>
      </w:r>
    </w:p>
  </w:footnote>
  <w:footnote w:id="1">
    <w:p w:rsidR="00923FF5" w:rsidRDefault="00923FF5">
      <w:pPr>
        <w:pStyle w:val="ad"/>
        <w:rPr>
          <w:sz w:val="24"/>
        </w:rPr>
      </w:pPr>
      <w:r>
        <w:rPr>
          <w:rStyle w:val="ab"/>
          <w:sz w:val="24"/>
        </w:rPr>
        <w:footnoteRef/>
      </w:r>
      <w:r>
        <w:rPr>
          <w:sz w:val="24"/>
        </w:rPr>
        <w:t xml:space="preserve"> По материалам компании «ПРО-ИНВЕСТ-ИТ» (http://www.pro-invest.com)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FF5" w:rsidRDefault="00F1174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923FF5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23FF5" w:rsidRDefault="00923FF5">
    <w:pPr>
      <w:pStyle w:val="a4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FF5" w:rsidRDefault="00F1174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923FF5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A1E95">
      <w:rPr>
        <w:rStyle w:val="a5"/>
        <w:noProof/>
      </w:rPr>
      <w:t>13</w:t>
    </w:r>
    <w:r>
      <w:rPr>
        <w:rStyle w:val="a5"/>
      </w:rPr>
      <w:fldChar w:fldCharType="end"/>
    </w:r>
  </w:p>
  <w:p w:rsidR="00923FF5" w:rsidRDefault="00923FF5">
    <w:pPr>
      <w:pStyle w:val="a4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27164"/>
    <w:multiLevelType w:val="hybridMultilevel"/>
    <w:tmpl w:val="D1C28174"/>
    <w:lvl w:ilvl="0" w:tplc="04190001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">
    <w:nsid w:val="04F442F1"/>
    <w:multiLevelType w:val="hybridMultilevel"/>
    <w:tmpl w:val="D2405CA0"/>
    <w:lvl w:ilvl="0" w:tplc="5588B3D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404284"/>
    <w:multiLevelType w:val="hybridMultilevel"/>
    <w:tmpl w:val="1EE8FAF2"/>
    <w:lvl w:ilvl="0" w:tplc="041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">
    <w:nsid w:val="10BF198A"/>
    <w:multiLevelType w:val="hybridMultilevel"/>
    <w:tmpl w:val="79F2BD2A"/>
    <w:lvl w:ilvl="0" w:tplc="559E17A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4">
    <w:nsid w:val="11227F3A"/>
    <w:multiLevelType w:val="hybridMultilevel"/>
    <w:tmpl w:val="50A4FE86"/>
    <w:lvl w:ilvl="0" w:tplc="FDE6FF4E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BCA5334">
      <w:start w:val="740"/>
      <w:numFmt w:val="bullet"/>
      <w:lvlText w:val="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2980E9E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D2C46E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18A2CC2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DBC5A8A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A485400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1943E6C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44E7E8A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12F621B"/>
    <w:multiLevelType w:val="hybridMultilevel"/>
    <w:tmpl w:val="232EFDB2"/>
    <w:lvl w:ilvl="0" w:tplc="44B43F4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11DD7248"/>
    <w:multiLevelType w:val="hybridMultilevel"/>
    <w:tmpl w:val="0040F8F0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7CD14E0"/>
    <w:multiLevelType w:val="multilevel"/>
    <w:tmpl w:val="88B4FADE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C71DDF"/>
    <w:multiLevelType w:val="hybridMultilevel"/>
    <w:tmpl w:val="58725F4A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3A3A01A5"/>
    <w:multiLevelType w:val="singleLevel"/>
    <w:tmpl w:val="5588B3D2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0">
    <w:nsid w:val="3CFF4343"/>
    <w:multiLevelType w:val="hybridMultilevel"/>
    <w:tmpl w:val="687A6CE0"/>
    <w:lvl w:ilvl="0" w:tplc="5588B3D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580256"/>
    <w:multiLevelType w:val="hybridMultilevel"/>
    <w:tmpl w:val="9CAAC996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41842F00"/>
    <w:multiLevelType w:val="hybridMultilevel"/>
    <w:tmpl w:val="8F900A8E"/>
    <w:lvl w:ilvl="0" w:tplc="04190001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3">
    <w:nsid w:val="4A944E44"/>
    <w:multiLevelType w:val="multilevel"/>
    <w:tmpl w:val="C254A166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C35455A"/>
    <w:multiLevelType w:val="hybridMultilevel"/>
    <w:tmpl w:val="8B302E8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52FC5654"/>
    <w:multiLevelType w:val="singleLevel"/>
    <w:tmpl w:val="A43AF49C"/>
    <w:lvl w:ilvl="0">
      <w:start w:val="1"/>
      <w:numFmt w:val="bullet"/>
      <w:pStyle w:val="a"/>
      <w:lvlText w:val=""/>
      <w:lvlJc w:val="left"/>
      <w:pPr>
        <w:tabs>
          <w:tab w:val="num" w:pos="1664"/>
        </w:tabs>
        <w:ind w:left="360" w:firstLine="944"/>
      </w:pPr>
      <w:rPr>
        <w:rFonts w:ascii="Symbol" w:hAnsi="Symbol" w:hint="default"/>
      </w:rPr>
    </w:lvl>
  </w:abstractNum>
  <w:abstractNum w:abstractNumId="16">
    <w:nsid w:val="55E27C36"/>
    <w:multiLevelType w:val="multilevel"/>
    <w:tmpl w:val="D2405CA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CE50EAC"/>
    <w:multiLevelType w:val="hybridMultilevel"/>
    <w:tmpl w:val="2EF245AA"/>
    <w:lvl w:ilvl="0" w:tplc="04190001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8">
    <w:nsid w:val="5D9B51DA"/>
    <w:multiLevelType w:val="hybridMultilevel"/>
    <w:tmpl w:val="D59EBAD8"/>
    <w:lvl w:ilvl="0" w:tplc="5588B3D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65D410B"/>
    <w:multiLevelType w:val="hybridMultilevel"/>
    <w:tmpl w:val="1F381DBE"/>
    <w:lvl w:ilvl="0" w:tplc="5588B3D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69C3DCB"/>
    <w:multiLevelType w:val="hybridMultilevel"/>
    <w:tmpl w:val="88B4FADE"/>
    <w:lvl w:ilvl="0" w:tplc="5588B3D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BE3325D"/>
    <w:multiLevelType w:val="hybridMultilevel"/>
    <w:tmpl w:val="9250B512"/>
    <w:lvl w:ilvl="0" w:tplc="5588B3D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D883C78"/>
    <w:multiLevelType w:val="hybridMultilevel"/>
    <w:tmpl w:val="F9E08C4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1065216"/>
    <w:multiLevelType w:val="hybridMultilevel"/>
    <w:tmpl w:val="C254A166"/>
    <w:lvl w:ilvl="0" w:tplc="5588B3D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3090074"/>
    <w:multiLevelType w:val="hybridMultilevel"/>
    <w:tmpl w:val="0818DE44"/>
    <w:lvl w:ilvl="0" w:tplc="5588B3D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832708D"/>
    <w:multiLevelType w:val="hybridMultilevel"/>
    <w:tmpl w:val="4B9ACB2E"/>
    <w:lvl w:ilvl="0" w:tplc="5588B3D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99B03A4"/>
    <w:multiLevelType w:val="hybridMultilevel"/>
    <w:tmpl w:val="9F260E4C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>
    <w:nsid w:val="7DF03166"/>
    <w:multiLevelType w:val="hybridMultilevel"/>
    <w:tmpl w:val="BE182136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7FF06D85"/>
    <w:multiLevelType w:val="hybridMultilevel"/>
    <w:tmpl w:val="897CF3EE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5"/>
  </w:num>
  <w:num w:numId="3">
    <w:abstractNumId w:val="22"/>
  </w:num>
  <w:num w:numId="4">
    <w:abstractNumId w:val="26"/>
  </w:num>
  <w:num w:numId="5">
    <w:abstractNumId w:val="27"/>
  </w:num>
  <w:num w:numId="6">
    <w:abstractNumId w:val="28"/>
  </w:num>
  <w:num w:numId="7">
    <w:abstractNumId w:val="11"/>
  </w:num>
  <w:num w:numId="8">
    <w:abstractNumId w:val="17"/>
  </w:num>
  <w:num w:numId="9">
    <w:abstractNumId w:val="25"/>
  </w:num>
  <w:num w:numId="10">
    <w:abstractNumId w:val="21"/>
  </w:num>
  <w:num w:numId="11">
    <w:abstractNumId w:val="24"/>
  </w:num>
  <w:num w:numId="12">
    <w:abstractNumId w:val="19"/>
  </w:num>
  <w:num w:numId="13">
    <w:abstractNumId w:val="12"/>
  </w:num>
  <w:num w:numId="14">
    <w:abstractNumId w:val="2"/>
  </w:num>
  <w:num w:numId="15">
    <w:abstractNumId w:val="20"/>
  </w:num>
  <w:num w:numId="16">
    <w:abstractNumId w:val="14"/>
  </w:num>
  <w:num w:numId="17">
    <w:abstractNumId w:val="18"/>
  </w:num>
  <w:num w:numId="18">
    <w:abstractNumId w:val="7"/>
  </w:num>
  <w:num w:numId="19">
    <w:abstractNumId w:val="1"/>
  </w:num>
  <w:num w:numId="20">
    <w:abstractNumId w:val="16"/>
  </w:num>
  <w:num w:numId="21">
    <w:abstractNumId w:val="23"/>
  </w:num>
  <w:num w:numId="22">
    <w:abstractNumId w:val="13"/>
  </w:num>
  <w:num w:numId="23">
    <w:abstractNumId w:val="10"/>
  </w:num>
  <w:num w:numId="24">
    <w:abstractNumId w:val="6"/>
  </w:num>
  <w:num w:numId="25">
    <w:abstractNumId w:val="8"/>
  </w:num>
  <w:num w:numId="26">
    <w:abstractNumId w:val="5"/>
  </w:num>
  <w:num w:numId="27">
    <w:abstractNumId w:val="3"/>
  </w:num>
  <w:num w:numId="28">
    <w:abstractNumId w:val="0"/>
  </w:num>
  <w:num w:numId="29">
    <w:abstractNumId w:val="4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720"/>
  <w:autoHyphenation/>
  <w:hyphenationZone w:val="142"/>
  <w:doNotHyphenateCaps/>
  <w:drawingGridHorizontalSpacing w:val="113"/>
  <w:drawingGridVerticalSpacing w:val="113"/>
  <w:displayHorizontalDrawingGridEvery w:val="0"/>
  <w:displayVerticalDrawingGridEvery w:val="0"/>
  <w:doNotUseMarginsForDrawingGridOrigin/>
  <w:drawingGridHorizontalOrigin w:val="57"/>
  <w:drawingGridVerticalOrigin w:val="57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78EF"/>
    <w:rsid w:val="0001379E"/>
    <w:rsid w:val="00073C61"/>
    <w:rsid w:val="00090EE2"/>
    <w:rsid w:val="000C0A2C"/>
    <w:rsid w:val="000C2837"/>
    <w:rsid w:val="000F2756"/>
    <w:rsid w:val="000F5637"/>
    <w:rsid w:val="00124E59"/>
    <w:rsid w:val="001939EF"/>
    <w:rsid w:val="001A4EB7"/>
    <w:rsid w:val="001E29BE"/>
    <w:rsid w:val="001F08F2"/>
    <w:rsid w:val="001F2543"/>
    <w:rsid w:val="00204022"/>
    <w:rsid w:val="002167E7"/>
    <w:rsid w:val="00223317"/>
    <w:rsid w:val="002417FD"/>
    <w:rsid w:val="00265CE8"/>
    <w:rsid w:val="002C6F71"/>
    <w:rsid w:val="002E36E8"/>
    <w:rsid w:val="00326D3A"/>
    <w:rsid w:val="003751F4"/>
    <w:rsid w:val="00382D94"/>
    <w:rsid w:val="003D6394"/>
    <w:rsid w:val="003E54A2"/>
    <w:rsid w:val="004514E6"/>
    <w:rsid w:val="00453CAB"/>
    <w:rsid w:val="00463914"/>
    <w:rsid w:val="00464B60"/>
    <w:rsid w:val="00467102"/>
    <w:rsid w:val="00483ACD"/>
    <w:rsid w:val="00495CB6"/>
    <w:rsid w:val="004A1FDB"/>
    <w:rsid w:val="004C6EF9"/>
    <w:rsid w:val="004F6BA0"/>
    <w:rsid w:val="00543414"/>
    <w:rsid w:val="00546AF8"/>
    <w:rsid w:val="00593F5F"/>
    <w:rsid w:val="005B7FBA"/>
    <w:rsid w:val="005C3E65"/>
    <w:rsid w:val="005D2CD6"/>
    <w:rsid w:val="006135F1"/>
    <w:rsid w:val="00615C8E"/>
    <w:rsid w:val="00674400"/>
    <w:rsid w:val="00676A9A"/>
    <w:rsid w:val="006D719A"/>
    <w:rsid w:val="00736FF9"/>
    <w:rsid w:val="00753D83"/>
    <w:rsid w:val="007559B9"/>
    <w:rsid w:val="00773B48"/>
    <w:rsid w:val="0077501C"/>
    <w:rsid w:val="007D51A9"/>
    <w:rsid w:val="0086548A"/>
    <w:rsid w:val="00885027"/>
    <w:rsid w:val="009136EE"/>
    <w:rsid w:val="00913C9F"/>
    <w:rsid w:val="00923FF5"/>
    <w:rsid w:val="00930CBF"/>
    <w:rsid w:val="00960146"/>
    <w:rsid w:val="00962F37"/>
    <w:rsid w:val="00972E5D"/>
    <w:rsid w:val="0097637E"/>
    <w:rsid w:val="009D0C6B"/>
    <w:rsid w:val="009F2325"/>
    <w:rsid w:val="00A02F2F"/>
    <w:rsid w:val="00A10409"/>
    <w:rsid w:val="00A130B4"/>
    <w:rsid w:val="00AA420E"/>
    <w:rsid w:val="00AD5532"/>
    <w:rsid w:val="00AF7352"/>
    <w:rsid w:val="00B04E8C"/>
    <w:rsid w:val="00B10246"/>
    <w:rsid w:val="00B1758B"/>
    <w:rsid w:val="00B2219B"/>
    <w:rsid w:val="00BC059F"/>
    <w:rsid w:val="00BC4267"/>
    <w:rsid w:val="00BD037D"/>
    <w:rsid w:val="00BD258A"/>
    <w:rsid w:val="00BF3240"/>
    <w:rsid w:val="00BF349F"/>
    <w:rsid w:val="00BF3F9B"/>
    <w:rsid w:val="00BF4F30"/>
    <w:rsid w:val="00C218A4"/>
    <w:rsid w:val="00C300A3"/>
    <w:rsid w:val="00C3648A"/>
    <w:rsid w:val="00C721F2"/>
    <w:rsid w:val="00C84A72"/>
    <w:rsid w:val="00CA11F3"/>
    <w:rsid w:val="00CC2A8D"/>
    <w:rsid w:val="00CF27C1"/>
    <w:rsid w:val="00D04ADD"/>
    <w:rsid w:val="00D0622A"/>
    <w:rsid w:val="00D5782C"/>
    <w:rsid w:val="00D653E5"/>
    <w:rsid w:val="00D725FD"/>
    <w:rsid w:val="00D73ACB"/>
    <w:rsid w:val="00D77325"/>
    <w:rsid w:val="00D778EF"/>
    <w:rsid w:val="00DA0789"/>
    <w:rsid w:val="00DD6A83"/>
    <w:rsid w:val="00E457C1"/>
    <w:rsid w:val="00E477A6"/>
    <w:rsid w:val="00E53098"/>
    <w:rsid w:val="00EA1E95"/>
    <w:rsid w:val="00EA50EA"/>
    <w:rsid w:val="00EC2E10"/>
    <w:rsid w:val="00EE0CDD"/>
    <w:rsid w:val="00EE1B41"/>
    <w:rsid w:val="00F11748"/>
    <w:rsid w:val="00F22594"/>
    <w:rsid w:val="00F340BF"/>
    <w:rsid w:val="00F4558C"/>
    <w:rsid w:val="00F71781"/>
    <w:rsid w:val="00F73BDE"/>
    <w:rsid w:val="00F77636"/>
    <w:rsid w:val="00F81E07"/>
    <w:rsid w:val="00F83A78"/>
    <w:rsid w:val="00FD7D7E"/>
    <w:rsid w:val="00FF1A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metricconverter"/>
  <w:smartTagType w:namespaceuri="urn:schemas-microsoft-com:office:smarttags" w:name="PlaceName"/>
  <w:smartTagType w:namespaceuri="urn:schemas-microsoft-com:office:smarttags" w:name="PlaceType"/>
  <w:shapeDefaults>
    <o:shapedefaults v:ext="edit" spidmax="3074">
      <o:colormru v:ext="edit" colors="#ddd"/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F11748"/>
    <w:pPr>
      <w:widowControl w:val="0"/>
      <w:ind w:firstLine="567"/>
      <w:jc w:val="both"/>
    </w:pPr>
    <w:rPr>
      <w:snapToGrid w:val="0"/>
      <w:sz w:val="28"/>
    </w:rPr>
  </w:style>
  <w:style w:type="paragraph" w:styleId="1">
    <w:name w:val="heading 1"/>
    <w:basedOn w:val="a0"/>
    <w:next w:val="a0"/>
    <w:qFormat/>
    <w:rsid w:val="00F11748"/>
    <w:pPr>
      <w:keepNext/>
      <w:spacing w:before="240" w:after="60"/>
      <w:outlineLvl w:val="0"/>
    </w:pPr>
    <w:rPr>
      <w:rFonts w:ascii="Arial" w:hAnsi="Arial"/>
      <w:b/>
      <w:kern w:val="28"/>
    </w:rPr>
  </w:style>
  <w:style w:type="paragraph" w:styleId="2">
    <w:name w:val="heading 2"/>
    <w:basedOn w:val="a0"/>
    <w:next w:val="a0"/>
    <w:qFormat/>
    <w:rsid w:val="00F11748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3">
    <w:name w:val="heading 3"/>
    <w:basedOn w:val="a0"/>
    <w:next w:val="a0"/>
    <w:autoRedefine/>
    <w:qFormat/>
    <w:rsid w:val="00FD7D7E"/>
    <w:pPr>
      <w:keepNext/>
      <w:spacing w:before="240" w:after="120"/>
      <w:ind w:left="567" w:firstLine="0"/>
      <w:jc w:val="left"/>
      <w:outlineLvl w:val="2"/>
    </w:pPr>
    <w:rPr>
      <w:rFonts w:ascii="Arial" w:hAnsi="Arial"/>
      <w:iCs/>
      <w:sz w:val="24"/>
    </w:rPr>
  </w:style>
  <w:style w:type="paragraph" w:styleId="4">
    <w:name w:val="heading 4"/>
    <w:basedOn w:val="a0"/>
    <w:next w:val="a0"/>
    <w:qFormat/>
    <w:rsid w:val="00F11748"/>
    <w:pPr>
      <w:keepNext/>
      <w:spacing w:before="120" w:after="120"/>
      <w:ind w:firstLine="0"/>
      <w:jc w:val="center"/>
      <w:outlineLvl w:val="3"/>
    </w:pPr>
    <w:rPr>
      <w:b/>
    </w:rPr>
  </w:style>
  <w:style w:type="paragraph" w:styleId="5">
    <w:name w:val="heading 5"/>
    <w:basedOn w:val="a0"/>
    <w:next w:val="a0"/>
    <w:qFormat/>
    <w:rsid w:val="00F11748"/>
    <w:pPr>
      <w:keepNext/>
      <w:spacing w:before="240"/>
      <w:ind w:right="89" w:firstLine="0"/>
      <w:jc w:val="center"/>
      <w:outlineLvl w:val="4"/>
    </w:pPr>
    <w:rPr>
      <w:b/>
    </w:rPr>
  </w:style>
  <w:style w:type="paragraph" w:styleId="6">
    <w:name w:val="heading 6"/>
    <w:basedOn w:val="a0"/>
    <w:next w:val="a0"/>
    <w:qFormat/>
    <w:rsid w:val="00F11748"/>
    <w:pPr>
      <w:keepNext/>
      <w:ind w:firstLine="0"/>
      <w:outlineLvl w:val="5"/>
    </w:pPr>
    <w:rPr>
      <w:i/>
      <w:iCs/>
    </w:rPr>
  </w:style>
  <w:style w:type="paragraph" w:styleId="7">
    <w:name w:val="heading 7"/>
    <w:basedOn w:val="a0"/>
    <w:next w:val="a0"/>
    <w:qFormat/>
    <w:rsid w:val="00F11748"/>
    <w:pPr>
      <w:keepNext/>
      <w:ind w:firstLine="0"/>
      <w:jc w:val="center"/>
      <w:outlineLvl w:val="6"/>
    </w:pPr>
    <w:rPr>
      <w:b/>
      <w:bCs/>
      <w:i/>
      <w:iCs/>
    </w:rPr>
  </w:style>
  <w:style w:type="paragraph" w:styleId="8">
    <w:name w:val="heading 8"/>
    <w:basedOn w:val="a0"/>
    <w:next w:val="a0"/>
    <w:qFormat/>
    <w:rsid w:val="00F11748"/>
    <w:pPr>
      <w:keepNext/>
      <w:ind w:firstLine="0"/>
      <w:jc w:val="left"/>
      <w:outlineLvl w:val="7"/>
    </w:pPr>
    <w:rPr>
      <w:i/>
      <w:iCs/>
    </w:rPr>
  </w:style>
  <w:style w:type="paragraph" w:styleId="9">
    <w:name w:val="heading 9"/>
    <w:basedOn w:val="a0"/>
    <w:next w:val="a0"/>
    <w:qFormat/>
    <w:rsid w:val="00F11748"/>
    <w:pPr>
      <w:keepNext/>
      <w:ind w:firstLine="0"/>
      <w:jc w:val="center"/>
      <w:outlineLvl w:val="8"/>
    </w:pPr>
    <w:rPr>
      <w:b/>
      <w:bCs/>
      <w:color w:val="000000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FR1">
    <w:name w:val="FR1"/>
    <w:rsid w:val="00F11748"/>
    <w:pPr>
      <w:widowControl w:val="0"/>
      <w:spacing w:before="180"/>
      <w:ind w:left="240" w:right="200"/>
    </w:pPr>
    <w:rPr>
      <w:rFonts w:ascii="Arial" w:hAnsi="Arial"/>
      <w:snapToGrid w:val="0"/>
      <w:sz w:val="16"/>
    </w:rPr>
  </w:style>
  <w:style w:type="paragraph" w:customStyle="1" w:styleId="FR2">
    <w:name w:val="FR2"/>
    <w:rsid w:val="00F11748"/>
    <w:pPr>
      <w:widowControl w:val="0"/>
      <w:spacing w:before="460"/>
      <w:jc w:val="center"/>
    </w:pPr>
    <w:rPr>
      <w:rFonts w:ascii="Courier New" w:hAnsi="Courier New"/>
      <w:snapToGrid w:val="0"/>
      <w:sz w:val="16"/>
    </w:rPr>
  </w:style>
  <w:style w:type="paragraph" w:customStyle="1" w:styleId="FR3">
    <w:name w:val="FR3"/>
    <w:rsid w:val="00F11748"/>
    <w:pPr>
      <w:widowControl w:val="0"/>
      <w:spacing w:before="40" w:line="280" w:lineRule="auto"/>
      <w:ind w:left="280" w:right="1400"/>
      <w:jc w:val="both"/>
    </w:pPr>
    <w:rPr>
      <w:snapToGrid w:val="0"/>
      <w:sz w:val="12"/>
    </w:rPr>
  </w:style>
  <w:style w:type="paragraph" w:customStyle="1" w:styleId="FR4">
    <w:name w:val="FR4"/>
    <w:rsid w:val="00F11748"/>
    <w:pPr>
      <w:widowControl w:val="0"/>
      <w:spacing w:before="40"/>
    </w:pPr>
    <w:rPr>
      <w:rFonts w:ascii="Arial" w:hAnsi="Arial"/>
      <w:snapToGrid w:val="0"/>
      <w:sz w:val="12"/>
    </w:rPr>
  </w:style>
  <w:style w:type="paragraph" w:customStyle="1" w:styleId="FR5">
    <w:name w:val="FR5"/>
    <w:rsid w:val="00F11748"/>
    <w:pPr>
      <w:widowControl w:val="0"/>
      <w:spacing w:before="280"/>
      <w:ind w:left="80"/>
    </w:pPr>
    <w:rPr>
      <w:rFonts w:ascii="Courier New" w:hAnsi="Courier New"/>
      <w:b/>
      <w:snapToGrid w:val="0"/>
      <w:sz w:val="12"/>
    </w:rPr>
  </w:style>
  <w:style w:type="paragraph" w:styleId="a4">
    <w:name w:val="header"/>
    <w:basedOn w:val="a0"/>
    <w:rsid w:val="00F11748"/>
    <w:pPr>
      <w:tabs>
        <w:tab w:val="center" w:pos="4153"/>
        <w:tab w:val="right" w:pos="8306"/>
      </w:tabs>
    </w:pPr>
  </w:style>
  <w:style w:type="character" w:styleId="a5">
    <w:name w:val="page number"/>
    <w:basedOn w:val="a1"/>
    <w:rsid w:val="00F11748"/>
  </w:style>
  <w:style w:type="paragraph" w:customStyle="1" w:styleId="a">
    <w:name w:val="Маркированный"/>
    <w:basedOn w:val="a0"/>
    <w:rsid w:val="00F11748"/>
    <w:pPr>
      <w:numPr>
        <w:numId w:val="2"/>
      </w:numPr>
    </w:pPr>
  </w:style>
  <w:style w:type="character" w:styleId="a6">
    <w:name w:val="Emphasis"/>
    <w:basedOn w:val="a1"/>
    <w:qFormat/>
    <w:rsid w:val="00F11748"/>
    <w:rPr>
      <w:i/>
    </w:rPr>
  </w:style>
  <w:style w:type="character" w:styleId="a7">
    <w:name w:val="Strong"/>
    <w:basedOn w:val="a1"/>
    <w:qFormat/>
    <w:rsid w:val="00F11748"/>
    <w:rPr>
      <w:b/>
    </w:rPr>
  </w:style>
  <w:style w:type="paragraph" w:styleId="a8">
    <w:name w:val="Body Text Indent"/>
    <w:basedOn w:val="a0"/>
    <w:rsid w:val="00F11748"/>
    <w:pPr>
      <w:spacing w:before="300"/>
      <w:ind w:left="280" w:firstLine="0"/>
    </w:pPr>
    <w:rPr>
      <w:bCs/>
    </w:rPr>
  </w:style>
  <w:style w:type="paragraph" w:styleId="20">
    <w:name w:val="Body Text Indent 2"/>
    <w:basedOn w:val="a0"/>
    <w:rsid w:val="00F11748"/>
  </w:style>
  <w:style w:type="paragraph" w:styleId="a9">
    <w:name w:val="Body Text"/>
    <w:basedOn w:val="a0"/>
    <w:rsid w:val="00F11748"/>
    <w:pPr>
      <w:ind w:firstLine="0"/>
    </w:pPr>
    <w:rPr>
      <w:sz w:val="24"/>
    </w:rPr>
  </w:style>
  <w:style w:type="paragraph" w:styleId="30">
    <w:name w:val="Body Text Indent 3"/>
    <w:basedOn w:val="a0"/>
    <w:rsid w:val="00F11748"/>
    <w:pPr>
      <w:ind w:firstLine="540"/>
    </w:pPr>
  </w:style>
  <w:style w:type="paragraph" w:styleId="aa">
    <w:name w:val="Title"/>
    <w:basedOn w:val="a0"/>
    <w:qFormat/>
    <w:rsid w:val="00F11748"/>
    <w:pPr>
      <w:widowControl/>
      <w:ind w:firstLine="0"/>
      <w:jc w:val="center"/>
    </w:pPr>
    <w:rPr>
      <w:b/>
      <w:snapToGrid/>
      <w:szCs w:val="24"/>
    </w:rPr>
  </w:style>
  <w:style w:type="paragraph" w:styleId="31">
    <w:name w:val="Body Text 3"/>
    <w:basedOn w:val="a0"/>
    <w:rsid w:val="00F11748"/>
    <w:pPr>
      <w:ind w:firstLine="0"/>
      <w:jc w:val="center"/>
    </w:pPr>
    <w:rPr>
      <w:bCs/>
    </w:rPr>
  </w:style>
  <w:style w:type="paragraph" w:customStyle="1" w:styleId="rl">
    <w:name w:val="rl"/>
    <w:basedOn w:val="a0"/>
    <w:rsid w:val="00F11748"/>
    <w:pPr>
      <w:widowControl/>
      <w:spacing w:before="100" w:beforeAutospacing="1" w:after="100" w:afterAutospacing="1"/>
      <w:ind w:firstLine="0"/>
      <w:jc w:val="left"/>
    </w:pPr>
    <w:rPr>
      <w:snapToGrid/>
      <w:color w:val="000000"/>
      <w:sz w:val="24"/>
      <w:szCs w:val="24"/>
    </w:rPr>
  </w:style>
  <w:style w:type="paragraph" w:customStyle="1" w:styleId="syn">
    <w:name w:val="syn"/>
    <w:basedOn w:val="a0"/>
    <w:rsid w:val="00F11748"/>
    <w:pPr>
      <w:widowControl/>
      <w:spacing w:before="100" w:beforeAutospacing="1" w:after="100" w:afterAutospacing="1"/>
      <w:ind w:firstLine="0"/>
      <w:jc w:val="left"/>
    </w:pPr>
    <w:rPr>
      <w:snapToGrid/>
      <w:color w:val="000000"/>
      <w:sz w:val="24"/>
      <w:szCs w:val="24"/>
    </w:rPr>
  </w:style>
  <w:style w:type="paragraph" w:customStyle="1" w:styleId="dt1">
    <w:name w:val="dt1"/>
    <w:basedOn w:val="a0"/>
    <w:rsid w:val="00F11748"/>
    <w:pPr>
      <w:widowControl/>
      <w:spacing w:before="100" w:beforeAutospacing="1" w:after="100" w:afterAutospacing="1"/>
      <w:ind w:firstLine="0"/>
      <w:jc w:val="left"/>
    </w:pPr>
    <w:rPr>
      <w:snapToGrid/>
      <w:color w:val="000000"/>
      <w:sz w:val="24"/>
      <w:szCs w:val="24"/>
    </w:rPr>
  </w:style>
  <w:style w:type="paragraph" w:customStyle="1" w:styleId="t">
    <w:name w:val="t"/>
    <w:basedOn w:val="a0"/>
    <w:rsid w:val="00F11748"/>
    <w:pPr>
      <w:widowControl/>
      <w:spacing w:before="100" w:beforeAutospacing="1" w:after="100" w:afterAutospacing="1"/>
      <w:ind w:firstLine="0"/>
      <w:jc w:val="left"/>
    </w:pPr>
    <w:rPr>
      <w:snapToGrid/>
      <w:color w:val="000000"/>
      <w:sz w:val="24"/>
      <w:szCs w:val="24"/>
    </w:rPr>
  </w:style>
  <w:style w:type="paragraph" w:customStyle="1" w:styleId="alnsr">
    <w:name w:val="alnsr"/>
    <w:basedOn w:val="a0"/>
    <w:rsid w:val="00F11748"/>
    <w:pPr>
      <w:widowControl/>
      <w:spacing w:before="100" w:beforeAutospacing="1" w:after="100" w:afterAutospacing="1"/>
      <w:ind w:firstLine="0"/>
      <w:jc w:val="left"/>
    </w:pPr>
    <w:rPr>
      <w:snapToGrid/>
      <w:color w:val="000000"/>
      <w:sz w:val="24"/>
      <w:szCs w:val="24"/>
    </w:rPr>
  </w:style>
  <w:style w:type="character" w:styleId="ab">
    <w:name w:val="footnote reference"/>
    <w:basedOn w:val="a1"/>
    <w:semiHidden/>
    <w:rsid w:val="00F11748"/>
    <w:rPr>
      <w:vertAlign w:val="superscript"/>
    </w:rPr>
  </w:style>
  <w:style w:type="paragraph" w:styleId="ac">
    <w:name w:val="caption"/>
    <w:basedOn w:val="a0"/>
    <w:next w:val="a0"/>
    <w:qFormat/>
    <w:rsid w:val="00F11748"/>
    <w:pPr>
      <w:autoSpaceDE w:val="0"/>
      <w:autoSpaceDN w:val="0"/>
      <w:adjustRightInd w:val="0"/>
      <w:ind w:firstLine="0"/>
      <w:jc w:val="center"/>
    </w:pPr>
    <w:rPr>
      <w:i/>
      <w:iCs/>
      <w:snapToGrid/>
      <w:szCs w:val="18"/>
    </w:rPr>
  </w:style>
  <w:style w:type="paragraph" w:styleId="21">
    <w:name w:val="Body Text 2"/>
    <w:basedOn w:val="a0"/>
    <w:rsid w:val="00F11748"/>
    <w:pPr>
      <w:widowControl/>
      <w:spacing w:after="120" w:line="480" w:lineRule="auto"/>
      <w:ind w:firstLine="720"/>
    </w:pPr>
    <w:rPr>
      <w:snapToGrid/>
      <w:sz w:val="24"/>
      <w:szCs w:val="24"/>
    </w:rPr>
  </w:style>
  <w:style w:type="paragraph" w:styleId="ad">
    <w:name w:val="footnote text"/>
    <w:basedOn w:val="a0"/>
    <w:semiHidden/>
    <w:rsid w:val="00F11748"/>
    <w:rPr>
      <w:sz w:val="20"/>
    </w:rPr>
  </w:style>
  <w:style w:type="paragraph" w:customStyle="1" w:styleId="10">
    <w:name w:val="Обычный1"/>
    <w:rsid w:val="00F11748"/>
    <w:pPr>
      <w:widowControl w:val="0"/>
      <w:spacing w:line="300" w:lineRule="auto"/>
    </w:pPr>
    <w:rPr>
      <w:snapToGrid w:val="0"/>
      <w:sz w:val="16"/>
    </w:rPr>
  </w:style>
  <w:style w:type="paragraph" w:styleId="11">
    <w:name w:val="toc 1"/>
    <w:basedOn w:val="a0"/>
    <w:next w:val="a0"/>
    <w:autoRedefine/>
    <w:semiHidden/>
    <w:rsid w:val="00F11748"/>
    <w:pPr>
      <w:ind w:firstLine="0"/>
    </w:pPr>
    <w:rPr>
      <w:rFonts w:cs="Arial"/>
      <w:b/>
      <w:bCs/>
      <w:iCs/>
    </w:rPr>
  </w:style>
  <w:style w:type="paragraph" w:styleId="22">
    <w:name w:val="toc 2"/>
    <w:basedOn w:val="a0"/>
    <w:next w:val="a0"/>
    <w:autoRedefine/>
    <w:semiHidden/>
    <w:rsid w:val="00F11748"/>
    <w:pPr>
      <w:ind w:left="280"/>
    </w:pPr>
  </w:style>
  <w:style w:type="paragraph" w:styleId="32">
    <w:name w:val="toc 3"/>
    <w:basedOn w:val="a0"/>
    <w:next w:val="a0"/>
    <w:autoRedefine/>
    <w:semiHidden/>
    <w:rsid w:val="00F11748"/>
    <w:pPr>
      <w:ind w:left="560"/>
    </w:pPr>
  </w:style>
  <w:style w:type="paragraph" w:styleId="40">
    <w:name w:val="toc 4"/>
    <w:basedOn w:val="a0"/>
    <w:next w:val="a0"/>
    <w:autoRedefine/>
    <w:semiHidden/>
    <w:rsid w:val="00F11748"/>
    <w:pPr>
      <w:ind w:left="840"/>
    </w:pPr>
  </w:style>
  <w:style w:type="paragraph" w:styleId="50">
    <w:name w:val="toc 5"/>
    <w:basedOn w:val="a0"/>
    <w:next w:val="a0"/>
    <w:autoRedefine/>
    <w:semiHidden/>
    <w:rsid w:val="00F11748"/>
    <w:pPr>
      <w:ind w:left="1120"/>
    </w:pPr>
  </w:style>
  <w:style w:type="paragraph" w:styleId="60">
    <w:name w:val="toc 6"/>
    <w:basedOn w:val="a0"/>
    <w:next w:val="a0"/>
    <w:autoRedefine/>
    <w:semiHidden/>
    <w:rsid w:val="00F11748"/>
    <w:pPr>
      <w:ind w:left="1400"/>
    </w:pPr>
  </w:style>
  <w:style w:type="paragraph" w:styleId="70">
    <w:name w:val="toc 7"/>
    <w:basedOn w:val="a0"/>
    <w:next w:val="a0"/>
    <w:autoRedefine/>
    <w:semiHidden/>
    <w:rsid w:val="00F11748"/>
    <w:pPr>
      <w:ind w:left="1680"/>
    </w:pPr>
  </w:style>
  <w:style w:type="paragraph" w:styleId="80">
    <w:name w:val="toc 8"/>
    <w:basedOn w:val="a0"/>
    <w:next w:val="a0"/>
    <w:autoRedefine/>
    <w:semiHidden/>
    <w:rsid w:val="00F11748"/>
    <w:pPr>
      <w:ind w:left="1960"/>
    </w:pPr>
  </w:style>
  <w:style w:type="paragraph" w:styleId="90">
    <w:name w:val="toc 9"/>
    <w:basedOn w:val="a0"/>
    <w:next w:val="a0"/>
    <w:autoRedefine/>
    <w:semiHidden/>
    <w:rsid w:val="00F11748"/>
    <w:pPr>
      <w:ind w:left="2240"/>
    </w:pPr>
  </w:style>
  <w:style w:type="character" w:styleId="ae">
    <w:name w:val="Hyperlink"/>
    <w:basedOn w:val="a1"/>
    <w:rsid w:val="00F11748"/>
    <w:rPr>
      <w:color w:val="0000FF"/>
      <w:u w:val="single"/>
    </w:rPr>
  </w:style>
  <w:style w:type="paragraph" w:styleId="af">
    <w:name w:val="Normal (Web)"/>
    <w:basedOn w:val="a0"/>
    <w:rsid w:val="00F11748"/>
    <w:pPr>
      <w:widowControl/>
      <w:spacing w:before="100" w:beforeAutospacing="1" w:after="100" w:afterAutospacing="1"/>
      <w:ind w:firstLine="0"/>
      <w:jc w:val="left"/>
    </w:pPr>
    <w:rPr>
      <w:snapToGrid/>
      <w:color w:val="000000"/>
      <w:sz w:val="24"/>
      <w:szCs w:val="24"/>
    </w:rPr>
  </w:style>
  <w:style w:type="character" w:customStyle="1" w:styleId="cmdn">
    <w:name w:val="cmdn"/>
    <w:basedOn w:val="a1"/>
    <w:rsid w:val="00F11748"/>
  </w:style>
  <w:style w:type="character" w:styleId="af0">
    <w:name w:val="FollowedHyperlink"/>
    <w:basedOn w:val="a1"/>
    <w:rsid w:val="00F11748"/>
    <w:rPr>
      <w:color w:val="800080"/>
      <w:u w:val="single"/>
    </w:rPr>
  </w:style>
  <w:style w:type="paragraph" w:styleId="af1">
    <w:name w:val="Balloon Text"/>
    <w:basedOn w:val="a0"/>
    <w:link w:val="af2"/>
    <w:rsid w:val="00B04E8C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1"/>
    <w:link w:val="af1"/>
    <w:rsid w:val="00B04E8C"/>
    <w:rPr>
      <w:rFonts w:ascii="Tahoma" w:hAnsi="Tahoma" w:cs="Tahoma"/>
      <w:snapToGrid w:val="0"/>
      <w:sz w:val="16"/>
      <w:szCs w:val="16"/>
    </w:rPr>
  </w:style>
  <w:style w:type="paragraph" w:styleId="af3">
    <w:name w:val="List Paragraph"/>
    <w:basedOn w:val="a0"/>
    <w:uiPriority w:val="34"/>
    <w:qFormat/>
    <w:rsid w:val="00EA1E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82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196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5649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0914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978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6855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17699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6.png"/><Relationship Id="rId117" Type="http://schemas.openxmlformats.org/officeDocument/2006/relationships/image" Target="media/image98.png"/><Relationship Id="rId21" Type="http://schemas.openxmlformats.org/officeDocument/2006/relationships/image" Target="media/image11.png"/><Relationship Id="rId42" Type="http://schemas.openxmlformats.org/officeDocument/2006/relationships/image" Target="media/image32.png"/><Relationship Id="rId47" Type="http://schemas.openxmlformats.org/officeDocument/2006/relationships/image" Target="media/image37.png"/><Relationship Id="rId63" Type="http://schemas.openxmlformats.org/officeDocument/2006/relationships/image" Target="media/image49.png"/><Relationship Id="rId68" Type="http://schemas.openxmlformats.org/officeDocument/2006/relationships/image" Target="media/image53.png"/><Relationship Id="rId84" Type="http://schemas.openxmlformats.org/officeDocument/2006/relationships/image" Target="media/image68.png"/><Relationship Id="rId89" Type="http://schemas.openxmlformats.org/officeDocument/2006/relationships/image" Target="media/image73.png"/><Relationship Id="rId112" Type="http://schemas.openxmlformats.org/officeDocument/2006/relationships/image" Target="media/image95.png"/><Relationship Id="rId133" Type="http://schemas.openxmlformats.org/officeDocument/2006/relationships/image" Target="media/image114.png"/><Relationship Id="rId138" Type="http://schemas.openxmlformats.org/officeDocument/2006/relationships/oleObject" Target="embeddings/oleObject11.bin"/><Relationship Id="rId154" Type="http://schemas.openxmlformats.org/officeDocument/2006/relationships/image" Target="media/image128.png"/><Relationship Id="rId159" Type="http://schemas.openxmlformats.org/officeDocument/2006/relationships/image" Target="media/image132.png"/><Relationship Id="rId16" Type="http://schemas.openxmlformats.org/officeDocument/2006/relationships/image" Target="media/image6.png"/><Relationship Id="rId107" Type="http://schemas.openxmlformats.org/officeDocument/2006/relationships/image" Target="media/image91.png"/><Relationship Id="rId11" Type="http://schemas.openxmlformats.org/officeDocument/2006/relationships/hyperlink" Target="mk:@MSITStore:D:\Program%20Files\Microsoft%20Office\OFFICE11\1049\PPMAIN10.CHM::/html/ppdecCreateANewPresentation1.htm" TargetMode="External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53" Type="http://schemas.openxmlformats.org/officeDocument/2006/relationships/image" Target="media/image43.png"/><Relationship Id="rId58" Type="http://schemas.openxmlformats.org/officeDocument/2006/relationships/oleObject" Target="embeddings/oleObject2.bin"/><Relationship Id="rId74" Type="http://schemas.openxmlformats.org/officeDocument/2006/relationships/image" Target="media/image58.png"/><Relationship Id="rId79" Type="http://schemas.openxmlformats.org/officeDocument/2006/relationships/image" Target="media/image63.png"/><Relationship Id="rId102" Type="http://schemas.openxmlformats.org/officeDocument/2006/relationships/image" Target="media/image86.png"/><Relationship Id="rId123" Type="http://schemas.openxmlformats.org/officeDocument/2006/relationships/image" Target="media/image104.png"/><Relationship Id="rId128" Type="http://schemas.openxmlformats.org/officeDocument/2006/relationships/image" Target="media/image109.png"/><Relationship Id="rId144" Type="http://schemas.openxmlformats.org/officeDocument/2006/relationships/oleObject" Target="embeddings/oleObject12.bin"/><Relationship Id="rId149" Type="http://schemas.openxmlformats.org/officeDocument/2006/relationships/oleObject" Target="embeddings/oleObject14.bin"/><Relationship Id="rId5" Type="http://schemas.openxmlformats.org/officeDocument/2006/relationships/webSettings" Target="webSettings.xml"/><Relationship Id="rId90" Type="http://schemas.openxmlformats.org/officeDocument/2006/relationships/image" Target="media/image74.png"/><Relationship Id="rId95" Type="http://schemas.openxmlformats.org/officeDocument/2006/relationships/image" Target="media/image79.png"/><Relationship Id="rId160" Type="http://schemas.openxmlformats.org/officeDocument/2006/relationships/image" Target="media/image133.png"/><Relationship Id="rId165" Type="http://schemas.openxmlformats.org/officeDocument/2006/relationships/header" Target="header1.xml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43" Type="http://schemas.openxmlformats.org/officeDocument/2006/relationships/image" Target="media/image33.png"/><Relationship Id="rId48" Type="http://schemas.openxmlformats.org/officeDocument/2006/relationships/image" Target="media/image38.png"/><Relationship Id="rId64" Type="http://schemas.openxmlformats.org/officeDocument/2006/relationships/image" Target="media/image50.png"/><Relationship Id="rId69" Type="http://schemas.openxmlformats.org/officeDocument/2006/relationships/image" Target="media/image54.png"/><Relationship Id="rId113" Type="http://schemas.openxmlformats.org/officeDocument/2006/relationships/image" Target="media/image96.png"/><Relationship Id="rId118" Type="http://schemas.openxmlformats.org/officeDocument/2006/relationships/image" Target="media/image99.png"/><Relationship Id="rId134" Type="http://schemas.openxmlformats.org/officeDocument/2006/relationships/image" Target="media/image115.wmf"/><Relationship Id="rId139" Type="http://schemas.openxmlformats.org/officeDocument/2006/relationships/image" Target="media/image118.png"/><Relationship Id="rId80" Type="http://schemas.openxmlformats.org/officeDocument/2006/relationships/image" Target="media/image64.png"/><Relationship Id="rId85" Type="http://schemas.openxmlformats.org/officeDocument/2006/relationships/image" Target="media/image69.png"/><Relationship Id="rId150" Type="http://schemas.openxmlformats.org/officeDocument/2006/relationships/image" Target="media/image126.wmf"/><Relationship Id="rId155" Type="http://schemas.openxmlformats.org/officeDocument/2006/relationships/image" Target="media/image129.png"/><Relationship Id="rId12" Type="http://schemas.openxmlformats.org/officeDocument/2006/relationships/hyperlink" Target="mk:@MSITStore:D:\Program%20Files\Microsoft%20Office\OFFICE11\1049\PPMAIN10.CHM::/html/ppdecCreateANewPresentation1.htm" TargetMode="External"/><Relationship Id="rId17" Type="http://schemas.openxmlformats.org/officeDocument/2006/relationships/image" Target="media/image7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59" Type="http://schemas.openxmlformats.org/officeDocument/2006/relationships/image" Target="media/image47.png"/><Relationship Id="rId103" Type="http://schemas.openxmlformats.org/officeDocument/2006/relationships/image" Target="media/image87.png"/><Relationship Id="rId108" Type="http://schemas.openxmlformats.org/officeDocument/2006/relationships/image" Target="media/image92.png"/><Relationship Id="rId124" Type="http://schemas.openxmlformats.org/officeDocument/2006/relationships/image" Target="media/image105.png"/><Relationship Id="rId129" Type="http://schemas.openxmlformats.org/officeDocument/2006/relationships/image" Target="media/image110.png"/><Relationship Id="rId54" Type="http://schemas.openxmlformats.org/officeDocument/2006/relationships/image" Target="media/image44.png"/><Relationship Id="rId70" Type="http://schemas.openxmlformats.org/officeDocument/2006/relationships/image" Target="media/image55.png"/><Relationship Id="rId75" Type="http://schemas.openxmlformats.org/officeDocument/2006/relationships/image" Target="media/image59.png"/><Relationship Id="rId91" Type="http://schemas.openxmlformats.org/officeDocument/2006/relationships/image" Target="media/image75.png"/><Relationship Id="rId96" Type="http://schemas.openxmlformats.org/officeDocument/2006/relationships/image" Target="media/image80.png"/><Relationship Id="rId140" Type="http://schemas.openxmlformats.org/officeDocument/2006/relationships/image" Target="media/image119.png"/><Relationship Id="rId145" Type="http://schemas.openxmlformats.org/officeDocument/2006/relationships/image" Target="media/image123.wmf"/><Relationship Id="rId161" Type="http://schemas.openxmlformats.org/officeDocument/2006/relationships/image" Target="media/image134.png"/><Relationship Id="rId16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49" Type="http://schemas.openxmlformats.org/officeDocument/2006/relationships/image" Target="media/image39.png"/><Relationship Id="rId57" Type="http://schemas.openxmlformats.org/officeDocument/2006/relationships/image" Target="media/image46.png"/><Relationship Id="rId106" Type="http://schemas.openxmlformats.org/officeDocument/2006/relationships/image" Target="media/image90.png"/><Relationship Id="rId114" Type="http://schemas.openxmlformats.org/officeDocument/2006/relationships/oleObject" Target="embeddings/oleObject8.bin"/><Relationship Id="rId119" Type="http://schemas.openxmlformats.org/officeDocument/2006/relationships/image" Target="media/image100.png"/><Relationship Id="rId127" Type="http://schemas.openxmlformats.org/officeDocument/2006/relationships/image" Target="media/image108.png"/><Relationship Id="rId10" Type="http://schemas.openxmlformats.org/officeDocument/2006/relationships/hyperlink" Target="mk:@MSITStore:D:\Program%20Files\Microsoft%20Office\OFFICE11\1049\PPMAIN10.CHM::/html/ppdecCreateANewPresentation1.htm" TargetMode="External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52" Type="http://schemas.openxmlformats.org/officeDocument/2006/relationships/image" Target="media/image42.png"/><Relationship Id="rId60" Type="http://schemas.openxmlformats.org/officeDocument/2006/relationships/oleObject" Target="embeddings/oleObject3.bin"/><Relationship Id="rId65" Type="http://schemas.openxmlformats.org/officeDocument/2006/relationships/image" Target="media/image51.png"/><Relationship Id="rId73" Type="http://schemas.openxmlformats.org/officeDocument/2006/relationships/image" Target="media/image57.png"/><Relationship Id="rId78" Type="http://schemas.openxmlformats.org/officeDocument/2006/relationships/image" Target="media/image62.png"/><Relationship Id="rId81" Type="http://schemas.openxmlformats.org/officeDocument/2006/relationships/image" Target="media/image65.png"/><Relationship Id="rId86" Type="http://schemas.openxmlformats.org/officeDocument/2006/relationships/image" Target="media/image70.png"/><Relationship Id="rId94" Type="http://schemas.openxmlformats.org/officeDocument/2006/relationships/image" Target="media/image78.png"/><Relationship Id="rId99" Type="http://schemas.openxmlformats.org/officeDocument/2006/relationships/image" Target="media/image83.png"/><Relationship Id="rId101" Type="http://schemas.openxmlformats.org/officeDocument/2006/relationships/image" Target="media/image85.png"/><Relationship Id="rId122" Type="http://schemas.openxmlformats.org/officeDocument/2006/relationships/image" Target="media/image103.png"/><Relationship Id="rId130" Type="http://schemas.openxmlformats.org/officeDocument/2006/relationships/image" Target="media/image111.png"/><Relationship Id="rId135" Type="http://schemas.openxmlformats.org/officeDocument/2006/relationships/oleObject" Target="embeddings/oleObject10.bin"/><Relationship Id="rId143" Type="http://schemas.openxmlformats.org/officeDocument/2006/relationships/image" Target="media/image122.wmf"/><Relationship Id="rId148" Type="http://schemas.openxmlformats.org/officeDocument/2006/relationships/image" Target="media/image125.wmf"/><Relationship Id="rId151" Type="http://schemas.openxmlformats.org/officeDocument/2006/relationships/oleObject" Target="embeddings/oleObject15.bin"/><Relationship Id="rId156" Type="http://schemas.openxmlformats.org/officeDocument/2006/relationships/image" Target="media/image130.wmf"/><Relationship Id="rId164" Type="http://schemas.openxmlformats.org/officeDocument/2006/relationships/oleObject" Target="embeddings/oleObject18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9" Type="http://schemas.openxmlformats.org/officeDocument/2006/relationships/image" Target="media/image29.png"/><Relationship Id="rId109" Type="http://schemas.openxmlformats.org/officeDocument/2006/relationships/image" Target="media/image93.png"/><Relationship Id="rId34" Type="http://schemas.openxmlformats.org/officeDocument/2006/relationships/image" Target="media/image24.png"/><Relationship Id="rId50" Type="http://schemas.openxmlformats.org/officeDocument/2006/relationships/image" Target="media/image40.png"/><Relationship Id="rId55" Type="http://schemas.openxmlformats.org/officeDocument/2006/relationships/image" Target="media/image45.png"/><Relationship Id="rId76" Type="http://schemas.openxmlformats.org/officeDocument/2006/relationships/image" Target="media/image60.png"/><Relationship Id="rId97" Type="http://schemas.openxmlformats.org/officeDocument/2006/relationships/image" Target="media/image81.png"/><Relationship Id="rId104" Type="http://schemas.openxmlformats.org/officeDocument/2006/relationships/image" Target="media/image88.png"/><Relationship Id="rId120" Type="http://schemas.openxmlformats.org/officeDocument/2006/relationships/image" Target="media/image101.png"/><Relationship Id="rId125" Type="http://schemas.openxmlformats.org/officeDocument/2006/relationships/image" Target="media/image106.png"/><Relationship Id="rId141" Type="http://schemas.openxmlformats.org/officeDocument/2006/relationships/image" Target="media/image120.png"/><Relationship Id="rId146" Type="http://schemas.openxmlformats.org/officeDocument/2006/relationships/oleObject" Target="embeddings/oleObject13.bin"/><Relationship Id="rId167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oleObject" Target="embeddings/oleObject6.bin"/><Relationship Id="rId92" Type="http://schemas.openxmlformats.org/officeDocument/2006/relationships/image" Target="media/image76.png"/><Relationship Id="rId162" Type="http://schemas.openxmlformats.org/officeDocument/2006/relationships/image" Target="media/image135.png"/><Relationship Id="rId2" Type="http://schemas.openxmlformats.org/officeDocument/2006/relationships/numbering" Target="numbering.xml"/><Relationship Id="rId29" Type="http://schemas.openxmlformats.org/officeDocument/2006/relationships/image" Target="media/image19.png"/><Relationship Id="rId24" Type="http://schemas.openxmlformats.org/officeDocument/2006/relationships/image" Target="media/image14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66" Type="http://schemas.openxmlformats.org/officeDocument/2006/relationships/image" Target="media/image52.png"/><Relationship Id="rId87" Type="http://schemas.openxmlformats.org/officeDocument/2006/relationships/image" Target="media/image71.png"/><Relationship Id="rId110" Type="http://schemas.openxmlformats.org/officeDocument/2006/relationships/image" Target="media/image94.png"/><Relationship Id="rId115" Type="http://schemas.openxmlformats.org/officeDocument/2006/relationships/image" Target="media/image97.png"/><Relationship Id="rId131" Type="http://schemas.openxmlformats.org/officeDocument/2006/relationships/image" Target="media/image112.png"/><Relationship Id="rId136" Type="http://schemas.openxmlformats.org/officeDocument/2006/relationships/image" Target="media/image116.png"/><Relationship Id="rId157" Type="http://schemas.openxmlformats.org/officeDocument/2006/relationships/oleObject" Target="embeddings/oleObject17.bin"/><Relationship Id="rId61" Type="http://schemas.openxmlformats.org/officeDocument/2006/relationships/image" Target="media/image48.png"/><Relationship Id="rId82" Type="http://schemas.openxmlformats.org/officeDocument/2006/relationships/image" Target="media/image66.png"/><Relationship Id="rId152" Type="http://schemas.openxmlformats.org/officeDocument/2006/relationships/image" Target="media/image127.wmf"/><Relationship Id="rId19" Type="http://schemas.openxmlformats.org/officeDocument/2006/relationships/image" Target="media/image9.png"/><Relationship Id="rId14" Type="http://schemas.openxmlformats.org/officeDocument/2006/relationships/image" Target="media/image4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56" Type="http://schemas.openxmlformats.org/officeDocument/2006/relationships/oleObject" Target="embeddings/oleObject1.bin"/><Relationship Id="rId77" Type="http://schemas.openxmlformats.org/officeDocument/2006/relationships/image" Target="media/image61.png"/><Relationship Id="rId100" Type="http://schemas.openxmlformats.org/officeDocument/2006/relationships/image" Target="media/image84.png"/><Relationship Id="rId105" Type="http://schemas.openxmlformats.org/officeDocument/2006/relationships/image" Target="media/image89.png"/><Relationship Id="rId126" Type="http://schemas.openxmlformats.org/officeDocument/2006/relationships/image" Target="media/image107.png"/><Relationship Id="rId147" Type="http://schemas.openxmlformats.org/officeDocument/2006/relationships/image" Target="media/image124.png"/><Relationship Id="rId168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image" Target="media/image41.png"/><Relationship Id="rId72" Type="http://schemas.openxmlformats.org/officeDocument/2006/relationships/image" Target="media/image56.png"/><Relationship Id="rId93" Type="http://schemas.openxmlformats.org/officeDocument/2006/relationships/image" Target="media/image77.png"/><Relationship Id="rId98" Type="http://schemas.openxmlformats.org/officeDocument/2006/relationships/image" Target="media/image82.png"/><Relationship Id="rId121" Type="http://schemas.openxmlformats.org/officeDocument/2006/relationships/image" Target="media/image102.png"/><Relationship Id="rId142" Type="http://schemas.openxmlformats.org/officeDocument/2006/relationships/image" Target="media/image121.png"/><Relationship Id="rId163" Type="http://schemas.openxmlformats.org/officeDocument/2006/relationships/image" Target="media/image136.wmf"/><Relationship Id="rId3" Type="http://schemas.openxmlformats.org/officeDocument/2006/relationships/styles" Target="styles.xml"/><Relationship Id="rId25" Type="http://schemas.openxmlformats.org/officeDocument/2006/relationships/image" Target="media/image15.png"/><Relationship Id="rId46" Type="http://schemas.openxmlformats.org/officeDocument/2006/relationships/image" Target="media/image36.png"/><Relationship Id="rId67" Type="http://schemas.openxmlformats.org/officeDocument/2006/relationships/oleObject" Target="embeddings/oleObject5.bin"/><Relationship Id="rId116" Type="http://schemas.openxmlformats.org/officeDocument/2006/relationships/oleObject" Target="embeddings/oleObject9.bin"/><Relationship Id="rId137" Type="http://schemas.openxmlformats.org/officeDocument/2006/relationships/image" Target="media/image117.wmf"/><Relationship Id="rId158" Type="http://schemas.openxmlformats.org/officeDocument/2006/relationships/image" Target="media/image131.png"/><Relationship Id="rId20" Type="http://schemas.openxmlformats.org/officeDocument/2006/relationships/image" Target="media/image10.png"/><Relationship Id="rId41" Type="http://schemas.openxmlformats.org/officeDocument/2006/relationships/image" Target="media/image31.png"/><Relationship Id="rId62" Type="http://schemas.openxmlformats.org/officeDocument/2006/relationships/oleObject" Target="embeddings/oleObject4.bin"/><Relationship Id="rId83" Type="http://schemas.openxmlformats.org/officeDocument/2006/relationships/image" Target="media/image67.png"/><Relationship Id="rId88" Type="http://schemas.openxmlformats.org/officeDocument/2006/relationships/image" Target="media/image72.png"/><Relationship Id="rId111" Type="http://schemas.openxmlformats.org/officeDocument/2006/relationships/oleObject" Target="embeddings/oleObject7.bin"/><Relationship Id="rId132" Type="http://schemas.openxmlformats.org/officeDocument/2006/relationships/image" Target="media/image113.png"/><Relationship Id="rId153" Type="http://schemas.openxmlformats.org/officeDocument/2006/relationships/oleObject" Target="embeddings/oleObject16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D257B0-35B9-4872-B63B-5E66FAE9C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83</Pages>
  <Words>24331</Words>
  <Characters>138690</Characters>
  <Application>Microsoft Office Word</Application>
  <DocSecurity>0</DocSecurity>
  <Lines>1155</Lines>
  <Paragraphs>325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Лабораторная работа № 1</vt:lpstr>
    </vt:vector>
  </TitlesOfParts>
  <Company>NSTU</Company>
  <LinksUpToDate>false</LinksUpToDate>
  <CharactersWithSpaces>162696</CharactersWithSpaces>
  <SharedDoc>false</SharedDoc>
  <HLinks>
    <vt:vector size="96" baseType="variant">
      <vt:variant>
        <vt:i4>3866725</vt:i4>
      </vt:variant>
      <vt:variant>
        <vt:i4>93</vt:i4>
      </vt:variant>
      <vt:variant>
        <vt:i4>0</vt:i4>
      </vt:variant>
      <vt:variant>
        <vt:i4>5</vt:i4>
      </vt:variant>
      <vt:variant>
        <vt:lpwstr/>
      </vt:variant>
      <vt:variant>
        <vt:lpwstr>pjmain10:defwizard</vt:lpwstr>
      </vt:variant>
      <vt:variant>
        <vt:i4>5898259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pjmain10:defProjectConstraint</vt:lpwstr>
      </vt:variant>
      <vt:variant>
        <vt:i4>5373973</vt:i4>
      </vt:variant>
      <vt:variant>
        <vt:i4>84</vt:i4>
      </vt:variant>
      <vt:variant>
        <vt:i4>0</vt:i4>
      </vt:variant>
      <vt:variant>
        <vt:i4>5</vt:i4>
      </vt:variant>
      <vt:variant>
        <vt:lpwstr/>
      </vt:variant>
      <vt:variant>
        <vt:lpwstr>pjmain10:defObjective</vt:lpwstr>
      </vt:variant>
      <vt:variant>
        <vt:i4>4849677</vt:i4>
      </vt:variant>
      <vt:variant>
        <vt:i4>81</vt:i4>
      </vt:variant>
      <vt:variant>
        <vt:i4>0</vt:i4>
      </vt:variant>
      <vt:variant>
        <vt:i4>5</vt:i4>
      </vt:variant>
      <vt:variant>
        <vt:lpwstr/>
      </vt:variant>
      <vt:variant>
        <vt:lpwstr>pjmain10:defResources</vt:lpwstr>
      </vt:variant>
      <vt:variant>
        <vt:i4>6094877</vt:i4>
      </vt:variant>
      <vt:variant>
        <vt:i4>78</vt:i4>
      </vt:variant>
      <vt:variant>
        <vt:i4>0</vt:i4>
      </vt:variant>
      <vt:variant>
        <vt:i4>5</vt:i4>
      </vt:variant>
      <vt:variant>
        <vt:lpwstr/>
      </vt:variant>
      <vt:variant>
        <vt:lpwstr>pjmain10:defTask</vt:lpwstr>
      </vt:variant>
      <vt:variant>
        <vt:i4>262202</vt:i4>
      </vt:variant>
      <vt:variant>
        <vt:i4>57</vt:i4>
      </vt:variant>
      <vt:variant>
        <vt:i4>0</vt:i4>
      </vt:variant>
      <vt:variant>
        <vt:i4>5</vt:i4>
      </vt:variant>
      <vt:variant>
        <vt:lpwstr>mk:@MSITStore:D:\Program Files\Microsoft Office\OFFICE11\1049\PPMAIN10.CHM::/html/ppdecCreateANewPresentation1.htm</vt:lpwstr>
      </vt:variant>
      <vt:variant>
        <vt:lpwstr>#</vt:lpwstr>
      </vt:variant>
      <vt:variant>
        <vt:i4>262202</vt:i4>
      </vt:variant>
      <vt:variant>
        <vt:i4>54</vt:i4>
      </vt:variant>
      <vt:variant>
        <vt:i4>0</vt:i4>
      </vt:variant>
      <vt:variant>
        <vt:i4>5</vt:i4>
      </vt:variant>
      <vt:variant>
        <vt:lpwstr>mk:@MSITStore:D:\Program Files\Microsoft Office\OFFICE11\1049\PPMAIN10.CHM::/html/ppdecCreateANewPresentation1.htm</vt:lpwstr>
      </vt:variant>
      <vt:variant>
        <vt:lpwstr>#</vt:lpwstr>
      </vt:variant>
      <vt:variant>
        <vt:i4>262202</vt:i4>
      </vt:variant>
      <vt:variant>
        <vt:i4>51</vt:i4>
      </vt:variant>
      <vt:variant>
        <vt:i4>0</vt:i4>
      </vt:variant>
      <vt:variant>
        <vt:i4>5</vt:i4>
      </vt:variant>
      <vt:variant>
        <vt:lpwstr>mk:@MSITStore:D:\Program Files\Microsoft Office\OFFICE11\1049\PPMAIN10.CHM::/html/ppdecCreateANewPresentation1.htm</vt:lpwstr>
      </vt:variant>
      <vt:variant>
        <vt:lpwstr>#</vt:lpwstr>
      </vt:variant>
      <vt:variant>
        <vt:i4>1441850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_Toc86604007</vt:lpwstr>
      </vt:variant>
      <vt:variant>
        <vt:i4>1507386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_Toc86604006</vt:lpwstr>
      </vt:variant>
      <vt:variant>
        <vt:i4>1310778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_Toc86604005</vt:lpwstr>
      </vt:variant>
      <vt:variant>
        <vt:i4>1376314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_Toc86604004</vt:lpwstr>
      </vt:variant>
      <vt:variant>
        <vt:i4>1179706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_Toc86604003</vt:lpwstr>
      </vt:variant>
      <vt:variant>
        <vt:i4>1245242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_Toc86604002</vt:lpwstr>
      </vt:variant>
      <vt:variant>
        <vt:i4>1048634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_Toc86604001</vt:lpwstr>
      </vt:variant>
      <vt:variant>
        <vt:i4>1114170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_Toc86604000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Лабораторная работа № 1</dc:title>
  <dc:subject/>
  <dc:creator>UNNAMED</dc:creator>
  <cp:keywords/>
  <dc:description/>
  <cp:lastModifiedBy>Jatsko</cp:lastModifiedBy>
  <cp:revision>4</cp:revision>
  <dcterms:created xsi:type="dcterms:W3CDTF">2015-03-22T18:22:00Z</dcterms:created>
  <dcterms:modified xsi:type="dcterms:W3CDTF">2017-02-11T14:52:00Z</dcterms:modified>
</cp:coreProperties>
</file>