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AF0" w:rsidRPr="000C5AF0" w:rsidRDefault="000C5AF0" w:rsidP="000C5AF0">
      <w:pPr>
        <w:rPr>
          <w:b/>
          <w:sz w:val="20"/>
          <w:szCs w:val="20"/>
          <w:u w:val="single"/>
        </w:rPr>
      </w:pPr>
      <w:r w:rsidRPr="000C5AF0">
        <w:rPr>
          <w:b/>
          <w:sz w:val="20"/>
          <w:szCs w:val="20"/>
          <w:u w:val="single"/>
        </w:rPr>
        <w:t xml:space="preserve">                        </w:t>
      </w:r>
      <w:r w:rsidRPr="007D69A0">
        <w:rPr>
          <w:b/>
          <w:sz w:val="20"/>
          <w:szCs w:val="20"/>
          <w:u w:val="single"/>
        </w:rPr>
        <w:t>ЗАДАНИЯ</w:t>
      </w:r>
      <w:r w:rsidRPr="007D69A0">
        <w:rPr>
          <w:b/>
          <w:sz w:val="20"/>
          <w:szCs w:val="20"/>
          <w:u w:val="single"/>
        </w:rPr>
        <w:t xml:space="preserve"> </w:t>
      </w:r>
      <w:r w:rsidRPr="007D69A0">
        <w:rPr>
          <w:b/>
          <w:sz w:val="20"/>
          <w:szCs w:val="20"/>
          <w:u w:val="single"/>
        </w:rPr>
        <w:t>ДЛЯ</w:t>
      </w:r>
      <w:r w:rsidRPr="007D69A0">
        <w:rPr>
          <w:b/>
          <w:sz w:val="20"/>
          <w:szCs w:val="20"/>
          <w:u w:val="single"/>
        </w:rPr>
        <w:t xml:space="preserve"> </w:t>
      </w:r>
      <w:r>
        <w:rPr>
          <w:b/>
          <w:sz w:val="20"/>
          <w:szCs w:val="20"/>
          <w:u w:val="single"/>
        </w:rPr>
        <w:t>СТУДЕНТОВ</w:t>
      </w:r>
      <w:r>
        <w:rPr>
          <w:b/>
          <w:sz w:val="20"/>
          <w:szCs w:val="20"/>
          <w:u w:val="single"/>
        </w:rPr>
        <w:t xml:space="preserve"> </w:t>
      </w:r>
      <w:r w:rsidR="00E338B5">
        <w:rPr>
          <w:b/>
          <w:sz w:val="20"/>
          <w:szCs w:val="20"/>
          <w:u w:val="single"/>
        </w:rPr>
        <w:t>специальности</w:t>
      </w:r>
      <w:r w:rsidR="00E338B5">
        <w:rPr>
          <w:b/>
          <w:sz w:val="20"/>
          <w:szCs w:val="20"/>
          <w:u w:val="single"/>
        </w:rPr>
        <w:t xml:space="preserve"> 160100  </w:t>
      </w:r>
      <w:r>
        <w:rPr>
          <w:b/>
          <w:sz w:val="20"/>
          <w:szCs w:val="20"/>
          <w:u w:val="single"/>
        </w:rPr>
        <w:t>НА</w:t>
      </w:r>
      <w:r>
        <w:rPr>
          <w:b/>
          <w:sz w:val="20"/>
          <w:szCs w:val="20"/>
          <w:u w:val="single"/>
        </w:rPr>
        <w:t xml:space="preserve"> </w:t>
      </w:r>
      <w:r>
        <w:rPr>
          <w:b/>
          <w:sz w:val="20"/>
          <w:szCs w:val="20"/>
          <w:u w:val="single"/>
          <w:lang w:val="en-US"/>
        </w:rPr>
        <w:t>VI</w:t>
      </w:r>
      <w:r w:rsidRPr="003F2515">
        <w:rPr>
          <w:b/>
          <w:sz w:val="20"/>
          <w:szCs w:val="20"/>
          <w:u w:val="single"/>
        </w:rPr>
        <w:t xml:space="preserve"> </w:t>
      </w:r>
      <w:r w:rsidRPr="007D69A0">
        <w:rPr>
          <w:b/>
          <w:sz w:val="20"/>
          <w:szCs w:val="20"/>
          <w:u w:val="single"/>
        </w:rPr>
        <w:t>СЕМЕСТР</w:t>
      </w:r>
      <w:r w:rsidRPr="000C5AF0">
        <w:rPr>
          <w:b/>
          <w:sz w:val="20"/>
          <w:szCs w:val="20"/>
          <w:u w:val="single"/>
        </w:rPr>
        <w:t xml:space="preserve">    </w:t>
      </w:r>
    </w:p>
    <w:p w:rsidR="000C5AF0" w:rsidRPr="007D69A0" w:rsidRDefault="000C5AF0" w:rsidP="000C5AF0">
      <w:pPr>
        <w:jc w:val="both"/>
        <w:rPr>
          <w:sz w:val="20"/>
          <w:szCs w:val="20"/>
          <w:u w:val="single"/>
        </w:rPr>
      </w:pPr>
    </w:p>
    <w:p w:rsidR="000C5AF0" w:rsidRDefault="000C5AF0" w:rsidP="000C5AF0">
      <w:pPr>
        <w:jc w:val="both"/>
        <w:rPr>
          <w:sz w:val="20"/>
          <w:szCs w:val="20"/>
        </w:rPr>
      </w:pPr>
      <w:r>
        <w:rPr>
          <w:sz w:val="20"/>
          <w:szCs w:val="20"/>
        </w:rPr>
        <w:t>Д</w:t>
      </w:r>
      <w:r w:rsidRPr="00906D17">
        <w:rPr>
          <w:sz w:val="20"/>
          <w:szCs w:val="20"/>
        </w:rPr>
        <w:t>ля</w:t>
      </w:r>
      <w:r w:rsidRPr="00906D17">
        <w:rPr>
          <w:sz w:val="20"/>
          <w:szCs w:val="20"/>
        </w:rPr>
        <w:t xml:space="preserve"> </w:t>
      </w:r>
      <w:r w:rsidRPr="00906D17">
        <w:rPr>
          <w:sz w:val="20"/>
          <w:szCs w:val="20"/>
        </w:rPr>
        <w:t>сдачи</w:t>
      </w:r>
      <w:r w:rsidRPr="00906D17">
        <w:rPr>
          <w:sz w:val="20"/>
          <w:szCs w:val="20"/>
        </w:rPr>
        <w:t xml:space="preserve"> </w:t>
      </w:r>
      <w:r>
        <w:rPr>
          <w:sz w:val="20"/>
          <w:szCs w:val="20"/>
        </w:rPr>
        <w:t>зачёта</w:t>
      </w:r>
      <w:r>
        <w:rPr>
          <w:sz w:val="20"/>
          <w:szCs w:val="20"/>
        </w:rPr>
        <w:t xml:space="preserve"> (</w:t>
      </w:r>
      <w:r w:rsidRPr="00906D17">
        <w:rPr>
          <w:sz w:val="20"/>
          <w:szCs w:val="20"/>
        </w:rPr>
        <w:t>экзамена</w:t>
      </w:r>
      <w:r>
        <w:rPr>
          <w:sz w:val="20"/>
          <w:szCs w:val="20"/>
        </w:rPr>
        <w:t>)</w:t>
      </w:r>
      <w:r w:rsidRPr="00906D17">
        <w:rPr>
          <w:sz w:val="20"/>
          <w:szCs w:val="20"/>
        </w:rPr>
        <w:t xml:space="preserve"> </w:t>
      </w:r>
      <w:r w:rsidRPr="00906D17">
        <w:rPr>
          <w:sz w:val="20"/>
          <w:szCs w:val="20"/>
        </w:rPr>
        <w:t>студентам</w:t>
      </w:r>
      <w:r w:rsidRPr="00906D17">
        <w:rPr>
          <w:sz w:val="20"/>
          <w:szCs w:val="20"/>
        </w:rPr>
        <w:t xml:space="preserve"> </w:t>
      </w:r>
      <w:r w:rsidRPr="00906D17">
        <w:rPr>
          <w:sz w:val="20"/>
          <w:szCs w:val="20"/>
        </w:rPr>
        <w:t>предлагается</w:t>
      </w:r>
      <w:r w:rsidRPr="00906D17">
        <w:rPr>
          <w:sz w:val="20"/>
          <w:szCs w:val="20"/>
        </w:rPr>
        <w:t xml:space="preserve"> </w:t>
      </w:r>
      <w:r w:rsidRPr="00906D17">
        <w:rPr>
          <w:sz w:val="20"/>
          <w:szCs w:val="20"/>
        </w:rPr>
        <w:t>выполнение</w:t>
      </w:r>
      <w:r w:rsidRPr="00906D17">
        <w:rPr>
          <w:sz w:val="20"/>
          <w:szCs w:val="20"/>
        </w:rPr>
        <w:t xml:space="preserve"> </w:t>
      </w:r>
      <w:r w:rsidRPr="00906D17">
        <w:rPr>
          <w:sz w:val="20"/>
          <w:szCs w:val="20"/>
        </w:rPr>
        <w:t>следующих</w:t>
      </w:r>
      <w:r w:rsidRPr="00906D17">
        <w:rPr>
          <w:sz w:val="20"/>
          <w:szCs w:val="20"/>
        </w:rPr>
        <w:t xml:space="preserve"> </w:t>
      </w:r>
      <w:r w:rsidRPr="00906D17">
        <w:rPr>
          <w:sz w:val="20"/>
          <w:szCs w:val="20"/>
        </w:rPr>
        <w:t>заданий</w:t>
      </w:r>
      <w:r w:rsidRPr="00906D17">
        <w:rPr>
          <w:sz w:val="20"/>
          <w:szCs w:val="20"/>
        </w:rPr>
        <w:t>:</w:t>
      </w:r>
    </w:p>
    <w:p w:rsidR="000C5AF0" w:rsidRDefault="000C5AF0" w:rsidP="000C5AF0">
      <w:pPr>
        <w:jc w:val="both"/>
        <w:rPr>
          <w:sz w:val="20"/>
          <w:szCs w:val="20"/>
        </w:rPr>
      </w:pPr>
      <w:r>
        <w:rPr>
          <w:sz w:val="20"/>
          <w:szCs w:val="20"/>
        </w:rPr>
        <w:t xml:space="preserve">1)  </w:t>
      </w:r>
      <w:r w:rsidRPr="00D0603B">
        <w:rPr>
          <w:b/>
          <w:sz w:val="20"/>
          <w:szCs w:val="20"/>
        </w:rPr>
        <w:t>Перевод</w:t>
      </w:r>
      <w:r w:rsidRPr="00D0603B">
        <w:rPr>
          <w:b/>
          <w:sz w:val="20"/>
          <w:szCs w:val="20"/>
        </w:rPr>
        <w:t xml:space="preserve"> </w:t>
      </w:r>
      <w:r w:rsidRPr="00D0603B">
        <w:rPr>
          <w:b/>
          <w:sz w:val="20"/>
          <w:szCs w:val="20"/>
        </w:rPr>
        <w:t>четырёх</w:t>
      </w:r>
      <w:r w:rsidRPr="00D0603B">
        <w:rPr>
          <w:b/>
          <w:sz w:val="20"/>
          <w:szCs w:val="20"/>
        </w:rPr>
        <w:t xml:space="preserve">  </w:t>
      </w:r>
      <w:r w:rsidRPr="00D0603B">
        <w:rPr>
          <w:b/>
          <w:sz w:val="20"/>
          <w:szCs w:val="20"/>
        </w:rPr>
        <w:t>предлагаемых</w:t>
      </w:r>
      <w:r w:rsidRPr="00D0603B">
        <w:rPr>
          <w:b/>
          <w:sz w:val="20"/>
          <w:szCs w:val="20"/>
        </w:rPr>
        <w:t xml:space="preserve"> </w:t>
      </w:r>
      <w:r w:rsidRPr="00D0603B">
        <w:rPr>
          <w:b/>
          <w:sz w:val="20"/>
          <w:szCs w:val="20"/>
        </w:rPr>
        <w:t>текстов</w:t>
      </w:r>
      <w:r w:rsidRPr="00D0603B">
        <w:rPr>
          <w:b/>
          <w:sz w:val="20"/>
          <w:szCs w:val="20"/>
        </w:rPr>
        <w:t xml:space="preserve"> </w:t>
      </w:r>
      <w:r w:rsidRPr="00D0603B">
        <w:rPr>
          <w:b/>
          <w:sz w:val="20"/>
          <w:szCs w:val="20"/>
        </w:rPr>
        <w:t>с</w:t>
      </w:r>
      <w:r w:rsidRPr="00D0603B">
        <w:rPr>
          <w:b/>
          <w:sz w:val="20"/>
          <w:szCs w:val="20"/>
        </w:rPr>
        <w:t xml:space="preserve"> </w:t>
      </w:r>
      <w:r w:rsidRPr="00D0603B">
        <w:rPr>
          <w:b/>
          <w:sz w:val="20"/>
          <w:szCs w:val="20"/>
        </w:rPr>
        <w:t>листа</w:t>
      </w:r>
      <w:r w:rsidRPr="00906D17">
        <w:rPr>
          <w:sz w:val="20"/>
          <w:szCs w:val="20"/>
        </w:rPr>
        <w:t xml:space="preserve">. </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перевода</w:t>
      </w:r>
      <w:r>
        <w:rPr>
          <w:sz w:val="20"/>
          <w:szCs w:val="20"/>
        </w:rPr>
        <w:t xml:space="preserve"> </w:t>
      </w:r>
      <w:r>
        <w:rPr>
          <w:sz w:val="20"/>
          <w:szCs w:val="20"/>
        </w:rPr>
        <w:t>текс</w:t>
      </w:r>
      <w:r w:rsidR="005F2133">
        <w:rPr>
          <w:sz w:val="20"/>
          <w:szCs w:val="20"/>
        </w:rPr>
        <w:t>т</w:t>
      </w:r>
      <w:r>
        <w:rPr>
          <w:sz w:val="20"/>
          <w:szCs w:val="20"/>
        </w:rPr>
        <w:t>ов</w:t>
      </w:r>
      <w:r>
        <w:rPr>
          <w:sz w:val="20"/>
          <w:szCs w:val="20"/>
        </w:rPr>
        <w:t xml:space="preserve"> </w:t>
      </w:r>
      <w:r>
        <w:rPr>
          <w:sz w:val="20"/>
          <w:szCs w:val="20"/>
        </w:rPr>
        <w:t>преподавателю</w:t>
      </w:r>
      <w:r>
        <w:rPr>
          <w:sz w:val="20"/>
          <w:szCs w:val="20"/>
        </w:rPr>
        <w:t xml:space="preserve"> </w:t>
      </w:r>
      <w:r>
        <w:rPr>
          <w:sz w:val="20"/>
          <w:szCs w:val="20"/>
        </w:rPr>
        <w:t>можно</w:t>
      </w:r>
      <w:r>
        <w:rPr>
          <w:sz w:val="20"/>
          <w:szCs w:val="20"/>
        </w:rPr>
        <w:t xml:space="preserve"> </w:t>
      </w:r>
      <w:r>
        <w:rPr>
          <w:sz w:val="20"/>
          <w:szCs w:val="20"/>
        </w:rPr>
        <w:t>пользоваться</w:t>
      </w:r>
      <w:r>
        <w:rPr>
          <w:sz w:val="20"/>
          <w:szCs w:val="20"/>
        </w:rPr>
        <w:t xml:space="preserve"> </w:t>
      </w:r>
      <w:r w:rsidRPr="002C783E">
        <w:rPr>
          <w:b/>
          <w:sz w:val="20"/>
          <w:szCs w:val="20"/>
          <w:u w:val="single"/>
        </w:rPr>
        <w:t>только</w:t>
      </w:r>
      <w:r>
        <w:rPr>
          <w:sz w:val="20"/>
          <w:szCs w:val="20"/>
        </w:rPr>
        <w:t xml:space="preserve"> </w:t>
      </w:r>
      <w:r>
        <w:rPr>
          <w:sz w:val="20"/>
          <w:szCs w:val="20"/>
        </w:rPr>
        <w:t>списком</w:t>
      </w:r>
      <w:r>
        <w:rPr>
          <w:sz w:val="20"/>
          <w:szCs w:val="20"/>
        </w:rPr>
        <w:t xml:space="preserve"> </w:t>
      </w:r>
      <w:r>
        <w:rPr>
          <w:sz w:val="20"/>
          <w:szCs w:val="20"/>
        </w:rPr>
        <w:t>слов</w:t>
      </w:r>
      <w:r>
        <w:rPr>
          <w:sz w:val="20"/>
          <w:szCs w:val="20"/>
        </w:rPr>
        <w:t xml:space="preserve"> </w:t>
      </w:r>
      <w:r>
        <w:rPr>
          <w:sz w:val="20"/>
          <w:szCs w:val="20"/>
        </w:rPr>
        <w:t>с</w:t>
      </w:r>
      <w:r>
        <w:rPr>
          <w:sz w:val="20"/>
          <w:szCs w:val="20"/>
        </w:rPr>
        <w:t xml:space="preserve"> </w:t>
      </w:r>
      <w:r>
        <w:rPr>
          <w:sz w:val="20"/>
          <w:szCs w:val="20"/>
        </w:rPr>
        <w:t>переводом</w:t>
      </w:r>
      <w:r>
        <w:rPr>
          <w:sz w:val="20"/>
          <w:szCs w:val="20"/>
        </w:rPr>
        <w:t xml:space="preserve">.) </w:t>
      </w:r>
    </w:p>
    <w:p w:rsidR="000C5AF0" w:rsidRPr="004039DC" w:rsidRDefault="000C5AF0" w:rsidP="000C5AF0">
      <w:pPr>
        <w:jc w:val="both"/>
        <w:rPr>
          <w:sz w:val="20"/>
          <w:szCs w:val="20"/>
        </w:rPr>
      </w:pPr>
      <w:r>
        <w:rPr>
          <w:sz w:val="20"/>
          <w:szCs w:val="20"/>
        </w:rPr>
        <w:t xml:space="preserve">2) </w:t>
      </w:r>
      <w:r w:rsidRPr="00D0603B">
        <w:rPr>
          <w:b/>
          <w:sz w:val="20"/>
          <w:szCs w:val="20"/>
        </w:rPr>
        <w:t>Контрольная</w:t>
      </w:r>
      <w:r w:rsidRPr="00D0603B">
        <w:rPr>
          <w:b/>
          <w:sz w:val="20"/>
          <w:szCs w:val="20"/>
        </w:rPr>
        <w:t xml:space="preserve"> </w:t>
      </w:r>
      <w:r w:rsidRPr="00D0603B">
        <w:rPr>
          <w:b/>
          <w:sz w:val="20"/>
          <w:szCs w:val="20"/>
        </w:rPr>
        <w:t>работа</w:t>
      </w:r>
      <w:r w:rsidRPr="00D0603B">
        <w:rPr>
          <w:b/>
          <w:sz w:val="20"/>
          <w:szCs w:val="20"/>
        </w:rPr>
        <w:t xml:space="preserve"> </w:t>
      </w:r>
      <w:r w:rsidRPr="00D0603B">
        <w:rPr>
          <w:b/>
          <w:sz w:val="20"/>
          <w:szCs w:val="20"/>
        </w:rPr>
        <w:t>№</w:t>
      </w:r>
      <w:r w:rsidRPr="00D0603B">
        <w:rPr>
          <w:b/>
          <w:sz w:val="20"/>
          <w:szCs w:val="20"/>
        </w:rPr>
        <w:t xml:space="preserve">6  </w:t>
      </w:r>
      <w:r w:rsidRPr="00906D17">
        <w:rPr>
          <w:sz w:val="20"/>
          <w:szCs w:val="20"/>
        </w:rPr>
        <w:t>–</w:t>
      </w:r>
      <w:r w:rsidRPr="000C5AF0">
        <w:rPr>
          <w:sz w:val="20"/>
          <w:szCs w:val="20"/>
        </w:rPr>
        <w:t xml:space="preserve"> </w:t>
      </w:r>
      <w:r>
        <w:rPr>
          <w:sz w:val="20"/>
          <w:szCs w:val="20"/>
        </w:rPr>
        <w:t>первый</w:t>
      </w:r>
      <w:r>
        <w:rPr>
          <w:sz w:val="20"/>
          <w:szCs w:val="20"/>
        </w:rPr>
        <w:t xml:space="preserve"> </w:t>
      </w:r>
      <w:r>
        <w:rPr>
          <w:sz w:val="20"/>
          <w:szCs w:val="20"/>
        </w:rPr>
        <w:t>текст</w:t>
      </w:r>
      <w:r>
        <w:rPr>
          <w:sz w:val="20"/>
          <w:szCs w:val="20"/>
        </w:rPr>
        <w:t xml:space="preserve"> </w:t>
      </w:r>
      <w:r>
        <w:rPr>
          <w:sz w:val="20"/>
          <w:szCs w:val="20"/>
        </w:rPr>
        <w:t>не</w:t>
      </w:r>
      <w:r>
        <w:rPr>
          <w:sz w:val="20"/>
          <w:szCs w:val="20"/>
        </w:rPr>
        <w:t xml:space="preserve"> </w:t>
      </w:r>
      <w:r>
        <w:rPr>
          <w:sz w:val="20"/>
          <w:szCs w:val="20"/>
        </w:rPr>
        <w:t>переводит</w:t>
      </w:r>
      <w:r w:rsidRPr="00906D17">
        <w:rPr>
          <w:sz w:val="20"/>
          <w:szCs w:val="20"/>
        </w:rPr>
        <w:t>ся</w:t>
      </w:r>
      <w:r w:rsidRPr="00906D17">
        <w:rPr>
          <w:sz w:val="20"/>
          <w:szCs w:val="20"/>
        </w:rPr>
        <w:t xml:space="preserve"> </w:t>
      </w:r>
      <w:r>
        <w:rPr>
          <w:sz w:val="20"/>
          <w:szCs w:val="20"/>
        </w:rPr>
        <w:t xml:space="preserve">- </w:t>
      </w:r>
      <w:r w:rsidRPr="00906D17">
        <w:rPr>
          <w:sz w:val="20"/>
          <w:szCs w:val="20"/>
        </w:rPr>
        <w:t>по</w:t>
      </w:r>
      <w:r w:rsidRPr="00906D17">
        <w:rPr>
          <w:sz w:val="20"/>
          <w:szCs w:val="20"/>
        </w:rPr>
        <w:t xml:space="preserve"> </w:t>
      </w:r>
      <w:r w:rsidRPr="00906D17">
        <w:rPr>
          <w:sz w:val="20"/>
          <w:szCs w:val="20"/>
        </w:rPr>
        <w:t>тексту</w:t>
      </w:r>
      <w:r w:rsidRPr="00906D17">
        <w:rPr>
          <w:sz w:val="20"/>
          <w:szCs w:val="20"/>
        </w:rPr>
        <w:t xml:space="preserve"> </w:t>
      </w:r>
      <w:r w:rsidRPr="00906D17">
        <w:rPr>
          <w:sz w:val="20"/>
          <w:szCs w:val="20"/>
        </w:rPr>
        <w:t>выполняются</w:t>
      </w:r>
      <w:r w:rsidRPr="00906D17">
        <w:rPr>
          <w:sz w:val="20"/>
          <w:szCs w:val="20"/>
        </w:rPr>
        <w:t xml:space="preserve"> </w:t>
      </w:r>
      <w:r w:rsidRPr="00906D17">
        <w:rPr>
          <w:sz w:val="20"/>
          <w:szCs w:val="20"/>
        </w:rPr>
        <w:t>задания</w:t>
      </w:r>
      <w:r w:rsidRPr="00906D17">
        <w:rPr>
          <w:sz w:val="20"/>
          <w:szCs w:val="20"/>
        </w:rPr>
        <w:t xml:space="preserve"> </w:t>
      </w:r>
      <w:r w:rsidRPr="00906D17">
        <w:rPr>
          <w:sz w:val="20"/>
          <w:szCs w:val="20"/>
        </w:rPr>
        <w:t>со</w:t>
      </w:r>
      <w:r w:rsidRPr="00906D17">
        <w:rPr>
          <w:sz w:val="20"/>
          <w:szCs w:val="20"/>
        </w:rPr>
        <w:t xml:space="preserve"> II-</w:t>
      </w:r>
      <w:r w:rsidRPr="00906D17">
        <w:rPr>
          <w:sz w:val="20"/>
          <w:szCs w:val="20"/>
          <w:lang w:val="en-US"/>
        </w:rPr>
        <w:t>V</w:t>
      </w:r>
      <w:r>
        <w:rPr>
          <w:sz w:val="20"/>
          <w:szCs w:val="20"/>
          <w:lang w:val="en-US"/>
        </w:rPr>
        <w:t>I</w:t>
      </w:r>
      <w:r>
        <w:rPr>
          <w:sz w:val="20"/>
          <w:szCs w:val="20"/>
        </w:rPr>
        <w:t xml:space="preserve">, </w:t>
      </w:r>
      <w:r>
        <w:rPr>
          <w:sz w:val="20"/>
          <w:szCs w:val="20"/>
        </w:rPr>
        <w:t>задание</w:t>
      </w:r>
      <w:r>
        <w:rPr>
          <w:sz w:val="20"/>
          <w:szCs w:val="20"/>
        </w:rPr>
        <w:t xml:space="preserve"> VII </w:t>
      </w:r>
      <w:r>
        <w:rPr>
          <w:sz w:val="20"/>
          <w:szCs w:val="20"/>
        </w:rPr>
        <w:t>–</w:t>
      </w:r>
      <w:r>
        <w:rPr>
          <w:sz w:val="20"/>
          <w:szCs w:val="20"/>
        </w:rPr>
        <w:t xml:space="preserve"> </w:t>
      </w:r>
      <w:r>
        <w:rPr>
          <w:sz w:val="20"/>
          <w:szCs w:val="20"/>
        </w:rPr>
        <w:t>грамматическое</w:t>
      </w:r>
      <w:r w:rsidRPr="00906D17">
        <w:rPr>
          <w:sz w:val="20"/>
          <w:szCs w:val="20"/>
        </w:rPr>
        <w:t xml:space="preserve">, </w:t>
      </w:r>
      <w:r w:rsidRPr="00906D17">
        <w:rPr>
          <w:sz w:val="20"/>
          <w:szCs w:val="20"/>
        </w:rPr>
        <w:t>письм</w:t>
      </w:r>
      <w:r>
        <w:rPr>
          <w:sz w:val="20"/>
          <w:szCs w:val="20"/>
        </w:rPr>
        <w:t>енный</w:t>
      </w:r>
      <w:r>
        <w:rPr>
          <w:sz w:val="20"/>
          <w:szCs w:val="20"/>
        </w:rPr>
        <w:t xml:space="preserve"> </w:t>
      </w:r>
      <w:r>
        <w:rPr>
          <w:sz w:val="20"/>
          <w:szCs w:val="20"/>
        </w:rPr>
        <w:t>перевод</w:t>
      </w:r>
      <w:r>
        <w:rPr>
          <w:sz w:val="20"/>
          <w:szCs w:val="20"/>
        </w:rPr>
        <w:t xml:space="preserve"> </w:t>
      </w:r>
      <w:r>
        <w:rPr>
          <w:sz w:val="20"/>
          <w:szCs w:val="20"/>
        </w:rPr>
        <w:t>текста</w:t>
      </w:r>
      <w:r>
        <w:rPr>
          <w:sz w:val="20"/>
          <w:szCs w:val="20"/>
        </w:rPr>
        <w:t xml:space="preserve"> </w:t>
      </w:r>
      <w:r>
        <w:rPr>
          <w:sz w:val="20"/>
          <w:szCs w:val="20"/>
        </w:rPr>
        <w:t>в</w:t>
      </w:r>
      <w:r>
        <w:rPr>
          <w:sz w:val="20"/>
          <w:szCs w:val="20"/>
        </w:rPr>
        <w:t xml:space="preserve"> </w:t>
      </w:r>
      <w:r>
        <w:rPr>
          <w:sz w:val="20"/>
          <w:szCs w:val="20"/>
        </w:rPr>
        <w:t>задании</w:t>
      </w:r>
      <w:r>
        <w:rPr>
          <w:sz w:val="20"/>
          <w:szCs w:val="20"/>
        </w:rPr>
        <w:t xml:space="preserve"> </w:t>
      </w:r>
      <w:r>
        <w:rPr>
          <w:sz w:val="20"/>
          <w:szCs w:val="20"/>
          <w:lang w:val="en-US"/>
        </w:rPr>
        <w:t>VIII</w:t>
      </w:r>
      <w:r w:rsidRPr="00906D17">
        <w:rPr>
          <w:sz w:val="20"/>
          <w:szCs w:val="20"/>
        </w:rPr>
        <w:t>.</w:t>
      </w:r>
      <w:r>
        <w:rPr>
          <w:sz w:val="20"/>
          <w:szCs w:val="20"/>
        </w:rPr>
        <w:t xml:space="preserve"> </w:t>
      </w:r>
    </w:p>
    <w:p w:rsidR="000C5AF0" w:rsidRPr="00906D17" w:rsidRDefault="000C5AF0" w:rsidP="000C5AF0">
      <w:pPr>
        <w:jc w:val="both"/>
        <w:rPr>
          <w:sz w:val="20"/>
          <w:szCs w:val="20"/>
        </w:rPr>
      </w:pPr>
      <w:r>
        <w:rPr>
          <w:sz w:val="20"/>
          <w:szCs w:val="20"/>
        </w:rPr>
        <w:t xml:space="preserve">3) </w:t>
      </w:r>
      <w:r w:rsidRPr="00D0603B">
        <w:rPr>
          <w:b/>
          <w:sz w:val="20"/>
          <w:szCs w:val="20"/>
        </w:rPr>
        <w:t>Тема</w:t>
      </w:r>
      <w:r w:rsidRPr="00D0603B">
        <w:rPr>
          <w:b/>
          <w:sz w:val="20"/>
          <w:szCs w:val="20"/>
        </w:rPr>
        <w:t xml:space="preserve">: </w:t>
      </w:r>
      <w:r w:rsidRPr="00D0603B">
        <w:rPr>
          <w:b/>
          <w:sz w:val="20"/>
          <w:szCs w:val="20"/>
        </w:rPr>
        <w:t>“</w:t>
      </w:r>
      <w:r w:rsidRPr="00D0603B">
        <w:rPr>
          <w:b/>
          <w:sz w:val="20"/>
          <w:szCs w:val="20"/>
          <w:lang w:val="en-US"/>
        </w:rPr>
        <w:t>Jobs</w:t>
      </w:r>
      <w:r w:rsidRPr="00D0603B">
        <w:rPr>
          <w:b/>
          <w:sz w:val="20"/>
          <w:szCs w:val="20"/>
        </w:rPr>
        <w:t xml:space="preserve"> </w:t>
      </w:r>
      <w:r w:rsidRPr="00D0603B">
        <w:rPr>
          <w:b/>
          <w:sz w:val="20"/>
          <w:szCs w:val="20"/>
          <w:lang w:val="en-US"/>
        </w:rPr>
        <w:t>in</w:t>
      </w:r>
      <w:r w:rsidRPr="00D0603B">
        <w:rPr>
          <w:b/>
          <w:sz w:val="20"/>
          <w:szCs w:val="20"/>
        </w:rPr>
        <w:t xml:space="preserve"> </w:t>
      </w:r>
      <w:r w:rsidRPr="00D0603B">
        <w:rPr>
          <w:b/>
          <w:sz w:val="20"/>
          <w:szCs w:val="20"/>
          <w:lang w:val="en-US"/>
        </w:rPr>
        <w:t>Aviation</w:t>
      </w:r>
      <w:r w:rsidRPr="00D0603B">
        <w:rPr>
          <w:b/>
          <w:sz w:val="20"/>
          <w:szCs w:val="20"/>
        </w:rPr>
        <w:t>”</w:t>
      </w:r>
      <w:r w:rsidRPr="00D0603B">
        <w:rPr>
          <w:b/>
          <w:sz w:val="20"/>
          <w:szCs w:val="20"/>
        </w:rPr>
        <w:t xml:space="preserve"> </w:t>
      </w:r>
      <w:r w:rsidRPr="00D0603B">
        <w:rPr>
          <w:b/>
          <w:sz w:val="20"/>
          <w:szCs w:val="20"/>
        </w:rPr>
        <w:t>–</w:t>
      </w:r>
      <w:r w:rsidRPr="00D0603B">
        <w:rPr>
          <w:b/>
          <w:sz w:val="20"/>
          <w:szCs w:val="20"/>
        </w:rPr>
        <w:t xml:space="preserve"> </w:t>
      </w:r>
      <w:r w:rsidRPr="00D0603B">
        <w:rPr>
          <w:b/>
          <w:sz w:val="20"/>
          <w:szCs w:val="20"/>
        </w:rPr>
        <w:t>“</w:t>
      </w:r>
      <w:r w:rsidRPr="00D0603B">
        <w:rPr>
          <w:b/>
          <w:sz w:val="20"/>
          <w:szCs w:val="20"/>
        </w:rPr>
        <w:t xml:space="preserve"> </w:t>
      </w:r>
      <w:r w:rsidRPr="00D0603B">
        <w:rPr>
          <w:b/>
          <w:sz w:val="20"/>
          <w:szCs w:val="20"/>
        </w:rPr>
        <w:t>Профессии</w:t>
      </w:r>
      <w:r w:rsidRPr="00D0603B">
        <w:rPr>
          <w:b/>
          <w:sz w:val="20"/>
          <w:szCs w:val="20"/>
        </w:rPr>
        <w:t xml:space="preserve"> </w:t>
      </w:r>
      <w:r w:rsidRPr="00D0603B">
        <w:rPr>
          <w:b/>
          <w:sz w:val="20"/>
          <w:szCs w:val="20"/>
        </w:rPr>
        <w:t>в</w:t>
      </w:r>
      <w:r w:rsidRPr="00D0603B">
        <w:rPr>
          <w:b/>
          <w:sz w:val="20"/>
          <w:szCs w:val="20"/>
        </w:rPr>
        <w:t xml:space="preserve"> </w:t>
      </w:r>
      <w:r w:rsidRPr="00D0603B">
        <w:rPr>
          <w:b/>
          <w:sz w:val="20"/>
          <w:szCs w:val="20"/>
        </w:rPr>
        <w:t>авиации”</w:t>
      </w:r>
    </w:p>
    <w:p w:rsidR="000C5AF0" w:rsidRPr="00906D17" w:rsidRDefault="000C5AF0" w:rsidP="000C5AF0">
      <w:pPr>
        <w:jc w:val="both"/>
        <w:rPr>
          <w:sz w:val="20"/>
          <w:szCs w:val="20"/>
        </w:rPr>
      </w:pPr>
      <w:r>
        <w:rPr>
          <w:sz w:val="20"/>
          <w:szCs w:val="20"/>
        </w:rPr>
        <w:t>4</w:t>
      </w:r>
      <w:r w:rsidRPr="00D0603B">
        <w:rPr>
          <w:b/>
          <w:sz w:val="20"/>
          <w:szCs w:val="20"/>
        </w:rPr>
        <w:t xml:space="preserve">)  </w:t>
      </w:r>
      <w:r w:rsidRPr="00D0603B">
        <w:rPr>
          <w:b/>
          <w:sz w:val="20"/>
          <w:szCs w:val="20"/>
        </w:rPr>
        <w:t>Перевод</w:t>
      </w:r>
      <w:r w:rsidRPr="00D0603B">
        <w:rPr>
          <w:b/>
          <w:sz w:val="20"/>
          <w:szCs w:val="20"/>
        </w:rPr>
        <w:t xml:space="preserve"> </w:t>
      </w:r>
      <w:r w:rsidRPr="00D0603B">
        <w:rPr>
          <w:b/>
          <w:sz w:val="20"/>
          <w:szCs w:val="20"/>
        </w:rPr>
        <w:t>текста</w:t>
      </w:r>
      <w:r w:rsidRPr="00D0603B">
        <w:rPr>
          <w:b/>
          <w:sz w:val="20"/>
          <w:szCs w:val="20"/>
        </w:rPr>
        <w:t xml:space="preserve">, </w:t>
      </w:r>
      <w:r w:rsidRPr="00D0603B">
        <w:rPr>
          <w:b/>
          <w:sz w:val="20"/>
          <w:szCs w:val="20"/>
        </w:rPr>
        <w:t>предлагаемого</w:t>
      </w:r>
      <w:r w:rsidRPr="00D0603B">
        <w:rPr>
          <w:b/>
          <w:sz w:val="20"/>
          <w:szCs w:val="20"/>
        </w:rPr>
        <w:t xml:space="preserve"> </w:t>
      </w:r>
      <w:r w:rsidRPr="00D0603B">
        <w:rPr>
          <w:b/>
          <w:sz w:val="20"/>
          <w:szCs w:val="20"/>
        </w:rPr>
        <w:t>экзаменатором</w:t>
      </w:r>
      <w:r w:rsidRPr="00906D17">
        <w:rPr>
          <w:sz w:val="20"/>
          <w:szCs w:val="20"/>
        </w:rPr>
        <w:t xml:space="preserve">. </w:t>
      </w:r>
    </w:p>
    <w:p w:rsidR="000C5AF0" w:rsidRPr="00906D17" w:rsidRDefault="000C5AF0" w:rsidP="000C5AF0">
      <w:pPr>
        <w:jc w:val="both"/>
        <w:rPr>
          <w:sz w:val="20"/>
          <w:szCs w:val="20"/>
        </w:rPr>
      </w:pPr>
      <w:r w:rsidRPr="00906D17">
        <w:rPr>
          <w:sz w:val="20"/>
          <w:szCs w:val="20"/>
        </w:rPr>
        <w:t>Защита</w:t>
      </w:r>
      <w:r w:rsidRPr="00906D17">
        <w:rPr>
          <w:sz w:val="20"/>
          <w:szCs w:val="20"/>
        </w:rPr>
        <w:t xml:space="preserve"> </w:t>
      </w:r>
      <w:r w:rsidRPr="00906D17">
        <w:rPr>
          <w:sz w:val="20"/>
          <w:szCs w:val="20"/>
        </w:rPr>
        <w:t>контрольных</w:t>
      </w:r>
      <w:r w:rsidRPr="00906D17">
        <w:rPr>
          <w:sz w:val="20"/>
          <w:szCs w:val="20"/>
        </w:rPr>
        <w:t xml:space="preserve"> </w:t>
      </w:r>
      <w:r w:rsidRPr="00906D17">
        <w:rPr>
          <w:sz w:val="20"/>
          <w:szCs w:val="20"/>
        </w:rPr>
        <w:t>ра</w:t>
      </w:r>
      <w:r>
        <w:rPr>
          <w:sz w:val="20"/>
          <w:szCs w:val="20"/>
        </w:rPr>
        <w:t>бот</w:t>
      </w:r>
      <w:r>
        <w:rPr>
          <w:sz w:val="20"/>
          <w:szCs w:val="20"/>
        </w:rPr>
        <w:t xml:space="preserve"> </w:t>
      </w:r>
      <w:r>
        <w:rPr>
          <w:sz w:val="20"/>
          <w:szCs w:val="20"/>
        </w:rPr>
        <w:t>и</w:t>
      </w:r>
      <w:r>
        <w:rPr>
          <w:sz w:val="20"/>
          <w:szCs w:val="20"/>
        </w:rPr>
        <w:t xml:space="preserve"> </w:t>
      </w:r>
      <w:r>
        <w:rPr>
          <w:sz w:val="20"/>
          <w:szCs w:val="20"/>
        </w:rPr>
        <w:t>перевода</w:t>
      </w:r>
      <w:r>
        <w:rPr>
          <w:sz w:val="20"/>
          <w:szCs w:val="20"/>
        </w:rPr>
        <w:t xml:space="preserve"> </w:t>
      </w:r>
      <w:r>
        <w:rPr>
          <w:sz w:val="20"/>
          <w:szCs w:val="20"/>
        </w:rPr>
        <w:t>технических</w:t>
      </w:r>
      <w:r>
        <w:rPr>
          <w:sz w:val="20"/>
          <w:szCs w:val="20"/>
        </w:rPr>
        <w:t xml:space="preserve"> </w:t>
      </w:r>
      <w:r>
        <w:rPr>
          <w:sz w:val="20"/>
          <w:szCs w:val="20"/>
        </w:rPr>
        <w:t>текстов</w:t>
      </w:r>
      <w:r>
        <w:rPr>
          <w:sz w:val="20"/>
          <w:szCs w:val="20"/>
        </w:rPr>
        <w:t xml:space="preserve"> </w:t>
      </w:r>
      <w:r>
        <w:rPr>
          <w:sz w:val="20"/>
          <w:szCs w:val="20"/>
        </w:rPr>
        <w:t>проводит</w:t>
      </w:r>
      <w:r w:rsidRPr="00906D17">
        <w:rPr>
          <w:sz w:val="20"/>
          <w:szCs w:val="20"/>
        </w:rPr>
        <w:t>ся</w:t>
      </w:r>
      <w:r>
        <w:rPr>
          <w:sz w:val="20"/>
          <w:szCs w:val="20"/>
        </w:rPr>
        <w:t xml:space="preserve"> </w:t>
      </w:r>
      <w:r>
        <w:rPr>
          <w:sz w:val="20"/>
          <w:szCs w:val="20"/>
        </w:rPr>
        <w:t>по</w:t>
      </w:r>
      <w:r>
        <w:rPr>
          <w:sz w:val="20"/>
          <w:szCs w:val="20"/>
        </w:rPr>
        <w:t xml:space="preserve"> </w:t>
      </w:r>
      <w:r>
        <w:rPr>
          <w:sz w:val="20"/>
          <w:szCs w:val="20"/>
        </w:rPr>
        <w:t>расписанию</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сессии</w:t>
      </w:r>
      <w:r w:rsidRPr="003B3F57">
        <w:rPr>
          <w:sz w:val="20"/>
          <w:szCs w:val="20"/>
        </w:rPr>
        <w:t xml:space="preserve">, </w:t>
      </w:r>
      <w:r>
        <w:rPr>
          <w:sz w:val="20"/>
          <w:szCs w:val="20"/>
        </w:rPr>
        <w:t>а</w:t>
      </w:r>
      <w:r w:rsidRPr="00906D17">
        <w:rPr>
          <w:sz w:val="20"/>
          <w:szCs w:val="20"/>
        </w:rPr>
        <w:t xml:space="preserve"> </w:t>
      </w:r>
      <w:r w:rsidRPr="00906D17">
        <w:rPr>
          <w:sz w:val="20"/>
          <w:szCs w:val="20"/>
        </w:rPr>
        <w:t>в</w:t>
      </w:r>
      <w:r w:rsidRPr="00906D17">
        <w:rPr>
          <w:sz w:val="20"/>
          <w:szCs w:val="20"/>
        </w:rPr>
        <w:t xml:space="preserve"> </w:t>
      </w:r>
      <w:r w:rsidRPr="00906D17">
        <w:rPr>
          <w:sz w:val="20"/>
          <w:szCs w:val="20"/>
        </w:rPr>
        <w:t>течение</w:t>
      </w:r>
      <w:r w:rsidRPr="00906D17">
        <w:rPr>
          <w:sz w:val="20"/>
          <w:szCs w:val="20"/>
        </w:rPr>
        <w:t xml:space="preserve"> </w:t>
      </w:r>
      <w:r w:rsidRPr="00906D17">
        <w:rPr>
          <w:sz w:val="20"/>
          <w:szCs w:val="20"/>
        </w:rPr>
        <w:t>семестра</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четвергам</w:t>
      </w:r>
      <w:r w:rsidRPr="00906D17">
        <w:rPr>
          <w:sz w:val="20"/>
          <w:szCs w:val="20"/>
        </w:rPr>
        <w:t xml:space="preserve"> </w:t>
      </w:r>
      <w:r w:rsidRPr="00906D17">
        <w:rPr>
          <w:sz w:val="20"/>
          <w:szCs w:val="20"/>
        </w:rPr>
        <w:t>с</w:t>
      </w:r>
      <w:r w:rsidRPr="00906D17">
        <w:rPr>
          <w:sz w:val="20"/>
          <w:szCs w:val="20"/>
        </w:rPr>
        <w:t xml:space="preserve"> 17.05 - 20.00. </w:t>
      </w:r>
      <w:r w:rsidRPr="00906D17">
        <w:rPr>
          <w:sz w:val="20"/>
          <w:szCs w:val="20"/>
        </w:rPr>
        <w:t>Тексты</w:t>
      </w:r>
      <w:r w:rsidRPr="00906D17">
        <w:rPr>
          <w:sz w:val="20"/>
          <w:szCs w:val="20"/>
        </w:rPr>
        <w:t xml:space="preserve"> </w:t>
      </w:r>
      <w:r w:rsidRPr="00906D17">
        <w:rPr>
          <w:sz w:val="20"/>
          <w:szCs w:val="20"/>
        </w:rPr>
        <w:t>переводятся</w:t>
      </w:r>
      <w:r w:rsidRPr="00906D17">
        <w:rPr>
          <w:sz w:val="20"/>
          <w:szCs w:val="20"/>
        </w:rPr>
        <w:t xml:space="preserve"> </w:t>
      </w:r>
      <w:r w:rsidRPr="00906D17">
        <w:rPr>
          <w:sz w:val="20"/>
          <w:szCs w:val="20"/>
        </w:rPr>
        <w:t>с</w:t>
      </w:r>
      <w:r w:rsidRPr="00906D17">
        <w:rPr>
          <w:sz w:val="20"/>
          <w:szCs w:val="20"/>
        </w:rPr>
        <w:t xml:space="preserve"> </w:t>
      </w:r>
      <w:r w:rsidRPr="00906D17">
        <w:rPr>
          <w:sz w:val="20"/>
          <w:szCs w:val="20"/>
        </w:rPr>
        <w:t>листа</w:t>
      </w:r>
      <w:r w:rsidR="005F2133">
        <w:rPr>
          <w:sz w:val="20"/>
          <w:szCs w:val="20"/>
        </w:rPr>
        <w:t>.</w:t>
      </w:r>
      <w:r w:rsidRPr="00906D17">
        <w:rPr>
          <w:sz w:val="20"/>
          <w:szCs w:val="20"/>
        </w:rPr>
        <w:t xml:space="preserve"> </w:t>
      </w:r>
      <w:r w:rsidRPr="00906D17">
        <w:rPr>
          <w:sz w:val="20"/>
          <w:szCs w:val="20"/>
        </w:rPr>
        <w:t>Вы</w:t>
      </w:r>
      <w:r w:rsidRPr="00906D17">
        <w:rPr>
          <w:sz w:val="20"/>
          <w:szCs w:val="20"/>
        </w:rPr>
        <w:t xml:space="preserve"> </w:t>
      </w:r>
      <w:r w:rsidRPr="00906D17">
        <w:rPr>
          <w:sz w:val="20"/>
          <w:szCs w:val="20"/>
        </w:rPr>
        <w:t>читаете</w:t>
      </w:r>
      <w:r w:rsidRPr="00906D17">
        <w:rPr>
          <w:sz w:val="20"/>
          <w:szCs w:val="20"/>
        </w:rPr>
        <w:t xml:space="preserve"> </w:t>
      </w:r>
      <w:r w:rsidRPr="00906D17">
        <w:rPr>
          <w:sz w:val="20"/>
          <w:szCs w:val="20"/>
        </w:rPr>
        <w:t>текст</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английском</w:t>
      </w:r>
      <w:r w:rsidRPr="00906D17">
        <w:rPr>
          <w:sz w:val="20"/>
          <w:szCs w:val="20"/>
        </w:rPr>
        <w:t xml:space="preserve"> </w:t>
      </w:r>
      <w:r w:rsidRPr="00906D17">
        <w:rPr>
          <w:sz w:val="20"/>
          <w:szCs w:val="20"/>
        </w:rPr>
        <w:t>языке</w:t>
      </w:r>
      <w:r w:rsidRPr="00906D17">
        <w:rPr>
          <w:sz w:val="20"/>
          <w:szCs w:val="20"/>
        </w:rPr>
        <w:t xml:space="preserve">, </w:t>
      </w:r>
      <w:r w:rsidRPr="00906D17">
        <w:rPr>
          <w:sz w:val="20"/>
          <w:szCs w:val="20"/>
        </w:rPr>
        <w:t>затем</w:t>
      </w:r>
      <w:r w:rsidRPr="00906D17">
        <w:rPr>
          <w:sz w:val="20"/>
          <w:szCs w:val="20"/>
        </w:rPr>
        <w:t xml:space="preserve"> </w:t>
      </w:r>
      <w:r w:rsidRPr="00906D17">
        <w:rPr>
          <w:sz w:val="20"/>
          <w:szCs w:val="20"/>
        </w:rPr>
        <w:t>его</w:t>
      </w:r>
      <w:r w:rsidRPr="00906D17">
        <w:rPr>
          <w:sz w:val="20"/>
          <w:szCs w:val="20"/>
        </w:rPr>
        <w:t xml:space="preserve"> </w:t>
      </w:r>
      <w:r w:rsidRPr="00906D17">
        <w:rPr>
          <w:sz w:val="20"/>
          <w:szCs w:val="20"/>
        </w:rPr>
        <w:t>переводите</w:t>
      </w:r>
      <w:r w:rsidRPr="00906D17">
        <w:rPr>
          <w:sz w:val="20"/>
          <w:szCs w:val="20"/>
        </w:rPr>
        <w:t xml:space="preserve">, </w:t>
      </w:r>
      <w:r w:rsidRPr="00906D17">
        <w:rPr>
          <w:sz w:val="20"/>
          <w:szCs w:val="20"/>
        </w:rPr>
        <w:t>глядя</w:t>
      </w:r>
      <w:r w:rsidRPr="00906D17">
        <w:rPr>
          <w:sz w:val="20"/>
          <w:szCs w:val="20"/>
        </w:rPr>
        <w:t xml:space="preserve"> </w:t>
      </w:r>
      <w:r w:rsidRPr="00906D17">
        <w:rPr>
          <w:sz w:val="20"/>
          <w:szCs w:val="20"/>
        </w:rPr>
        <w:t>на</w:t>
      </w:r>
      <w:r w:rsidRPr="00906D17">
        <w:rPr>
          <w:sz w:val="20"/>
          <w:szCs w:val="20"/>
        </w:rPr>
        <w:t xml:space="preserve"> </w:t>
      </w:r>
      <w:r w:rsidRPr="00906D17">
        <w:rPr>
          <w:b/>
          <w:sz w:val="20"/>
          <w:szCs w:val="20"/>
        </w:rPr>
        <w:t>английский</w:t>
      </w:r>
      <w:r w:rsidRPr="00906D17">
        <w:rPr>
          <w:b/>
          <w:sz w:val="20"/>
          <w:szCs w:val="20"/>
        </w:rPr>
        <w:t xml:space="preserve"> </w:t>
      </w:r>
      <w:r w:rsidRPr="00906D17">
        <w:rPr>
          <w:sz w:val="20"/>
          <w:szCs w:val="20"/>
        </w:rPr>
        <w:t>вариант</w:t>
      </w:r>
      <w:r w:rsidRPr="00906D17">
        <w:rPr>
          <w:sz w:val="20"/>
          <w:szCs w:val="20"/>
        </w:rPr>
        <w:t xml:space="preserve"> </w:t>
      </w:r>
      <w:r w:rsidRPr="00906D17">
        <w:rPr>
          <w:sz w:val="20"/>
          <w:szCs w:val="20"/>
        </w:rPr>
        <w:t>текста</w:t>
      </w:r>
      <w:r w:rsidRPr="00906D17">
        <w:rPr>
          <w:sz w:val="20"/>
          <w:szCs w:val="20"/>
        </w:rPr>
        <w:t xml:space="preserve">. </w:t>
      </w:r>
      <w:r w:rsidRPr="00906D17">
        <w:rPr>
          <w:sz w:val="20"/>
          <w:szCs w:val="20"/>
        </w:rPr>
        <w:t>Разрешается</w:t>
      </w:r>
      <w:r w:rsidRPr="00906D17">
        <w:rPr>
          <w:sz w:val="20"/>
          <w:szCs w:val="20"/>
        </w:rPr>
        <w:t xml:space="preserve"> </w:t>
      </w:r>
      <w:r w:rsidRPr="00906D17">
        <w:rPr>
          <w:sz w:val="20"/>
          <w:szCs w:val="20"/>
        </w:rPr>
        <w:t>пользоваться</w:t>
      </w:r>
      <w:r w:rsidRPr="00906D17">
        <w:rPr>
          <w:sz w:val="20"/>
          <w:szCs w:val="20"/>
        </w:rPr>
        <w:t xml:space="preserve">, </w:t>
      </w:r>
      <w:r w:rsidRPr="00906D17">
        <w:rPr>
          <w:sz w:val="20"/>
          <w:szCs w:val="20"/>
        </w:rPr>
        <w:t>составленным</w:t>
      </w:r>
      <w:r w:rsidRPr="00906D17">
        <w:rPr>
          <w:sz w:val="20"/>
          <w:szCs w:val="20"/>
        </w:rPr>
        <w:t xml:space="preserve"> </w:t>
      </w:r>
      <w:r w:rsidRPr="00906D17">
        <w:rPr>
          <w:sz w:val="20"/>
          <w:szCs w:val="20"/>
        </w:rPr>
        <w:t>вами</w:t>
      </w:r>
      <w:r w:rsidRPr="00906D17">
        <w:rPr>
          <w:sz w:val="20"/>
          <w:szCs w:val="20"/>
        </w:rPr>
        <w:t xml:space="preserve">  </w:t>
      </w:r>
      <w:r w:rsidRPr="00906D17">
        <w:rPr>
          <w:sz w:val="20"/>
          <w:szCs w:val="20"/>
        </w:rPr>
        <w:t>словарем</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предложенным</w:t>
      </w:r>
      <w:r w:rsidRPr="00906D17">
        <w:rPr>
          <w:sz w:val="20"/>
          <w:szCs w:val="20"/>
        </w:rPr>
        <w:t xml:space="preserve"> </w:t>
      </w:r>
      <w:r w:rsidRPr="00906D17">
        <w:rPr>
          <w:sz w:val="20"/>
          <w:szCs w:val="20"/>
        </w:rPr>
        <w:t>текстам</w:t>
      </w:r>
      <w:r w:rsidRPr="00906D17">
        <w:rPr>
          <w:sz w:val="20"/>
          <w:szCs w:val="20"/>
        </w:rPr>
        <w:t xml:space="preserve">. </w:t>
      </w:r>
    </w:p>
    <w:p w:rsidR="000C5AF0" w:rsidRPr="00906D17" w:rsidRDefault="000C5AF0" w:rsidP="000C5AF0">
      <w:pPr>
        <w:rPr>
          <w:sz w:val="20"/>
          <w:szCs w:val="20"/>
        </w:rPr>
      </w:pPr>
      <w:r w:rsidRPr="00906D17">
        <w:rPr>
          <w:b/>
          <w:sz w:val="20"/>
          <w:szCs w:val="20"/>
          <w:lang w:val="en-US"/>
        </w:rPr>
        <w:t>N</w:t>
      </w:r>
      <w:r w:rsidRPr="00906D17">
        <w:rPr>
          <w:b/>
          <w:sz w:val="20"/>
          <w:szCs w:val="20"/>
        </w:rPr>
        <w:t>.</w:t>
      </w:r>
      <w:r w:rsidRPr="00906D17">
        <w:rPr>
          <w:b/>
          <w:sz w:val="20"/>
          <w:szCs w:val="20"/>
          <w:lang w:val="en-US"/>
        </w:rPr>
        <w:t>B</w:t>
      </w:r>
      <w:r w:rsidRPr="00906D17">
        <w:rPr>
          <w:b/>
          <w:sz w:val="20"/>
          <w:szCs w:val="20"/>
        </w:rPr>
        <w:t>.</w:t>
      </w:r>
      <w:r w:rsidRPr="00906D17">
        <w:rPr>
          <w:sz w:val="20"/>
          <w:szCs w:val="20"/>
        </w:rPr>
        <w:t xml:space="preserve"> </w:t>
      </w:r>
      <w:r w:rsidRPr="00906D17">
        <w:rPr>
          <w:sz w:val="20"/>
          <w:szCs w:val="20"/>
        </w:rPr>
        <w:t>Просьба</w:t>
      </w:r>
      <w:r w:rsidRPr="00906D17">
        <w:rPr>
          <w:sz w:val="20"/>
          <w:szCs w:val="20"/>
        </w:rPr>
        <w:t xml:space="preserve"> </w:t>
      </w:r>
      <w:r w:rsidRPr="00906D17">
        <w:rPr>
          <w:b/>
          <w:sz w:val="20"/>
          <w:szCs w:val="20"/>
        </w:rPr>
        <w:t>распечатать</w:t>
      </w:r>
      <w:r w:rsidRPr="00906D17">
        <w:rPr>
          <w:b/>
          <w:sz w:val="20"/>
          <w:szCs w:val="20"/>
        </w:rPr>
        <w:t xml:space="preserve"> </w:t>
      </w:r>
      <w:r w:rsidRPr="00906D17">
        <w:rPr>
          <w:sz w:val="20"/>
          <w:szCs w:val="20"/>
        </w:rPr>
        <w:t>контрольные</w:t>
      </w:r>
      <w:r w:rsidRPr="00906D17">
        <w:rPr>
          <w:sz w:val="20"/>
          <w:szCs w:val="20"/>
        </w:rPr>
        <w:t xml:space="preserve"> </w:t>
      </w:r>
      <w:r w:rsidRPr="00906D17">
        <w:rPr>
          <w:sz w:val="20"/>
          <w:szCs w:val="20"/>
        </w:rPr>
        <w:t>работы</w:t>
      </w:r>
      <w:r>
        <w:rPr>
          <w:sz w:val="20"/>
          <w:szCs w:val="20"/>
        </w:rPr>
        <w:t xml:space="preserve"> </w:t>
      </w:r>
      <w:r w:rsidRPr="00906D17">
        <w:rPr>
          <w:sz w:val="20"/>
          <w:szCs w:val="20"/>
        </w:rPr>
        <w:t>и</w:t>
      </w:r>
      <w:r w:rsidRPr="00906D17">
        <w:rPr>
          <w:sz w:val="20"/>
          <w:szCs w:val="20"/>
        </w:rPr>
        <w:t xml:space="preserve"> </w:t>
      </w:r>
      <w:r w:rsidRPr="00906D17">
        <w:rPr>
          <w:sz w:val="20"/>
          <w:szCs w:val="20"/>
        </w:rPr>
        <w:t>текст</w:t>
      </w:r>
      <w:r>
        <w:rPr>
          <w:sz w:val="20"/>
          <w:szCs w:val="20"/>
        </w:rPr>
        <w:t>ы</w:t>
      </w:r>
      <w:r w:rsidRPr="003F2515">
        <w:rPr>
          <w:sz w:val="20"/>
          <w:szCs w:val="20"/>
        </w:rPr>
        <w:t xml:space="preserve"> </w:t>
      </w:r>
      <w:r w:rsidRPr="00906D17">
        <w:rPr>
          <w:sz w:val="20"/>
          <w:szCs w:val="20"/>
        </w:rPr>
        <w:t>и</w:t>
      </w:r>
      <w:r w:rsidRPr="00906D17">
        <w:rPr>
          <w:sz w:val="20"/>
          <w:szCs w:val="20"/>
        </w:rPr>
        <w:t xml:space="preserve"> </w:t>
      </w:r>
      <w:r w:rsidRPr="00906D17">
        <w:rPr>
          <w:sz w:val="20"/>
          <w:szCs w:val="20"/>
        </w:rPr>
        <w:t>принести</w:t>
      </w:r>
      <w:r w:rsidRPr="00906D17">
        <w:rPr>
          <w:sz w:val="20"/>
          <w:szCs w:val="20"/>
        </w:rPr>
        <w:t xml:space="preserve"> </w:t>
      </w:r>
      <w:r w:rsidRPr="00906D17">
        <w:rPr>
          <w:sz w:val="20"/>
          <w:szCs w:val="20"/>
        </w:rPr>
        <w:t>их</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зачет</w:t>
      </w:r>
      <w:r w:rsidRPr="00906D17">
        <w:rPr>
          <w:sz w:val="20"/>
          <w:szCs w:val="20"/>
        </w:rPr>
        <w:t>.</w:t>
      </w:r>
    </w:p>
    <w:p w:rsidR="000C5AF0" w:rsidRDefault="000C5AF0" w:rsidP="000C5AF0">
      <w:pPr>
        <w:rPr>
          <w:b/>
          <w:i/>
        </w:rPr>
      </w:pPr>
      <w:r w:rsidRPr="007D69A0">
        <w:rPr>
          <w:b/>
        </w:rPr>
        <w:t>1)</w:t>
      </w:r>
      <w:r w:rsidRPr="00754BAA">
        <w:t xml:space="preserve"> </w:t>
      </w:r>
      <w:r>
        <w:rPr>
          <w:b/>
          <w:i/>
        </w:rPr>
        <w:t xml:space="preserve">4 </w:t>
      </w:r>
      <w:r>
        <w:rPr>
          <w:b/>
          <w:i/>
        </w:rPr>
        <w:t>т</w:t>
      </w:r>
      <w:r w:rsidRPr="00754BAA">
        <w:rPr>
          <w:b/>
          <w:i/>
        </w:rPr>
        <w:t>екст</w:t>
      </w:r>
      <w:r>
        <w:rPr>
          <w:b/>
          <w:i/>
        </w:rPr>
        <w:t>а</w:t>
      </w:r>
      <w:r>
        <w:rPr>
          <w:b/>
          <w:i/>
        </w:rPr>
        <w:t xml:space="preserve"> </w:t>
      </w:r>
      <w:r w:rsidRPr="00754BAA">
        <w:rPr>
          <w:b/>
          <w:i/>
        </w:rPr>
        <w:t xml:space="preserve"> </w:t>
      </w:r>
      <w:r w:rsidRPr="00754BAA">
        <w:rPr>
          <w:b/>
          <w:i/>
        </w:rPr>
        <w:t>на</w:t>
      </w:r>
      <w:r w:rsidRPr="00754BAA">
        <w:rPr>
          <w:b/>
          <w:i/>
        </w:rPr>
        <w:t xml:space="preserve"> </w:t>
      </w:r>
      <w:r w:rsidRPr="00754BAA">
        <w:rPr>
          <w:b/>
          <w:i/>
        </w:rPr>
        <w:t>перевод</w:t>
      </w:r>
      <w:r w:rsidRPr="00754BAA">
        <w:rPr>
          <w:b/>
          <w:i/>
        </w:rPr>
        <w:t xml:space="preserve"> </w:t>
      </w:r>
      <w:r w:rsidRPr="00754BAA">
        <w:rPr>
          <w:b/>
          <w:i/>
        </w:rPr>
        <w:t>с</w:t>
      </w:r>
      <w:r w:rsidRPr="00754BAA">
        <w:rPr>
          <w:b/>
          <w:i/>
        </w:rPr>
        <w:t xml:space="preserve"> </w:t>
      </w:r>
      <w:r w:rsidRPr="00754BAA">
        <w:rPr>
          <w:b/>
          <w:i/>
        </w:rPr>
        <w:t>листа</w:t>
      </w:r>
      <w:r>
        <w:rPr>
          <w:b/>
          <w:i/>
        </w:rPr>
        <w:t>:</w:t>
      </w:r>
    </w:p>
    <w:p w:rsidR="000C5AF0" w:rsidRPr="000C5AF0" w:rsidRDefault="003B2395" w:rsidP="003B2395">
      <w:pPr>
        <w:rPr>
          <w:rFonts w:hAnsi="Times New Roman"/>
          <w:b/>
        </w:rPr>
      </w:pPr>
      <w:r>
        <w:rPr>
          <w:rFonts w:hAnsi="Times New Roman"/>
          <w:b/>
        </w:rPr>
        <w:t xml:space="preserve">                                             </w:t>
      </w:r>
    </w:p>
    <w:p w:rsidR="003B2395" w:rsidRPr="003B2395" w:rsidRDefault="000C5AF0" w:rsidP="003B2395">
      <w:pPr>
        <w:rPr>
          <w:rFonts w:hAnsi="Times New Roman"/>
          <w:b/>
          <w:lang w:val="en-US"/>
        </w:rPr>
      </w:pPr>
      <w:r w:rsidRPr="000C5AF0">
        <w:rPr>
          <w:rFonts w:hAnsi="Times New Roman"/>
          <w:b/>
        </w:rPr>
        <w:t xml:space="preserve">                                                             </w:t>
      </w:r>
      <w:r w:rsidR="003B2395">
        <w:rPr>
          <w:rFonts w:hAnsi="Times New Roman"/>
          <w:b/>
        </w:rPr>
        <w:t xml:space="preserve">     </w:t>
      </w:r>
      <w:r w:rsidR="003B2395">
        <w:rPr>
          <w:rFonts w:hAnsi="Times New Roman"/>
          <w:b/>
          <w:lang w:val="en-US"/>
        </w:rPr>
        <w:t>Text 1</w:t>
      </w:r>
    </w:p>
    <w:p w:rsidR="003B2395" w:rsidRPr="00484653" w:rsidRDefault="003B2395" w:rsidP="003B2395">
      <w:pPr>
        <w:rPr>
          <w:rFonts w:hAnsi="Times New Roman"/>
          <w:b/>
          <w:lang w:val="en-US"/>
        </w:rPr>
      </w:pPr>
      <w:r w:rsidRPr="004039DC">
        <w:rPr>
          <w:rFonts w:hAnsi="Times New Roman"/>
          <w:b/>
          <w:lang w:val="en-US"/>
        </w:rPr>
        <w:t xml:space="preserve">                                                  </w:t>
      </w:r>
      <w:r w:rsidRPr="00484653">
        <w:rPr>
          <w:rFonts w:hAnsi="Times New Roman"/>
          <w:b/>
          <w:lang w:val="en-US"/>
        </w:rPr>
        <w:t>AIRCRAFT FACULTY</w:t>
      </w:r>
    </w:p>
    <w:p w:rsidR="003B2395" w:rsidRPr="00484653" w:rsidRDefault="003B2395" w:rsidP="003B2395">
      <w:pPr>
        <w:rPr>
          <w:rFonts w:hAnsi="Times New Roman"/>
          <w:lang w:val="en-US"/>
        </w:rPr>
      </w:pPr>
    </w:p>
    <w:p w:rsidR="003B2395" w:rsidRPr="00484653" w:rsidRDefault="003B2395" w:rsidP="003B2395">
      <w:pPr>
        <w:ind w:firstLine="708"/>
        <w:jc w:val="both"/>
        <w:rPr>
          <w:rFonts w:hAnsi="Times New Roman"/>
          <w:lang w:val="en-US"/>
        </w:rPr>
      </w:pPr>
      <w:r w:rsidRPr="00484653">
        <w:rPr>
          <w:rFonts w:hAnsi="Times New Roman"/>
          <w:lang w:val="en-US"/>
        </w:rPr>
        <w:t xml:space="preserve">Aviation industry and space engineering are the most advanced and rapidly developing branches of national economy. Modern aircraft have great flight speeds, maneuverability, reliability, comfort and ecological safety. Only advanced countries can produce aircraft of high competitive capacity. </w:t>
      </w:r>
      <w:smartTag w:uri="urn:schemas-microsoft-com:office:smarttags" w:element="country-region">
        <w:smartTag w:uri="urn:schemas-microsoft-com:office:smarttags" w:element="place">
          <w:r w:rsidRPr="00484653">
            <w:rPr>
              <w:rFonts w:hAnsi="Times New Roman"/>
              <w:lang w:val="en-US"/>
            </w:rPr>
            <w:t>Russia</w:t>
          </w:r>
        </w:smartTag>
      </w:smartTag>
      <w:r w:rsidRPr="00484653">
        <w:rPr>
          <w:rFonts w:hAnsi="Times New Roman"/>
          <w:lang w:val="en-US"/>
        </w:rPr>
        <w:t xml:space="preserve"> is one of these countries. All advantages of aircraft become possible if their creators-scientists, engineers, technicians and workers are well educated and skilled.</w:t>
      </w:r>
    </w:p>
    <w:p w:rsidR="003B2395" w:rsidRPr="00484653" w:rsidRDefault="003B2395" w:rsidP="003B2395">
      <w:pPr>
        <w:ind w:firstLine="708"/>
        <w:jc w:val="both"/>
        <w:rPr>
          <w:rFonts w:hAnsi="Times New Roman"/>
          <w:lang w:val="en-US"/>
        </w:rPr>
      </w:pPr>
      <w:r w:rsidRPr="00484653">
        <w:rPr>
          <w:rFonts w:hAnsi="Times New Roman"/>
          <w:lang w:val="en-US"/>
        </w:rPr>
        <w:t>The Aircraft Faculty of Novosibirsk State Technical University was set up in 1956 to meet the needs for highly qualified specialists in the sphere of designing and manufacturing aircraft and systems. It trains engineers, researchers and scholars who will be able to apply the latest achievements of aerospace and military technologies in all branches of national economy.</w:t>
      </w:r>
    </w:p>
    <w:p w:rsidR="003B2395" w:rsidRPr="00484653" w:rsidRDefault="003B2395" w:rsidP="003B2395">
      <w:pPr>
        <w:jc w:val="both"/>
        <w:rPr>
          <w:rFonts w:hAnsi="Times New Roman"/>
          <w:lang w:val="en-US"/>
        </w:rPr>
      </w:pPr>
      <w:r w:rsidRPr="00484653">
        <w:rPr>
          <w:rFonts w:hAnsi="Times New Roman"/>
          <w:lang w:val="en-US"/>
        </w:rPr>
        <w:t xml:space="preserve">Students are given fundamental theoretical training and practical skills in a wide range of major engineering subjects. Special attention is devoted to bringing up new generations of researchers.   The main goal of the academic staff is not only to give students the knowledge and skills necessary for their professional careers of engineers but to develop their talents of generating new ideas. </w:t>
      </w:r>
    </w:p>
    <w:p w:rsidR="003B2395" w:rsidRPr="00484653" w:rsidRDefault="003B2395" w:rsidP="003B2395">
      <w:pPr>
        <w:ind w:firstLine="708"/>
        <w:jc w:val="both"/>
        <w:rPr>
          <w:rFonts w:hAnsi="Times New Roman"/>
          <w:lang w:val="en-US"/>
        </w:rPr>
      </w:pPr>
      <w:r w:rsidRPr="00484653">
        <w:rPr>
          <w:rFonts w:hAnsi="Times New Roman"/>
          <w:lang w:val="en-US"/>
        </w:rPr>
        <w:t>The academic staff of the Faculty make a great contribution to the development of aerospace engineering bringing fame and high reputation to the faculty. The Aircraft Faculty of NSTU is famous in the world for its achievements in science and technology as well as a high quality of training. Young people from many countries prefer to get education at this Faculty.</w:t>
      </w:r>
    </w:p>
    <w:p w:rsidR="003B2395" w:rsidRPr="00484653" w:rsidRDefault="003B2395" w:rsidP="003B2395">
      <w:pPr>
        <w:ind w:firstLine="708"/>
        <w:jc w:val="both"/>
        <w:rPr>
          <w:rFonts w:hAnsi="Times New Roman"/>
          <w:lang w:val="en-US"/>
        </w:rPr>
      </w:pPr>
      <w:r w:rsidRPr="00484653">
        <w:rPr>
          <w:rFonts w:hAnsi="Times New Roman"/>
          <w:lang w:val="en-US"/>
        </w:rPr>
        <w:t>The Faculty has a great number of well-equipped laboratories with a complete range of instruments and machines for specialized courses, computer classes equipped with up-to-date personal computers having an access to the Internet.</w:t>
      </w:r>
    </w:p>
    <w:p w:rsidR="003B2395" w:rsidRPr="00484653" w:rsidRDefault="003B2395" w:rsidP="003B2395">
      <w:pPr>
        <w:ind w:firstLine="708"/>
        <w:jc w:val="both"/>
        <w:rPr>
          <w:rFonts w:hAnsi="Times New Roman"/>
          <w:lang w:val="en-US"/>
        </w:rPr>
      </w:pPr>
      <w:r w:rsidRPr="00484653">
        <w:rPr>
          <w:rFonts w:hAnsi="Times New Roman"/>
          <w:lang w:val="en-US"/>
        </w:rPr>
        <w:t xml:space="preserve">During the period of studies students undergo their practical training in specialized laboratories at the Institutes of the Siberian Division of Russian Academy of Sciences and leading aviation institutions and plants of </w:t>
      </w:r>
      <w:smartTag w:uri="urn:schemas-microsoft-com:office:smarttags" w:element="City">
        <w:smartTag w:uri="urn:schemas-microsoft-com:office:smarttags" w:element="place">
          <w:r w:rsidRPr="00484653">
            <w:rPr>
              <w:rFonts w:hAnsi="Times New Roman"/>
              <w:lang w:val="en-US"/>
            </w:rPr>
            <w:t>Novosibirsk</w:t>
          </w:r>
        </w:smartTag>
      </w:smartTag>
      <w:r w:rsidRPr="00484653">
        <w:rPr>
          <w:rFonts w:hAnsi="Times New Roman"/>
          <w:lang w:val="en-US"/>
        </w:rPr>
        <w:t>. Students may enrich their knowledge and better prepare for professional and research work in the Student’s Design Office set up at the Faculty.</w:t>
      </w:r>
    </w:p>
    <w:p w:rsidR="003B2395" w:rsidRPr="00484653" w:rsidRDefault="003B2395" w:rsidP="003B2395">
      <w:pPr>
        <w:ind w:firstLine="708"/>
        <w:jc w:val="both"/>
        <w:rPr>
          <w:rFonts w:hAnsi="Times New Roman"/>
          <w:lang w:val="en-US"/>
        </w:rPr>
      </w:pPr>
      <w:r w:rsidRPr="00484653">
        <w:rPr>
          <w:rFonts w:hAnsi="Times New Roman"/>
          <w:lang w:val="en-US"/>
        </w:rPr>
        <w:t>The Faculty awards Bachelor’s, Engineer’s and Master’s degrees. Graduates may prefer to undertake a Postgraduate programme of study leading to a higher degree.</w:t>
      </w:r>
    </w:p>
    <w:p w:rsidR="003B2395" w:rsidRPr="00484653" w:rsidRDefault="003B2395" w:rsidP="003B2395">
      <w:pPr>
        <w:ind w:firstLine="708"/>
        <w:jc w:val="both"/>
        <w:rPr>
          <w:rFonts w:hAnsi="Times New Roman"/>
          <w:lang w:val="en-US"/>
        </w:rPr>
      </w:pPr>
      <w:r w:rsidRPr="00484653">
        <w:rPr>
          <w:rFonts w:hAnsi="Times New Roman"/>
          <w:lang w:val="en-US"/>
        </w:rPr>
        <w:t>The students of the Faculty may major in any of the following areas:</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Airplane and helicopter construction</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Life-support systems</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Aero hydrodynamics</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Dynamics and strength of machines</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Mechanical equipment of aircraft</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lastRenderedPageBreak/>
        <w:t>Destruction weapon and ammunition</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Environmental protection systems</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Manufacturing processes and production safety</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Low temperature physics and engineering</w:t>
      </w:r>
    </w:p>
    <w:p w:rsidR="003B2395" w:rsidRPr="00484653" w:rsidRDefault="003B2395" w:rsidP="003B2395">
      <w:pPr>
        <w:widowControl/>
        <w:numPr>
          <w:ilvl w:val="0"/>
          <w:numId w:val="1"/>
        </w:numPr>
        <w:autoSpaceDE/>
        <w:autoSpaceDN/>
        <w:adjustRightInd/>
        <w:jc w:val="both"/>
        <w:rPr>
          <w:rFonts w:hAnsi="Times New Roman"/>
          <w:lang w:val="en-US"/>
        </w:rPr>
      </w:pPr>
      <w:r w:rsidRPr="00484653">
        <w:rPr>
          <w:rFonts w:hAnsi="Times New Roman"/>
          <w:lang w:val="en-US"/>
        </w:rPr>
        <w:t xml:space="preserve"> Economics and management in aircraft construction</w:t>
      </w:r>
    </w:p>
    <w:p w:rsidR="003B2395" w:rsidRPr="00484653" w:rsidRDefault="003B2395" w:rsidP="003B2395">
      <w:pPr>
        <w:ind w:firstLine="360"/>
        <w:jc w:val="both"/>
        <w:rPr>
          <w:rFonts w:hAnsi="Times New Roman"/>
          <w:lang w:val="en-US"/>
        </w:rPr>
      </w:pPr>
      <w:r w:rsidRPr="00484653">
        <w:rPr>
          <w:rFonts w:hAnsi="Times New Roman"/>
          <w:lang w:val="en-US"/>
        </w:rPr>
        <w:t xml:space="preserve">The graduates of the Aircraft Faculty work as engineers, designers and technologists at aviation plants, design departments and research institutions and occupy professional, technical and managerial positions in the local administration, city council and federal government of the </w:t>
      </w:r>
      <w:smartTag w:uri="urn:schemas-microsoft-com:office:smarttags" w:element="country-region">
        <w:smartTag w:uri="urn:schemas-microsoft-com:office:smarttags" w:element="place">
          <w:r w:rsidRPr="00484653">
            <w:rPr>
              <w:rFonts w:hAnsi="Times New Roman"/>
              <w:lang w:val="en-US"/>
            </w:rPr>
            <w:t>Russian Federation</w:t>
          </w:r>
        </w:smartTag>
      </w:smartTag>
      <w:r w:rsidRPr="00484653">
        <w:rPr>
          <w:rFonts w:hAnsi="Times New Roman"/>
          <w:lang w:val="en-US"/>
        </w:rPr>
        <w:t>.</w:t>
      </w:r>
    </w:p>
    <w:p w:rsidR="003B2395" w:rsidRPr="00484653" w:rsidRDefault="003B2395" w:rsidP="003B2395">
      <w:pPr>
        <w:rPr>
          <w:rFonts w:hAnsi="Times New Roman"/>
          <w:b/>
          <w:i/>
          <w:lang w:val="en-US"/>
        </w:rPr>
      </w:pPr>
    </w:p>
    <w:p w:rsidR="00F16298" w:rsidRPr="004039DC" w:rsidRDefault="00F16298">
      <w:pPr>
        <w:rPr>
          <w:lang w:val="en-US"/>
        </w:rPr>
      </w:pPr>
    </w:p>
    <w:p w:rsidR="003B2395" w:rsidRPr="004039DC" w:rsidRDefault="003B2395">
      <w:pPr>
        <w:rPr>
          <w:lang w:val="en-US"/>
        </w:rPr>
      </w:pPr>
    </w:p>
    <w:p w:rsidR="003B2395" w:rsidRPr="004039DC" w:rsidRDefault="003B2395">
      <w:pPr>
        <w:rPr>
          <w:lang w:val="en-US"/>
        </w:rPr>
      </w:pPr>
    </w:p>
    <w:p w:rsidR="003B2395" w:rsidRPr="004039DC" w:rsidRDefault="003B2395">
      <w:pPr>
        <w:rPr>
          <w:lang w:val="en-US"/>
        </w:rPr>
      </w:pPr>
    </w:p>
    <w:p w:rsidR="003B2395" w:rsidRPr="004039DC" w:rsidRDefault="003B2395">
      <w:pPr>
        <w:rPr>
          <w:lang w:val="en-US"/>
        </w:rPr>
      </w:pPr>
    </w:p>
    <w:p w:rsidR="003B2395" w:rsidRPr="003B2395" w:rsidRDefault="003B2395">
      <w:pPr>
        <w:rPr>
          <w:b/>
          <w:lang w:val="en-US"/>
        </w:rPr>
      </w:pPr>
      <w:r w:rsidRPr="003B2395">
        <w:rPr>
          <w:b/>
          <w:lang w:val="en-US"/>
        </w:rPr>
        <w:t xml:space="preserve">                                                                 Text</w:t>
      </w:r>
      <w:r>
        <w:rPr>
          <w:b/>
          <w:lang w:val="en-US"/>
        </w:rPr>
        <w:t xml:space="preserve"> </w:t>
      </w:r>
      <w:r w:rsidRPr="003B2395">
        <w:rPr>
          <w:b/>
          <w:lang w:val="en-US"/>
        </w:rPr>
        <w:t>2</w:t>
      </w:r>
    </w:p>
    <w:p w:rsidR="003B2395" w:rsidRPr="003B2395" w:rsidRDefault="003B2395" w:rsidP="003B2395">
      <w:pPr>
        <w:pStyle w:val="Style26"/>
        <w:widowControl/>
        <w:spacing w:before="24" w:line="240" w:lineRule="auto"/>
        <w:ind w:firstLine="0"/>
        <w:rPr>
          <w:rStyle w:val="FontStyle138"/>
          <w:rFonts w:ascii="Times New Roman" w:hAnsi="Times New Roman" w:cs="Times New Roman"/>
          <w:b/>
          <w:sz w:val="24"/>
          <w:szCs w:val="24"/>
          <w:lang w:val="en-US"/>
        </w:rPr>
      </w:pPr>
    </w:p>
    <w:p w:rsidR="003B2395" w:rsidRPr="003B2395" w:rsidRDefault="003B2395" w:rsidP="003B2395">
      <w:pPr>
        <w:pStyle w:val="Style16"/>
        <w:widowControl/>
        <w:rPr>
          <w:rStyle w:val="FontStyle138"/>
          <w:rFonts w:ascii="Times New Roman" w:hAnsi="Times New Roman" w:cs="Times New Roman"/>
          <w:b/>
          <w:caps/>
          <w:sz w:val="24"/>
          <w:szCs w:val="24"/>
          <w:lang w:val="en-US" w:eastAsia="en-US"/>
        </w:rPr>
      </w:pPr>
      <w:r w:rsidRPr="004039DC">
        <w:rPr>
          <w:rStyle w:val="FontStyle138"/>
          <w:rFonts w:ascii="Times New Roman" w:hAnsi="Times New Roman" w:cs="Times New Roman"/>
          <w:b/>
          <w:caps/>
          <w:sz w:val="24"/>
          <w:szCs w:val="24"/>
          <w:lang w:val="en-US" w:eastAsia="en-US"/>
        </w:rPr>
        <w:t xml:space="preserve">                                                           </w:t>
      </w:r>
      <w:r w:rsidRPr="003B2395">
        <w:rPr>
          <w:rStyle w:val="FontStyle138"/>
          <w:rFonts w:ascii="Times New Roman" w:hAnsi="Times New Roman" w:cs="Times New Roman"/>
          <w:b/>
          <w:caps/>
          <w:sz w:val="24"/>
          <w:szCs w:val="24"/>
          <w:lang w:val="en-US" w:eastAsia="en-US"/>
        </w:rPr>
        <w:t>Pioneers of Aviation</w:t>
      </w:r>
    </w:p>
    <w:p w:rsidR="003B2395" w:rsidRPr="003B2395" w:rsidRDefault="003B2395" w:rsidP="003B2395">
      <w:pPr>
        <w:pStyle w:val="Style16"/>
        <w:widowControl/>
        <w:ind w:left="1762"/>
        <w:jc w:val="center"/>
        <w:rPr>
          <w:rStyle w:val="FontStyle138"/>
          <w:rFonts w:ascii="Times New Roman" w:hAnsi="Times New Roman" w:cs="Times New Roman"/>
          <w:b/>
          <w:sz w:val="24"/>
          <w:szCs w:val="24"/>
          <w:lang w:val="en-US" w:eastAsia="en-US"/>
        </w:rPr>
      </w:pPr>
    </w:p>
    <w:p w:rsidR="003B2395" w:rsidRPr="003B2395" w:rsidRDefault="003B2395" w:rsidP="003B2395">
      <w:pPr>
        <w:pStyle w:val="Style9"/>
        <w:widowControl/>
        <w:tabs>
          <w:tab w:val="left" w:pos="264"/>
          <w:tab w:val="left" w:pos="2616"/>
        </w:tabs>
        <w:jc w:val="both"/>
        <w:rPr>
          <w:rStyle w:val="FontStyle138"/>
          <w:rFonts w:ascii="Times New Roman" w:hAnsi="Times New Roman" w:cs="Times New Roman"/>
          <w:sz w:val="24"/>
          <w:szCs w:val="24"/>
          <w:lang w:val="en-US"/>
        </w:rPr>
      </w:pPr>
      <w:r w:rsidRPr="003B2395">
        <w:rPr>
          <w:rStyle w:val="FontStyle138"/>
          <w:rFonts w:ascii="Times New Roman" w:hAnsi="Times New Roman" w:cs="Times New Roman"/>
          <w:sz w:val="24"/>
          <w:szCs w:val="24"/>
          <w:lang w:val="en-US" w:eastAsia="en-US"/>
        </w:rPr>
        <w:t xml:space="preserve">The history of Man's achievement in flight goes back through centuries. The first recorded attempt of flying in heavier-than-air craft is found in the Greek legend of Daedalus </w:t>
      </w:r>
      <w:r w:rsidRPr="003B2395">
        <w:rPr>
          <w:rStyle w:val="FontStyle105"/>
          <w:rFonts w:ascii="Times New Roman" w:hAnsi="Times New Roman" w:cs="Times New Roman"/>
          <w:sz w:val="24"/>
          <w:szCs w:val="24"/>
          <w:lang w:val="en-US" w:eastAsia="en-US"/>
        </w:rPr>
        <w:t>and</w:t>
      </w:r>
      <w:r w:rsidRPr="003B2395">
        <w:rPr>
          <w:rStyle w:val="FontStyle138"/>
          <w:rFonts w:ascii="Times New Roman" w:hAnsi="Times New Roman" w:cs="Times New Roman"/>
          <w:sz w:val="24"/>
          <w:szCs w:val="24"/>
          <w:lang w:val="en-US" w:eastAsia="en-US"/>
        </w:rPr>
        <w:t xml:space="preserve"> his son Icarus who succeeded in propelling themselves through the air by means of wings attached to the body with wax. But the experiment proved fatal to Icarus who flew too close to the S</w:t>
      </w:r>
      <w:r w:rsidRPr="003B2395">
        <w:rPr>
          <w:rStyle w:val="FontStyle99"/>
          <w:rFonts w:ascii="Times New Roman" w:hAnsi="Times New Roman" w:cs="Times New Roman"/>
          <w:sz w:val="24"/>
          <w:szCs w:val="24"/>
          <w:lang w:val="en-US" w:eastAsia="en-US"/>
        </w:rPr>
        <w:t xml:space="preserve">un, </w:t>
      </w:r>
      <w:r w:rsidRPr="003B2395">
        <w:rPr>
          <w:rStyle w:val="FontStyle138"/>
          <w:rFonts w:ascii="Times New Roman" w:hAnsi="Times New Roman" w:cs="Times New Roman"/>
          <w:sz w:val="24"/>
          <w:szCs w:val="24"/>
          <w:lang w:val="en-US" w:eastAsia="en-US"/>
        </w:rPr>
        <w:t>which melted the wax, the wings dropped off and he was drowned in the sea.</w:t>
      </w:r>
    </w:p>
    <w:p w:rsidR="003B2395" w:rsidRPr="003B2395" w:rsidRDefault="003B2395" w:rsidP="003B2395">
      <w:pPr>
        <w:pStyle w:val="Style32"/>
        <w:widowControl/>
        <w:spacing w:line="240" w:lineRule="auto"/>
        <w:jc w:val="both"/>
        <w:rPr>
          <w:rStyle w:val="FontStyle138"/>
          <w:rFonts w:ascii="Times New Roman" w:hAnsi="Times New Roman" w:cs="Times New Roman"/>
          <w:sz w:val="24"/>
          <w:szCs w:val="24"/>
          <w:lang w:val="en-US" w:eastAsia="en-US"/>
        </w:rPr>
      </w:pPr>
      <w:r w:rsidRPr="003B2395">
        <w:rPr>
          <w:rStyle w:val="FontStyle138"/>
          <w:rFonts w:ascii="Times New Roman" w:hAnsi="Times New Roman" w:cs="Times New Roman"/>
          <w:sz w:val="24"/>
          <w:szCs w:val="24"/>
          <w:lang w:val="en-US" w:eastAsia="en-US"/>
        </w:rPr>
        <w:t xml:space="preserve">In the </w:t>
      </w:r>
      <w:r w:rsidRPr="003B2395">
        <w:rPr>
          <w:rStyle w:val="FontStyle99"/>
          <w:rFonts w:ascii="Times New Roman" w:hAnsi="Times New Roman" w:cs="Times New Roman"/>
          <w:sz w:val="24"/>
          <w:szCs w:val="24"/>
          <w:lang w:val="en-US" w:eastAsia="en-US"/>
        </w:rPr>
        <w:t xml:space="preserve">15th </w:t>
      </w:r>
      <w:r w:rsidRPr="003B2395">
        <w:rPr>
          <w:rStyle w:val="FontStyle138"/>
          <w:rFonts w:ascii="Times New Roman" w:hAnsi="Times New Roman" w:cs="Times New Roman"/>
          <w:sz w:val="24"/>
          <w:szCs w:val="24"/>
          <w:lang w:val="en-US" w:eastAsia="en-US"/>
        </w:rPr>
        <w:t>century the great Italian painter, scientist and engineer Leonardo da Vinci began his investigations into the possi</w:t>
      </w:r>
      <w:r w:rsidRPr="003B2395">
        <w:rPr>
          <w:rStyle w:val="FontStyle138"/>
          <w:rFonts w:ascii="Times New Roman" w:hAnsi="Times New Roman" w:cs="Times New Roman"/>
          <w:sz w:val="24"/>
          <w:szCs w:val="24"/>
          <w:lang w:val="en-US" w:eastAsia="en-US"/>
        </w:rPr>
        <w:softHyphen/>
        <w:t>bility of man-flight. He designed the first men-powered aircraft and devised a fixed-wing glider and a helicopter. He also invented the first prototype to the modern parachute. Leonardo constructed a number of models with which he experimented. But his mathematical cal</w:t>
      </w:r>
      <w:r w:rsidRPr="003B2395">
        <w:rPr>
          <w:rStyle w:val="FontStyle138"/>
          <w:rFonts w:ascii="Times New Roman" w:hAnsi="Times New Roman" w:cs="Times New Roman"/>
          <w:sz w:val="24"/>
          <w:szCs w:val="24"/>
          <w:lang w:val="en-US" w:eastAsia="en-US"/>
        </w:rPr>
        <w:softHyphen/>
        <w:t xml:space="preserve">culations, observations and sketches demonstrating his ideas on the possibility of soaring in the air came to light only in the late </w:t>
      </w:r>
      <w:r w:rsidRPr="003B2395">
        <w:rPr>
          <w:rStyle w:val="FontStyle99"/>
          <w:rFonts w:ascii="Times New Roman" w:hAnsi="Times New Roman" w:cs="Times New Roman"/>
          <w:sz w:val="24"/>
          <w:szCs w:val="24"/>
          <w:lang w:val="en-US" w:eastAsia="en-US"/>
        </w:rPr>
        <w:t xml:space="preserve">19th </w:t>
      </w:r>
      <w:r w:rsidRPr="003B2395">
        <w:rPr>
          <w:rStyle w:val="FontStyle138"/>
          <w:rFonts w:ascii="Times New Roman" w:hAnsi="Times New Roman" w:cs="Times New Roman"/>
          <w:sz w:val="24"/>
          <w:szCs w:val="24"/>
          <w:lang w:val="en-US" w:eastAsia="en-US"/>
        </w:rPr>
        <w:t>century.</w:t>
      </w:r>
    </w:p>
    <w:p w:rsidR="003B2395" w:rsidRPr="003B2395" w:rsidRDefault="003B2395" w:rsidP="003B2395">
      <w:pPr>
        <w:pStyle w:val="Style32"/>
        <w:widowControl/>
        <w:spacing w:line="240" w:lineRule="auto"/>
        <w:ind w:firstLine="533"/>
        <w:jc w:val="both"/>
        <w:rPr>
          <w:rStyle w:val="FontStyle138"/>
          <w:rFonts w:ascii="Times New Roman" w:hAnsi="Times New Roman" w:cs="Times New Roman"/>
          <w:sz w:val="24"/>
          <w:szCs w:val="24"/>
          <w:lang w:val="en-US" w:eastAsia="en-US"/>
        </w:rPr>
      </w:pPr>
      <w:r w:rsidRPr="003B2395">
        <w:rPr>
          <w:rStyle w:val="FontStyle138"/>
          <w:rFonts w:ascii="Times New Roman" w:hAnsi="Times New Roman" w:cs="Times New Roman"/>
          <w:sz w:val="24"/>
          <w:szCs w:val="24"/>
          <w:lang w:val="en-US" w:eastAsia="en-US"/>
        </w:rPr>
        <w:t xml:space="preserve">Since then many experimenters tried to build and fly man-made aircraft. But successes were random until in the 19th century a German scientist O.Lilienthal designed and constructed several types of gliders. Between 1890 and 1895 he built and flew five monoplane fixed-wing gliders and two biplane types. Actually Lilienthal made about </w:t>
      </w:r>
      <w:r w:rsidRPr="003B2395">
        <w:rPr>
          <w:rStyle w:val="FontStyle99"/>
          <w:rFonts w:ascii="Times New Roman" w:hAnsi="Times New Roman" w:cs="Times New Roman"/>
          <w:sz w:val="24"/>
          <w:szCs w:val="24"/>
          <w:lang w:val="en-US" w:eastAsia="en-US"/>
        </w:rPr>
        <w:t xml:space="preserve">2.500 </w:t>
      </w:r>
      <w:r w:rsidRPr="003B2395">
        <w:rPr>
          <w:rStyle w:val="FontStyle138"/>
          <w:rFonts w:ascii="Times New Roman" w:hAnsi="Times New Roman" w:cs="Times New Roman"/>
          <w:sz w:val="24"/>
          <w:szCs w:val="24"/>
          <w:lang w:val="en-US" w:eastAsia="en-US"/>
        </w:rPr>
        <w:t xml:space="preserve">successful flights between </w:t>
      </w:r>
      <w:r w:rsidRPr="003B2395">
        <w:rPr>
          <w:rStyle w:val="FontStyle99"/>
          <w:rFonts w:ascii="Times New Roman" w:hAnsi="Times New Roman" w:cs="Times New Roman"/>
          <w:sz w:val="24"/>
          <w:szCs w:val="24"/>
          <w:lang w:val="en-US" w:eastAsia="en-US"/>
        </w:rPr>
        <w:t xml:space="preserve">1893 </w:t>
      </w:r>
      <w:r w:rsidRPr="003B2395">
        <w:rPr>
          <w:rStyle w:val="FontStyle138"/>
          <w:rFonts w:ascii="Times New Roman" w:hAnsi="Times New Roman" w:cs="Times New Roman"/>
          <w:sz w:val="24"/>
          <w:szCs w:val="24"/>
          <w:lang w:val="en-US" w:eastAsia="en-US"/>
        </w:rPr>
        <w:t xml:space="preserve">and 1896 becoming the greatest of the early pioneers of gliding and so the father of </w:t>
      </w:r>
      <w:r w:rsidRPr="003B2395">
        <w:rPr>
          <w:rStyle w:val="FontStyle110"/>
          <w:rFonts w:ascii="Times New Roman" w:hAnsi="Times New Roman" w:cs="Times New Roman"/>
          <w:sz w:val="24"/>
          <w:szCs w:val="24"/>
          <w:lang w:val="en-US" w:eastAsia="en-US"/>
        </w:rPr>
        <w:t>hea</w:t>
      </w:r>
      <w:r w:rsidRPr="003B2395">
        <w:rPr>
          <w:rStyle w:val="FontStyle138"/>
          <w:rFonts w:ascii="Times New Roman" w:hAnsi="Times New Roman" w:cs="Times New Roman"/>
          <w:sz w:val="24"/>
          <w:szCs w:val="24"/>
          <w:lang w:val="en-US" w:eastAsia="en-US"/>
        </w:rPr>
        <w:t>vier-than-air flight.</w:t>
      </w:r>
    </w:p>
    <w:p w:rsidR="003B2395" w:rsidRDefault="003B2395"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r w:rsidRPr="003B2395">
        <w:rPr>
          <w:rStyle w:val="FontStyle138"/>
          <w:rFonts w:ascii="Times New Roman" w:hAnsi="Times New Roman" w:cs="Times New Roman"/>
          <w:sz w:val="24"/>
          <w:szCs w:val="24"/>
          <w:lang w:val="en-US" w:eastAsia="en-US"/>
        </w:rPr>
        <w:t xml:space="preserve">In December, 1903 the two brothers by the name of Wright made the first successful controlled and powered flight. But the very first powered airplane was designed and constructed by </w:t>
      </w:r>
      <w:r w:rsidRPr="003B2395">
        <w:rPr>
          <w:rStyle w:val="FontStyle92"/>
          <w:rFonts w:ascii="Times New Roman" w:hAnsi="Times New Roman" w:cs="Times New Roman"/>
          <w:sz w:val="24"/>
          <w:szCs w:val="24"/>
          <w:lang w:val="en-US" w:eastAsia="en-US"/>
        </w:rPr>
        <w:t>A.</w:t>
      </w:r>
      <w:r w:rsidRPr="003B2395">
        <w:rPr>
          <w:rStyle w:val="FontStyle138"/>
          <w:rFonts w:ascii="Times New Roman" w:hAnsi="Times New Roman" w:cs="Times New Roman"/>
          <w:sz w:val="24"/>
          <w:szCs w:val="24"/>
          <w:lang w:val="en-US" w:eastAsia="en-US"/>
        </w:rPr>
        <w:t xml:space="preserve">S.Mojaisky in 1884, </w:t>
      </w:r>
      <w:r w:rsidRPr="003B2395">
        <w:rPr>
          <w:rStyle w:val="FontStyle99"/>
          <w:rFonts w:ascii="Times New Roman" w:hAnsi="Times New Roman" w:cs="Times New Roman"/>
          <w:sz w:val="24"/>
          <w:szCs w:val="24"/>
          <w:lang w:val="en-US" w:eastAsia="en-US"/>
        </w:rPr>
        <w:t xml:space="preserve">19 </w:t>
      </w:r>
      <w:r w:rsidRPr="003B2395">
        <w:rPr>
          <w:rStyle w:val="FontStyle138"/>
          <w:rFonts w:ascii="Times New Roman" w:hAnsi="Times New Roman" w:cs="Times New Roman"/>
          <w:sz w:val="24"/>
          <w:szCs w:val="24"/>
          <w:lang w:val="en-US" w:eastAsia="en-US"/>
        </w:rPr>
        <w:t>years before the Wright brothers' flight.</w:t>
      </w:r>
    </w:p>
    <w:p w:rsidR="003B2395" w:rsidRDefault="003B2395"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3B2395" w:rsidRPr="003B2395" w:rsidRDefault="003B2395" w:rsidP="003B2395">
      <w:pPr>
        <w:pStyle w:val="Style32"/>
        <w:widowControl/>
        <w:spacing w:line="240" w:lineRule="auto"/>
        <w:ind w:firstLine="566"/>
        <w:jc w:val="both"/>
        <w:rPr>
          <w:rStyle w:val="FontStyle138"/>
          <w:rFonts w:ascii="Times New Roman" w:hAnsi="Times New Roman" w:cs="Times New Roman"/>
          <w:b/>
          <w:sz w:val="24"/>
          <w:szCs w:val="24"/>
          <w:lang w:val="en-US" w:eastAsia="en-US"/>
        </w:rPr>
      </w:pPr>
      <w:r w:rsidRPr="003B2395">
        <w:rPr>
          <w:rStyle w:val="FontStyle138"/>
          <w:rFonts w:ascii="Times New Roman" w:hAnsi="Times New Roman" w:cs="Times New Roman"/>
          <w:b/>
          <w:sz w:val="24"/>
          <w:szCs w:val="24"/>
          <w:lang w:val="en-US" w:eastAsia="en-US"/>
        </w:rPr>
        <w:t xml:space="preserve">                                                                  Text 3</w:t>
      </w:r>
    </w:p>
    <w:p w:rsidR="003B2395" w:rsidRDefault="003B2395" w:rsidP="003B2395">
      <w:pPr>
        <w:pStyle w:val="Style18"/>
        <w:widowControl/>
        <w:spacing w:line="240" w:lineRule="auto"/>
        <w:jc w:val="center"/>
        <w:rPr>
          <w:rFonts w:hAnsi="Times New Roman"/>
          <w:b/>
          <w:caps/>
          <w:lang w:val="en-US"/>
        </w:rPr>
      </w:pPr>
    </w:p>
    <w:p w:rsidR="003B2395" w:rsidRDefault="003B2395" w:rsidP="003B2395">
      <w:pPr>
        <w:pStyle w:val="Style18"/>
        <w:widowControl/>
        <w:spacing w:line="240" w:lineRule="auto"/>
        <w:jc w:val="center"/>
        <w:rPr>
          <w:rFonts w:hAnsi="Times New Roman"/>
          <w:b/>
          <w:caps/>
          <w:lang w:val="en-US"/>
        </w:rPr>
      </w:pPr>
      <w:r w:rsidRPr="00484653">
        <w:rPr>
          <w:rFonts w:hAnsi="Times New Roman"/>
          <w:b/>
          <w:caps/>
          <w:lang w:val="en-US"/>
        </w:rPr>
        <w:t>Airbus: Pioneering Leadership</w:t>
      </w:r>
    </w:p>
    <w:p w:rsidR="003B2395" w:rsidRPr="00484653" w:rsidRDefault="003B2395" w:rsidP="003B2395">
      <w:pPr>
        <w:pStyle w:val="Style18"/>
        <w:widowControl/>
        <w:spacing w:line="240" w:lineRule="auto"/>
        <w:rPr>
          <w:rFonts w:hAnsi="Times New Roman"/>
          <w:b/>
          <w:caps/>
          <w:sz w:val="32"/>
          <w:szCs w:val="32"/>
          <w:lang w:val="en-US"/>
        </w:rPr>
      </w:pPr>
      <w:r>
        <w:rPr>
          <w:rFonts w:hAnsi="Times New Roman"/>
          <w:b/>
          <w:caps/>
          <w:lang w:val="en-US"/>
        </w:rPr>
        <w:t xml:space="preserve">                                                               (part1)</w:t>
      </w:r>
    </w:p>
    <w:p w:rsidR="003B2395" w:rsidRPr="00484653" w:rsidRDefault="003B2395" w:rsidP="003B2395">
      <w:pPr>
        <w:pStyle w:val="Style18"/>
        <w:widowControl/>
        <w:spacing w:line="240" w:lineRule="auto"/>
        <w:rPr>
          <w:rFonts w:hAnsi="Times New Roman"/>
          <w:b/>
          <w:lang w:val="en-US"/>
        </w:rPr>
      </w:pP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Airbus is one of the world’s leading aircraft manufacturers, and it consistently captures approximately half or more of all orders for airliners with more than 100 seats.</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Over the past 40 years, Airbus has played a key role in the international air transport industry’s evolution. Achievements such as improving manufacturing techniques, developing global cooperation, and reducing aviation’s environmental impact result from Airbus’ ability to understand market and passenger expectations, and answer them with solutions that have become world standards.</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lastRenderedPageBreak/>
        <w:t>Airbus always has been forward-thinking, with the environmental impact of its products high on the agenda. Their mission is to provide the aircraft best suited to the market’s needs and to support these aircraft with the highest quality of service. The Airbus product line comprises 14 aircraft models, from the 100-seat single-aisle A318 jetliner to the 525-seat A380 – which is the largest civil airliner in service. Reducing noise and fuel consumption – and thus emissions – as well as managing the full lifecycle of its aircraft all are major objectives.</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At a time when others were concentrating on three- or four-engine aircraft, Airbus entered the civil aviation scene by developing the first ever widebody twin-engine, the A300B, in the 1970s. This aircraft featured low fuel consumption, reduced external noise levels and highly efficient operating costs, as well as Category 3 landing technology, enhanced comfort and containerized cargo.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In the early 1980s, Airbus improved the A300B with a new concept of forward-facing crew cockpits – which reduced the crew to two pilots while improving safety and introducing new standards for civil aircraft. </w:t>
      </w:r>
    </w:p>
    <w:p w:rsidR="003B2395" w:rsidRDefault="003B2395" w:rsidP="003B2395">
      <w:pPr>
        <w:pStyle w:val="bodytext"/>
        <w:spacing w:before="0" w:beforeAutospacing="0" w:after="0" w:afterAutospacing="0"/>
        <w:ind w:firstLine="708"/>
        <w:jc w:val="both"/>
        <w:rPr>
          <w:rFonts w:ascii="Times New Roman" w:hAnsi="Times New Roman" w:cs="Times New Roman"/>
          <w:lang w:val="en-US"/>
        </w:rPr>
      </w:pPr>
    </w:p>
    <w:p w:rsidR="003B2395" w:rsidRDefault="003B2395" w:rsidP="003B2395">
      <w:pPr>
        <w:pStyle w:val="bodytext"/>
        <w:spacing w:before="0" w:beforeAutospacing="0" w:after="0" w:afterAutospacing="0"/>
        <w:ind w:firstLine="708"/>
        <w:jc w:val="both"/>
        <w:rPr>
          <w:rFonts w:ascii="Times New Roman" w:hAnsi="Times New Roman" w:cs="Times New Roman"/>
          <w:lang w:val="en-US"/>
        </w:rPr>
      </w:pPr>
    </w:p>
    <w:p w:rsidR="003B2395" w:rsidRPr="003B2395" w:rsidRDefault="003B2395" w:rsidP="003B2395">
      <w:pPr>
        <w:pStyle w:val="Style32"/>
        <w:widowControl/>
        <w:spacing w:line="240" w:lineRule="auto"/>
        <w:ind w:firstLine="566"/>
        <w:jc w:val="both"/>
        <w:rPr>
          <w:rStyle w:val="FontStyle138"/>
          <w:rFonts w:ascii="Times New Roman" w:hAnsi="Times New Roman" w:cs="Times New Roman"/>
          <w:b/>
          <w:sz w:val="24"/>
          <w:szCs w:val="24"/>
          <w:lang w:val="en-US" w:eastAsia="en-US"/>
        </w:rPr>
      </w:pPr>
      <w:r w:rsidRPr="003B2395">
        <w:rPr>
          <w:rStyle w:val="FontStyle138"/>
          <w:rFonts w:ascii="Times New Roman" w:hAnsi="Times New Roman" w:cs="Times New Roman"/>
          <w:b/>
          <w:sz w:val="24"/>
          <w:szCs w:val="24"/>
          <w:lang w:val="en-US" w:eastAsia="en-US"/>
        </w:rPr>
        <w:t xml:space="preserve">                                                                  Text </w:t>
      </w:r>
      <w:r>
        <w:rPr>
          <w:rStyle w:val="FontStyle138"/>
          <w:rFonts w:ascii="Times New Roman" w:hAnsi="Times New Roman" w:cs="Times New Roman"/>
          <w:b/>
          <w:sz w:val="24"/>
          <w:szCs w:val="24"/>
          <w:lang w:val="en-US" w:eastAsia="en-US"/>
        </w:rPr>
        <w:t>4</w:t>
      </w:r>
    </w:p>
    <w:p w:rsidR="003B2395" w:rsidRDefault="003B2395" w:rsidP="003B2395">
      <w:pPr>
        <w:pStyle w:val="Style18"/>
        <w:widowControl/>
        <w:spacing w:line="240" w:lineRule="auto"/>
        <w:jc w:val="center"/>
        <w:rPr>
          <w:rFonts w:hAnsi="Times New Roman"/>
          <w:b/>
          <w:caps/>
          <w:lang w:val="en-US"/>
        </w:rPr>
      </w:pPr>
    </w:p>
    <w:p w:rsidR="003B2395" w:rsidRDefault="003B2395" w:rsidP="003B2395">
      <w:pPr>
        <w:pStyle w:val="Style18"/>
        <w:widowControl/>
        <w:spacing w:line="240" w:lineRule="auto"/>
        <w:jc w:val="center"/>
        <w:rPr>
          <w:rFonts w:hAnsi="Times New Roman"/>
          <w:b/>
          <w:caps/>
          <w:lang w:val="en-US"/>
        </w:rPr>
      </w:pPr>
      <w:r w:rsidRPr="00484653">
        <w:rPr>
          <w:rFonts w:hAnsi="Times New Roman"/>
          <w:b/>
          <w:caps/>
          <w:lang w:val="en-US"/>
        </w:rPr>
        <w:t>Airbus: Pioneering Leadership</w:t>
      </w:r>
    </w:p>
    <w:p w:rsidR="003B2395" w:rsidRPr="00484653" w:rsidRDefault="003B2395" w:rsidP="003B2395">
      <w:pPr>
        <w:pStyle w:val="Style18"/>
        <w:widowControl/>
        <w:spacing w:line="240" w:lineRule="auto"/>
        <w:rPr>
          <w:rFonts w:hAnsi="Times New Roman"/>
          <w:b/>
          <w:caps/>
          <w:sz w:val="32"/>
          <w:szCs w:val="32"/>
          <w:lang w:val="en-US"/>
        </w:rPr>
      </w:pPr>
      <w:r>
        <w:rPr>
          <w:rFonts w:hAnsi="Times New Roman"/>
          <w:b/>
          <w:caps/>
          <w:lang w:val="en-US"/>
        </w:rPr>
        <w:t xml:space="preserve">                                                               (part2)</w:t>
      </w:r>
    </w:p>
    <w:p w:rsidR="003B2395" w:rsidRPr="00484653" w:rsidRDefault="003B2395" w:rsidP="003B2395">
      <w:pPr>
        <w:pStyle w:val="Style18"/>
        <w:widowControl/>
        <w:spacing w:line="240" w:lineRule="auto"/>
        <w:rPr>
          <w:rFonts w:hAnsi="Times New Roman"/>
          <w:b/>
          <w:lang w:val="en-US"/>
        </w:rPr>
      </w:pPr>
    </w:p>
    <w:p w:rsidR="003B2395" w:rsidRPr="00484653" w:rsidRDefault="003B2395" w:rsidP="003B2395">
      <w:pPr>
        <w:pStyle w:val="bodytext"/>
        <w:spacing w:before="0" w:beforeAutospacing="0" w:after="0" w:afterAutospacing="0"/>
        <w:jc w:val="both"/>
        <w:rPr>
          <w:rFonts w:ascii="Times New Roman" w:hAnsi="Times New Roman" w:cs="Times New Roman"/>
          <w:lang w:val="en-US"/>
        </w:rPr>
      </w:pPr>
      <w:r>
        <w:rPr>
          <w:rFonts w:ascii="Times New Roman" w:hAnsi="Times New Roman" w:cs="Times New Roman"/>
          <w:lang w:val="en-US"/>
        </w:rPr>
        <w:t xml:space="preserve">    </w:t>
      </w:r>
      <w:r w:rsidRPr="00484653">
        <w:rPr>
          <w:rFonts w:ascii="Times New Roman" w:hAnsi="Times New Roman" w:cs="Times New Roman"/>
          <w:lang w:val="en-US"/>
        </w:rPr>
        <w:t xml:space="preserve">Next, it developed a shortened version of the A300: the A310. It was the first commercial widebody to be certified for two-man crew operations from the start, as well as the initial aircraft to use composites for primary structure components.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In the late 1980s, Airbus broke new ground again with the A320 – which set standards for efficiency and cabin comfort, and introduced fly-by-wire flight controls and side-stick controllers into civil aviation.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In the early 1990s, Airbus introduced ultra-efficient aircraft for the medium- and long-range markets: the A330 and A340.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The recent introduction of Airbus’ 21</w:t>
      </w:r>
      <w:r w:rsidRPr="00484653">
        <w:rPr>
          <w:rFonts w:ascii="Times New Roman" w:hAnsi="Times New Roman" w:cs="Times New Roman"/>
          <w:vertAlign w:val="superscript"/>
          <w:lang w:val="en-US"/>
        </w:rPr>
        <w:t>st</w:t>
      </w:r>
      <w:r w:rsidRPr="00484653">
        <w:rPr>
          <w:rFonts w:ascii="Times New Roman" w:hAnsi="Times New Roman" w:cs="Times New Roman"/>
          <w:lang w:val="en-US"/>
        </w:rPr>
        <w:t xml:space="preserve"> century flagship</w:t>
      </w:r>
      <w:r w:rsidRPr="00484653">
        <w:rPr>
          <w:rFonts w:ascii="Times New Roman" w:hAnsi="Times New Roman" w:cs="Times New Roman"/>
          <w:u w:val="single"/>
          <w:lang w:val="en-US"/>
        </w:rPr>
        <w:t xml:space="preserve"> </w:t>
      </w:r>
      <w:r w:rsidRPr="00484653">
        <w:rPr>
          <w:rFonts w:ascii="Times New Roman" w:hAnsi="Times New Roman" w:cs="Times New Roman"/>
          <w:lang w:val="en-US"/>
        </w:rPr>
        <w:t xml:space="preserve">A380 marked a new era. It is not only setting new passenger comfort standards, the aircraft is raising the bar for environmental standards with its low fuel consumption and noise levels – as well as reduced CO2 and NOx emissions.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The A350 XWB will continue Airbus innovation, utilizing new technologies and advanced materials such as 53 per cent of CFRP (Carbon Fibre Reinforced Plastic) while keeping the benefits of commonality.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Airbus made 483 deliveries in 2008, surpassing the previous year’s total by 30. Its total number of aircraft provided to customers worldwide was above the 5,600 mark as of April 2009, with combined orders reaching more than 9,200 single-aisle and widebody Airbus jetliners. It has also expanded into the military transport aircraft sector.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 xml:space="preserve">Finally, Airbus revolutionized the industry by convincing European partners to develop and manufacture aircraft components while assembling the aircraft on a single production line. </w:t>
      </w:r>
    </w:p>
    <w:p w:rsidR="003B2395" w:rsidRPr="00484653" w:rsidRDefault="003B2395" w:rsidP="003B2395">
      <w:pPr>
        <w:pStyle w:val="bodytext"/>
        <w:spacing w:before="0" w:beforeAutospacing="0" w:after="0" w:afterAutospacing="0"/>
        <w:ind w:firstLine="708"/>
        <w:jc w:val="both"/>
        <w:rPr>
          <w:rFonts w:ascii="Times New Roman" w:hAnsi="Times New Roman" w:cs="Times New Roman"/>
          <w:lang w:val="en-US"/>
        </w:rPr>
      </w:pPr>
      <w:r w:rsidRPr="00484653">
        <w:rPr>
          <w:rFonts w:ascii="Times New Roman" w:hAnsi="Times New Roman" w:cs="Times New Roman"/>
          <w:lang w:val="en-US"/>
        </w:rPr>
        <w:t>To safeguard this technology leadership position and to ensure its global competitiveness, Airbus relies on its ability to innovate and build the world’s most efficient aircraft. Today, Airbus 2020 sets the path for a huge R&amp;T programme over the next 20 years, which will ensure that innovation remains at the heart of Airbus development.</w:t>
      </w:r>
    </w:p>
    <w:p w:rsidR="003B2395" w:rsidRPr="00E338B5" w:rsidRDefault="003B2395"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4039DC" w:rsidRPr="00E338B5" w:rsidRDefault="004039DC"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4039DC" w:rsidRPr="00E338B5" w:rsidRDefault="004039DC"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4039DC" w:rsidRPr="00E338B5" w:rsidRDefault="004039DC"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4039DC" w:rsidRPr="00E338B5" w:rsidRDefault="004039DC"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4039DC" w:rsidRDefault="004039DC" w:rsidP="004039DC">
      <w:pPr>
        <w:pStyle w:val="a7"/>
        <w:rPr>
          <w:b/>
        </w:rPr>
      </w:pPr>
      <w:r w:rsidRPr="00E338B5">
        <w:rPr>
          <w:b/>
          <w:sz w:val="28"/>
          <w:szCs w:val="28"/>
          <w:lang w:val="en-US"/>
        </w:rPr>
        <w:lastRenderedPageBreak/>
        <w:t xml:space="preserve">                              </w:t>
      </w:r>
      <w:r w:rsidR="006C35DE">
        <w:rPr>
          <w:b/>
          <w:sz w:val="28"/>
          <w:szCs w:val="28"/>
          <w:lang w:val="en-US"/>
        </w:rPr>
        <w:t xml:space="preserve">    </w:t>
      </w:r>
      <w:r w:rsidRPr="00E338B5">
        <w:rPr>
          <w:b/>
          <w:sz w:val="28"/>
          <w:szCs w:val="28"/>
          <w:lang w:val="en-US"/>
        </w:rPr>
        <w:t xml:space="preserve">  </w:t>
      </w:r>
      <w:r w:rsidRPr="00436D49">
        <w:rPr>
          <w:b/>
        </w:rPr>
        <w:t xml:space="preserve">Контрольная работа № </w:t>
      </w:r>
      <w:r>
        <w:rPr>
          <w:b/>
        </w:rPr>
        <w:t>6</w:t>
      </w:r>
    </w:p>
    <w:p w:rsidR="004039DC" w:rsidRPr="0011065E" w:rsidRDefault="004039DC" w:rsidP="004039DC">
      <w:pPr>
        <w:pStyle w:val="a7"/>
        <w:rPr>
          <w:b/>
          <w:sz w:val="28"/>
          <w:szCs w:val="28"/>
        </w:rPr>
      </w:pPr>
      <w:r w:rsidRPr="0011065E">
        <w:rPr>
          <w:b/>
          <w:i/>
          <w:sz w:val="20"/>
          <w:szCs w:val="20"/>
        </w:rPr>
        <w:t xml:space="preserve">по английскому языку для студентов </w:t>
      </w:r>
      <w:r>
        <w:rPr>
          <w:b/>
          <w:i/>
          <w:sz w:val="20"/>
          <w:szCs w:val="20"/>
        </w:rPr>
        <w:t>специальности 160100(самолёто-</w:t>
      </w:r>
      <w:r w:rsidR="00032616" w:rsidRPr="00032616">
        <w:rPr>
          <w:b/>
          <w:i/>
          <w:sz w:val="20"/>
          <w:szCs w:val="20"/>
        </w:rPr>
        <w:t xml:space="preserve">, </w:t>
      </w:r>
      <w:r>
        <w:rPr>
          <w:b/>
          <w:i/>
          <w:sz w:val="20"/>
          <w:szCs w:val="20"/>
        </w:rPr>
        <w:t>вертолётостроение)</w:t>
      </w:r>
      <w:r w:rsidRPr="0011065E">
        <w:rPr>
          <w:b/>
          <w:i/>
          <w:sz w:val="20"/>
          <w:szCs w:val="20"/>
        </w:rPr>
        <w:t xml:space="preserve">  заочного отделения</w:t>
      </w:r>
    </w:p>
    <w:p w:rsidR="004039DC" w:rsidRPr="0011065E" w:rsidRDefault="004039DC" w:rsidP="004039DC">
      <w:pPr>
        <w:pStyle w:val="a9"/>
        <w:jc w:val="left"/>
        <w:outlineLvl w:val="0"/>
        <w:rPr>
          <w:i/>
          <w:sz w:val="24"/>
          <w:szCs w:val="24"/>
        </w:rPr>
      </w:pPr>
      <w:r>
        <w:rPr>
          <w:sz w:val="24"/>
          <w:szCs w:val="24"/>
        </w:rPr>
        <w:t xml:space="preserve">                                                  </w:t>
      </w:r>
    </w:p>
    <w:p w:rsidR="004039DC" w:rsidRDefault="004039DC" w:rsidP="004039DC">
      <w:pPr>
        <w:rPr>
          <w:b/>
        </w:rPr>
      </w:pPr>
      <w:r>
        <w:rPr>
          <w:b/>
        </w:rPr>
        <w:t xml:space="preserve">                                                              </w:t>
      </w:r>
      <w:r>
        <w:rPr>
          <w:b/>
          <w:lang w:val="en-US"/>
        </w:rPr>
        <w:t>VI</w:t>
      </w:r>
      <w:r w:rsidRPr="00573233">
        <w:rPr>
          <w:b/>
        </w:rPr>
        <w:t xml:space="preserve"> </w:t>
      </w:r>
      <w:r w:rsidRPr="00573233">
        <w:rPr>
          <w:b/>
        </w:rPr>
        <w:t>семестр</w:t>
      </w:r>
    </w:p>
    <w:p w:rsidR="004039DC" w:rsidRPr="007D69A0" w:rsidRDefault="004039DC" w:rsidP="004039DC"/>
    <w:p w:rsidR="004039DC" w:rsidRPr="00032616" w:rsidRDefault="004039DC" w:rsidP="00032616">
      <w:pPr>
        <w:pStyle w:val="ab"/>
        <w:numPr>
          <w:ilvl w:val="0"/>
          <w:numId w:val="4"/>
        </w:numPr>
        <w:jc w:val="both"/>
        <w:rPr>
          <w:b/>
          <w:i/>
        </w:rPr>
      </w:pPr>
      <w:r w:rsidRPr="00032616">
        <w:rPr>
          <w:b/>
          <w:i/>
        </w:rPr>
        <w:t>Прочитайте и переведите текст (устно).</w:t>
      </w:r>
    </w:p>
    <w:p w:rsidR="00032616" w:rsidRPr="00032616" w:rsidRDefault="00032616" w:rsidP="00032616">
      <w:pPr>
        <w:pStyle w:val="a7"/>
        <w:ind w:left="142"/>
        <w:rPr>
          <w:lang w:val="en-US"/>
        </w:rPr>
      </w:pPr>
      <w:r w:rsidRPr="00032616">
        <w:rPr>
          <w:b/>
          <w:bCs/>
          <w:lang w:val="en-US"/>
        </w:rPr>
        <w:t>Flight engineers</w:t>
      </w:r>
      <w:r w:rsidRPr="00032616">
        <w:rPr>
          <w:lang w:val="en-US"/>
        </w:rPr>
        <w:t xml:space="preserve"> work in multiple types of aircraft: </w:t>
      </w:r>
      <w:hyperlink r:id="rId8" w:tooltip="Fixed-wing aircraft" w:history="1">
        <w:r w:rsidRPr="00032616">
          <w:rPr>
            <w:rStyle w:val="a8"/>
            <w:u w:val="none"/>
            <w:lang w:val="en-US"/>
          </w:rPr>
          <w:t>fixed-wing</w:t>
        </w:r>
      </w:hyperlink>
      <w:r w:rsidRPr="00032616">
        <w:rPr>
          <w:lang w:val="en-US"/>
        </w:rPr>
        <w:t xml:space="preserve"> (airplanes), </w:t>
      </w:r>
      <w:hyperlink r:id="rId9" w:tooltip="Helicopter" w:history="1">
        <w:r w:rsidRPr="00032616">
          <w:rPr>
            <w:rStyle w:val="a8"/>
            <w:u w:val="none"/>
            <w:lang w:val="en-US"/>
          </w:rPr>
          <w:t>rotary wing</w:t>
        </w:r>
      </w:hyperlink>
      <w:r w:rsidRPr="00032616">
        <w:rPr>
          <w:lang w:val="en-US"/>
        </w:rPr>
        <w:t xml:space="preserve"> (helicopters), </w:t>
      </w:r>
      <w:hyperlink r:id="rId10" w:tooltip="Tiltrotor" w:history="1">
        <w:r w:rsidRPr="00032616">
          <w:rPr>
            <w:rStyle w:val="a8"/>
            <w:u w:val="none"/>
            <w:lang w:val="en-US"/>
          </w:rPr>
          <w:t>Tiltrotor</w:t>
        </w:r>
      </w:hyperlink>
      <w:r w:rsidRPr="00032616">
        <w:rPr>
          <w:lang w:val="en-US"/>
        </w:rPr>
        <w:t>, and space flight.</w:t>
      </w:r>
    </w:p>
    <w:p w:rsidR="00032616" w:rsidRPr="00032616" w:rsidRDefault="00032616" w:rsidP="00032616">
      <w:pPr>
        <w:pStyle w:val="a7"/>
        <w:ind w:left="142"/>
        <w:rPr>
          <w:lang w:val="en-US"/>
        </w:rPr>
      </w:pPr>
      <w:r w:rsidRPr="00032616">
        <w:rPr>
          <w:lang w:val="en-US"/>
        </w:rPr>
        <w:t xml:space="preserve">As airplanes became even larger requiring more engines and complex systems to operate, the workload on the two pilots became excessive during certain critical parts of the flight regime, notably takeoffs and landings. Piston engines on airplanes required a great deal of attention throughout the flight with their multitude of gauges and indicators. Inattention or a missed indication could result in engine or propeller failure, and quite possibly cause loss of the airplane if prompt corrective action was not taken. In order to dedicate a person to monitoring the engines and other critical flight systems, the position of Flight Engineer (FE) was created. The Flight Engineer (FE) did not actually fly the airplane; instead, the Flight Engineer (FE) had his/her own specialized control panel allowing the FE to monitor and control the various aircraft systems. The Flight Engineer is therefore an integrated member of the flight deck crew who works in close coordination with the two pilots during all phases of flight. The Flight Engineer position was usually placed on the main flight deck just aft of the pilot and copilot. Earlier referred to as the flight mechanic on the four engine commercial seaplanes like the </w:t>
      </w:r>
      <w:hyperlink r:id="rId11" w:tooltip="Sikorsky S-42" w:history="1">
        <w:r w:rsidRPr="00032616">
          <w:rPr>
            <w:rStyle w:val="a8"/>
            <w:u w:val="none"/>
            <w:lang w:val="en-US"/>
          </w:rPr>
          <w:t>Sikorsky S-42</w:t>
        </w:r>
      </w:hyperlink>
      <w:r w:rsidRPr="00032616">
        <w:rPr>
          <w:lang w:val="en-US"/>
        </w:rPr>
        <w:t xml:space="preserve">, </w:t>
      </w:r>
      <w:hyperlink r:id="rId12" w:tooltip="Martin M-130" w:history="1">
        <w:r w:rsidRPr="00032616">
          <w:rPr>
            <w:rStyle w:val="a8"/>
            <w:u w:val="none"/>
            <w:lang w:val="en-US"/>
          </w:rPr>
          <w:t>Martin M-130</w:t>
        </w:r>
      </w:hyperlink>
      <w:r w:rsidRPr="00032616">
        <w:rPr>
          <w:lang w:val="en-US"/>
        </w:rPr>
        <w:t xml:space="preserve"> and the </w:t>
      </w:r>
      <w:hyperlink r:id="rId13" w:tooltip="Boeing 314" w:history="1">
        <w:r w:rsidRPr="00032616">
          <w:rPr>
            <w:rStyle w:val="a8"/>
            <w:u w:val="none"/>
            <w:lang w:val="en-US"/>
          </w:rPr>
          <w:t>Boeing 314</w:t>
        </w:r>
      </w:hyperlink>
      <w:r w:rsidRPr="00032616">
        <w:rPr>
          <w:lang w:val="en-US"/>
        </w:rPr>
        <w:t xml:space="preserve">, the Flight Engineer role was referred to as the Engineer (much like a ship's engineer) on the first very large flying boat, the </w:t>
      </w:r>
      <w:hyperlink r:id="rId14" w:tooltip="Dornier Do-X" w:history="1">
        <w:r w:rsidRPr="00032616">
          <w:rPr>
            <w:rStyle w:val="a8"/>
            <w:u w:val="none"/>
            <w:lang w:val="en-US"/>
          </w:rPr>
          <w:t>Dornier Do-X</w:t>
        </w:r>
      </w:hyperlink>
      <w:r w:rsidRPr="00032616">
        <w:rPr>
          <w:lang w:val="en-US"/>
        </w:rPr>
        <w:t xml:space="preserve"> where he/she operated a large and complex side facing engineering station similar to later large transport aircraft. The first commercial land airplane to include a flight engineering station was the </w:t>
      </w:r>
      <w:hyperlink r:id="rId15" w:tooltip="Boeing 307" w:history="1">
        <w:r w:rsidRPr="00032616">
          <w:rPr>
            <w:rStyle w:val="a8"/>
            <w:u w:val="none"/>
            <w:lang w:val="en-US"/>
          </w:rPr>
          <w:t>Boeing 307</w:t>
        </w:r>
      </w:hyperlink>
      <w:r w:rsidRPr="00032616">
        <w:rPr>
          <w:lang w:val="en-US"/>
        </w:rPr>
        <w:t xml:space="preserve"> but only ten were built before the onset of </w:t>
      </w:r>
      <w:hyperlink r:id="rId16" w:tooltip="World War II" w:history="1">
        <w:r w:rsidRPr="00032616">
          <w:rPr>
            <w:rStyle w:val="a8"/>
            <w:u w:val="none"/>
            <w:lang w:val="en-US"/>
          </w:rPr>
          <w:t>World War II</w:t>
        </w:r>
      </w:hyperlink>
      <w:r w:rsidRPr="00032616">
        <w:rPr>
          <w:lang w:val="en-US"/>
        </w:rPr>
        <w:t xml:space="preserve">; during the war the </w:t>
      </w:r>
      <w:hyperlink r:id="rId17" w:tooltip="Avro Lancaster" w:history="1">
        <w:r w:rsidRPr="00032616">
          <w:rPr>
            <w:rStyle w:val="a8"/>
            <w:u w:val="none"/>
            <w:lang w:val="en-US"/>
          </w:rPr>
          <w:t>Avro Lancaster</w:t>
        </w:r>
      </w:hyperlink>
      <w:r w:rsidRPr="00032616">
        <w:rPr>
          <w:lang w:val="en-US"/>
        </w:rPr>
        <w:t xml:space="preserve"> </w:t>
      </w:r>
      <w:hyperlink r:id="rId18" w:tooltip="Bomber" w:history="1">
        <w:r w:rsidRPr="00032616">
          <w:rPr>
            <w:rStyle w:val="a8"/>
            <w:u w:val="none"/>
            <w:lang w:val="en-US"/>
          </w:rPr>
          <w:t>bomber</w:t>
        </w:r>
      </w:hyperlink>
      <w:r w:rsidRPr="00032616">
        <w:rPr>
          <w:lang w:val="en-US"/>
        </w:rPr>
        <w:t xml:space="preserve"> and </w:t>
      </w:r>
      <w:hyperlink r:id="rId19" w:tooltip="Handley Page Halifax" w:history="1">
        <w:r w:rsidRPr="00032616">
          <w:rPr>
            <w:rStyle w:val="a8"/>
            <w:u w:val="none"/>
            <w:lang w:val="en-US"/>
          </w:rPr>
          <w:t>Handley Page Halifax</w:t>
        </w:r>
      </w:hyperlink>
      <w:r w:rsidRPr="00032616">
        <w:rPr>
          <w:lang w:val="en-US"/>
        </w:rPr>
        <w:t xml:space="preserve"> required a Flight Engineer as these large bombers had only one pilot. The first military operation involving Flight Engineers was in February 1941 on a </w:t>
      </w:r>
      <w:hyperlink r:id="rId20" w:tooltip="Short Stirling" w:history="1">
        <w:r w:rsidRPr="00032616">
          <w:rPr>
            <w:rStyle w:val="a8"/>
            <w:u w:val="none"/>
            <w:lang w:val="en-US"/>
          </w:rPr>
          <w:t>Short Stirling</w:t>
        </w:r>
      </w:hyperlink>
      <w:r w:rsidRPr="00032616">
        <w:rPr>
          <w:lang w:val="en-US"/>
        </w:rPr>
        <w:t xml:space="preserve">, and was the first four-engined bomber raid of the war by the </w:t>
      </w:r>
      <w:r w:rsidRPr="00032616">
        <w:rPr>
          <w:bCs/>
          <w:lang w:val="en-US"/>
        </w:rPr>
        <w:t>Royal Air Force</w:t>
      </w:r>
      <w:r w:rsidRPr="00032616">
        <w:rPr>
          <w:lang w:val="en-US"/>
        </w:rPr>
        <w:t xml:space="preserve"> (</w:t>
      </w:r>
      <w:hyperlink r:id="rId21" w:tooltip="Aerial warfare" w:history="1">
        <w:r w:rsidRPr="00032616">
          <w:rPr>
            <w:rStyle w:val="a8"/>
            <w:u w:val="none"/>
            <w:lang w:val="en-US"/>
          </w:rPr>
          <w:t>aerial warfare</w:t>
        </w:r>
      </w:hyperlink>
      <w:r w:rsidRPr="00032616">
        <w:rPr>
          <w:lang w:val="en-US"/>
        </w:rPr>
        <w:t xml:space="preserve"> service branch of the </w:t>
      </w:r>
      <w:hyperlink r:id="rId22" w:tooltip="British Armed Forces" w:history="1">
        <w:r w:rsidRPr="00032616">
          <w:rPr>
            <w:rStyle w:val="a8"/>
            <w:u w:val="none"/>
            <w:lang w:val="en-US"/>
          </w:rPr>
          <w:t>British Armed Forces</w:t>
        </w:r>
      </w:hyperlink>
      <w:r w:rsidRPr="00032616">
        <w:rPr>
          <w:lang w:val="en-US"/>
        </w:rPr>
        <w:t xml:space="preserve">). </w:t>
      </w:r>
    </w:p>
    <w:p w:rsidR="00032616" w:rsidRPr="00032616" w:rsidRDefault="00032616" w:rsidP="00032616">
      <w:pPr>
        <w:pStyle w:val="ab"/>
        <w:ind w:left="1080"/>
        <w:jc w:val="both"/>
        <w:rPr>
          <w:b/>
          <w:i/>
          <w:lang w:val="en-US"/>
        </w:rPr>
      </w:pPr>
    </w:p>
    <w:p w:rsidR="004039DC" w:rsidRDefault="004039DC" w:rsidP="004039DC">
      <w:pPr>
        <w:pStyle w:val="a5"/>
        <w:tabs>
          <w:tab w:val="left" w:pos="708"/>
        </w:tabs>
        <w:rPr>
          <w:sz w:val="28"/>
        </w:rPr>
      </w:pPr>
      <w:r>
        <w:rPr>
          <w:b/>
          <w:lang w:val="en-US"/>
        </w:rPr>
        <w:t>II</w:t>
      </w:r>
      <w:r>
        <w:rPr>
          <w:b/>
        </w:rPr>
        <w:t xml:space="preserve">. </w:t>
      </w:r>
      <w:r>
        <w:rPr>
          <w:b/>
          <w:i/>
        </w:rPr>
        <w:t>Выберите</w:t>
      </w:r>
      <w:r>
        <w:rPr>
          <w:b/>
          <w:i/>
        </w:rPr>
        <w:t xml:space="preserve"> </w:t>
      </w:r>
      <w:r>
        <w:rPr>
          <w:b/>
          <w:i/>
        </w:rPr>
        <w:t>правильный</w:t>
      </w:r>
      <w:r>
        <w:rPr>
          <w:b/>
          <w:i/>
        </w:rPr>
        <w:t xml:space="preserve"> </w:t>
      </w:r>
      <w:r>
        <w:rPr>
          <w:b/>
          <w:i/>
        </w:rPr>
        <w:t>вариант</w:t>
      </w:r>
      <w:r>
        <w:rPr>
          <w:b/>
          <w:i/>
        </w:rPr>
        <w:t xml:space="preserve"> </w:t>
      </w:r>
      <w:r>
        <w:rPr>
          <w:b/>
          <w:i/>
        </w:rPr>
        <w:t>ответа</w:t>
      </w:r>
      <w:r>
        <w:rPr>
          <w:b/>
          <w:i/>
        </w:rPr>
        <w:t xml:space="preserve"> </w:t>
      </w:r>
      <w:r>
        <w:rPr>
          <w:b/>
          <w:i/>
        </w:rPr>
        <w:t>на</w:t>
      </w:r>
      <w:r>
        <w:rPr>
          <w:b/>
          <w:i/>
        </w:rPr>
        <w:t xml:space="preserve"> </w:t>
      </w:r>
      <w:r>
        <w:rPr>
          <w:b/>
          <w:i/>
        </w:rPr>
        <w:t>вопросы</w:t>
      </w:r>
      <w:r>
        <w:rPr>
          <w:b/>
          <w:i/>
        </w:rPr>
        <w:t xml:space="preserve"> </w:t>
      </w:r>
      <w:r>
        <w:rPr>
          <w:b/>
          <w:i/>
        </w:rPr>
        <w:t>к</w:t>
      </w:r>
      <w:r>
        <w:rPr>
          <w:b/>
          <w:i/>
        </w:rPr>
        <w:t xml:space="preserve"> </w:t>
      </w:r>
      <w:r>
        <w:rPr>
          <w:b/>
          <w:i/>
        </w:rPr>
        <w:t>т</w:t>
      </w:r>
      <w:r w:rsidRPr="00F24E0B">
        <w:rPr>
          <w:b/>
          <w:i/>
        </w:rPr>
        <w:t>ексту</w:t>
      </w:r>
      <w:r>
        <w:rPr>
          <w:b/>
          <w:i/>
          <w:sz w:val="28"/>
        </w:rPr>
        <w:t>.</w:t>
      </w:r>
    </w:p>
    <w:p w:rsidR="007255BA" w:rsidRDefault="004039DC" w:rsidP="004039DC">
      <w:pPr>
        <w:rPr>
          <w:lang w:val="en-US"/>
        </w:rPr>
      </w:pPr>
      <w:r>
        <w:rPr>
          <w:lang w:val="en-US"/>
        </w:rPr>
        <w:t xml:space="preserve">1. </w:t>
      </w:r>
      <w:r w:rsidR="007255BA">
        <w:rPr>
          <w:lang w:val="en-US"/>
        </w:rPr>
        <w:t xml:space="preserve">What types of aircraft </w:t>
      </w:r>
      <w:r w:rsidR="007255BA">
        <w:rPr>
          <w:bCs w:val="0"/>
          <w:lang w:val="en-US"/>
        </w:rPr>
        <w:t>f</w:t>
      </w:r>
      <w:r w:rsidR="007255BA" w:rsidRPr="007255BA">
        <w:rPr>
          <w:bCs w:val="0"/>
          <w:lang w:val="en-US"/>
        </w:rPr>
        <w:t>light engineers</w:t>
      </w:r>
      <w:r w:rsidR="007255BA" w:rsidRPr="00032616">
        <w:rPr>
          <w:lang w:val="en-US"/>
        </w:rPr>
        <w:t xml:space="preserve"> work in</w:t>
      </w:r>
      <w:r w:rsidR="007255BA">
        <w:rPr>
          <w:lang w:val="en-US"/>
        </w:rPr>
        <w:t>?</w:t>
      </w:r>
    </w:p>
    <w:p w:rsidR="004039DC" w:rsidRDefault="004039DC" w:rsidP="004039DC">
      <w:pPr>
        <w:rPr>
          <w:bCs w:val="0"/>
          <w:lang w:val="en-US"/>
        </w:rPr>
      </w:pPr>
      <w:r>
        <w:rPr>
          <w:lang w:val="en-US"/>
        </w:rPr>
        <w:t xml:space="preserve">      </w:t>
      </w:r>
      <w:r w:rsidRPr="00FA1AC6">
        <w:rPr>
          <w:b/>
          <w:lang w:val="en-US"/>
        </w:rPr>
        <w:t>a)</w:t>
      </w:r>
      <w:r w:rsidR="007255BA" w:rsidRPr="007255BA">
        <w:rPr>
          <w:lang w:val="en-US"/>
        </w:rPr>
        <w:t xml:space="preserve"> </w:t>
      </w:r>
      <w:r w:rsidR="007255BA">
        <w:rPr>
          <w:lang w:val="en-US"/>
        </w:rPr>
        <w:t xml:space="preserve">only </w:t>
      </w:r>
      <w:hyperlink r:id="rId23" w:tooltip="Fixed-wing aircraft" w:history="1">
        <w:r w:rsidR="007255BA" w:rsidRPr="00032616">
          <w:rPr>
            <w:rStyle w:val="a8"/>
            <w:u w:val="none"/>
            <w:lang w:val="en-US"/>
          </w:rPr>
          <w:t>fixed-wing</w:t>
        </w:r>
      </w:hyperlink>
      <w:r>
        <w:rPr>
          <w:lang w:val="en-US"/>
        </w:rPr>
        <w:t>;</w:t>
      </w:r>
    </w:p>
    <w:p w:rsidR="004039DC" w:rsidRPr="00157B07" w:rsidRDefault="004039DC" w:rsidP="004039DC">
      <w:pPr>
        <w:rPr>
          <w:b/>
          <w:bCs w:val="0"/>
          <w:lang w:val="en-US"/>
        </w:rPr>
      </w:pPr>
      <w:r>
        <w:rPr>
          <w:b/>
          <w:lang w:val="en-US"/>
        </w:rPr>
        <w:t xml:space="preserve">      </w:t>
      </w:r>
      <w:r w:rsidRPr="00163A97">
        <w:rPr>
          <w:b/>
          <w:lang w:val="en-US"/>
        </w:rPr>
        <w:t>b)</w:t>
      </w:r>
      <w:r w:rsidR="007255BA" w:rsidRPr="007255BA">
        <w:rPr>
          <w:lang w:val="en-US"/>
        </w:rPr>
        <w:t xml:space="preserve"> </w:t>
      </w:r>
      <w:r w:rsidR="007255BA">
        <w:rPr>
          <w:lang w:val="en-US"/>
        </w:rPr>
        <w:t xml:space="preserve">only </w:t>
      </w:r>
      <w:hyperlink r:id="rId24" w:tooltip="Tiltrotor" w:history="1">
        <w:r w:rsidR="007255BA" w:rsidRPr="00032616">
          <w:rPr>
            <w:rStyle w:val="a8"/>
            <w:u w:val="none"/>
            <w:lang w:val="en-US"/>
          </w:rPr>
          <w:t>Tiltrotor</w:t>
        </w:r>
      </w:hyperlink>
      <w:r>
        <w:rPr>
          <w:lang w:val="en-US"/>
        </w:rPr>
        <w:t>;</w:t>
      </w:r>
    </w:p>
    <w:p w:rsidR="004039DC" w:rsidRPr="007255BA" w:rsidRDefault="004039DC" w:rsidP="004039DC">
      <w:pPr>
        <w:rPr>
          <w:i/>
          <w:iCs/>
          <w:lang w:val="en-US"/>
        </w:rPr>
      </w:pPr>
      <w:r>
        <w:rPr>
          <w:b/>
          <w:lang w:val="en-US"/>
        </w:rPr>
        <w:t xml:space="preserve">      c)</w:t>
      </w:r>
      <w:r w:rsidR="007255BA" w:rsidRPr="007255BA">
        <w:rPr>
          <w:lang w:val="en-US"/>
        </w:rPr>
        <w:t xml:space="preserve"> </w:t>
      </w:r>
      <w:hyperlink r:id="rId25" w:tooltip="Fixed-wing aircraft" w:history="1">
        <w:r w:rsidR="007255BA" w:rsidRPr="00032616">
          <w:rPr>
            <w:rStyle w:val="a8"/>
            <w:u w:val="none"/>
            <w:lang w:val="en-US"/>
          </w:rPr>
          <w:t>fixed-wing</w:t>
        </w:r>
      </w:hyperlink>
      <w:r w:rsidR="007255BA" w:rsidRPr="00032616">
        <w:rPr>
          <w:lang w:val="en-US"/>
        </w:rPr>
        <w:t xml:space="preserve"> (airplanes), </w:t>
      </w:r>
      <w:hyperlink r:id="rId26" w:tooltip="Helicopter" w:history="1">
        <w:r w:rsidR="007255BA" w:rsidRPr="00032616">
          <w:rPr>
            <w:rStyle w:val="a8"/>
            <w:u w:val="none"/>
            <w:lang w:val="en-US"/>
          </w:rPr>
          <w:t>rotary wing</w:t>
        </w:r>
      </w:hyperlink>
      <w:r w:rsidR="007255BA" w:rsidRPr="00032616">
        <w:rPr>
          <w:lang w:val="en-US"/>
        </w:rPr>
        <w:t xml:space="preserve"> (helicopters)</w:t>
      </w:r>
      <w:r w:rsidR="007255BA">
        <w:rPr>
          <w:lang w:val="en-US"/>
        </w:rPr>
        <w:t xml:space="preserve"> and others.</w:t>
      </w:r>
    </w:p>
    <w:p w:rsidR="004039DC" w:rsidRPr="009E5CCC" w:rsidRDefault="004039DC" w:rsidP="004039DC">
      <w:pPr>
        <w:rPr>
          <w:i/>
          <w:lang w:val="en-US"/>
        </w:rPr>
      </w:pPr>
      <w:r>
        <w:rPr>
          <w:lang w:val="en-US"/>
        </w:rPr>
        <w:t xml:space="preserve">   2. </w:t>
      </w:r>
      <w:r w:rsidR="007255BA">
        <w:rPr>
          <w:lang w:val="en-US"/>
        </w:rPr>
        <w:t>What do large airplanes require?</w:t>
      </w:r>
    </w:p>
    <w:tbl>
      <w:tblPr>
        <w:tblW w:w="13234" w:type="dxa"/>
        <w:tblLayout w:type="fixed"/>
        <w:tblLook w:val="04A0"/>
      </w:tblPr>
      <w:tblGrid>
        <w:gridCol w:w="7054"/>
        <w:gridCol w:w="3109"/>
        <w:gridCol w:w="3071"/>
      </w:tblGrid>
      <w:tr w:rsidR="004039DC" w:rsidRPr="009E5CCC" w:rsidTr="009902B6">
        <w:tc>
          <w:tcPr>
            <w:tcW w:w="7054" w:type="dxa"/>
            <w:hideMark/>
          </w:tcPr>
          <w:p w:rsidR="004039DC" w:rsidRPr="00D102EC" w:rsidRDefault="004039DC" w:rsidP="009902B6">
            <w:pPr>
              <w:ind w:firstLine="397"/>
              <w:rPr>
                <w:bCs w:val="0"/>
                <w:lang w:val="en-US"/>
              </w:rPr>
            </w:pPr>
            <w:r w:rsidRPr="009E5CCC">
              <w:rPr>
                <w:b/>
                <w:lang w:val="en-US"/>
              </w:rPr>
              <w:t>a)</w:t>
            </w:r>
            <w:r w:rsidR="007255BA">
              <w:rPr>
                <w:b/>
                <w:lang w:val="en-US"/>
              </w:rPr>
              <w:t xml:space="preserve"> </w:t>
            </w:r>
            <w:r w:rsidR="007255BA">
              <w:rPr>
                <w:lang w:val="en-US"/>
              </w:rPr>
              <w:t>more engines</w:t>
            </w:r>
            <w:r>
              <w:rPr>
                <w:lang w:val="en-US"/>
              </w:rPr>
              <w:t>;</w:t>
            </w:r>
          </w:p>
          <w:p w:rsidR="004039DC" w:rsidRPr="00986844" w:rsidRDefault="004039DC" w:rsidP="009902B6">
            <w:pPr>
              <w:ind w:right="-4339" w:firstLine="397"/>
              <w:rPr>
                <w:bCs w:val="0"/>
                <w:lang w:val="en-US"/>
              </w:rPr>
            </w:pPr>
            <w:r w:rsidRPr="009E5CCC">
              <w:rPr>
                <w:b/>
                <w:lang w:val="en-US"/>
              </w:rPr>
              <w:t>b)</w:t>
            </w:r>
            <w:r w:rsidR="007255BA" w:rsidRPr="007255BA">
              <w:rPr>
                <w:lang w:val="en-US"/>
              </w:rPr>
              <w:t xml:space="preserve"> less</w:t>
            </w:r>
            <w:r w:rsidR="007255BA">
              <w:rPr>
                <w:lang w:val="en-US"/>
              </w:rPr>
              <w:t xml:space="preserve"> engines</w:t>
            </w:r>
            <w:r w:rsidRPr="00607BE0">
              <w:rPr>
                <w:lang w:val="en-US"/>
              </w:rPr>
              <w:t>;</w:t>
            </w:r>
          </w:p>
          <w:p w:rsidR="004039DC" w:rsidRPr="009E5CCC" w:rsidRDefault="004039DC" w:rsidP="007255BA">
            <w:pPr>
              <w:ind w:left="426"/>
              <w:rPr>
                <w:b/>
                <w:lang w:val="en-US"/>
              </w:rPr>
            </w:pPr>
            <w:r w:rsidRPr="009E5CCC">
              <w:rPr>
                <w:b/>
                <w:lang w:val="en-US"/>
              </w:rPr>
              <w:t>c)</w:t>
            </w:r>
            <w:r w:rsidR="007255BA">
              <w:rPr>
                <w:b/>
                <w:lang w:val="en-US"/>
              </w:rPr>
              <w:t xml:space="preserve"> </w:t>
            </w:r>
            <w:r w:rsidR="007255BA" w:rsidRPr="007255BA">
              <w:rPr>
                <w:lang w:val="en-US"/>
              </w:rPr>
              <w:t>no</w:t>
            </w:r>
            <w:r w:rsidR="007255BA">
              <w:rPr>
                <w:lang w:val="en-US"/>
              </w:rPr>
              <w:t xml:space="preserve"> engines</w:t>
            </w:r>
            <w:r w:rsidRPr="00607BE0">
              <w:rPr>
                <w:lang w:val="en-US"/>
              </w:rPr>
              <w:t>.</w:t>
            </w:r>
          </w:p>
        </w:tc>
        <w:tc>
          <w:tcPr>
            <w:tcW w:w="3109" w:type="dxa"/>
            <w:hideMark/>
          </w:tcPr>
          <w:p w:rsidR="004039DC" w:rsidRPr="009E5CCC" w:rsidRDefault="004039DC" w:rsidP="009902B6">
            <w:pPr>
              <w:rPr>
                <w:b/>
                <w:bCs w:val="0"/>
                <w:lang w:val="en-US"/>
              </w:rPr>
            </w:pPr>
          </w:p>
          <w:p w:rsidR="004039DC" w:rsidRPr="009E5CCC" w:rsidRDefault="004039DC" w:rsidP="009902B6">
            <w:pPr>
              <w:ind w:left="-250" w:hanging="2857"/>
              <w:rPr>
                <w:lang w:val="en-US"/>
              </w:rPr>
            </w:pPr>
            <w:r w:rsidRPr="009E5CCC">
              <w:rPr>
                <w:b/>
                <w:lang w:val="en-US"/>
              </w:rPr>
              <w:t>b)</w:t>
            </w:r>
            <w:r w:rsidRPr="009E5CCC">
              <w:rPr>
                <w:lang w:val="en-US"/>
              </w:rPr>
              <w:t xml:space="preserve"> 25 </w:t>
            </w:r>
            <w:r w:rsidRPr="009E5CCC">
              <w:rPr>
                <w:lang w:val="en-US"/>
              </w:rPr>
              <w:t>–</w:t>
            </w:r>
            <w:r w:rsidRPr="009E5CCC">
              <w:rPr>
                <w:lang w:val="en-US"/>
              </w:rPr>
              <w:t xml:space="preserve"> 30</w:t>
            </w:r>
          </w:p>
        </w:tc>
        <w:tc>
          <w:tcPr>
            <w:tcW w:w="3071" w:type="dxa"/>
            <w:hideMark/>
          </w:tcPr>
          <w:p w:rsidR="004039DC" w:rsidRPr="009E5CCC" w:rsidRDefault="004039DC" w:rsidP="009902B6">
            <w:pPr>
              <w:rPr>
                <w:lang w:val="en-US"/>
              </w:rPr>
            </w:pPr>
          </w:p>
        </w:tc>
      </w:tr>
    </w:tbl>
    <w:p w:rsidR="004039DC" w:rsidRPr="00607BE0" w:rsidRDefault="004039DC" w:rsidP="004039DC">
      <w:pPr>
        <w:pStyle w:val="a7"/>
        <w:rPr>
          <w:lang w:val="en-US"/>
        </w:rPr>
      </w:pPr>
      <w:r w:rsidRPr="00045AA5">
        <w:rPr>
          <w:b/>
          <w:bCs/>
          <w:lang w:val="en-US"/>
        </w:rPr>
        <w:t>3.</w:t>
      </w:r>
      <w:r>
        <w:rPr>
          <w:b/>
          <w:bCs/>
          <w:lang w:val="en-US"/>
        </w:rPr>
        <w:t xml:space="preserve"> </w:t>
      </w:r>
      <w:r w:rsidR="007255BA">
        <w:rPr>
          <w:lang w:val="en-US"/>
        </w:rPr>
        <w:t>Define the</w:t>
      </w:r>
      <w:r w:rsidR="007255BA" w:rsidRPr="00032616">
        <w:rPr>
          <w:lang w:val="en-US"/>
        </w:rPr>
        <w:t xml:space="preserve"> workload on the two pilots during certain critical parts of the flight regime</w:t>
      </w:r>
      <w:r w:rsidR="007255BA">
        <w:rPr>
          <w:lang w:val="en-US"/>
        </w:rPr>
        <w:t>.</w:t>
      </w:r>
    </w:p>
    <w:p w:rsidR="004039DC" w:rsidRPr="00607BE0" w:rsidRDefault="004039DC" w:rsidP="004039DC">
      <w:pPr>
        <w:pStyle w:val="a7"/>
        <w:rPr>
          <w:lang w:val="en-US"/>
        </w:rPr>
      </w:pPr>
      <w:r w:rsidRPr="00045AA5">
        <w:rPr>
          <w:b/>
          <w:bCs/>
          <w:lang w:val="en-US"/>
        </w:rPr>
        <w:t>a</w:t>
      </w:r>
      <w:r w:rsidRPr="00B77C2A">
        <w:rPr>
          <w:b/>
          <w:bCs/>
          <w:lang w:val="en-US"/>
        </w:rPr>
        <w:t>)</w:t>
      </w:r>
      <w:r w:rsidR="00BE013D" w:rsidRPr="00BE013D">
        <w:rPr>
          <w:lang w:val="en-US"/>
        </w:rPr>
        <w:t xml:space="preserve"> </w:t>
      </w:r>
      <w:r w:rsidR="00BE013D" w:rsidRPr="00BE013D">
        <w:rPr>
          <w:bCs/>
          <w:lang w:val="en-US"/>
        </w:rPr>
        <w:t>negligeable</w:t>
      </w:r>
      <w:r>
        <w:rPr>
          <w:lang w:val="en-US"/>
        </w:rPr>
        <w:t>;</w:t>
      </w:r>
    </w:p>
    <w:p w:rsidR="004039DC" w:rsidRPr="00607BE0" w:rsidRDefault="004039DC" w:rsidP="004039DC">
      <w:pPr>
        <w:pStyle w:val="a7"/>
        <w:rPr>
          <w:lang w:val="en-US"/>
        </w:rPr>
      </w:pPr>
      <w:r w:rsidRPr="00045AA5">
        <w:rPr>
          <w:b/>
          <w:bCs/>
          <w:lang w:val="en-US"/>
        </w:rPr>
        <w:t>b</w:t>
      </w:r>
      <w:r w:rsidRPr="00B77C2A">
        <w:rPr>
          <w:b/>
          <w:bCs/>
          <w:lang w:val="en-US"/>
        </w:rPr>
        <w:t>)</w:t>
      </w:r>
      <w:r w:rsidR="00BE013D" w:rsidRPr="00E338B5">
        <w:rPr>
          <w:lang w:val="en-US"/>
        </w:rPr>
        <w:t xml:space="preserve"> </w:t>
      </w:r>
      <w:r w:rsidR="00BE013D" w:rsidRPr="00BE013D">
        <w:rPr>
          <w:bCs/>
          <w:lang w:val="en-US"/>
        </w:rPr>
        <w:t>lowest</w:t>
      </w:r>
      <w:r>
        <w:rPr>
          <w:lang w:val="en-US"/>
        </w:rPr>
        <w:t>;</w:t>
      </w:r>
    </w:p>
    <w:p w:rsidR="004039DC" w:rsidRPr="00BE013D" w:rsidRDefault="004039DC" w:rsidP="004039DC">
      <w:pPr>
        <w:rPr>
          <w:rFonts w:hAnsi="Times New Roman"/>
          <w:lang w:val="en-US"/>
        </w:rPr>
      </w:pPr>
      <w:r w:rsidRPr="00045AA5">
        <w:rPr>
          <w:b/>
          <w:lang w:val="en-US"/>
        </w:rPr>
        <w:lastRenderedPageBreak/>
        <w:t>c</w:t>
      </w:r>
      <w:r w:rsidRPr="00BE013D">
        <w:rPr>
          <w:b/>
          <w:lang w:val="en-US"/>
        </w:rPr>
        <w:t>)</w:t>
      </w:r>
      <w:r w:rsidR="007255BA" w:rsidRPr="007255BA">
        <w:rPr>
          <w:lang w:val="en-US"/>
        </w:rPr>
        <w:t xml:space="preserve"> </w:t>
      </w:r>
      <w:r w:rsidR="007255BA" w:rsidRPr="00032616">
        <w:rPr>
          <w:lang w:val="en-US"/>
        </w:rPr>
        <w:t>excessive</w:t>
      </w:r>
      <w:r w:rsidRPr="00BE013D">
        <w:rPr>
          <w:rFonts w:hAnsi="Times New Roman"/>
          <w:lang w:val="en-US"/>
        </w:rPr>
        <w:t>.</w:t>
      </w:r>
    </w:p>
    <w:p w:rsidR="004039DC" w:rsidRPr="00045AA5" w:rsidRDefault="004039DC" w:rsidP="004039DC">
      <w:pPr>
        <w:rPr>
          <w:b/>
          <w:i/>
        </w:rPr>
      </w:pPr>
      <w:r w:rsidRPr="00045AA5">
        <w:rPr>
          <w:b/>
          <w:lang w:val="en-US"/>
        </w:rPr>
        <w:t>III</w:t>
      </w:r>
      <w:r w:rsidRPr="00045AA5">
        <w:rPr>
          <w:b/>
        </w:rPr>
        <w:t>.</w:t>
      </w:r>
      <w:r w:rsidRPr="00045AA5">
        <w:rPr>
          <w:b/>
          <w:i/>
        </w:rPr>
        <w:t xml:space="preserve"> </w:t>
      </w:r>
      <w:r w:rsidRPr="00045AA5">
        <w:rPr>
          <w:b/>
          <w:i/>
        </w:rPr>
        <w:t>Закончите</w:t>
      </w:r>
      <w:r w:rsidRPr="00045AA5">
        <w:rPr>
          <w:b/>
          <w:i/>
        </w:rPr>
        <w:t xml:space="preserve"> </w:t>
      </w:r>
      <w:r w:rsidRPr="00045AA5">
        <w:rPr>
          <w:b/>
          <w:i/>
        </w:rPr>
        <w:t>предложения</w:t>
      </w:r>
      <w:r w:rsidRPr="00045AA5">
        <w:rPr>
          <w:b/>
          <w:i/>
        </w:rPr>
        <w:t xml:space="preserve"> </w:t>
      </w:r>
      <w:r w:rsidRPr="00045AA5">
        <w:rPr>
          <w:b/>
          <w:i/>
        </w:rPr>
        <w:t>по</w:t>
      </w:r>
      <w:r w:rsidRPr="00045AA5">
        <w:rPr>
          <w:b/>
          <w:i/>
        </w:rPr>
        <w:t xml:space="preserve"> </w:t>
      </w:r>
      <w:r w:rsidRPr="00045AA5">
        <w:rPr>
          <w:b/>
          <w:i/>
        </w:rPr>
        <w:t>содержанию</w:t>
      </w:r>
      <w:r w:rsidRPr="00045AA5">
        <w:rPr>
          <w:b/>
          <w:i/>
        </w:rPr>
        <w:t xml:space="preserve"> </w:t>
      </w:r>
      <w:r w:rsidRPr="00045AA5">
        <w:rPr>
          <w:b/>
          <w:i/>
        </w:rPr>
        <w:t>прочитанного</w:t>
      </w:r>
      <w:r w:rsidRPr="00045AA5">
        <w:rPr>
          <w:b/>
          <w:i/>
        </w:rPr>
        <w:t xml:space="preserve"> </w:t>
      </w:r>
      <w:r w:rsidRPr="00045AA5">
        <w:rPr>
          <w:b/>
          <w:i/>
        </w:rPr>
        <w:t>текста</w:t>
      </w:r>
      <w:r w:rsidRPr="00045AA5">
        <w:rPr>
          <w:b/>
          <w:i/>
        </w:rPr>
        <w:t>.</w:t>
      </w:r>
    </w:p>
    <w:p w:rsidR="004039DC" w:rsidRPr="00DD17C8" w:rsidRDefault="004039DC" w:rsidP="004039DC">
      <w:pPr>
        <w:pStyle w:val="a7"/>
        <w:rPr>
          <w:lang w:val="en-US"/>
        </w:rPr>
      </w:pPr>
      <w:r w:rsidRPr="00045AA5">
        <w:rPr>
          <w:b/>
          <w:bCs/>
          <w:lang w:val="en-US"/>
        </w:rPr>
        <w:t>4</w:t>
      </w:r>
      <w:r w:rsidRPr="00DD17C8">
        <w:rPr>
          <w:b/>
          <w:bCs/>
          <w:lang w:val="en-US"/>
        </w:rPr>
        <w:t>.</w:t>
      </w:r>
      <w:r w:rsidR="00723092" w:rsidRPr="00723092">
        <w:rPr>
          <w:b/>
          <w:bCs/>
          <w:lang w:val="en-US"/>
        </w:rPr>
        <w:t xml:space="preserve"> </w:t>
      </w:r>
      <w:r w:rsidR="00723092" w:rsidRPr="00032616">
        <w:rPr>
          <w:b/>
          <w:bCs/>
          <w:lang w:val="en-US"/>
        </w:rPr>
        <w:t>Flight engineers</w:t>
      </w:r>
      <w:r w:rsidR="00723092" w:rsidRPr="00032616">
        <w:rPr>
          <w:lang w:val="en-US"/>
        </w:rPr>
        <w:t xml:space="preserve"> work in </w:t>
      </w:r>
      <w:r w:rsidR="00723092">
        <w:rPr>
          <w:lang w:val="en-US"/>
        </w:rPr>
        <w:t>…</w:t>
      </w:r>
      <w:r w:rsidR="00723092" w:rsidRPr="00032616">
        <w:rPr>
          <w:lang w:val="en-US"/>
        </w:rPr>
        <w:t>types of aircraft</w:t>
      </w:r>
      <w:r w:rsidR="00723092">
        <w:rPr>
          <w:lang w:val="en-US"/>
        </w:rPr>
        <w:t>.</w:t>
      </w:r>
    </w:p>
    <w:p w:rsidR="004039DC" w:rsidRPr="00DD17C8" w:rsidRDefault="004039DC" w:rsidP="004039DC">
      <w:pPr>
        <w:rPr>
          <w:rFonts w:hAnsi="Times New Roman"/>
          <w:i/>
          <w:iCs/>
          <w:lang w:val="en-US"/>
        </w:rPr>
      </w:pPr>
      <w:r w:rsidRPr="00DD17C8">
        <w:rPr>
          <w:rFonts w:hAnsi="Times New Roman"/>
          <w:b/>
          <w:lang w:val="en-US"/>
        </w:rPr>
        <w:t>a)</w:t>
      </w:r>
      <w:r w:rsidRPr="00DD17C8">
        <w:rPr>
          <w:rFonts w:hAnsi="Times New Roman"/>
          <w:lang w:val="en-US"/>
        </w:rPr>
        <w:t xml:space="preserve"> ….</w:t>
      </w:r>
      <w:r w:rsidR="00723092">
        <w:rPr>
          <w:rFonts w:hAnsi="Times New Roman"/>
          <w:lang w:val="en-US"/>
        </w:rPr>
        <w:t>single…</w:t>
      </w:r>
    </w:p>
    <w:p w:rsidR="004039DC" w:rsidRPr="00DD17C8" w:rsidRDefault="004039DC" w:rsidP="004039DC">
      <w:pPr>
        <w:rPr>
          <w:rFonts w:hAnsi="Times New Roman"/>
          <w:i/>
          <w:iCs/>
          <w:lang w:val="en-US"/>
        </w:rPr>
      </w:pPr>
      <w:r w:rsidRPr="00DD17C8">
        <w:rPr>
          <w:rFonts w:hAnsi="Times New Roman"/>
          <w:b/>
          <w:lang w:val="en-US"/>
        </w:rPr>
        <w:t>b)</w:t>
      </w:r>
      <w:r w:rsidR="00723092">
        <w:rPr>
          <w:rFonts w:hAnsi="Times New Roman"/>
          <w:b/>
          <w:lang w:val="en-US"/>
        </w:rPr>
        <w:t>…</w:t>
      </w:r>
      <w:r w:rsidRPr="00DD17C8">
        <w:rPr>
          <w:rFonts w:hAnsi="Times New Roman"/>
          <w:lang w:val="en-US"/>
        </w:rPr>
        <w:t xml:space="preserve"> </w:t>
      </w:r>
      <w:r w:rsidR="00723092" w:rsidRPr="00032616">
        <w:rPr>
          <w:lang w:val="en-US"/>
        </w:rPr>
        <w:t>multiple</w:t>
      </w:r>
      <w:r w:rsidR="00723092" w:rsidRPr="00DD17C8">
        <w:rPr>
          <w:rFonts w:hAnsi="Times New Roman"/>
          <w:lang w:val="en-US"/>
        </w:rPr>
        <w:t xml:space="preserve"> </w:t>
      </w:r>
      <w:r w:rsidRPr="00DD17C8">
        <w:rPr>
          <w:rFonts w:hAnsi="Times New Roman"/>
          <w:lang w:val="en-US"/>
        </w:rPr>
        <w:t>….</w:t>
      </w:r>
    </w:p>
    <w:p w:rsidR="004039DC" w:rsidRPr="00DD17C8" w:rsidRDefault="004039DC" w:rsidP="004039DC">
      <w:pPr>
        <w:rPr>
          <w:rFonts w:hAnsi="Times New Roman"/>
          <w:lang w:val="en-US"/>
        </w:rPr>
      </w:pPr>
      <w:r w:rsidRPr="00DD17C8">
        <w:rPr>
          <w:rFonts w:hAnsi="Times New Roman"/>
          <w:b/>
          <w:lang w:val="en-US"/>
        </w:rPr>
        <w:t>c)</w:t>
      </w:r>
      <w:r w:rsidRPr="00DD17C8">
        <w:rPr>
          <w:rFonts w:hAnsi="Times New Roman"/>
          <w:lang w:val="en-US"/>
        </w:rPr>
        <w:t xml:space="preserve"> ….</w:t>
      </w:r>
      <w:r w:rsidR="00723092">
        <w:rPr>
          <w:rFonts w:hAnsi="Times New Roman"/>
          <w:lang w:val="en-US"/>
        </w:rPr>
        <w:t>mono…</w:t>
      </w:r>
    </w:p>
    <w:p w:rsidR="004039DC" w:rsidRPr="00DD17C8" w:rsidRDefault="004039DC" w:rsidP="004039DC">
      <w:pPr>
        <w:rPr>
          <w:rFonts w:hAnsi="Times New Roman"/>
          <w:i/>
          <w:lang w:val="en-US"/>
        </w:rPr>
      </w:pPr>
      <w:r w:rsidRPr="00DD17C8">
        <w:rPr>
          <w:rFonts w:hAnsi="Times New Roman"/>
          <w:b/>
          <w:lang w:val="en-US"/>
        </w:rPr>
        <w:t>5.</w:t>
      </w:r>
      <w:r w:rsidRPr="00DD17C8">
        <w:rPr>
          <w:rFonts w:hAnsi="Times New Roman"/>
          <w:lang w:val="en-US"/>
        </w:rPr>
        <w:t xml:space="preserve">  </w:t>
      </w:r>
      <w:r w:rsidR="00723092" w:rsidRPr="00032616">
        <w:rPr>
          <w:lang w:val="en-US"/>
        </w:rPr>
        <w:t>Piston engines on airplanes required a great deal of attention throughout the flight with their</w:t>
      </w:r>
      <w:r w:rsidR="00723092">
        <w:rPr>
          <w:lang w:val="en-US"/>
        </w:rPr>
        <w:t>…</w:t>
      </w:r>
      <w:r w:rsidR="00723092">
        <w:rPr>
          <w:rFonts w:hAnsi="Times New Roman"/>
          <w:lang w:val="en-US"/>
        </w:rPr>
        <w:t>.</w:t>
      </w:r>
    </w:p>
    <w:tbl>
      <w:tblPr>
        <w:tblW w:w="0" w:type="auto"/>
        <w:tblLayout w:type="fixed"/>
        <w:tblLook w:val="04A0"/>
      </w:tblPr>
      <w:tblGrid>
        <w:gridCol w:w="3089"/>
        <w:gridCol w:w="3104"/>
        <w:gridCol w:w="3094"/>
      </w:tblGrid>
      <w:tr w:rsidR="004039DC" w:rsidRPr="00DD17C8" w:rsidTr="009902B6">
        <w:tc>
          <w:tcPr>
            <w:tcW w:w="3089" w:type="dxa"/>
            <w:hideMark/>
          </w:tcPr>
          <w:p w:rsidR="004039DC" w:rsidRPr="00DD17C8" w:rsidRDefault="004039DC" w:rsidP="00723092">
            <w:pPr>
              <w:ind w:right="605" w:firstLine="397"/>
              <w:rPr>
                <w:rFonts w:hAnsi="Times New Roman"/>
                <w:lang w:val="en-US"/>
              </w:rPr>
            </w:pPr>
            <w:r w:rsidRPr="00DD17C8">
              <w:rPr>
                <w:rFonts w:hAnsi="Times New Roman"/>
                <w:b/>
                <w:lang w:val="en-US"/>
              </w:rPr>
              <w:t>a)</w:t>
            </w:r>
            <w:r w:rsidRPr="00DD17C8">
              <w:rPr>
                <w:rFonts w:hAnsi="Times New Roman"/>
                <w:lang w:val="en-US"/>
              </w:rPr>
              <w:t xml:space="preserve"> </w:t>
            </w:r>
            <w:r>
              <w:rPr>
                <w:rFonts w:hAnsi="Times New Roman"/>
                <w:lang w:val="en-US"/>
              </w:rPr>
              <w:t>…</w:t>
            </w:r>
            <w:r w:rsidR="00723092" w:rsidRPr="00032616">
              <w:rPr>
                <w:lang w:val="en-US"/>
              </w:rPr>
              <w:t xml:space="preserve"> multitude of gauges and indicators</w:t>
            </w:r>
            <w:r w:rsidR="00723092">
              <w:rPr>
                <w:lang w:val="en-US"/>
              </w:rPr>
              <w:t>;</w:t>
            </w:r>
          </w:p>
        </w:tc>
        <w:tc>
          <w:tcPr>
            <w:tcW w:w="3104" w:type="dxa"/>
            <w:hideMark/>
          </w:tcPr>
          <w:p w:rsidR="004039DC" w:rsidRPr="00DD17C8" w:rsidRDefault="004039DC" w:rsidP="00723092">
            <w:pPr>
              <w:rPr>
                <w:rFonts w:hAnsi="Times New Roman"/>
                <w:lang w:val="en-US"/>
              </w:rPr>
            </w:pPr>
            <w:r w:rsidRPr="00DD17C8">
              <w:rPr>
                <w:rFonts w:hAnsi="Times New Roman"/>
                <w:b/>
                <w:lang w:val="en-US"/>
              </w:rPr>
              <w:t>b)</w:t>
            </w:r>
            <w:r w:rsidRPr="00DD17C8">
              <w:rPr>
                <w:rFonts w:hAnsi="Times New Roman"/>
                <w:lang w:val="en-US"/>
              </w:rPr>
              <w:t xml:space="preserve"> </w:t>
            </w:r>
            <w:r>
              <w:rPr>
                <w:rFonts w:hAnsi="Times New Roman"/>
                <w:lang w:val="en-US"/>
              </w:rPr>
              <w:t>…</w:t>
            </w:r>
            <w:r w:rsidRPr="00DD17C8">
              <w:rPr>
                <w:rFonts w:hAnsi="Times New Roman"/>
                <w:lang w:val="en-US"/>
              </w:rPr>
              <w:t>feedback;</w:t>
            </w:r>
          </w:p>
        </w:tc>
        <w:tc>
          <w:tcPr>
            <w:tcW w:w="3094" w:type="dxa"/>
            <w:hideMark/>
          </w:tcPr>
          <w:p w:rsidR="004039DC" w:rsidRPr="00DD17C8" w:rsidRDefault="004039DC" w:rsidP="00723092">
            <w:pPr>
              <w:rPr>
                <w:rFonts w:hAnsi="Times New Roman"/>
                <w:lang w:val="en-US"/>
              </w:rPr>
            </w:pPr>
            <w:r w:rsidRPr="00DD17C8">
              <w:rPr>
                <w:rFonts w:hAnsi="Times New Roman"/>
                <w:b/>
                <w:lang w:val="en-US"/>
              </w:rPr>
              <w:t>c)</w:t>
            </w:r>
            <w:r w:rsidRPr="00DD17C8">
              <w:rPr>
                <w:rFonts w:hAnsi="Times New Roman"/>
                <w:lang w:val="en-US"/>
              </w:rPr>
              <w:t xml:space="preserve"> </w:t>
            </w:r>
            <w:r>
              <w:rPr>
                <w:rFonts w:hAnsi="Times New Roman"/>
                <w:lang w:val="en-US"/>
              </w:rPr>
              <w:t>… energy.</w:t>
            </w:r>
          </w:p>
        </w:tc>
      </w:tr>
    </w:tbl>
    <w:p w:rsidR="004039DC" w:rsidRPr="004444C7" w:rsidRDefault="004039DC" w:rsidP="004039DC">
      <w:pPr>
        <w:rPr>
          <w:rFonts w:hAnsi="Times New Roman"/>
          <w:i/>
          <w:iCs/>
          <w:lang w:val="en-US"/>
        </w:rPr>
      </w:pPr>
      <w:r w:rsidRPr="00DD17C8">
        <w:rPr>
          <w:rFonts w:hAnsi="Times New Roman"/>
          <w:b/>
          <w:lang w:val="en-US"/>
        </w:rPr>
        <w:t>6.</w:t>
      </w:r>
      <w:r w:rsidRPr="00DD17C8">
        <w:rPr>
          <w:rFonts w:hAnsi="Times New Roman"/>
          <w:lang w:val="en-US"/>
        </w:rPr>
        <w:t xml:space="preserve">   </w:t>
      </w:r>
      <w:r w:rsidR="0075215E" w:rsidRPr="00032616">
        <w:rPr>
          <w:lang w:val="en-US"/>
        </w:rPr>
        <w:t>In order to dedicate a person to monitoring the engines and other critical flight systems, the position of</w:t>
      </w:r>
      <w:r w:rsidR="0075215E">
        <w:rPr>
          <w:lang w:val="en-US"/>
        </w:rPr>
        <w:t>…</w:t>
      </w:r>
      <w:r w:rsidR="0075215E" w:rsidRPr="00032616">
        <w:rPr>
          <w:lang w:val="en-US"/>
        </w:rPr>
        <w:t xml:space="preserve"> was created</w:t>
      </w:r>
      <w:r w:rsidR="0075215E">
        <w:rPr>
          <w:rFonts w:hAnsi="Times New Roman"/>
          <w:lang w:val="en-US"/>
        </w:rPr>
        <w:t>.</w:t>
      </w:r>
    </w:p>
    <w:p w:rsidR="004039DC" w:rsidRPr="004444C7" w:rsidRDefault="004039DC" w:rsidP="004039DC">
      <w:pPr>
        <w:ind w:firstLine="397"/>
        <w:rPr>
          <w:rFonts w:hAnsi="Times New Roman"/>
          <w:lang w:val="en-US"/>
        </w:rPr>
      </w:pPr>
      <w:r w:rsidRPr="004444C7">
        <w:rPr>
          <w:rFonts w:hAnsi="Times New Roman"/>
          <w:b/>
          <w:lang w:val="en-US"/>
        </w:rPr>
        <w:t>a)</w:t>
      </w:r>
      <w:r w:rsidRPr="004444C7">
        <w:rPr>
          <w:rFonts w:hAnsi="Times New Roman"/>
          <w:lang w:val="en-US"/>
        </w:rPr>
        <w:t xml:space="preserve"> </w:t>
      </w:r>
      <w:r>
        <w:rPr>
          <w:rFonts w:hAnsi="Times New Roman"/>
          <w:lang w:val="en-US"/>
        </w:rPr>
        <w:t>…</w:t>
      </w:r>
      <w:r w:rsidRPr="004444C7">
        <w:rPr>
          <w:rFonts w:hAnsi="Times New Roman"/>
          <w:lang w:val="en-US"/>
        </w:rPr>
        <w:t xml:space="preserve"> </w:t>
      </w:r>
      <w:r w:rsidR="0075215E">
        <w:rPr>
          <w:rFonts w:hAnsi="Times New Roman"/>
          <w:lang w:val="en-US"/>
        </w:rPr>
        <w:t xml:space="preserve">pilot </w:t>
      </w:r>
      <w:r>
        <w:rPr>
          <w:rFonts w:hAnsi="Times New Roman"/>
          <w:lang w:val="en-US"/>
        </w:rPr>
        <w:t>…;</w:t>
      </w:r>
    </w:p>
    <w:p w:rsidR="004039DC" w:rsidRPr="004444C7" w:rsidRDefault="004039DC" w:rsidP="004039DC">
      <w:pPr>
        <w:ind w:firstLine="397"/>
        <w:rPr>
          <w:rFonts w:hAnsi="Times New Roman"/>
          <w:lang w:val="en-US"/>
        </w:rPr>
      </w:pPr>
      <w:r w:rsidRPr="004444C7">
        <w:rPr>
          <w:rFonts w:hAnsi="Times New Roman"/>
          <w:b/>
          <w:lang w:val="en-US"/>
        </w:rPr>
        <w:t>b)</w:t>
      </w:r>
      <w:r w:rsidRPr="004444C7">
        <w:rPr>
          <w:rFonts w:hAnsi="Times New Roman"/>
          <w:lang w:val="en-US"/>
        </w:rPr>
        <w:t xml:space="preserve">  </w:t>
      </w:r>
      <w:r>
        <w:rPr>
          <w:rFonts w:hAnsi="Times New Roman"/>
          <w:lang w:val="en-US"/>
        </w:rPr>
        <w:t>…</w:t>
      </w:r>
      <w:r w:rsidRPr="004444C7">
        <w:rPr>
          <w:rFonts w:hAnsi="Times New Roman"/>
          <w:lang w:val="en-US"/>
        </w:rPr>
        <w:t xml:space="preserve"> </w:t>
      </w:r>
      <w:r w:rsidR="0075215E">
        <w:rPr>
          <w:lang w:val="en-US"/>
        </w:rPr>
        <w:t xml:space="preserve">flight engineer </w:t>
      </w:r>
      <w:r w:rsidR="0075215E">
        <w:rPr>
          <w:rFonts w:hAnsi="Times New Roman"/>
          <w:lang w:val="en-US"/>
        </w:rPr>
        <w:t>…</w:t>
      </w:r>
      <w:r w:rsidRPr="004444C7">
        <w:rPr>
          <w:rFonts w:hAnsi="Times New Roman"/>
          <w:lang w:val="en-US"/>
        </w:rPr>
        <w:t>;</w:t>
      </w:r>
    </w:p>
    <w:p w:rsidR="004039DC" w:rsidRPr="00E338B5" w:rsidRDefault="004039DC" w:rsidP="004039DC">
      <w:pPr>
        <w:ind w:firstLine="397"/>
        <w:rPr>
          <w:rFonts w:hAnsi="Times New Roman"/>
        </w:rPr>
      </w:pPr>
      <w:r w:rsidRPr="004444C7">
        <w:rPr>
          <w:rFonts w:hAnsi="Times New Roman"/>
          <w:b/>
          <w:lang w:val="en-US"/>
        </w:rPr>
        <w:t>c</w:t>
      </w:r>
      <w:r w:rsidRPr="00E338B5">
        <w:rPr>
          <w:rFonts w:hAnsi="Times New Roman"/>
          <w:b/>
        </w:rPr>
        <w:t xml:space="preserve">)  </w:t>
      </w:r>
      <w:r w:rsidRPr="00E338B5">
        <w:rPr>
          <w:rFonts w:hAnsi="Times New Roman"/>
        </w:rPr>
        <w:t>…</w:t>
      </w:r>
      <w:r w:rsidR="0075215E">
        <w:rPr>
          <w:rFonts w:hAnsi="Times New Roman"/>
          <w:lang w:val="en-US"/>
        </w:rPr>
        <w:t>maintenance</w:t>
      </w:r>
      <w:r w:rsidR="0075215E" w:rsidRPr="00E338B5">
        <w:rPr>
          <w:rFonts w:hAnsi="Times New Roman"/>
        </w:rPr>
        <w:t xml:space="preserve"> </w:t>
      </w:r>
      <w:r w:rsidR="0075215E">
        <w:rPr>
          <w:lang w:val="en-US"/>
        </w:rPr>
        <w:t>engineer</w:t>
      </w:r>
      <w:r w:rsidRPr="00E338B5">
        <w:rPr>
          <w:rFonts w:hAnsi="Times New Roman"/>
        </w:rPr>
        <w:t xml:space="preserve"> ….</w:t>
      </w:r>
    </w:p>
    <w:p w:rsidR="004039DC" w:rsidRPr="00E338B5" w:rsidRDefault="004039DC" w:rsidP="004039DC">
      <w:pPr>
        <w:rPr>
          <w:b/>
        </w:rPr>
      </w:pPr>
    </w:p>
    <w:p w:rsidR="004039DC" w:rsidRPr="00F908CB" w:rsidRDefault="004039DC" w:rsidP="004039DC">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w:t>
      </w:r>
      <w:r w:rsidRPr="00F908CB">
        <w:rPr>
          <w:b/>
          <w:i/>
        </w:rPr>
        <w:t xml:space="preserve"> </w:t>
      </w:r>
      <w:r w:rsidRPr="00F908CB">
        <w:rPr>
          <w:b/>
          <w:i/>
        </w:rPr>
        <w:t>к</w:t>
      </w:r>
      <w:r w:rsidRPr="00F908CB">
        <w:rPr>
          <w:b/>
          <w:i/>
        </w:rPr>
        <w:t xml:space="preserve"> </w:t>
      </w:r>
      <w:r w:rsidRPr="00F908CB">
        <w:rPr>
          <w:b/>
          <w:i/>
        </w:rPr>
        <w:t>данному</w:t>
      </w:r>
      <w:r w:rsidRPr="00F908CB">
        <w:rPr>
          <w:b/>
          <w:i/>
        </w:rPr>
        <w:t xml:space="preserve"> </w:t>
      </w:r>
      <w:r w:rsidRPr="00F908CB">
        <w:rPr>
          <w:b/>
          <w:i/>
        </w:rPr>
        <w:t>русскому</w:t>
      </w:r>
      <w:r w:rsidRPr="00F908CB">
        <w:rPr>
          <w:b/>
          <w:i/>
        </w:rPr>
        <w:t xml:space="preserve"> </w:t>
      </w:r>
      <w:r w:rsidRPr="00F908CB">
        <w:rPr>
          <w:b/>
          <w:i/>
        </w:rPr>
        <w:t>слову</w:t>
      </w:r>
      <w:r w:rsidRPr="00F908CB">
        <w:rPr>
          <w:b/>
          <w:i/>
        </w:rPr>
        <w:t xml:space="preserve"> </w:t>
      </w:r>
      <w:r w:rsidRPr="00F908CB">
        <w:rPr>
          <w:b/>
          <w:i/>
        </w:rPr>
        <w:t>или</w:t>
      </w:r>
      <w:r w:rsidRPr="00F908CB">
        <w:rPr>
          <w:b/>
          <w:i/>
        </w:rPr>
        <w:t xml:space="preserve"> </w:t>
      </w:r>
      <w:r w:rsidRPr="00F908CB">
        <w:rPr>
          <w:b/>
          <w:i/>
        </w:rPr>
        <w:t>словосочетанию</w:t>
      </w:r>
      <w:r w:rsidRPr="00F908CB">
        <w:rPr>
          <w:b/>
          <w:i/>
        </w:rPr>
        <w:t xml:space="preserve"> .</w:t>
      </w:r>
    </w:p>
    <w:p w:rsidR="004039DC" w:rsidRPr="00C73B86" w:rsidRDefault="004039DC" w:rsidP="004039DC">
      <w:pPr>
        <w:rPr>
          <w:i/>
          <w:iCs/>
        </w:rPr>
      </w:pPr>
      <w:r w:rsidRPr="00F908CB">
        <w:rPr>
          <w:b/>
        </w:rPr>
        <w:t>7</w:t>
      </w:r>
      <w:r>
        <w:rPr>
          <w:b/>
        </w:rPr>
        <w:t xml:space="preserve"> </w:t>
      </w:r>
      <w:r>
        <w:rPr>
          <w:b/>
          <w:lang w:val="en-US"/>
        </w:rPr>
        <w:t>.</w:t>
      </w:r>
      <w:r w:rsidR="00C73B86" w:rsidRPr="00C73B86">
        <w:t xml:space="preserve"> </w:t>
      </w:r>
      <w:r w:rsidR="00C73B86" w:rsidRPr="00515C89">
        <w:rPr>
          <w:rFonts w:hAnsi="Times New Roman"/>
          <w:lang w:val="en-US"/>
        </w:rPr>
        <w:t xml:space="preserve">многочисленность, </w:t>
      </w:r>
      <w:r w:rsidR="00C73B86" w:rsidRPr="00515C89">
        <w:rPr>
          <w:rFonts w:hAnsi="Times New Roman"/>
        </w:rPr>
        <w:t>многообразие</w:t>
      </w:r>
    </w:p>
    <w:tbl>
      <w:tblPr>
        <w:tblW w:w="0" w:type="auto"/>
        <w:tblLayout w:type="fixed"/>
        <w:tblLook w:val="04A0"/>
      </w:tblPr>
      <w:tblGrid>
        <w:gridCol w:w="3091"/>
        <w:gridCol w:w="3104"/>
        <w:gridCol w:w="3092"/>
      </w:tblGrid>
      <w:tr w:rsidR="004039DC" w:rsidRPr="00F908CB" w:rsidTr="009902B6">
        <w:tc>
          <w:tcPr>
            <w:tcW w:w="3091" w:type="dxa"/>
            <w:hideMark/>
          </w:tcPr>
          <w:p w:rsidR="004039DC" w:rsidRPr="00A13238" w:rsidRDefault="004039DC" w:rsidP="009902B6">
            <w:pPr>
              <w:ind w:firstLine="397"/>
              <w:rPr>
                <w:lang w:val="en-US"/>
              </w:rPr>
            </w:pPr>
            <w:r w:rsidRPr="00F908CB">
              <w:rPr>
                <w:b/>
                <w:lang w:val="en-US"/>
              </w:rPr>
              <w:t>a</w:t>
            </w:r>
            <w:r w:rsidRPr="00F908CB">
              <w:rPr>
                <w:b/>
              </w:rPr>
              <w:t>)</w:t>
            </w:r>
            <w:r w:rsidRPr="00F908CB">
              <w:t xml:space="preserve"> </w:t>
            </w:r>
            <w:r>
              <w:rPr>
                <w:lang w:val="en-US"/>
              </w:rPr>
              <w:t xml:space="preserve"> ins</w:t>
            </w:r>
            <w:r w:rsidR="00C73B86">
              <w:rPr>
                <w:lang w:val="en-US"/>
              </w:rPr>
              <w:t>piration</w:t>
            </w:r>
          </w:p>
        </w:tc>
        <w:tc>
          <w:tcPr>
            <w:tcW w:w="3104" w:type="dxa"/>
            <w:hideMark/>
          </w:tcPr>
          <w:p w:rsidR="004039DC" w:rsidRPr="00F908CB" w:rsidRDefault="004039DC" w:rsidP="00C73B86">
            <w:pPr>
              <w:rPr>
                <w:lang w:val="en-US"/>
              </w:rPr>
            </w:pPr>
            <w:r w:rsidRPr="00F908CB">
              <w:rPr>
                <w:b/>
                <w:lang w:val="en-US"/>
              </w:rPr>
              <w:t>b)</w:t>
            </w:r>
            <w:r w:rsidRPr="00F908CB">
              <w:rPr>
                <w:lang w:val="en-US"/>
              </w:rPr>
              <w:t xml:space="preserve"> </w:t>
            </w:r>
            <w:r w:rsidR="00C73B86">
              <w:rPr>
                <w:lang w:val="en-US"/>
              </w:rPr>
              <w:t>multiply</w:t>
            </w:r>
          </w:p>
        </w:tc>
        <w:tc>
          <w:tcPr>
            <w:tcW w:w="3092" w:type="dxa"/>
            <w:hideMark/>
          </w:tcPr>
          <w:p w:rsidR="004039DC" w:rsidRPr="00F908CB" w:rsidRDefault="004039DC" w:rsidP="00C73B86">
            <w:pPr>
              <w:rPr>
                <w:lang w:val="en-US"/>
              </w:rPr>
            </w:pPr>
            <w:r w:rsidRPr="00F908CB">
              <w:rPr>
                <w:b/>
                <w:lang w:val="en-US"/>
              </w:rPr>
              <w:t>c)</w:t>
            </w:r>
            <w:r w:rsidR="00C73B86" w:rsidRPr="00032616">
              <w:rPr>
                <w:lang w:val="en-US"/>
              </w:rPr>
              <w:t xml:space="preserve"> multitude</w:t>
            </w:r>
          </w:p>
        </w:tc>
      </w:tr>
    </w:tbl>
    <w:p w:rsidR="004039DC" w:rsidRPr="00515C89" w:rsidRDefault="004039DC" w:rsidP="004039DC">
      <w:pPr>
        <w:rPr>
          <w:i/>
          <w:iCs/>
        </w:rPr>
      </w:pPr>
      <w:r w:rsidRPr="00F908CB">
        <w:rPr>
          <w:b/>
          <w:lang w:val="en-US"/>
        </w:rPr>
        <w:t>8.</w:t>
      </w:r>
      <w:r w:rsidRPr="00F908CB">
        <w:rPr>
          <w:lang w:val="en-US"/>
        </w:rPr>
        <w:t xml:space="preserve"> </w:t>
      </w:r>
      <w:r w:rsidR="00515C89">
        <w:t>датчик</w:t>
      </w:r>
      <w:r w:rsidR="00515C89">
        <w:t>,</w:t>
      </w:r>
      <w:r w:rsidR="00515C89">
        <w:t>указатель</w:t>
      </w:r>
      <w:r w:rsidR="00515C89">
        <w:t>,</w:t>
      </w:r>
      <w:r w:rsidR="00515C89">
        <w:t>замер</w:t>
      </w:r>
    </w:p>
    <w:tbl>
      <w:tblPr>
        <w:tblW w:w="9448" w:type="dxa"/>
        <w:tblLayout w:type="fixed"/>
        <w:tblLook w:val="04A0"/>
      </w:tblPr>
      <w:tblGrid>
        <w:gridCol w:w="3652"/>
        <w:gridCol w:w="2693"/>
        <w:gridCol w:w="3103"/>
      </w:tblGrid>
      <w:tr w:rsidR="004039DC" w:rsidRPr="00A13238" w:rsidTr="009902B6">
        <w:tc>
          <w:tcPr>
            <w:tcW w:w="3652" w:type="dxa"/>
            <w:hideMark/>
          </w:tcPr>
          <w:p w:rsidR="004039DC" w:rsidRPr="00515C89" w:rsidRDefault="004039DC" w:rsidP="009902B6">
            <w:pPr>
              <w:ind w:firstLine="397"/>
              <w:rPr>
                <w:lang w:val="en-US"/>
              </w:rPr>
            </w:pPr>
            <w:r w:rsidRPr="00F908CB">
              <w:rPr>
                <w:b/>
                <w:lang w:val="en-US"/>
              </w:rPr>
              <w:t>a)</w:t>
            </w:r>
            <w:r w:rsidRPr="00A13238">
              <w:rPr>
                <w:lang w:val="en-US"/>
              </w:rPr>
              <w:t>p</w:t>
            </w:r>
            <w:r w:rsidR="00515C89">
              <w:rPr>
                <w:lang w:val="en-US"/>
              </w:rPr>
              <w:t>anel</w:t>
            </w:r>
          </w:p>
        </w:tc>
        <w:tc>
          <w:tcPr>
            <w:tcW w:w="2693" w:type="dxa"/>
            <w:hideMark/>
          </w:tcPr>
          <w:p w:rsidR="004039DC" w:rsidRPr="00515C89" w:rsidRDefault="004039DC" w:rsidP="009902B6">
            <w:pPr>
              <w:ind w:right="300"/>
            </w:pPr>
            <w:r w:rsidRPr="00F908CB">
              <w:rPr>
                <w:b/>
                <w:lang w:val="en-US"/>
              </w:rPr>
              <w:t>b)</w:t>
            </w:r>
            <w:r w:rsidRPr="00F908CB">
              <w:rPr>
                <w:lang w:val="en-US"/>
              </w:rPr>
              <w:t xml:space="preserve"> </w:t>
            </w:r>
            <w:r w:rsidR="00515C89" w:rsidRPr="00032616">
              <w:rPr>
                <w:lang w:val="en-US"/>
              </w:rPr>
              <w:t>gauge</w:t>
            </w:r>
          </w:p>
        </w:tc>
        <w:tc>
          <w:tcPr>
            <w:tcW w:w="3103" w:type="dxa"/>
            <w:hideMark/>
          </w:tcPr>
          <w:p w:rsidR="004039DC" w:rsidRPr="00F908CB" w:rsidRDefault="004039DC" w:rsidP="009902B6">
            <w:pPr>
              <w:rPr>
                <w:lang w:val="en-US"/>
              </w:rPr>
            </w:pPr>
            <w:r w:rsidRPr="00F908CB">
              <w:rPr>
                <w:b/>
                <w:lang w:val="en-US"/>
              </w:rPr>
              <w:t>c)</w:t>
            </w:r>
            <w:r w:rsidRPr="00F908CB">
              <w:rPr>
                <w:lang w:val="en-US"/>
              </w:rPr>
              <w:t xml:space="preserve"> </w:t>
            </w:r>
            <w:r w:rsidR="00515C89">
              <w:rPr>
                <w:lang w:val="en-US"/>
              </w:rPr>
              <w:t>dot</w:t>
            </w:r>
          </w:p>
        </w:tc>
      </w:tr>
      <w:tr w:rsidR="004039DC" w:rsidRPr="00A13238" w:rsidTr="009902B6">
        <w:tc>
          <w:tcPr>
            <w:tcW w:w="3652" w:type="dxa"/>
            <w:hideMark/>
          </w:tcPr>
          <w:p w:rsidR="00515C89" w:rsidRPr="00515C89" w:rsidRDefault="004039DC" w:rsidP="00515C89">
            <w:pPr>
              <w:ind w:right="-1944"/>
              <w:rPr>
                <w:i/>
              </w:rPr>
            </w:pPr>
            <w:r w:rsidRPr="00A13238">
              <w:rPr>
                <w:b/>
                <w:i/>
                <w:lang w:val="en-US"/>
              </w:rPr>
              <w:t xml:space="preserve"> 9.</w:t>
            </w:r>
            <w:r w:rsidRPr="00A13238">
              <w:rPr>
                <w:i/>
                <w:lang w:val="en-US"/>
              </w:rPr>
              <w:t xml:space="preserve"> </w:t>
            </w:r>
            <w:r w:rsidR="00515C89">
              <w:rPr>
                <w:i/>
              </w:rPr>
              <w:t>экипаж</w:t>
            </w:r>
          </w:p>
          <w:p w:rsidR="004039DC" w:rsidRPr="001B5FAF" w:rsidRDefault="004039DC" w:rsidP="00515C89">
            <w:pPr>
              <w:ind w:right="-1944"/>
              <w:rPr>
                <w:i/>
                <w:lang w:val="en-US"/>
              </w:rPr>
            </w:pPr>
            <w:r w:rsidRPr="005D0898">
              <w:rPr>
                <w:b/>
                <w:lang w:val="en-US"/>
              </w:rPr>
              <w:t>a</w:t>
            </w:r>
            <w:r w:rsidRPr="00A13238">
              <w:rPr>
                <w:b/>
                <w:lang w:val="en-US"/>
              </w:rPr>
              <w:t>)</w:t>
            </w:r>
            <w:r w:rsidR="00515C89" w:rsidRPr="00032616">
              <w:rPr>
                <w:lang w:val="en-US"/>
              </w:rPr>
              <w:t xml:space="preserve"> crew</w:t>
            </w:r>
          </w:p>
        </w:tc>
        <w:tc>
          <w:tcPr>
            <w:tcW w:w="2693" w:type="dxa"/>
            <w:hideMark/>
          </w:tcPr>
          <w:p w:rsidR="004039DC" w:rsidRPr="00A13238" w:rsidRDefault="004039DC" w:rsidP="009902B6">
            <w:pPr>
              <w:ind w:left="310"/>
              <w:rPr>
                <w:b/>
                <w:bCs w:val="0"/>
                <w:i/>
                <w:lang w:val="en-US"/>
              </w:rPr>
            </w:pPr>
          </w:p>
          <w:p w:rsidR="004039DC" w:rsidRPr="00515C89" w:rsidRDefault="004039DC" w:rsidP="00515C89">
            <w:pPr>
              <w:rPr>
                <w:lang w:val="en-US"/>
              </w:rPr>
            </w:pPr>
            <w:r w:rsidRPr="005D0898">
              <w:rPr>
                <w:b/>
                <w:lang w:val="en-US"/>
              </w:rPr>
              <w:t>b)</w:t>
            </w:r>
            <w:r w:rsidRPr="00157B07">
              <w:rPr>
                <w:lang w:val="en-US"/>
              </w:rPr>
              <w:t xml:space="preserve"> </w:t>
            </w:r>
            <w:r w:rsidR="00515C89">
              <w:rPr>
                <w:lang w:val="en-US"/>
              </w:rPr>
              <w:t>partnership</w:t>
            </w:r>
          </w:p>
        </w:tc>
        <w:tc>
          <w:tcPr>
            <w:tcW w:w="3103" w:type="dxa"/>
            <w:hideMark/>
          </w:tcPr>
          <w:p w:rsidR="004039DC" w:rsidRPr="00F908CB" w:rsidRDefault="004039DC" w:rsidP="009902B6">
            <w:pPr>
              <w:rPr>
                <w:b/>
                <w:bCs w:val="0"/>
                <w:lang w:val="en-US"/>
              </w:rPr>
            </w:pPr>
          </w:p>
          <w:p w:rsidR="004039DC" w:rsidRPr="00F908CB" w:rsidRDefault="004039DC" w:rsidP="00515C89">
            <w:pPr>
              <w:rPr>
                <w:lang w:val="en-US"/>
              </w:rPr>
            </w:pPr>
            <w:r w:rsidRPr="00F908CB">
              <w:rPr>
                <w:b/>
                <w:lang w:val="en-US"/>
              </w:rPr>
              <w:t>c)</w:t>
            </w:r>
            <w:r w:rsidRPr="001B5FAF">
              <w:rPr>
                <w:lang w:val="en-US"/>
              </w:rPr>
              <w:t>sub</w:t>
            </w:r>
            <w:r w:rsidR="00515C89">
              <w:rPr>
                <w:lang w:val="en-US"/>
              </w:rPr>
              <w:t>sidiary</w:t>
            </w:r>
          </w:p>
        </w:tc>
      </w:tr>
    </w:tbl>
    <w:p w:rsidR="004039DC" w:rsidRPr="00515C89" w:rsidRDefault="004039DC" w:rsidP="004039DC">
      <w:pPr>
        <w:ind w:right="4611"/>
        <w:rPr>
          <w:i/>
          <w:iCs/>
        </w:rPr>
      </w:pPr>
      <w:r w:rsidRPr="00515C89">
        <w:rPr>
          <w:b/>
        </w:rPr>
        <w:t xml:space="preserve">10. </w:t>
      </w:r>
      <w:r>
        <w:rPr>
          <w:b/>
        </w:rPr>
        <w:t xml:space="preserve"> </w:t>
      </w:r>
      <w:r w:rsidR="00515C89" w:rsidRPr="00515C89">
        <w:t>помощник</w:t>
      </w:r>
      <w:r w:rsidR="00515C89" w:rsidRPr="00515C89">
        <w:t xml:space="preserve"> </w:t>
      </w:r>
      <w:r w:rsidR="00515C89" w:rsidRPr="00515C89">
        <w:t>командира</w:t>
      </w:r>
      <w:r w:rsidR="00515C89" w:rsidRPr="00515C89">
        <w:t xml:space="preserve"> </w:t>
      </w:r>
      <w:r w:rsidR="00515C89" w:rsidRPr="00515C89">
        <w:t>корабля</w:t>
      </w:r>
      <w:r w:rsidR="00515C89" w:rsidRPr="00515C89">
        <w:t>,</w:t>
      </w:r>
      <w:r w:rsidR="00515C89">
        <w:t>второй</w:t>
      </w:r>
      <w:r w:rsidR="00515C89">
        <w:t xml:space="preserve"> </w:t>
      </w:r>
      <w:r w:rsidR="00515C89">
        <w:t>пилот</w:t>
      </w:r>
    </w:p>
    <w:tbl>
      <w:tblPr>
        <w:tblW w:w="0" w:type="auto"/>
        <w:tblLayout w:type="fixed"/>
        <w:tblLook w:val="04A0"/>
      </w:tblPr>
      <w:tblGrid>
        <w:gridCol w:w="3093"/>
        <w:gridCol w:w="3092"/>
        <w:gridCol w:w="3102"/>
      </w:tblGrid>
      <w:tr w:rsidR="004039DC" w:rsidRPr="00A13238" w:rsidTr="009902B6">
        <w:tc>
          <w:tcPr>
            <w:tcW w:w="3093" w:type="dxa"/>
            <w:hideMark/>
          </w:tcPr>
          <w:p w:rsidR="004039DC" w:rsidRPr="00A13238" w:rsidRDefault="004039DC" w:rsidP="00515C89">
            <w:pPr>
              <w:ind w:firstLine="397"/>
              <w:rPr>
                <w:lang w:val="en-US"/>
              </w:rPr>
            </w:pPr>
            <w:r w:rsidRPr="00F908CB">
              <w:rPr>
                <w:b/>
                <w:lang w:val="en-US"/>
              </w:rPr>
              <w:t>a)</w:t>
            </w:r>
            <w:r w:rsidRPr="00946524">
              <w:t xml:space="preserve"> </w:t>
            </w:r>
            <w:r w:rsidR="00515C89" w:rsidRPr="00032616">
              <w:rPr>
                <w:lang w:val="en-US"/>
              </w:rPr>
              <w:t>copilot</w:t>
            </w:r>
          </w:p>
        </w:tc>
        <w:tc>
          <w:tcPr>
            <w:tcW w:w="3092" w:type="dxa"/>
            <w:hideMark/>
          </w:tcPr>
          <w:p w:rsidR="004039DC" w:rsidRPr="00515C89" w:rsidRDefault="004039DC" w:rsidP="009902B6">
            <w:pPr>
              <w:rPr>
                <w:lang w:val="en-US"/>
              </w:rPr>
            </w:pPr>
            <w:r w:rsidRPr="00F908CB">
              <w:rPr>
                <w:b/>
                <w:lang w:val="en-US"/>
              </w:rPr>
              <w:t>b)</w:t>
            </w:r>
            <w:r w:rsidRPr="00F908CB">
              <w:rPr>
                <w:lang w:val="en-US"/>
              </w:rPr>
              <w:t xml:space="preserve"> </w:t>
            </w:r>
            <w:r w:rsidR="00515C89">
              <w:t>с</w:t>
            </w:r>
            <w:r w:rsidR="00515C89">
              <w:rPr>
                <w:lang w:val="en-US"/>
              </w:rPr>
              <w:t>ube</w:t>
            </w:r>
          </w:p>
        </w:tc>
        <w:tc>
          <w:tcPr>
            <w:tcW w:w="3102" w:type="dxa"/>
            <w:hideMark/>
          </w:tcPr>
          <w:p w:rsidR="004039DC" w:rsidRPr="00A13238" w:rsidRDefault="004039DC" w:rsidP="009902B6">
            <w:r w:rsidRPr="00F908CB">
              <w:rPr>
                <w:b/>
                <w:lang w:val="en-US"/>
              </w:rPr>
              <w:t>c)</w:t>
            </w:r>
            <w:r w:rsidRPr="00F908CB">
              <w:rPr>
                <w:lang w:val="en-US"/>
              </w:rPr>
              <w:t xml:space="preserve"> </w:t>
            </w:r>
            <w:r w:rsidR="00515C89">
              <w:rPr>
                <w:lang w:val="en-US"/>
              </w:rPr>
              <w:t>colleague</w:t>
            </w:r>
          </w:p>
        </w:tc>
      </w:tr>
    </w:tbl>
    <w:p w:rsidR="004039DC" w:rsidRPr="00515C89" w:rsidRDefault="004039DC" w:rsidP="004039DC">
      <w:pPr>
        <w:pStyle w:val="a5"/>
        <w:tabs>
          <w:tab w:val="left" w:pos="708"/>
        </w:tabs>
        <w:rPr>
          <w:i/>
          <w:iCs/>
        </w:rPr>
      </w:pPr>
      <w:r w:rsidRPr="00F908CB">
        <w:rPr>
          <w:b/>
          <w:lang w:val="en-US"/>
        </w:rPr>
        <w:t>11.</w:t>
      </w:r>
      <w:r w:rsidRPr="00F908CB">
        <w:rPr>
          <w:lang w:val="en-US"/>
        </w:rPr>
        <w:t xml:space="preserve"> </w:t>
      </w:r>
      <w:r w:rsidR="00515C89">
        <w:t>начало</w:t>
      </w:r>
    </w:p>
    <w:tbl>
      <w:tblPr>
        <w:tblW w:w="0" w:type="auto"/>
        <w:tblLayout w:type="fixed"/>
        <w:tblLook w:val="04A0"/>
      </w:tblPr>
      <w:tblGrid>
        <w:gridCol w:w="3096"/>
        <w:gridCol w:w="3082"/>
        <w:gridCol w:w="3109"/>
      </w:tblGrid>
      <w:tr w:rsidR="004039DC" w:rsidRPr="007061DC" w:rsidTr="009902B6">
        <w:tc>
          <w:tcPr>
            <w:tcW w:w="3096" w:type="dxa"/>
            <w:hideMark/>
          </w:tcPr>
          <w:p w:rsidR="004039DC" w:rsidRPr="00515C89" w:rsidRDefault="004039DC" w:rsidP="00515C89">
            <w:pPr>
              <w:ind w:firstLine="397"/>
            </w:pPr>
            <w:r w:rsidRPr="00F908CB">
              <w:rPr>
                <w:b/>
                <w:lang w:val="en-US"/>
              </w:rPr>
              <w:t>a)</w:t>
            </w:r>
            <w:r w:rsidRPr="00F908CB">
              <w:rPr>
                <w:lang w:val="en-US"/>
              </w:rPr>
              <w:t xml:space="preserve"> </w:t>
            </w:r>
            <w:r w:rsidRPr="00A13238">
              <w:rPr>
                <w:lang w:val="en-US"/>
              </w:rPr>
              <w:t>c</w:t>
            </w:r>
            <w:r w:rsidR="00515C89">
              <w:rPr>
                <w:lang w:val="en-US"/>
              </w:rPr>
              <w:t>rop</w:t>
            </w:r>
          </w:p>
        </w:tc>
        <w:tc>
          <w:tcPr>
            <w:tcW w:w="3082" w:type="dxa"/>
            <w:hideMark/>
          </w:tcPr>
          <w:p w:rsidR="004039DC" w:rsidRPr="00F908CB" w:rsidRDefault="004039DC" w:rsidP="00515C89">
            <w:pPr>
              <w:rPr>
                <w:lang w:val="en-US"/>
              </w:rPr>
            </w:pPr>
            <w:r w:rsidRPr="00F908CB">
              <w:rPr>
                <w:b/>
                <w:lang w:val="en-US"/>
              </w:rPr>
              <w:t>b)</w:t>
            </w:r>
            <w:r w:rsidRPr="00F908CB">
              <w:rPr>
                <w:lang w:val="en-US"/>
              </w:rPr>
              <w:t xml:space="preserve"> </w:t>
            </w:r>
            <w:r w:rsidR="00515C89" w:rsidRPr="00032616">
              <w:rPr>
                <w:lang w:val="en-US"/>
              </w:rPr>
              <w:t>onset</w:t>
            </w:r>
          </w:p>
        </w:tc>
        <w:tc>
          <w:tcPr>
            <w:tcW w:w="3109" w:type="dxa"/>
            <w:hideMark/>
          </w:tcPr>
          <w:p w:rsidR="004039DC" w:rsidRPr="004953AA" w:rsidRDefault="004039DC" w:rsidP="009902B6">
            <w:pPr>
              <w:rPr>
                <w:lang w:val="en-US"/>
              </w:rPr>
            </w:pPr>
            <w:r w:rsidRPr="00F908CB">
              <w:rPr>
                <w:b/>
                <w:lang w:val="en-US"/>
              </w:rPr>
              <w:t>c)</w:t>
            </w:r>
            <w:r w:rsidRPr="00F908CB">
              <w:rPr>
                <w:lang w:val="en-US"/>
              </w:rPr>
              <w:t xml:space="preserve"> </w:t>
            </w:r>
            <w:r w:rsidR="00515C89">
              <w:rPr>
                <w:lang w:val="en-US"/>
              </w:rPr>
              <w:t>point</w:t>
            </w:r>
          </w:p>
        </w:tc>
      </w:tr>
    </w:tbl>
    <w:p w:rsidR="004039DC" w:rsidRPr="0001341B" w:rsidRDefault="004039DC" w:rsidP="004039DC">
      <w:pPr>
        <w:rPr>
          <w:i/>
        </w:rPr>
      </w:pPr>
      <w:r w:rsidRPr="00F908CB">
        <w:rPr>
          <w:b/>
          <w:lang w:val="en-US"/>
        </w:rPr>
        <w:t>12.</w:t>
      </w:r>
      <w:r w:rsidRPr="00F908CB">
        <w:rPr>
          <w:lang w:val="en-US"/>
        </w:rPr>
        <w:t xml:space="preserve"> </w:t>
      </w:r>
      <w:r w:rsidR="0001341B">
        <w:t>военный</w:t>
      </w:r>
    </w:p>
    <w:tbl>
      <w:tblPr>
        <w:tblW w:w="0" w:type="auto"/>
        <w:tblLayout w:type="fixed"/>
        <w:tblLook w:val="04A0"/>
      </w:tblPr>
      <w:tblGrid>
        <w:gridCol w:w="3082"/>
        <w:gridCol w:w="3103"/>
        <w:gridCol w:w="3102"/>
      </w:tblGrid>
      <w:tr w:rsidR="004039DC" w:rsidRPr="007061DC" w:rsidTr="009902B6">
        <w:tc>
          <w:tcPr>
            <w:tcW w:w="3082" w:type="dxa"/>
            <w:hideMark/>
          </w:tcPr>
          <w:p w:rsidR="004039DC" w:rsidRPr="00043970" w:rsidRDefault="004039DC" w:rsidP="00515C89">
            <w:pPr>
              <w:ind w:firstLine="397"/>
            </w:pPr>
            <w:r w:rsidRPr="00F908CB">
              <w:rPr>
                <w:b/>
                <w:lang w:val="en-US"/>
              </w:rPr>
              <w:t xml:space="preserve">a) </w:t>
            </w:r>
            <w:r w:rsidR="00515C89" w:rsidRPr="00515C89">
              <w:rPr>
                <w:lang w:val="en-US"/>
              </w:rPr>
              <w:t>modern</w:t>
            </w:r>
          </w:p>
        </w:tc>
        <w:tc>
          <w:tcPr>
            <w:tcW w:w="3103" w:type="dxa"/>
            <w:hideMark/>
          </w:tcPr>
          <w:p w:rsidR="004039DC" w:rsidRPr="00515C89" w:rsidRDefault="00515C89" w:rsidP="00C73B86">
            <w:pPr>
              <w:rPr>
                <w:b/>
                <w:lang w:val="en-US"/>
              </w:rPr>
            </w:pPr>
            <w:r w:rsidRPr="00515C89">
              <w:rPr>
                <w:b/>
                <w:lang w:val="en-US"/>
              </w:rPr>
              <w:t>b)</w:t>
            </w:r>
            <w:r w:rsidRPr="00515C89">
              <w:rPr>
                <w:lang w:val="en-US"/>
              </w:rPr>
              <w:t>main</w:t>
            </w:r>
          </w:p>
        </w:tc>
        <w:tc>
          <w:tcPr>
            <w:tcW w:w="3102" w:type="dxa"/>
            <w:hideMark/>
          </w:tcPr>
          <w:p w:rsidR="004039DC" w:rsidRPr="00043970" w:rsidRDefault="004039DC" w:rsidP="009902B6">
            <w:r w:rsidRPr="00427F4A">
              <w:rPr>
                <w:b/>
                <w:lang w:val="en-US"/>
              </w:rPr>
              <w:t>c)</w:t>
            </w:r>
            <w:r w:rsidRPr="00F908CB">
              <w:rPr>
                <w:lang w:val="en-US"/>
              </w:rPr>
              <w:t xml:space="preserve"> </w:t>
            </w:r>
            <w:r w:rsidR="00515C89" w:rsidRPr="00032616">
              <w:rPr>
                <w:lang w:val="en-US"/>
              </w:rPr>
              <w:t>military</w:t>
            </w:r>
          </w:p>
        </w:tc>
      </w:tr>
    </w:tbl>
    <w:p w:rsidR="004039DC" w:rsidRPr="00EA17A5" w:rsidRDefault="004039DC" w:rsidP="004039DC">
      <w:pPr>
        <w:rPr>
          <w:i/>
          <w:iCs/>
        </w:rPr>
      </w:pPr>
      <w:r w:rsidRPr="00F908CB">
        <w:rPr>
          <w:b/>
          <w:lang w:val="en-US"/>
        </w:rPr>
        <w:t>13.</w:t>
      </w:r>
      <w:r w:rsidRPr="00686416">
        <w:rPr>
          <w:i/>
          <w:lang w:val="en-US"/>
        </w:rPr>
        <w:t xml:space="preserve"> </w:t>
      </w:r>
      <w:r w:rsidR="0001341B" w:rsidRPr="0001341B">
        <w:rPr>
          <w:i/>
          <w:lang w:val="en-US"/>
        </w:rPr>
        <w:t>грузоподъёмность</w:t>
      </w:r>
    </w:p>
    <w:tbl>
      <w:tblPr>
        <w:tblW w:w="0" w:type="auto"/>
        <w:tblLayout w:type="fixed"/>
        <w:tblLook w:val="04A0"/>
      </w:tblPr>
      <w:tblGrid>
        <w:gridCol w:w="3097"/>
        <w:gridCol w:w="3093"/>
        <w:gridCol w:w="3097"/>
      </w:tblGrid>
      <w:tr w:rsidR="004039DC" w:rsidRPr="00686416" w:rsidTr="009902B6">
        <w:tc>
          <w:tcPr>
            <w:tcW w:w="3097" w:type="dxa"/>
            <w:hideMark/>
          </w:tcPr>
          <w:p w:rsidR="004039DC" w:rsidRPr="00EA17A5" w:rsidRDefault="004039DC" w:rsidP="0001341B">
            <w:pPr>
              <w:ind w:firstLine="397"/>
              <w:rPr>
                <w:lang w:val="en-US"/>
              </w:rPr>
            </w:pPr>
            <w:r w:rsidRPr="00F908CB">
              <w:rPr>
                <w:b/>
                <w:lang w:val="en-US"/>
              </w:rPr>
              <w:t>a)</w:t>
            </w:r>
            <w:r w:rsidRPr="00F908CB">
              <w:rPr>
                <w:lang w:val="en-US"/>
              </w:rPr>
              <w:t xml:space="preserve"> </w:t>
            </w:r>
            <w:r w:rsidR="0001341B" w:rsidRPr="00032616">
              <w:rPr>
                <w:lang w:val="en-US"/>
              </w:rPr>
              <w:t>workload</w:t>
            </w:r>
          </w:p>
        </w:tc>
        <w:tc>
          <w:tcPr>
            <w:tcW w:w="3093" w:type="dxa"/>
            <w:hideMark/>
          </w:tcPr>
          <w:p w:rsidR="004039DC" w:rsidRPr="00F908CB" w:rsidRDefault="004039DC" w:rsidP="0001341B">
            <w:pPr>
              <w:rPr>
                <w:lang w:val="en-US"/>
              </w:rPr>
            </w:pPr>
            <w:r w:rsidRPr="00686416">
              <w:rPr>
                <w:b/>
                <w:lang w:val="en-US"/>
              </w:rPr>
              <w:t>b)</w:t>
            </w:r>
            <w:r w:rsidRPr="00157B07">
              <w:rPr>
                <w:i/>
                <w:iCs/>
                <w:lang w:val="en-US"/>
              </w:rPr>
              <w:t xml:space="preserve"> </w:t>
            </w:r>
            <w:r w:rsidR="0001341B">
              <w:rPr>
                <w:i/>
                <w:iCs/>
                <w:lang w:val="en-US"/>
              </w:rPr>
              <w:t>location</w:t>
            </w:r>
          </w:p>
        </w:tc>
        <w:tc>
          <w:tcPr>
            <w:tcW w:w="3097" w:type="dxa"/>
            <w:hideMark/>
          </w:tcPr>
          <w:p w:rsidR="004039DC" w:rsidRPr="00043970" w:rsidRDefault="004039DC" w:rsidP="0001341B">
            <w:pPr>
              <w:rPr>
                <w:lang w:val="en-US"/>
              </w:rPr>
            </w:pPr>
            <w:r w:rsidRPr="00F908CB">
              <w:rPr>
                <w:b/>
                <w:lang w:val="en-US"/>
              </w:rPr>
              <w:t>c)</w:t>
            </w:r>
            <w:r w:rsidRPr="00F908CB">
              <w:rPr>
                <w:lang w:val="en-US"/>
              </w:rPr>
              <w:t xml:space="preserve"> </w:t>
            </w:r>
            <w:r w:rsidR="0001341B">
              <w:rPr>
                <w:lang w:val="en-US"/>
              </w:rPr>
              <w:t>position</w:t>
            </w:r>
          </w:p>
        </w:tc>
      </w:tr>
    </w:tbl>
    <w:p w:rsidR="004039DC" w:rsidRPr="00F908CB" w:rsidRDefault="004039DC" w:rsidP="004039DC">
      <w:pPr>
        <w:rPr>
          <w:b/>
          <w:lang w:val="en-US"/>
        </w:rPr>
      </w:pPr>
    </w:p>
    <w:p w:rsidR="004039DC" w:rsidRPr="00427F4A" w:rsidRDefault="004039DC" w:rsidP="004039DC">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w:t>
      </w:r>
      <w:r w:rsidRPr="00427F4A">
        <w:rPr>
          <w:b/>
          <w:i/>
        </w:rPr>
        <w:t>словам</w:t>
      </w:r>
      <w:r>
        <w:rPr>
          <w:b/>
          <w:i/>
        </w:rPr>
        <w:t xml:space="preserve"> </w:t>
      </w:r>
      <w:r w:rsidRPr="00427F4A">
        <w:rPr>
          <w:b/>
          <w:i/>
        </w:rPr>
        <w:t>и</w:t>
      </w:r>
      <w:r>
        <w:rPr>
          <w:b/>
          <w:i/>
        </w:rPr>
        <w:t>з</w:t>
      </w:r>
      <w:r>
        <w:rPr>
          <w:b/>
          <w:i/>
        </w:rPr>
        <w:t xml:space="preserve"> </w:t>
      </w:r>
      <w:r>
        <w:rPr>
          <w:b/>
          <w:i/>
        </w:rPr>
        <w:t>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4039DC" w:rsidRPr="005F2133" w:rsidTr="009902B6">
        <w:tc>
          <w:tcPr>
            <w:tcW w:w="6946" w:type="dxa"/>
          </w:tcPr>
          <w:p w:rsidR="004039DC" w:rsidRPr="00F74C18" w:rsidRDefault="009902B6" w:rsidP="009902B6">
            <w:pPr>
              <w:pStyle w:val="ab"/>
              <w:numPr>
                <w:ilvl w:val="0"/>
                <w:numId w:val="2"/>
              </w:numPr>
              <w:rPr>
                <w:lang w:val="en-US"/>
              </w:rPr>
            </w:pPr>
            <w:r w:rsidRPr="009902B6">
              <w:rPr>
                <w:lang w:val="en-US"/>
              </w:rPr>
              <w:t>rear end</w:t>
            </w:r>
            <w:r w:rsidR="004039DC">
              <w:rPr>
                <w:lang w:val="en-US"/>
              </w:rPr>
              <w:t>; b)</w:t>
            </w:r>
            <w:r w:rsidR="00A003EA" w:rsidRPr="00032616">
              <w:rPr>
                <w:lang w:val="en-US"/>
              </w:rPr>
              <w:t xml:space="preserve"> gauge</w:t>
            </w:r>
            <w:r>
              <w:rPr>
                <w:lang w:val="en-US"/>
              </w:rPr>
              <w:t xml:space="preserve"> </w:t>
            </w:r>
            <w:r w:rsidR="004039DC">
              <w:rPr>
                <w:lang w:val="en-US"/>
              </w:rPr>
              <w:t>; c)</w:t>
            </w:r>
            <w:r w:rsidR="00A003EA">
              <w:rPr>
                <w:lang w:val="en-US"/>
              </w:rPr>
              <w:t xml:space="preserve"> to deal with </w:t>
            </w:r>
            <w:r w:rsidR="004039DC" w:rsidRPr="006359AB">
              <w:rPr>
                <w:lang w:val="en-US"/>
              </w:rPr>
              <w:t xml:space="preserve"> </w:t>
            </w:r>
            <w:r w:rsidR="004039DC">
              <w:rPr>
                <w:lang w:val="en-US"/>
              </w:rPr>
              <w:t>; d)</w:t>
            </w:r>
            <w:r w:rsidR="00A003EA">
              <w:rPr>
                <w:lang w:val="en-US"/>
              </w:rPr>
              <w:t xml:space="preserve"> combined</w:t>
            </w:r>
            <w:r w:rsidR="004039DC">
              <w:rPr>
                <w:lang w:val="en-US"/>
              </w:rPr>
              <w:t xml:space="preserve"> </w:t>
            </w:r>
            <w:r w:rsidR="004039DC" w:rsidRPr="00B77C2A">
              <w:rPr>
                <w:lang w:val="en-US"/>
              </w:rPr>
              <w:t xml:space="preserve"> </w:t>
            </w:r>
            <w:r w:rsidR="004039DC">
              <w:rPr>
                <w:lang w:val="en-US"/>
              </w:rPr>
              <w:t>; e)</w:t>
            </w:r>
            <w:r w:rsidR="00A003EA" w:rsidRPr="00A003EA">
              <w:rPr>
                <w:lang w:val="en-US"/>
              </w:rPr>
              <w:t xml:space="preserve"> alike</w:t>
            </w:r>
            <w:r>
              <w:rPr>
                <w:lang w:val="en-US"/>
              </w:rPr>
              <w:t xml:space="preserve"> </w:t>
            </w:r>
            <w:r w:rsidR="004039DC">
              <w:rPr>
                <w:lang w:val="en-US"/>
              </w:rPr>
              <w:t xml:space="preserve">;  </w:t>
            </w:r>
            <w:r w:rsidR="004039DC" w:rsidRPr="00F74C18">
              <w:rPr>
                <w:lang w:val="en-US"/>
              </w:rPr>
              <w:t>f)</w:t>
            </w:r>
            <w:r w:rsidRPr="009902B6">
              <w:rPr>
                <w:lang w:val="en-US"/>
              </w:rPr>
              <w:t xml:space="preserve"> </w:t>
            </w:r>
            <w:r>
              <w:rPr>
                <w:lang w:val="en-US"/>
              </w:rPr>
              <w:t xml:space="preserve">to </w:t>
            </w:r>
            <w:r w:rsidRPr="009902B6">
              <w:rPr>
                <w:lang w:val="en-US"/>
              </w:rPr>
              <w:t>destine</w:t>
            </w:r>
            <w:r w:rsidR="004039DC">
              <w:rPr>
                <w:lang w:val="en-US"/>
              </w:rPr>
              <w:t>;</w:t>
            </w:r>
            <w:r w:rsidR="004039DC" w:rsidRPr="00F74C18">
              <w:rPr>
                <w:lang w:val="en-US"/>
              </w:rPr>
              <w:t xml:space="preserve">   </w:t>
            </w:r>
            <w:r w:rsidR="004039DC">
              <w:rPr>
                <w:lang w:val="en-US"/>
              </w:rPr>
              <w:t>g)</w:t>
            </w:r>
            <w:r w:rsidR="004039DC" w:rsidRPr="00F74C18">
              <w:rPr>
                <w:lang w:val="en-US"/>
              </w:rPr>
              <w:t xml:space="preserve"> </w:t>
            </w:r>
            <w:r w:rsidR="00A003EA" w:rsidRPr="00A003EA">
              <w:rPr>
                <w:lang w:val="en-US"/>
              </w:rPr>
              <w:t>defection</w:t>
            </w:r>
            <w:r w:rsidR="00A003EA">
              <w:rPr>
                <w:lang w:val="en-US"/>
              </w:rPr>
              <w:t>;</w:t>
            </w:r>
            <w:r w:rsidR="004039DC" w:rsidRPr="00F74C18">
              <w:rPr>
                <w:lang w:val="en-US"/>
              </w:rPr>
              <w:t xml:space="preserve">  h)</w:t>
            </w:r>
            <w:r w:rsidR="00A003EA" w:rsidRPr="00A003EA">
              <w:rPr>
                <w:lang w:val="en-US"/>
              </w:rPr>
              <w:t xml:space="preserve"> dangerous</w:t>
            </w:r>
            <w:r w:rsidR="004039DC" w:rsidRPr="00F74C18">
              <w:rPr>
                <w:lang w:val="en-US"/>
              </w:rPr>
              <w:t xml:space="preserve"> </w:t>
            </w:r>
            <w:r w:rsidR="004039DC">
              <w:rPr>
                <w:lang w:val="en-US"/>
              </w:rPr>
              <w:t>.</w:t>
            </w:r>
          </w:p>
        </w:tc>
      </w:tr>
    </w:tbl>
    <w:p w:rsidR="004039DC" w:rsidRDefault="004039DC" w:rsidP="004039DC">
      <w:pPr>
        <w:ind w:left="905" w:firstLine="397"/>
        <w:rPr>
          <w:lang w:val="en-US"/>
        </w:rPr>
      </w:pPr>
      <w:r w:rsidRPr="00840872">
        <w:rPr>
          <w:lang w:val="en-US"/>
        </w:rPr>
        <w:t xml:space="preserve">  </w:t>
      </w:r>
    </w:p>
    <w:p w:rsidR="004039DC" w:rsidRPr="009902B6" w:rsidRDefault="004039DC" w:rsidP="004039DC">
      <w:pPr>
        <w:rPr>
          <w:lang w:val="en-US"/>
        </w:rPr>
      </w:pPr>
      <w:r w:rsidRPr="007D3E01">
        <w:rPr>
          <w:b/>
          <w:lang w:val="en-US"/>
        </w:rPr>
        <w:t xml:space="preserve">14. </w:t>
      </w:r>
      <w:r>
        <w:rPr>
          <w:b/>
          <w:lang w:val="en-US"/>
        </w:rPr>
        <w:t xml:space="preserve"> </w:t>
      </w:r>
      <w:r w:rsidR="009902B6">
        <w:rPr>
          <w:lang w:val="en-US"/>
        </w:rPr>
        <w:t>to opeate</w:t>
      </w:r>
    </w:p>
    <w:p w:rsidR="004039DC" w:rsidRDefault="004039DC" w:rsidP="004039DC">
      <w:pPr>
        <w:rPr>
          <w:lang w:val="en-US"/>
        </w:rPr>
      </w:pPr>
      <w:r w:rsidRPr="007D3E01">
        <w:rPr>
          <w:b/>
          <w:lang w:val="en-US"/>
        </w:rPr>
        <w:t xml:space="preserve">15. </w:t>
      </w:r>
      <w:r>
        <w:rPr>
          <w:b/>
          <w:lang w:val="en-US"/>
        </w:rPr>
        <w:t xml:space="preserve"> </w:t>
      </w:r>
      <w:r w:rsidR="009902B6">
        <w:rPr>
          <w:lang w:val="en-US"/>
        </w:rPr>
        <w:t>critical</w:t>
      </w:r>
    </w:p>
    <w:p w:rsidR="004039DC" w:rsidRPr="00C206CC" w:rsidRDefault="004039DC" w:rsidP="004039DC">
      <w:pPr>
        <w:rPr>
          <w:lang w:val="en-US"/>
        </w:rPr>
      </w:pPr>
      <w:r w:rsidRPr="007D3E01">
        <w:rPr>
          <w:b/>
          <w:lang w:val="en-US"/>
        </w:rPr>
        <w:t>16</w:t>
      </w:r>
      <w:r w:rsidRPr="00C206CC">
        <w:rPr>
          <w:lang w:val="en-US"/>
        </w:rPr>
        <w:t xml:space="preserve">. </w:t>
      </w:r>
      <w:r w:rsidR="009902B6" w:rsidRPr="00032616">
        <w:rPr>
          <w:lang w:val="en-US"/>
        </w:rPr>
        <w:t>failure</w:t>
      </w:r>
    </w:p>
    <w:p w:rsidR="004039DC" w:rsidRPr="00C206CC" w:rsidRDefault="004039DC" w:rsidP="004039DC">
      <w:pPr>
        <w:rPr>
          <w:lang w:val="en-US"/>
        </w:rPr>
      </w:pPr>
      <w:r w:rsidRPr="007D3E01">
        <w:rPr>
          <w:b/>
          <w:lang w:val="en-US"/>
        </w:rPr>
        <w:t>17.</w:t>
      </w:r>
      <w:r w:rsidRPr="00EA17A5">
        <w:rPr>
          <w:lang w:val="en-US"/>
        </w:rPr>
        <w:t xml:space="preserve"> </w:t>
      </w:r>
      <w:r w:rsidR="009902B6" w:rsidRPr="00032616">
        <w:rPr>
          <w:lang w:val="en-US"/>
        </w:rPr>
        <w:t>indicator</w:t>
      </w:r>
    </w:p>
    <w:p w:rsidR="004039DC" w:rsidRPr="00C206CC" w:rsidRDefault="004039DC" w:rsidP="004039DC">
      <w:pPr>
        <w:rPr>
          <w:lang w:val="en-US"/>
        </w:rPr>
      </w:pPr>
      <w:r w:rsidRPr="007D3E01">
        <w:rPr>
          <w:b/>
          <w:lang w:val="en-US"/>
        </w:rPr>
        <w:t xml:space="preserve">18. </w:t>
      </w:r>
      <w:r w:rsidR="009902B6" w:rsidRPr="00032616">
        <w:rPr>
          <w:lang w:val="en-US"/>
        </w:rPr>
        <w:t>integrated</w:t>
      </w:r>
    </w:p>
    <w:p w:rsidR="004039DC" w:rsidRPr="005F2133" w:rsidRDefault="004039DC" w:rsidP="004039DC">
      <w:pPr>
        <w:rPr>
          <w:lang w:val="en-US"/>
        </w:rPr>
      </w:pPr>
      <w:r w:rsidRPr="005F2133">
        <w:rPr>
          <w:b/>
          <w:lang w:val="en-US"/>
        </w:rPr>
        <w:t xml:space="preserve">19. </w:t>
      </w:r>
      <w:r w:rsidR="009902B6" w:rsidRPr="00E338B5">
        <w:rPr>
          <w:lang w:val="en-US"/>
        </w:rPr>
        <w:t>aft</w:t>
      </w:r>
    </w:p>
    <w:p w:rsidR="004039DC" w:rsidRPr="005F2133" w:rsidRDefault="004039DC" w:rsidP="004039DC">
      <w:pPr>
        <w:rPr>
          <w:lang w:val="en-US"/>
        </w:rPr>
      </w:pPr>
      <w:r w:rsidRPr="005F2133">
        <w:rPr>
          <w:b/>
          <w:lang w:val="en-US"/>
        </w:rPr>
        <w:t>20</w:t>
      </w:r>
      <w:r w:rsidRPr="005F2133">
        <w:rPr>
          <w:lang w:val="en-US"/>
        </w:rPr>
        <w:t xml:space="preserve">. </w:t>
      </w:r>
      <w:r w:rsidR="009902B6" w:rsidRPr="00032616">
        <w:rPr>
          <w:lang w:val="en-US"/>
        </w:rPr>
        <w:t>to</w:t>
      </w:r>
      <w:r w:rsidR="009902B6" w:rsidRPr="005F2133">
        <w:rPr>
          <w:lang w:val="en-US"/>
        </w:rPr>
        <w:t xml:space="preserve"> </w:t>
      </w:r>
      <w:r w:rsidR="009902B6" w:rsidRPr="00032616">
        <w:rPr>
          <w:lang w:val="en-US"/>
        </w:rPr>
        <w:t>dedicate</w:t>
      </w:r>
    </w:p>
    <w:p w:rsidR="004039DC" w:rsidRPr="00607BE0" w:rsidRDefault="004039DC" w:rsidP="004039DC">
      <w:r w:rsidRPr="00607BE0">
        <w:rPr>
          <w:b/>
        </w:rPr>
        <w:t>21</w:t>
      </w:r>
      <w:r w:rsidRPr="00607BE0">
        <w:t xml:space="preserve">. </w:t>
      </w:r>
      <w:r w:rsidR="00A003EA" w:rsidRPr="00032616">
        <w:rPr>
          <w:lang w:val="en-US"/>
        </w:rPr>
        <w:t>similar</w:t>
      </w:r>
    </w:p>
    <w:p w:rsidR="004039DC" w:rsidRPr="00653855" w:rsidRDefault="004039DC" w:rsidP="004039DC">
      <w:pPr>
        <w:jc w:val="both"/>
        <w:rPr>
          <w:b/>
          <w:i/>
        </w:rPr>
      </w:pPr>
      <w:r w:rsidRPr="00CB0F38">
        <w:rPr>
          <w:b/>
          <w:lang w:val="en-US"/>
        </w:rPr>
        <w:t>VI</w:t>
      </w:r>
      <w:r w:rsidRPr="00CB0F38">
        <w:rPr>
          <w:b/>
        </w:rPr>
        <w:t>.</w:t>
      </w:r>
      <w:r>
        <w:rPr>
          <w:b/>
          <w:i/>
        </w:rPr>
        <w:t xml:space="preserve"> </w:t>
      </w:r>
      <w:r w:rsidRPr="00B4177B">
        <w:rPr>
          <w:b/>
          <w:i/>
        </w:rPr>
        <w:t>П</w:t>
      </w:r>
      <w:r>
        <w:rPr>
          <w:b/>
          <w:i/>
        </w:rPr>
        <w:t>рочитайте</w:t>
      </w:r>
      <w:r>
        <w:rPr>
          <w:b/>
          <w:i/>
        </w:rPr>
        <w:t xml:space="preserve"> </w:t>
      </w:r>
      <w:r>
        <w:rPr>
          <w:b/>
          <w:i/>
        </w:rPr>
        <w:t>предложения</w:t>
      </w:r>
      <w:r>
        <w:rPr>
          <w:b/>
          <w:i/>
        </w:rPr>
        <w:t xml:space="preserve"> </w:t>
      </w:r>
      <w:r>
        <w:rPr>
          <w:b/>
          <w:i/>
        </w:rPr>
        <w:t>и</w:t>
      </w:r>
      <w:r>
        <w:rPr>
          <w:b/>
          <w:i/>
        </w:rPr>
        <w:t xml:space="preserve"> </w:t>
      </w:r>
      <w:r>
        <w:rPr>
          <w:b/>
          <w:i/>
        </w:rPr>
        <w:t>укажите</w:t>
      </w:r>
      <w:r>
        <w:rPr>
          <w:b/>
          <w:i/>
        </w:rPr>
        <w:t xml:space="preserve"> </w:t>
      </w:r>
      <w:r>
        <w:rPr>
          <w:b/>
          <w:i/>
        </w:rPr>
        <w:t>соответствует</w:t>
      </w:r>
      <w:r>
        <w:rPr>
          <w:b/>
          <w:i/>
        </w:rPr>
        <w:t xml:space="preserve"> </w:t>
      </w:r>
      <w:r>
        <w:rPr>
          <w:b/>
          <w:i/>
        </w:rPr>
        <w:t>ли</w:t>
      </w:r>
      <w:r>
        <w:rPr>
          <w:b/>
          <w:i/>
        </w:rPr>
        <w:t xml:space="preserve"> </w:t>
      </w:r>
      <w:r>
        <w:rPr>
          <w:b/>
          <w:i/>
        </w:rPr>
        <w:t>данное</w:t>
      </w:r>
      <w:r>
        <w:rPr>
          <w:b/>
          <w:i/>
        </w:rPr>
        <w:t xml:space="preserve"> </w:t>
      </w:r>
      <w:r>
        <w:rPr>
          <w:b/>
          <w:i/>
        </w:rPr>
        <w:t>утверждение</w:t>
      </w:r>
      <w:r>
        <w:rPr>
          <w:b/>
          <w:i/>
        </w:rPr>
        <w:t xml:space="preserve"> </w:t>
      </w:r>
      <w:r>
        <w:rPr>
          <w:b/>
          <w:i/>
        </w:rPr>
        <w:t>действительност</w:t>
      </w:r>
      <w:r w:rsidRPr="00B4177B">
        <w:rPr>
          <w:b/>
          <w:i/>
        </w:rPr>
        <w:t>и</w:t>
      </w:r>
      <w:r w:rsidRPr="00B4177B">
        <w:rPr>
          <w:b/>
          <w:i/>
        </w:rPr>
        <w:t>:</w:t>
      </w:r>
      <w:r>
        <w:rPr>
          <w:b/>
          <w:i/>
        </w:rPr>
        <w:t xml:space="preserve"> </w:t>
      </w:r>
      <w:r>
        <w:rPr>
          <w:b/>
          <w:i/>
        </w:rPr>
        <w:t>если</w:t>
      </w:r>
      <w:r>
        <w:rPr>
          <w:b/>
          <w:i/>
        </w:rPr>
        <w:t xml:space="preserve"> </w:t>
      </w:r>
      <w:r>
        <w:rPr>
          <w:b/>
          <w:i/>
        </w:rPr>
        <w:t>соответствует</w:t>
      </w:r>
      <w:r>
        <w:rPr>
          <w:b/>
          <w:i/>
        </w:rPr>
        <w:t xml:space="preserve"> </w:t>
      </w:r>
      <w:r>
        <w:rPr>
          <w:b/>
          <w:i/>
        </w:rPr>
        <w:t>напишите</w:t>
      </w:r>
      <w:r>
        <w:rPr>
          <w:b/>
          <w:i/>
        </w:rPr>
        <w:t xml:space="preserve"> </w:t>
      </w:r>
      <w:r>
        <w:rPr>
          <w:b/>
          <w:i/>
        </w:rPr>
        <w:t>после</w:t>
      </w:r>
      <w:r>
        <w:rPr>
          <w:b/>
          <w:i/>
        </w:rPr>
        <w:t xml:space="preserve"> </w:t>
      </w:r>
      <w:r>
        <w:rPr>
          <w:b/>
          <w:i/>
        </w:rPr>
        <w:t>предложения</w:t>
      </w:r>
      <w:r>
        <w:rPr>
          <w:b/>
          <w:i/>
        </w:rPr>
        <w:t xml:space="preserve"> T</w:t>
      </w:r>
      <w:r w:rsidRPr="00B4177B">
        <w:rPr>
          <w:b/>
          <w:i/>
        </w:rPr>
        <w:t xml:space="preserve">- </w:t>
      </w:r>
      <w:r>
        <w:rPr>
          <w:b/>
          <w:i/>
          <w:lang w:val="en-US"/>
        </w:rPr>
        <w:t>true</w:t>
      </w:r>
      <w:r w:rsidRPr="00B4177B">
        <w:rPr>
          <w:b/>
          <w:i/>
        </w:rPr>
        <w:t xml:space="preserve">, </w:t>
      </w:r>
      <w:r>
        <w:rPr>
          <w:b/>
          <w:i/>
        </w:rPr>
        <w:t>если</w:t>
      </w:r>
      <w:r>
        <w:rPr>
          <w:b/>
          <w:i/>
        </w:rPr>
        <w:t xml:space="preserve"> </w:t>
      </w:r>
      <w:r>
        <w:rPr>
          <w:b/>
          <w:i/>
        </w:rPr>
        <w:t>не</w:t>
      </w:r>
      <w:r>
        <w:rPr>
          <w:b/>
          <w:i/>
        </w:rPr>
        <w:t xml:space="preserve"> </w:t>
      </w:r>
      <w:r>
        <w:rPr>
          <w:b/>
          <w:i/>
        </w:rPr>
        <w:t>соответствует</w:t>
      </w:r>
      <w:r>
        <w:rPr>
          <w:b/>
          <w:i/>
        </w:rPr>
        <w:t xml:space="preserve"> </w:t>
      </w:r>
      <w:r>
        <w:rPr>
          <w:b/>
          <w:i/>
        </w:rPr>
        <w:t>то</w:t>
      </w:r>
      <w:r>
        <w:rPr>
          <w:b/>
          <w:i/>
        </w:rPr>
        <w:t xml:space="preserve"> F</w:t>
      </w:r>
      <w:r w:rsidRPr="008C554E">
        <w:rPr>
          <w:b/>
          <w:i/>
        </w:rPr>
        <w:t>-</w:t>
      </w:r>
      <w:r>
        <w:rPr>
          <w:b/>
          <w:i/>
        </w:rPr>
        <w:t>false</w:t>
      </w:r>
      <w:r w:rsidRPr="00AE5C76">
        <w:rPr>
          <w:b/>
          <w:i/>
        </w:rPr>
        <w:t xml:space="preserve">, </w:t>
      </w:r>
      <w:r w:rsidRPr="00AE5C76">
        <w:rPr>
          <w:b/>
          <w:i/>
        </w:rPr>
        <w:t>при</w:t>
      </w:r>
      <w:r w:rsidRPr="00AE5C76">
        <w:rPr>
          <w:b/>
          <w:i/>
        </w:rPr>
        <w:t xml:space="preserve"> </w:t>
      </w:r>
      <w:r w:rsidRPr="00AE5C76">
        <w:rPr>
          <w:b/>
          <w:i/>
        </w:rPr>
        <w:t>этом</w:t>
      </w:r>
      <w:r w:rsidRPr="00AE5C76">
        <w:rPr>
          <w:b/>
          <w:i/>
        </w:rPr>
        <w:t xml:space="preserve"> </w:t>
      </w:r>
      <w:r w:rsidRPr="00AE5C76">
        <w:rPr>
          <w:b/>
          <w:i/>
        </w:rPr>
        <w:t>письменно</w:t>
      </w:r>
      <w:r w:rsidRPr="00AE5C76">
        <w:rPr>
          <w:b/>
          <w:i/>
        </w:rPr>
        <w:t xml:space="preserve"> </w:t>
      </w:r>
      <w:r w:rsidRPr="00AE5C76">
        <w:rPr>
          <w:b/>
          <w:i/>
        </w:rPr>
        <w:t>подтвердите</w:t>
      </w:r>
      <w:r w:rsidRPr="00AE5C76">
        <w:rPr>
          <w:b/>
          <w:i/>
        </w:rPr>
        <w:t xml:space="preserve"> </w:t>
      </w:r>
      <w:r w:rsidRPr="00AE5C76">
        <w:rPr>
          <w:b/>
          <w:i/>
        </w:rPr>
        <w:t>ваш</w:t>
      </w:r>
      <w:r w:rsidRPr="00AE5C76">
        <w:rPr>
          <w:b/>
          <w:i/>
        </w:rPr>
        <w:t xml:space="preserve"> </w:t>
      </w:r>
      <w:r w:rsidRPr="00AE5C76">
        <w:rPr>
          <w:b/>
          <w:i/>
        </w:rPr>
        <w:t>ответ</w:t>
      </w:r>
      <w:r w:rsidRPr="00AE5C76">
        <w:rPr>
          <w:b/>
          <w:i/>
        </w:rPr>
        <w:t xml:space="preserve"> </w:t>
      </w:r>
      <w:r w:rsidRPr="00AE5C76">
        <w:rPr>
          <w:b/>
          <w:i/>
        </w:rPr>
        <w:t>примером</w:t>
      </w:r>
      <w:r w:rsidRPr="00AE5C76">
        <w:rPr>
          <w:b/>
          <w:i/>
        </w:rPr>
        <w:t xml:space="preserve"> </w:t>
      </w:r>
      <w:r w:rsidRPr="00AE5C76">
        <w:rPr>
          <w:b/>
          <w:i/>
        </w:rPr>
        <w:t>из</w:t>
      </w:r>
      <w:r w:rsidRPr="00AE5C76">
        <w:rPr>
          <w:b/>
          <w:i/>
        </w:rPr>
        <w:t xml:space="preserve"> </w:t>
      </w:r>
      <w:r w:rsidRPr="00AE5C76">
        <w:rPr>
          <w:b/>
          <w:i/>
        </w:rPr>
        <w:t>текста</w:t>
      </w:r>
      <w:r>
        <w:rPr>
          <w:b/>
          <w:i/>
        </w:rPr>
        <w:t>.</w:t>
      </w:r>
    </w:p>
    <w:p w:rsidR="00C03006" w:rsidRDefault="004039DC" w:rsidP="00C03006">
      <w:pPr>
        <w:jc w:val="both"/>
        <w:rPr>
          <w:lang w:val="en-US"/>
        </w:rPr>
      </w:pPr>
      <w:r w:rsidRPr="00C466E4">
        <w:rPr>
          <w:b/>
          <w:lang w:val="en-US"/>
        </w:rPr>
        <w:lastRenderedPageBreak/>
        <w:t>22.</w:t>
      </w:r>
      <w:r w:rsidRPr="00607BE0">
        <w:rPr>
          <w:lang w:val="en-US"/>
        </w:rPr>
        <w:t xml:space="preserve"> </w:t>
      </w:r>
      <w:r w:rsidR="00C03006">
        <w:rPr>
          <w:lang w:val="en-US"/>
        </w:rPr>
        <w:t>The Flight Engineer</w:t>
      </w:r>
      <w:r w:rsidR="00C03006" w:rsidRPr="00032616">
        <w:rPr>
          <w:lang w:val="en-US"/>
        </w:rPr>
        <w:t xml:space="preserve"> actually fli</w:t>
      </w:r>
      <w:r w:rsidR="00C03006">
        <w:rPr>
          <w:lang w:val="en-US"/>
        </w:rPr>
        <w:t>es</w:t>
      </w:r>
      <w:r w:rsidR="00C03006" w:rsidRPr="00032616">
        <w:rPr>
          <w:lang w:val="en-US"/>
        </w:rPr>
        <w:t xml:space="preserve"> the airplane</w:t>
      </w:r>
      <w:r w:rsidR="00C03006">
        <w:rPr>
          <w:lang w:val="en-US"/>
        </w:rPr>
        <w:t>.</w:t>
      </w:r>
    </w:p>
    <w:p w:rsidR="00C03006" w:rsidRDefault="00C03006" w:rsidP="00C03006">
      <w:pPr>
        <w:jc w:val="both"/>
        <w:rPr>
          <w:lang w:val="en-US"/>
        </w:rPr>
      </w:pPr>
    </w:p>
    <w:p w:rsidR="004039DC" w:rsidRPr="00C03006" w:rsidRDefault="004039DC" w:rsidP="00C03006">
      <w:pPr>
        <w:jc w:val="both"/>
        <w:rPr>
          <w:rFonts w:hAnsi="Times New Roman"/>
          <w:b/>
          <w:lang w:val="en-US"/>
        </w:rPr>
      </w:pPr>
      <w:r w:rsidRPr="00CB0F38">
        <w:rPr>
          <w:b/>
          <w:lang w:val="en-US"/>
        </w:rPr>
        <w:t xml:space="preserve"> </w:t>
      </w:r>
      <w:r w:rsidRPr="00C466E4">
        <w:rPr>
          <w:b/>
          <w:lang w:val="en-US"/>
        </w:rPr>
        <w:t xml:space="preserve">23. </w:t>
      </w:r>
      <w:r w:rsidR="00C03006" w:rsidRPr="00032616">
        <w:rPr>
          <w:lang w:val="en-US"/>
        </w:rPr>
        <w:t>The</w:t>
      </w:r>
      <w:r w:rsidR="00C03006">
        <w:rPr>
          <w:lang w:val="en-US"/>
        </w:rPr>
        <w:t xml:space="preserve"> Flight Engineer</w:t>
      </w:r>
      <w:r w:rsidR="00C03006" w:rsidRPr="00032616">
        <w:rPr>
          <w:lang w:val="en-US"/>
        </w:rPr>
        <w:t xml:space="preserve"> had his/her own specialized control panel allowing the FE to </w:t>
      </w:r>
      <w:r w:rsidR="00C03006">
        <w:rPr>
          <w:lang w:val="en-US"/>
        </w:rPr>
        <w:t>design</w:t>
      </w:r>
      <w:r w:rsidR="00C03006" w:rsidRPr="00032616">
        <w:rPr>
          <w:lang w:val="en-US"/>
        </w:rPr>
        <w:t xml:space="preserve"> the various aircraft systems</w:t>
      </w:r>
      <w:r w:rsidR="00C03006">
        <w:rPr>
          <w:lang w:val="en-US"/>
        </w:rPr>
        <w:t>.</w:t>
      </w:r>
    </w:p>
    <w:p w:rsidR="004039DC" w:rsidRPr="00C03006" w:rsidRDefault="004039DC" w:rsidP="004039DC">
      <w:pPr>
        <w:jc w:val="both"/>
        <w:rPr>
          <w:lang w:val="en-US"/>
        </w:rPr>
      </w:pPr>
      <w:r w:rsidRPr="00C466E4">
        <w:rPr>
          <w:b/>
          <w:lang w:val="en-US"/>
        </w:rPr>
        <w:t>24.</w:t>
      </w:r>
      <w:r w:rsidRPr="00CB0F38">
        <w:rPr>
          <w:b/>
          <w:lang w:val="en-US"/>
        </w:rPr>
        <w:t xml:space="preserve"> </w:t>
      </w:r>
      <w:r w:rsidR="00C03006" w:rsidRPr="00032616">
        <w:rPr>
          <w:lang w:val="en-US"/>
        </w:rPr>
        <w:t>The first military operation involving Fligh</w:t>
      </w:r>
      <w:r w:rsidR="00C03006">
        <w:rPr>
          <w:lang w:val="en-US"/>
        </w:rPr>
        <w:t>t Engineers was in February 1944</w:t>
      </w:r>
      <w:r w:rsidR="00C03006" w:rsidRPr="00032616">
        <w:rPr>
          <w:lang w:val="en-US"/>
        </w:rPr>
        <w:t xml:space="preserve"> on a </w:t>
      </w:r>
      <w:hyperlink r:id="rId27" w:tooltip="Short Stirling" w:history="1">
        <w:r w:rsidR="00C03006" w:rsidRPr="00C03006">
          <w:rPr>
            <w:rStyle w:val="a8"/>
            <w:color w:val="auto"/>
            <w:u w:val="none"/>
            <w:lang w:val="en-US"/>
          </w:rPr>
          <w:t>Short Stirling</w:t>
        </w:r>
      </w:hyperlink>
      <w:r w:rsidR="00C03006">
        <w:rPr>
          <w:lang w:val="en-US"/>
        </w:rPr>
        <w:t>.</w:t>
      </w:r>
    </w:p>
    <w:p w:rsidR="004039DC" w:rsidRDefault="004039DC" w:rsidP="004039DC">
      <w:pPr>
        <w:rPr>
          <w:b/>
          <w:i/>
        </w:rPr>
      </w:pPr>
      <w:r w:rsidRPr="0009791E">
        <w:rPr>
          <w:b/>
          <w:lang w:val="en-US"/>
        </w:rPr>
        <w:t>VII</w:t>
      </w:r>
      <w:r w:rsidRPr="0009791E">
        <w:rPr>
          <w:b/>
        </w:rPr>
        <w:t>.</w:t>
      </w:r>
      <w:r>
        <w:rPr>
          <w:b/>
          <w:i/>
        </w:rPr>
        <w:t xml:space="preserve"> </w:t>
      </w:r>
      <w:r>
        <w:rPr>
          <w:b/>
          <w:i/>
        </w:rPr>
        <w:t>Выберите</w:t>
      </w:r>
      <w:r>
        <w:rPr>
          <w:b/>
          <w:i/>
        </w:rPr>
        <w:t xml:space="preserve"> </w:t>
      </w:r>
      <w:r>
        <w:rPr>
          <w:b/>
          <w:i/>
        </w:rPr>
        <w:t>правильную</w:t>
      </w:r>
      <w:r>
        <w:rPr>
          <w:b/>
          <w:i/>
        </w:rPr>
        <w:t xml:space="preserve"> </w:t>
      </w:r>
      <w:r>
        <w:rPr>
          <w:b/>
          <w:i/>
        </w:rPr>
        <w:t>видовременную</w:t>
      </w:r>
      <w:r>
        <w:rPr>
          <w:b/>
          <w:i/>
        </w:rPr>
        <w:t xml:space="preserve"> </w:t>
      </w:r>
      <w:r>
        <w:rPr>
          <w:b/>
          <w:i/>
        </w:rPr>
        <w:t>форму</w:t>
      </w:r>
      <w:r>
        <w:rPr>
          <w:b/>
          <w:i/>
        </w:rPr>
        <w:t xml:space="preserve"> </w:t>
      </w:r>
      <w:r>
        <w:rPr>
          <w:b/>
          <w:i/>
        </w:rPr>
        <w:t>глагола</w:t>
      </w:r>
      <w:r>
        <w:rPr>
          <w:b/>
          <w:i/>
        </w:rPr>
        <w:t>.</w:t>
      </w:r>
    </w:p>
    <w:p w:rsidR="004039DC" w:rsidRPr="00F847E1" w:rsidRDefault="004039DC" w:rsidP="004039DC">
      <w:pPr>
        <w:rPr>
          <w:i/>
          <w:iCs/>
          <w:lang w:val="en-US"/>
        </w:rPr>
      </w:pPr>
      <w:r w:rsidRPr="00F847E1">
        <w:rPr>
          <w:b/>
          <w:lang w:val="en-US"/>
        </w:rPr>
        <w:t>25.</w:t>
      </w:r>
      <w:r w:rsidRPr="00F847E1">
        <w:rPr>
          <w:lang w:val="en-US"/>
        </w:rPr>
        <w:t xml:space="preserve"> </w:t>
      </w:r>
      <w:r w:rsidR="00C03006" w:rsidRPr="00032616">
        <w:rPr>
          <w:lang w:val="en-US"/>
        </w:rPr>
        <w:t xml:space="preserve">Airplanes </w:t>
      </w:r>
      <w:r w:rsidR="00C03006">
        <w:rPr>
          <w:lang w:val="en-US"/>
        </w:rPr>
        <w:t xml:space="preserve"> ________</w:t>
      </w:r>
      <w:r w:rsidR="00C03006" w:rsidRPr="00032616">
        <w:rPr>
          <w:lang w:val="en-US"/>
        </w:rPr>
        <w:t>even larger requiring more engines and complex systems to operate</w:t>
      </w:r>
      <w:r>
        <w:rPr>
          <w:lang w:val="en-US"/>
        </w:rPr>
        <w:t>.</w:t>
      </w:r>
    </w:p>
    <w:tbl>
      <w:tblPr>
        <w:tblW w:w="0" w:type="auto"/>
        <w:tblLayout w:type="fixed"/>
        <w:tblLook w:val="04A0"/>
      </w:tblPr>
      <w:tblGrid>
        <w:gridCol w:w="3097"/>
        <w:gridCol w:w="3095"/>
        <w:gridCol w:w="3095"/>
      </w:tblGrid>
      <w:tr w:rsidR="004039DC" w:rsidRPr="00F847E1" w:rsidTr="009902B6">
        <w:tc>
          <w:tcPr>
            <w:tcW w:w="3097" w:type="dxa"/>
            <w:hideMark/>
          </w:tcPr>
          <w:p w:rsidR="004039DC" w:rsidRPr="00F847E1" w:rsidRDefault="004039DC" w:rsidP="009902B6">
            <w:pPr>
              <w:ind w:firstLine="397"/>
              <w:rPr>
                <w:lang w:val="en-US"/>
              </w:rPr>
            </w:pPr>
            <w:r w:rsidRPr="00F847E1">
              <w:rPr>
                <w:b/>
                <w:lang w:val="en-US"/>
              </w:rPr>
              <w:t>a)</w:t>
            </w:r>
            <w:r w:rsidRPr="00F847E1">
              <w:rPr>
                <w:lang w:val="en-US"/>
              </w:rPr>
              <w:t xml:space="preserve"> </w:t>
            </w:r>
            <w:r w:rsidR="00C03006">
              <w:rPr>
                <w:lang w:val="en-US"/>
              </w:rPr>
              <w:t>becoming</w:t>
            </w:r>
          </w:p>
        </w:tc>
        <w:tc>
          <w:tcPr>
            <w:tcW w:w="3095" w:type="dxa"/>
            <w:hideMark/>
          </w:tcPr>
          <w:p w:rsidR="004039DC" w:rsidRPr="00F847E1" w:rsidRDefault="004039DC" w:rsidP="00C03006">
            <w:pPr>
              <w:rPr>
                <w:lang w:val="en-US"/>
              </w:rPr>
            </w:pPr>
            <w:r w:rsidRPr="00F847E1">
              <w:rPr>
                <w:b/>
                <w:lang w:val="en-US"/>
              </w:rPr>
              <w:t>b)</w:t>
            </w:r>
            <w:r w:rsidRPr="00F847E1">
              <w:rPr>
                <w:lang w:val="en-US"/>
              </w:rPr>
              <w:t xml:space="preserve"> </w:t>
            </w:r>
            <w:r w:rsidR="00C03006" w:rsidRPr="00032616">
              <w:rPr>
                <w:lang w:val="en-US"/>
              </w:rPr>
              <w:t>became</w:t>
            </w:r>
          </w:p>
        </w:tc>
        <w:tc>
          <w:tcPr>
            <w:tcW w:w="3095" w:type="dxa"/>
            <w:hideMark/>
          </w:tcPr>
          <w:p w:rsidR="004039DC" w:rsidRPr="00F847E1" w:rsidRDefault="004039DC" w:rsidP="009902B6">
            <w:pPr>
              <w:rPr>
                <w:lang w:val="en-US"/>
              </w:rPr>
            </w:pPr>
            <w:r w:rsidRPr="00F847E1">
              <w:rPr>
                <w:b/>
                <w:lang w:val="en-US"/>
              </w:rPr>
              <w:t>c)</w:t>
            </w:r>
            <w:r w:rsidRPr="00F847E1">
              <w:rPr>
                <w:lang w:val="en-US"/>
              </w:rPr>
              <w:t xml:space="preserve"> </w:t>
            </w:r>
            <w:r w:rsidR="00C03006">
              <w:rPr>
                <w:lang w:val="en-US"/>
              </w:rPr>
              <w:t>has become</w:t>
            </w:r>
          </w:p>
        </w:tc>
      </w:tr>
    </w:tbl>
    <w:p w:rsidR="004039DC" w:rsidRPr="00F847E1" w:rsidRDefault="004039DC" w:rsidP="004039DC">
      <w:pPr>
        <w:rPr>
          <w:i/>
          <w:iCs/>
          <w:lang w:val="en-US"/>
        </w:rPr>
      </w:pPr>
      <w:r w:rsidRPr="00F847E1">
        <w:rPr>
          <w:b/>
          <w:lang w:val="en-US"/>
        </w:rPr>
        <w:t>26.</w:t>
      </w:r>
      <w:r w:rsidRPr="004B0305">
        <w:rPr>
          <w:lang w:val="en-US"/>
        </w:rPr>
        <w:t xml:space="preserve"> </w:t>
      </w:r>
      <w:r w:rsidR="00D36CFE" w:rsidRPr="00032616">
        <w:rPr>
          <w:lang w:val="en-US"/>
        </w:rPr>
        <w:t>Inattention or a</w:t>
      </w:r>
      <w:r w:rsidR="00D36CFE">
        <w:rPr>
          <w:lang w:val="en-US"/>
        </w:rPr>
        <w:t xml:space="preserve"> missed indication could ______</w:t>
      </w:r>
      <w:r w:rsidR="00D36CFE" w:rsidRPr="00032616">
        <w:rPr>
          <w:lang w:val="en-US"/>
        </w:rPr>
        <w:t xml:space="preserve"> in engine or propeller failure</w:t>
      </w:r>
      <w:r w:rsidR="00D36CFE">
        <w:rPr>
          <w:lang w:val="en-US"/>
        </w:rPr>
        <w:t>.</w:t>
      </w:r>
    </w:p>
    <w:tbl>
      <w:tblPr>
        <w:tblW w:w="0" w:type="auto"/>
        <w:tblLayout w:type="fixed"/>
        <w:tblLook w:val="04A0"/>
      </w:tblPr>
      <w:tblGrid>
        <w:gridCol w:w="3098"/>
        <w:gridCol w:w="3101"/>
        <w:gridCol w:w="3088"/>
      </w:tblGrid>
      <w:tr w:rsidR="004039DC" w:rsidRPr="00F847E1" w:rsidTr="009902B6">
        <w:tc>
          <w:tcPr>
            <w:tcW w:w="3098" w:type="dxa"/>
            <w:hideMark/>
          </w:tcPr>
          <w:p w:rsidR="004039DC" w:rsidRPr="00F847E1" w:rsidRDefault="004039DC" w:rsidP="00D36CFE">
            <w:pPr>
              <w:ind w:firstLine="397"/>
              <w:rPr>
                <w:lang w:val="en-US"/>
              </w:rPr>
            </w:pPr>
            <w:r w:rsidRPr="00F847E1">
              <w:rPr>
                <w:b/>
                <w:lang w:val="en-US"/>
              </w:rPr>
              <w:t>a)</w:t>
            </w:r>
            <w:r w:rsidRPr="00F847E1">
              <w:rPr>
                <w:lang w:val="en-US"/>
              </w:rPr>
              <w:t xml:space="preserve"> </w:t>
            </w:r>
            <w:r w:rsidR="00D36CFE" w:rsidRPr="00032616">
              <w:rPr>
                <w:lang w:val="en-US"/>
              </w:rPr>
              <w:t>result</w:t>
            </w:r>
          </w:p>
        </w:tc>
        <w:tc>
          <w:tcPr>
            <w:tcW w:w="3101" w:type="dxa"/>
            <w:hideMark/>
          </w:tcPr>
          <w:p w:rsidR="004039DC" w:rsidRPr="00F847E1" w:rsidRDefault="004039DC" w:rsidP="009902B6">
            <w:pPr>
              <w:rPr>
                <w:lang w:val="en-US"/>
              </w:rPr>
            </w:pPr>
            <w:r w:rsidRPr="00F847E1">
              <w:rPr>
                <w:b/>
                <w:lang w:val="en-US"/>
              </w:rPr>
              <w:t>b)</w:t>
            </w:r>
            <w:r w:rsidRPr="00157B07">
              <w:rPr>
                <w:lang w:val="en-US"/>
              </w:rPr>
              <w:t xml:space="preserve"> </w:t>
            </w:r>
            <w:r w:rsidR="00D36CFE" w:rsidRPr="00032616">
              <w:rPr>
                <w:lang w:val="en-US"/>
              </w:rPr>
              <w:t>result</w:t>
            </w:r>
            <w:r w:rsidR="00D36CFE">
              <w:rPr>
                <w:lang w:val="en-US"/>
              </w:rPr>
              <w:t>ed</w:t>
            </w:r>
          </w:p>
        </w:tc>
        <w:tc>
          <w:tcPr>
            <w:tcW w:w="3088" w:type="dxa"/>
            <w:hideMark/>
          </w:tcPr>
          <w:p w:rsidR="004039DC" w:rsidRPr="00F847E1" w:rsidRDefault="004039DC" w:rsidP="009902B6">
            <w:pPr>
              <w:rPr>
                <w:lang w:val="en-US"/>
              </w:rPr>
            </w:pPr>
            <w:r w:rsidRPr="00F847E1">
              <w:rPr>
                <w:b/>
                <w:lang w:val="en-US"/>
              </w:rPr>
              <w:t>c)</w:t>
            </w:r>
            <w:r w:rsidRPr="00F847E1">
              <w:rPr>
                <w:lang w:val="en-US"/>
              </w:rPr>
              <w:t xml:space="preserve"> </w:t>
            </w:r>
            <w:r w:rsidR="00D36CFE" w:rsidRPr="00032616">
              <w:rPr>
                <w:lang w:val="en-US"/>
              </w:rPr>
              <w:t>result</w:t>
            </w:r>
            <w:r w:rsidR="00D36CFE">
              <w:rPr>
                <w:lang w:val="en-US"/>
              </w:rPr>
              <w:t>s</w:t>
            </w:r>
          </w:p>
        </w:tc>
      </w:tr>
    </w:tbl>
    <w:p w:rsidR="004039DC" w:rsidRPr="00D64E50" w:rsidRDefault="004039DC" w:rsidP="004039DC">
      <w:pPr>
        <w:rPr>
          <w:i/>
          <w:iCs/>
          <w:lang w:val="en-US"/>
        </w:rPr>
      </w:pPr>
      <w:r w:rsidRPr="002A3FF4">
        <w:rPr>
          <w:b/>
          <w:lang w:val="en-US"/>
        </w:rPr>
        <w:t>27.</w:t>
      </w:r>
      <w:r w:rsidRPr="00F847E1">
        <w:rPr>
          <w:lang w:val="en-US"/>
        </w:rPr>
        <w:t xml:space="preserve">  </w:t>
      </w:r>
      <w:r w:rsidR="008F4CCE" w:rsidRPr="00032616">
        <w:rPr>
          <w:lang w:val="en-US"/>
        </w:rPr>
        <w:t xml:space="preserve"> To dedicate a person to monitoring the engines and other critical flight systems, the position</w:t>
      </w:r>
      <w:r w:rsidR="008F4CCE">
        <w:rPr>
          <w:lang w:val="en-US"/>
        </w:rPr>
        <w:t xml:space="preserve"> of Flight Engineer__________</w:t>
      </w:r>
      <w:r w:rsidR="008F4CCE" w:rsidRPr="00032616">
        <w:rPr>
          <w:lang w:val="en-US"/>
        </w:rPr>
        <w:t>.</w:t>
      </w:r>
    </w:p>
    <w:tbl>
      <w:tblPr>
        <w:tblW w:w="0" w:type="auto"/>
        <w:tblLayout w:type="fixed"/>
        <w:tblLook w:val="04A0"/>
      </w:tblPr>
      <w:tblGrid>
        <w:gridCol w:w="3090"/>
        <w:gridCol w:w="3100"/>
        <w:gridCol w:w="3097"/>
      </w:tblGrid>
      <w:tr w:rsidR="004039DC" w:rsidRPr="00F847E1" w:rsidTr="009902B6">
        <w:tc>
          <w:tcPr>
            <w:tcW w:w="3090" w:type="dxa"/>
            <w:hideMark/>
          </w:tcPr>
          <w:p w:rsidR="004039DC" w:rsidRPr="00F847E1" w:rsidRDefault="004039DC" w:rsidP="009902B6">
            <w:pPr>
              <w:ind w:firstLine="397"/>
              <w:rPr>
                <w:lang w:val="en-US"/>
              </w:rPr>
            </w:pPr>
            <w:r w:rsidRPr="00F847E1">
              <w:rPr>
                <w:b/>
                <w:lang w:val="en-US"/>
              </w:rPr>
              <w:t>a)</w:t>
            </w:r>
            <w:r w:rsidRPr="00F847E1">
              <w:rPr>
                <w:lang w:val="en-US"/>
              </w:rPr>
              <w:t xml:space="preserve"> </w:t>
            </w:r>
            <w:r w:rsidR="008F4CCE">
              <w:rPr>
                <w:lang w:val="en-US"/>
              </w:rPr>
              <w:t>were</w:t>
            </w:r>
            <w:r w:rsidR="008F4CCE" w:rsidRPr="00032616">
              <w:rPr>
                <w:lang w:val="en-US"/>
              </w:rPr>
              <w:t xml:space="preserve"> created</w:t>
            </w:r>
          </w:p>
        </w:tc>
        <w:tc>
          <w:tcPr>
            <w:tcW w:w="3100" w:type="dxa"/>
            <w:hideMark/>
          </w:tcPr>
          <w:p w:rsidR="004039DC" w:rsidRPr="00F847E1" w:rsidRDefault="004039DC" w:rsidP="009902B6">
            <w:pPr>
              <w:rPr>
                <w:lang w:val="en-US"/>
              </w:rPr>
            </w:pPr>
            <w:r w:rsidRPr="00F847E1">
              <w:rPr>
                <w:b/>
                <w:lang w:val="en-US"/>
              </w:rPr>
              <w:t>b)</w:t>
            </w:r>
            <w:r w:rsidR="008F4CCE" w:rsidRPr="00032616">
              <w:rPr>
                <w:lang w:val="en-US"/>
              </w:rPr>
              <w:t xml:space="preserve"> </w:t>
            </w:r>
            <w:r w:rsidR="008F4CCE">
              <w:rPr>
                <w:lang w:val="en-US"/>
              </w:rPr>
              <w:t xml:space="preserve">have </w:t>
            </w:r>
            <w:r w:rsidR="008F4CCE" w:rsidRPr="00032616">
              <w:rPr>
                <w:lang w:val="en-US"/>
              </w:rPr>
              <w:t>created</w:t>
            </w:r>
          </w:p>
        </w:tc>
        <w:tc>
          <w:tcPr>
            <w:tcW w:w="3097" w:type="dxa"/>
            <w:hideMark/>
          </w:tcPr>
          <w:p w:rsidR="004039DC" w:rsidRPr="00F847E1" w:rsidRDefault="004039DC" w:rsidP="008F4CCE">
            <w:pPr>
              <w:rPr>
                <w:lang w:val="en-US"/>
              </w:rPr>
            </w:pPr>
            <w:r w:rsidRPr="00F847E1">
              <w:rPr>
                <w:b/>
                <w:lang w:val="en-US"/>
              </w:rPr>
              <w:t>c)</w:t>
            </w:r>
            <w:r w:rsidRPr="00F847E1">
              <w:rPr>
                <w:lang w:val="en-US"/>
              </w:rPr>
              <w:t xml:space="preserve"> </w:t>
            </w:r>
            <w:r w:rsidR="008F4CCE" w:rsidRPr="00032616">
              <w:rPr>
                <w:lang w:val="en-US"/>
              </w:rPr>
              <w:t>was created</w:t>
            </w:r>
          </w:p>
        </w:tc>
      </w:tr>
    </w:tbl>
    <w:p w:rsidR="004039DC" w:rsidRPr="00D64E50" w:rsidRDefault="004039DC" w:rsidP="004039DC">
      <w:pPr>
        <w:rPr>
          <w:i/>
          <w:iCs/>
          <w:lang w:val="en-US"/>
        </w:rPr>
      </w:pPr>
      <w:r w:rsidRPr="00F847E1">
        <w:rPr>
          <w:b/>
          <w:lang w:val="en-US"/>
        </w:rPr>
        <w:t>28.</w:t>
      </w:r>
      <w:r w:rsidRPr="00F847E1">
        <w:rPr>
          <w:lang w:val="en-US"/>
        </w:rPr>
        <w:t xml:space="preserve"> </w:t>
      </w:r>
      <w:r>
        <w:rPr>
          <w:lang w:val="en-US"/>
        </w:rPr>
        <w:t xml:space="preserve"> </w:t>
      </w:r>
      <w:r w:rsidR="008F4CCE" w:rsidRPr="00032616">
        <w:rPr>
          <w:lang w:val="en-US"/>
        </w:rPr>
        <w:t>The Flight En</w:t>
      </w:r>
      <w:r w:rsidR="008F4CCE">
        <w:rPr>
          <w:lang w:val="en-US"/>
        </w:rPr>
        <w:t>gineer ______</w:t>
      </w:r>
      <w:r w:rsidR="008F4CCE" w:rsidRPr="00032616">
        <w:rPr>
          <w:lang w:val="en-US"/>
        </w:rPr>
        <w:t xml:space="preserve"> an integrated member of the flight deck crew</w:t>
      </w:r>
      <w:r w:rsidR="008F4CCE">
        <w:rPr>
          <w:lang w:val="en-US"/>
        </w:rPr>
        <w:t>.</w:t>
      </w:r>
    </w:p>
    <w:tbl>
      <w:tblPr>
        <w:tblW w:w="0" w:type="auto"/>
        <w:tblLayout w:type="fixed"/>
        <w:tblLook w:val="04A0"/>
      </w:tblPr>
      <w:tblGrid>
        <w:gridCol w:w="3098"/>
        <w:gridCol w:w="3099"/>
        <w:gridCol w:w="3090"/>
      </w:tblGrid>
      <w:tr w:rsidR="004039DC" w:rsidRPr="00B833F3" w:rsidTr="009902B6">
        <w:tc>
          <w:tcPr>
            <w:tcW w:w="3098" w:type="dxa"/>
            <w:hideMark/>
          </w:tcPr>
          <w:p w:rsidR="004039DC" w:rsidRPr="00F847E1" w:rsidRDefault="004039DC" w:rsidP="009902B6">
            <w:pPr>
              <w:ind w:firstLine="397"/>
              <w:rPr>
                <w:lang w:val="en-US"/>
              </w:rPr>
            </w:pPr>
            <w:r w:rsidRPr="00F847E1">
              <w:rPr>
                <w:b/>
                <w:lang w:val="en-US"/>
              </w:rPr>
              <w:t>a)</w:t>
            </w:r>
            <w:r w:rsidRPr="00F847E1">
              <w:rPr>
                <w:lang w:val="en-US"/>
              </w:rPr>
              <w:t xml:space="preserve"> </w:t>
            </w:r>
            <w:r w:rsidR="008F4CCE">
              <w:rPr>
                <w:lang w:val="en-US"/>
              </w:rPr>
              <w:t>is</w:t>
            </w:r>
          </w:p>
        </w:tc>
        <w:tc>
          <w:tcPr>
            <w:tcW w:w="3099" w:type="dxa"/>
            <w:hideMark/>
          </w:tcPr>
          <w:p w:rsidR="004039DC" w:rsidRPr="00F847E1" w:rsidRDefault="004039DC" w:rsidP="009902B6">
            <w:pPr>
              <w:rPr>
                <w:lang w:val="en-US"/>
              </w:rPr>
            </w:pPr>
            <w:r w:rsidRPr="00F847E1">
              <w:rPr>
                <w:b/>
                <w:lang w:val="en-US"/>
              </w:rPr>
              <w:t>b)</w:t>
            </w:r>
            <w:r w:rsidRPr="00F847E1">
              <w:rPr>
                <w:lang w:val="en-US"/>
              </w:rPr>
              <w:t xml:space="preserve"> </w:t>
            </w:r>
            <w:r w:rsidR="008F4CCE">
              <w:rPr>
                <w:lang w:val="en-US"/>
              </w:rPr>
              <w:t>are</w:t>
            </w:r>
          </w:p>
        </w:tc>
        <w:tc>
          <w:tcPr>
            <w:tcW w:w="3090" w:type="dxa"/>
            <w:hideMark/>
          </w:tcPr>
          <w:p w:rsidR="004039DC" w:rsidRPr="00F847E1" w:rsidRDefault="004039DC" w:rsidP="009902B6">
            <w:pPr>
              <w:rPr>
                <w:lang w:val="en-US"/>
              </w:rPr>
            </w:pPr>
            <w:r w:rsidRPr="00F847E1">
              <w:rPr>
                <w:b/>
                <w:lang w:val="en-US"/>
              </w:rPr>
              <w:t>c)</w:t>
            </w:r>
            <w:r w:rsidRPr="00F847E1">
              <w:rPr>
                <w:lang w:val="en-US"/>
              </w:rPr>
              <w:t xml:space="preserve"> </w:t>
            </w:r>
            <w:r w:rsidR="008F4CCE">
              <w:rPr>
                <w:lang w:val="en-US"/>
              </w:rPr>
              <w:t>am</w:t>
            </w:r>
          </w:p>
        </w:tc>
      </w:tr>
    </w:tbl>
    <w:p w:rsidR="004039DC" w:rsidRPr="008F4CCE" w:rsidRDefault="004039DC" w:rsidP="004039DC">
      <w:pPr>
        <w:rPr>
          <w:i/>
          <w:iCs/>
          <w:lang w:val="en-US"/>
        </w:rPr>
      </w:pPr>
      <w:r w:rsidRPr="00F847E1">
        <w:rPr>
          <w:b/>
          <w:lang w:val="en-US"/>
        </w:rPr>
        <w:t>29.</w:t>
      </w:r>
      <w:r w:rsidRPr="00607BE0">
        <w:rPr>
          <w:lang w:val="en-US"/>
        </w:rPr>
        <w:t xml:space="preserve"> </w:t>
      </w:r>
      <w:r w:rsidR="008F4CCE" w:rsidRPr="00032616">
        <w:rPr>
          <w:lang w:val="en-US"/>
        </w:rPr>
        <w:t>The first commercial land airplane to include a flight engineering stat</w:t>
      </w:r>
      <w:r w:rsidR="008F4CCE">
        <w:rPr>
          <w:lang w:val="en-US"/>
        </w:rPr>
        <w:t>ion_______</w:t>
      </w:r>
      <w:r w:rsidR="008F4CCE" w:rsidRPr="00032616">
        <w:rPr>
          <w:lang w:val="en-US"/>
        </w:rPr>
        <w:t xml:space="preserve"> the </w:t>
      </w:r>
      <w:hyperlink r:id="rId28" w:tooltip="Boeing 307" w:history="1">
        <w:r w:rsidR="008F4CCE" w:rsidRPr="008F4CCE">
          <w:rPr>
            <w:rStyle w:val="a8"/>
            <w:color w:val="auto"/>
            <w:u w:val="none"/>
            <w:lang w:val="en-US"/>
          </w:rPr>
          <w:t>Boeing 307</w:t>
        </w:r>
      </w:hyperlink>
      <w:r w:rsidR="008F4CCE">
        <w:rPr>
          <w:lang w:val="en-US"/>
        </w:rPr>
        <w:t>.</w:t>
      </w:r>
    </w:p>
    <w:tbl>
      <w:tblPr>
        <w:tblW w:w="0" w:type="auto"/>
        <w:tblLayout w:type="fixed"/>
        <w:tblLook w:val="04A0"/>
      </w:tblPr>
      <w:tblGrid>
        <w:gridCol w:w="3094"/>
        <w:gridCol w:w="3096"/>
        <w:gridCol w:w="3097"/>
      </w:tblGrid>
      <w:tr w:rsidR="004039DC" w:rsidRPr="00D64E50" w:rsidTr="009902B6">
        <w:tc>
          <w:tcPr>
            <w:tcW w:w="3094" w:type="dxa"/>
            <w:hideMark/>
          </w:tcPr>
          <w:p w:rsidR="004039DC" w:rsidRPr="00F847E1" w:rsidRDefault="004039DC" w:rsidP="009902B6">
            <w:pPr>
              <w:rPr>
                <w:lang w:val="en-US"/>
              </w:rPr>
            </w:pPr>
            <w:r w:rsidRPr="00F847E1">
              <w:rPr>
                <w:b/>
                <w:lang w:val="en-US"/>
              </w:rPr>
              <w:t>a)</w:t>
            </w:r>
            <w:r w:rsidRPr="00F847E1">
              <w:rPr>
                <w:lang w:val="en-US"/>
              </w:rPr>
              <w:t xml:space="preserve"> </w:t>
            </w:r>
            <w:r w:rsidR="008F4CCE">
              <w:rPr>
                <w:lang w:val="en-US"/>
              </w:rPr>
              <w:t>were</w:t>
            </w:r>
          </w:p>
        </w:tc>
        <w:tc>
          <w:tcPr>
            <w:tcW w:w="3096" w:type="dxa"/>
            <w:hideMark/>
          </w:tcPr>
          <w:p w:rsidR="004039DC" w:rsidRPr="00F847E1" w:rsidRDefault="004039DC" w:rsidP="008F4CCE">
            <w:pPr>
              <w:rPr>
                <w:lang w:val="en-US"/>
              </w:rPr>
            </w:pPr>
            <w:r w:rsidRPr="00F847E1">
              <w:rPr>
                <w:b/>
                <w:lang w:val="en-US"/>
              </w:rPr>
              <w:t>b)</w:t>
            </w:r>
            <w:r w:rsidRPr="00F847E1">
              <w:rPr>
                <w:lang w:val="en-US"/>
              </w:rPr>
              <w:t xml:space="preserve"> </w:t>
            </w:r>
            <w:r w:rsidR="008F4CCE">
              <w:rPr>
                <w:lang w:val="en-US"/>
              </w:rPr>
              <w:t>was</w:t>
            </w:r>
          </w:p>
        </w:tc>
        <w:tc>
          <w:tcPr>
            <w:tcW w:w="3097" w:type="dxa"/>
            <w:hideMark/>
          </w:tcPr>
          <w:p w:rsidR="004039DC" w:rsidRDefault="004039DC" w:rsidP="009902B6">
            <w:r w:rsidRPr="00F847E1">
              <w:rPr>
                <w:b/>
                <w:lang w:val="en-US"/>
              </w:rPr>
              <w:t>c)</w:t>
            </w:r>
            <w:r w:rsidRPr="00F847E1">
              <w:rPr>
                <w:lang w:val="en-US"/>
              </w:rPr>
              <w:t xml:space="preserve"> </w:t>
            </w:r>
            <w:r w:rsidR="008F4CCE">
              <w:rPr>
                <w:lang w:val="en-US"/>
              </w:rPr>
              <w:t>have been</w:t>
            </w:r>
          </w:p>
          <w:p w:rsidR="004039DC" w:rsidRPr="00F847E1" w:rsidRDefault="004039DC" w:rsidP="009902B6">
            <w:pPr>
              <w:rPr>
                <w:lang w:val="en-US"/>
              </w:rPr>
            </w:pPr>
          </w:p>
        </w:tc>
      </w:tr>
    </w:tbl>
    <w:p w:rsidR="004039DC" w:rsidRDefault="004039DC" w:rsidP="004039DC">
      <w:pPr>
        <w:jc w:val="both"/>
        <w:rPr>
          <w:lang w:val="en-US"/>
        </w:rPr>
      </w:pPr>
      <w:r w:rsidRPr="000608BD">
        <w:rPr>
          <w:b/>
          <w:lang w:val="en-US"/>
        </w:rPr>
        <w:t>30.</w:t>
      </w:r>
      <w:r w:rsidRPr="000608BD">
        <w:rPr>
          <w:lang w:val="en-US"/>
        </w:rPr>
        <w:t xml:space="preserve"> </w:t>
      </w:r>
      <w:r w:rsidR="008F4CCE">
        <w:rPr>
          <w:lang w:val="en-US"/>
        </w:rPr>
        <w:t>They</w:t>
      </w:r>
      <w:r w:rsidR="008F4CCE" w:rsidRPr="00032616">
        <w:rPr>
          <w:lang w:val="en-US"/>
        </w:rPr>
        <w:t xml:space="preserve"> </w:t>
      </w:r>
      <w:r w:rsidR="008F4CCE">
        <w:rPr>
          <w:lang w:val="en-US"/>
        </w:rPr>
        <w:t>_________</w:t>
      </w:r>
      <w:r w:rsidR="008F4CCE" w:rsidRPr="00032616">
        <w:rPr>
          <w:lang w:val="en-US"/>
        </w:rPr>
        <w:t>in close coordination with the two pilots during all phases of flight</w:t>
      </w:r>
      <w:r w:rsidR="008F4CCE">
        <w:rPr>
          <w:lang w:val="en-US"/>
        </w:rPr>
        <w:t>.</w:t>
      </w:r>
    </w:p>
    <w:p w:rsidR="004039DC" w:rsidRDefault="004039DC" w:rsidP="004039DC">
      <w:pPr>
        <w:jc w:val="both"/>
        <w:rPr>
          <w:lang w:val="en-US"/>
        </w:rPr>
      </w:pPr>
      <w:r w:rsidRPr="000608BD">
        <w:rPr>
          <w:b/>
          <w:lang w:val="en-US"/>
        </w:rPr>
        <w:t>a)</w:t>
      </w:r>
      <w:r>
        <w:rPr>
          <w:b/>
          <w:lang w:val="en-US"/>
        </w:rPr>
        <w:t xml:space="preserve"> </w:t>
      </w:r>
      <w:r w:rsidR="008F4CCE" w:rsidRPr="00032616">
        <w:rPr>
          <w:lang w:val="en-US"/>
        </w:rPr>
        <w:t xml:space="preserve">works </w:t>
      </w:r>
      <w:r w:rsidR="008F4CCE">
        <w:rPr>
          <w:lang w:val="en-US"/>
        </w:rPr>
        <w:t xml:space="preserve">                                  </w:t>
      </w:r>
      <w:r>
        <w:rPr>
          <w:b/>
          <w:lang w:val="en-US"/>
        </w:rPr>
        <w:t xml:space="preserve">b) </w:t>
      </w:r>
      <w:r w:rsidR="008F4CCE">
        <w:rPr>
          <w:lang w:val="en-US"/>
        </w:rPr>
        <w:t xml:space="preserve">work                                      </w:t>
      </w:r>
      <w:r w:rsidR="008F4CCE" w:rsidRPr="00032616">
        <w:rPr>
          <w:lang w:val="en-US"/>
        </w:rPr>
        <w:t xml:space="preserve"> </w:t>
      </w:r>
      <w:r>
        <w:rPr>
          <w:b/>
          <w:lang w:val="en-US"/>
        </w:rPr>
        <w:t>c)</w:t>
      </w:r>
      <w:r w:rsidR="008F4CCE">
        <w:rPr>
          <w:b/>
          <w:lang w:val="en-US"/>
        </w:rPr>
        <w:t xml:space="preserve"> </w:t>
      </w:r>
      <w:r w:rsidR="008F4CCE" w:rsidRPr="008F4CCE">
        <w:rPr>
          <w:lang w:val="en-US"/>
        </w:rPr>
        <w:t>is</w:t>
      </w:r>
      <w:r>
        <w:rPr>
          <w:b/>
          <w:lang w:val="en-US"/>
        </w:rPr>
        <w:t xml:space="preserve"> </w:t>
      </w:r>
      <w:r w:rsidR="008F4CCE">
        <w:rPr>
          <w:lang w:val="en-US"/>
        </w:rPr>
        <w:t>working</w:t>
      </w:r>
    </w:p>
    <w:p w:rsidR="002C783E" w:rsidRPr="00C15E45" w:rsidRDefault="002C783E" w:rsidP="004039DC">
      <w:pPr>
        <w:jc w:val="both"/>
        <w:rPr>
          <w:b/>
          <w:lang w:val="en-US"/>
        </w:rPr>
      </w:pPr>
    </w:p>
    <w:p w:rsidR="004039DC" w:rsidRPr="000608BD" w:rsidRDefault="004039DC" w:rsidP="004039DC">
      <w:pPr>
        <w:jc w:val="both"/>
        <w:rPr>
          <w:b/>
          <w:i/>
          <w:lang w:val="en-US"/>
        </w:rPr>
      </w:pPr>
      <w:r w:rsidRPr="007651AA">
        <w:rPr>
          <w:b/>
          <w:lang w:val="en-US"/>
        </w:rPr>
        <w:t>VIII</w:t>
      </w:r>
      <w:r w:rsidRPr="000608BD">
        <w:rPr>
          <w:b/>
          <w:lang w:val="en-US"/>
        </w:rPr>
        <w:t>.</w:t>
      </w:r>
      <w:r w:rsidRPr="000608BD">
        <w:rPr>
          <w:b/>
          <w:i/>
          <w:lang w:val="en-US"/>
        </w:rPr>
        <w:t xml:space="preserve"> </w:t>
      </w:r>
      <w:r>
        <w:rPr>
          <w:b/>
          <w:i/>
        </w:rPr>
        <w:t>Переведите</w:t>
      </w:r>
      <w:r w:rsidRPr="000608BD">
        <w:rPr>
          <w:b/>
          <w:i/>
          <w:lang w:val="en-US"/>
        </w:rPr>
        <w:t xml:space="preserve"> </w:t>
      </w:r>
      <w:r>
        <w:rPr>
          <w:b/>
          <w:i/>
        </w:rPr>
        <w:t>текст</w:t>
      </w:r>
      <w:r w:rsidRPr="000608BD">
        <w:rPr>
          <w:b/>
          <w:i/>
          <w:lang w:val="en-US"/>
        </w:rPr>
        <w:t xml:space="preserve"> </w:t>
      </w:r>
      <w:r>
        <w:rPr>
          <w:b/>
          <w:i/>
        </w:rPr>
        <w:t>письменно</w:t>
      </w:r>
      <w:r w:rsidRPr="000608BD">
        <w:rPr>
          <w:b/>
          <w:i/>
          <w:lang w:val="en-US"/>
        </w:rPr>
        <w:t>.</w:t>
      </w:r>
    </w:p>
    <w:p w:rsidR="00032616" w:rsidRPr="00032616" w:rsidRDefault="00032616" w:rsidP="00032616">
      <w:pPr>
        <w:pStyle w:val="3"/>
        <w:rPr>
          <w:lang w:val="en-US"/>
        </w:rPr>
      </w:pPr>
      <w:r w:rsidRPr="00032616">
        <w:rPr>
          <w:lang w:val="en-US"/>
        </w:rPr>
        <w:t>Operations Inspectors</w:t>
      </w:r>
    </w:p>
    <w:p w:rsidR="00032616" w:rsidRDefault="00032616" w:rsidP="00032616">
      <w:pPr>
        <w:pStyle w:val="a7"/>
      </w:pPr>
      <w:r w:rsidRPr="00032616">
        <w:rPr>
          <w:lang w:val="en-US"/>
        </w:rPr>
        <w:t xml:space="preserve">As an air carrier or general aviation operations inspector, you will evaluate airmen, their training programs, equipment and facilities; and investigate incidents/accidents involving both general and air carrier industries which violate Federal Aviation Regulations. Knowledge and skills typically acquired as airmen (pilots, navigators, flight instructors, etc.) are used to develop and administer regulations and safety standards pertaining to the operation of aircraft. </w:t>
      </w:r>
      <w:r>
        <w:t>Your primary responsibilities will include:</w:t>
      </w:r>
    </w:p>
    <w:p w:rsidR="00032616" w:rsidRPr="00032616" w:rsidRDefault="00032616" w:rsidP="00032616">
      <w:pPr>
        <w:widowControl/>
        <w:numPr>
          <w:ilvl w:val="0"/>
          <w:numId w:val="3"/>
        </w:numPr>
        <w:autoSpaceDE/>
        <w:autoSpaceDN/>
        <w:adjustRightInd/>
        <w:spacing w:before="100" w:beforeAutospacing="1" w:after="100" w:afterAutospacing="1"/>
        <w:rPr>
          <w:lang w:val="en-US"/>
        </w:rPr>
      </w:pPr>
      <w:r w:rsidRPr="00032616">
        <w:rPr>
          <w:lang w:val="en-US"/>
        </w:rPr>
        <w:t>Examining airmen for initial certification and continuing competence.</w:t>
      </w:r>
    </w:p>
    <w:p w:rsidR="00032616" w:rsidRPr="00032616" w:rsidRDefault="00032616" w:rsidP="00032616">
      <w:pPr>
        <w:widowControl/>
        <w:numPr>
          <w:ilvl w:val="0"/>
          <w:numId w:val="3"/>
        </w:numPr>
        <w:autoSpaceDE/>
        <w:autoSpaceDN/>
        <w:adjustRightInd/>
        <w:spacing w:before="100" w:beforeAutospacing="1" w:after="100" w:afterAutospacing="1"/>
        <w:rPr>
          <w:lang w:val="en-US"/>
        </w:rPr>
      </w:pPr>
      <w:r w:rsidRPr="00032616">
        <w:rPr>
          <w:lang w:val="en-US"/>
        </w:rPr>
        <w:t>Evaluating airmen training programs, equipment and facilities.</w:t>
      </w:r>
    </w:p>
    <w:p w:rsidR="00032616" w:rsidRPr="00032616" w:rsidRDefault="00032616" w:rsidP="00032616">
      <w:pPr>
        <w:widowControl/>
        <w:numPr>
          <w:ilvl w:val="0"/>
          <w:numId w:val="3"/>
        </w:numPr>
        <w:autoSpaceDE/>
        <w:autoSpaceDN/>
        <w:adjustRightInd/>
        <w:spacing w:before="100" w:beforeAutospacing="1" w:after="100" w:afterAutospacing="1"/>
        <w:rPr>
          <w:lang w:val="en-US"/>
        </w:rPr>
      </w:pPr>
      <w:r w:rsidRPr="00032616">
        <w:rPr>
          <w:lang w:val="en-US"/>
        </w:rPr>
        <w:t>Evaluating the operational aspect of safety programs for air carriers and similar commercial and general aviation operations with regard to adequacy of facilities, equipment, procedures and overall management.</w:t>
      </w:r>
    </w:p>
    <w:p w:rsidR="00032616" w:rsidRPr="00032616" w:rsidRDefault="00032616" w:rsidP="00032616">
      <w:pPr>
        <w:widowControl/>
        <w:numPr>
          <w:ilvl w:val="0"/>
          <w:numId w:val="3"/>
        </w:numPr>
        <w:autoSpaceDE/>
        <w:autoSpaceDN/>
        <w:adjustRightInd/>
        <w:spacing w:before="100" w:beforeAutospacing="1" w:after="100" w:afterAutospacing="1"/>
        <w:rPr>
          <w:lang w:val="en-US"/>
        </w:rPr>
      </w:pPr>
      <w:r w:rsidRPr="00032616">
        <w:rPr>
          <w:lang w:val="en-US"/>
        </w:rPr>
        <w:t>Various other inspections, investigations and advisory duties.</w:t>
      </w:r>
    </w:p>
    <w:p w:rsidR="004039DC" w:rsidRPr="00885A60" w:rsidRDefault="004039DC" w:rsidP="004039DC">
      <w:pPr>
        <w:pStyle w:val="a7"/>
        <w:rPr>
          <w:lang w:val="en-US"/>
        </w:rPr>
      </w:pPr>
    </w:p>
    <w:p w:rsidR="004039DC" w:rsidRPr="004039DC" w:rsidRDefault="004039DC" w:rsidP="003B2395">
      <w:pPr>
        <w:pStyle w:val="Style32"/>
        <w:widowControl/>
        <w:spacing w:line="240" w:lineRule="auto"/>
        <w:ind w:firstLine="566"/>
        <w:jc w:val="both"/>
        <w:rPr>
          <w:rStyle w:val="FontStyle138"/>
          <w:rFonts w:ascii="Times New Roman" w:hAnsi="Times New Roman" w:cs="Times New Roman"/>
          <w:sz w:val="24"/>
          <w:szCs w:val="24"/>
          <w:lang w:val="en-US" w:eastAsia="en-US"/>
        </w:rPr>
      </w:pPr>
    </w:p>
    <w:p w:rsidR="003B2395" w:rsidRPr="003B2395" w:rsidRDefault="003B2395">
      <w:pPr>
        <w:rPr>
          <w:rFonts w:hAnsi="Times New Roman"/>
          <w:lang w:val="en-US"/>
        </w:rPr>
      </w:pPr>
    </w:p>
    <w:sectPr w:rsidR="003B2395" w:rsidRPr="003B2395" w:rsidSect="00F16298">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F40" w:rsidRDefault="00E80F40" w:rsidP="003B2395">
      <w:r>
        <w:separator/>
      </w:r>
    </w:p>
  </w:endnote>
  <w:endnote w:type="continuationSeparator" w:id="1">
    <w:p w:rsidR="00E80F40" w:rsidRDefault="00E80F40" w:rsidP="003B23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302"/>
      <w:docPartObj>
        <w:docPartGallery w:val="Page Numbers (Bottom of Page)"/>
        <w:docPartUnique/>
      </w:docPartObj>
    </w:sdtPr>
    <w:sdtContent>
      <w:p w:rsidR="009902B6" w:rsidRDefault="0082115D">
        <w:pPr>
          <w:pStyle w:val="a5"/>
          <w:jc w:val="center"/>
        </w:pPr>
        <w:r>
          <w:fldChar w:fldCharType="begin"/>
        </w:r>
        <w:r w:rsidR="009902B6">
          <w:instrText xml:space="preserve"> PAGE   \* MERGEFORMAT </w:instrText>
        </w:r>
        <w:r>
          <w:fldChar w:fldCharType="separate"/>
        </w:r>
        <w:r w:rsidR="006B0DF5">
          <w:rPr>
            <w:noProof/>
          </w:rPr>
          <w:t>1</w:t>
        </w:r>
        <w:r>
          <w:fldChar w:fldCharType="end"/>
        </w:r>
      </w:p>
    </w:sdtContent>
  </w:sdt>
  <w:p w:rsidR="009902B6" w:rsidRDefault="009902B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F40" w:rsidRDefault="00E80F40" w:rsidP="003B2395">
      <w:r>
        <w:separator/>
      </w:r>
    </w:p>
  </w:footnote>
  <w:footnote w:type="continuationSeparator" w:id="1">
    <w:p w:rsidR="00E80F40" w:rsidRDefault="00E80F40" w:rsidP="003B23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54B"/>
    <w:multiLevelType w:val="hybridMultilevel"/>
    <w:tmpl w:val="3AA40E1E"/>
    <w:lvl w:ilvl="0" w:tplc="A59845EE">
      <w:start w:val="1"/>
      <w:numFmt w:val="upperRoman"/>
      <w:lvlText w:val="%1."/>
      <w:lvlJc w:val="left"/>
      <w:pPr>
        <w:ind w:left="862"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BC3808"/>
    <w:multiLevelType w:val="multilevel"/>
    <w:tmpl w:val="70E6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AF62A6"/>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22217E"/>
    <w:multiLevelType w:val="hybridMultilevel"/>
    <w:tmpl w:val="58D67162"/>
    <w:lvl w:ilvl="0" w:tplc="65C811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B2395"/>
    <w:rsid w:val="0001341B"/>
    <w:rsid w:val="00032616"/>
    <w:rsid w:val="000C5AF0"/>
    <w:rsid w:val="0011061F"/>
    <w:rsid w:val="001723B3"/>
    <w:rsid w:val="00270E52"/>
    <w:rsid w:val="002A1A7D"/>
    <w:rsid w:val="002C783E"/>
    <w:rsid w:val="003A7CFF"/>
    <w:rsid w:val="003B2395"/>
    <w:rsid w:val="004039DC"/>
    <w:rsid w:val="00466312"/>
    <w:rsid w:val="00515C89"/>
    <w:rsid w:val="005B471E"/>
    <w:rsid w:val="005F2133"/>
    <w:rsid w:val="006B0DF5"/>
    <w:rsid w:val="006C35DE"/>
    <w:rsid w:val="00723092"/>
    <w:rsid w:val="007255BA"/>
    <w:rsid w:val="007520C9"/>
    <w:rsid w:val="0075215E"/>
    <w:rsid w:val="0082115D"/>
    <w:rsid w:val="008A2178"/>
    <w:rsid w:val="008F4CCE"/>
    <w:rsid w:val="009902B6"/>
    <w:rsid w:val="00A003EA"/>
    <w:rsid w:val="00BE013D"/>
    <w:rsid w:val="00C03006"/>
    <w:rsid w:val="00C067AA"/>
    <w:rsid w:val="00C73B86"/>
    <w:rsid w:val="00D0603B"/>
    <w:rsid w:val="00D36CFE"/>
    <w:rsid w:val="00E338B5"/>
    <w:rsid w:val="00E80F40"/>
    <w:rsid w:val="00F16298"/>
    <w:rsid w:val="00F36403"/>
    <w:rsid w:val="00FE5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395"/>
    <w:pPr>
      <w:widowControl w:val="0"/>
      <w:autoSpaceDE w:val="0"/>
      <w:autoSpaceDN w:val="0"/>
      <w:adjustRightInd w:val="0"/>
      <w:spacing w:after="0" w:line="240" w:lineRule="auto"/>
    </w:pPr>
    <w:rPr>
      <w:rFonts w:ascii="Times New Roman" w:eastAsia="Times New Roman" w:hAnsi="Book Antiqua" w:cs="Times New Roman"/>
      <w:bCs/>
      <w:sz w:val="24"/>
      <w:szCs w:val="24"/>
      <w:lang w:eastAsia="ru-RU"/>
    </w:rPr>
  </w:style>
  <w:style w:type="paragraph" w:styleId="2">
    <w:name w:val="heading 2"/>
    <w:basedOn w:val="a"/>
    <w:link w:val="20"/>
    <w:uiPriority w:val="9"/>
    <w:qFormat/>
    <w:rsid w:val="004039DC"/>
    <w:pPr>
      <w:widowControl/>
      <w:autoSpaceDE/>
      <w:autoSpaceDN/>
      <w:adjustRightInd/>
      <w:spacing w:before="100" w:beforeAutospacing="1" w:after="100" w:afterAutospacing="1"/>
      <w:outlineLvl w:val="1"/>
    </w:pPr>
    <w:rPr>
      <w:rFonts w:hAnsi="Times New Roman"/>
      <w:b/>
      <w:sz w:val="36"/>
      <w:szCs w:val="36"/>
    </w:rPr>
  </w:style>
  <w:style w:type="paragraph" w:styleId="3">
    <w:name w:val="heading 3"/>
    <w:basedOn w:val="a"/>
    <w:next w:val="a"/>
    <w:link w:val="30"/>
    <w:uiPriority w:val="9"/>
    <w:semiHidden/>
    <w:unhideWhenUsed/>
    <w:qFormat/>
    <w:rsid w:val="00032616"/>
    <w:pPr>
      <w:keepNext/>
      <w:keepLines/>
      <w:spacing w:before="200"/>
      <w:outlineLvl w:val="2"/>
    </w:pPr>
    <w:rPr>
      <w:rFonts w:asciiTheme="majorHAnsi" w:eastAsiaTheme="majorEastAsia" w:hAnsiTheme="majorHAnsi" w:cstheme="majorBidi"/>
      <w:b/>
      <w:bCs w:val="0"/>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B2395"/>
    <w:pPr>
      <w:tabs>
        <w:tab w:val="center" w:pos="4677"/>
        <w:tab w:val="right" w:pos="9355"/>
      </w:tabs>
    </w:pPr>
  </w:style>
  <w:style w:type="character" w:customStyle="1" w:styleId="a4">
    <w:name w:val="Верхний колонтитул Знак"/>
    <w:basedOn w:val="a0"/>
    <w:link w:val="a3"/>
    <w:uiPriority w:val="99"/>
    <w:semiHidden/>
    <w:rsid w:val="003B2395"/>
    <w:rPr>
      <w:rFonts w:ascii="Times New Roman" w:eastAsia="Times New Roman" w:hAnsi="Book Antiqua" w:cs="Times New Roman"/>
      <w:bCs/>
      <w:sz w:val="24"/>
      <w:szCs w:val="24"/>
      <w:lang w:eastAsia="ru-RU"/>
    </w:rPr>
  </w:style>
  <w:style w:type="paragraph" w:styleId="a5">
    <w:name w:val="footer"/>
    <w:basedOn w:val="a"/>
    <w:link w:val="a6"/>
    <w:uiPriority w:val="99"/>
    <w:unhideWhenUsed/>
    <w:rsid w:val="003B2395"/>
    <w:pPr>
      <w:tabs>
        <w:tab w:val="center" w:pos="4677"/>
        <w:tab w:val="right" w:pos="9355"/>
      </w:tabs>
    </w:pPr>
  </w:style>
  <w:style w:type="character" w:customStyle="1" w:styleId="a6">
    <w:name w:val="Нижний колонтитул Знак"/>
    <w:basedOn w:val="a0"/>
    <w:link w:val="a5"/>
    <w:uiPriority w:val="99"/>
    <w:rsid w:val="003B2395"/>
    <w:rPr>
      <w:rFonts w:ascii="Times New Roman" w:eastAsia="Times New Roman" w:hAnsi="Book Antiqua" w:cs="Times New Roman"/>
      <w:bCs/>
      <w:sz w:val="24"/>
      <w:szCs w:val="24"/>
      <w:lang w:eastAsia="ru-RU"/>
    </w:rPr>
  </w:style>
  <w:style w:type="character" w:customStyle="1" w:styleId="FontStyle138">
    <w:name w:val="Font Style138"/>
    <w:basedOn w:val="a0"/>
    <w:rsid w:val="003B2395"/>
    <w:rPr>
      <w:rFonts w:ascii="Courier New" w:hAnsi="Courier New" w:cs="Courier New"/>
      <w:spacing w:val="-10"/>
      <w:sz w:val="16"/>
      <w:szCs w:val="16"/>
    </w:rPr>
  </w:style>
  <w:style w:type="paragraph" w:customStyle="1" w:styleId="Style9">
    <w:name w:val="Style9"/>
    <w:basedOn w:val="a"/>
    <w:rsid w:val="003B2395"/>
    <w:pPr>
      <w:jc w:val="right"/>
    </w:pPr>
  </w:style>
  <w:style w:type="paragraph" w:customStyle="1" w:styleId="Style16">
    <w:name w:val="Style16"/>
    <w:basedOn w:val="a"/>
    <w:rsid w:val="003B2395"/>
    <w:pPr>
      <w:jc w:val="both"/>
    </w:pPr>
  </w:style>
  <w:style w:type="paragraph" w:customStyle="1" w:styleId="Style26">
    <w:name w:val="Style26"/>
    <w:basedOn w:val="a"/>
    <w:rsid w:val="003B2395"/>
    <w:pPr>
      <w:spacing w:line="240" w:lineRule="exact"/>
      <w:ind w:hanging="278"/>
    </w:pPr>
  </w:style>
  <w:style w:type="paragraph" w:customStyle="1" w:styleId="Style32">
    <w:name w:val="Style32"/>
    <w:basedOn w:val="a"/>
    <w:rsid w:val="003B2395"/>
    <w:pPr>
      <w:spacing w:line="232" w:lineRule="exact"/>
      <w:ind w:firstLine="552"/>
    </w:pPr>
  </w:style>
  <w:style w:type="character" w:customStyle="1" w:styleId="FontStyle92">
    <w:name w:val="Font Style92"/>
    <w:basedOn w:val="a0"/>
    <w:rsid w:val="003B2395"/>
    <w:rPr>
      <w:rFonts w:ascii="Courier New" w:hAnsi="Courier New" w:cs="Courier New"/>
      <w:b/>
      <w:bCs/>
      <w:i/>
      <w:iCs/>
      <w:sz w:val="14"/>
      <w:szCs w:val="14"/>
    </w:rPr>
  </w:style>
  <w:style w:type="character" w:customStyle="1" w:styleId="FontStyle99">
    <w:name w:val="Font Style99"/>
    <w:basedOn w:val="a0"/>
    <w:rsid w:val="003B2395"/>
    <w:rPr>
      <w:rFonts w:ascii="Georgia" w:hAnsi="Georgia" w:cs="Georgia"/>
      <w:spacing w:val="10"/>
      <w:sz w:val="14"/>
      <w:szCs w:val="14"/>
    </w:rPr>
  </w:style>
  <w:style w:type="character" w:customStyle="1" w:styleId="FontStyle105">
    <w:name w:val="Font Style105"/>
    <w:basedOn w:val="a0"/>
    <w:rsid w:val="003B2395"/>
    <w:rPr>
      <w:rFonts w:ascii="Courier New" w:hAnsi="Courier New" w:cs="Courier New"/>
      <w:b/>
      <w:bCs/>
      <w:i/>
      <w:iCs/>
      <w:spacing w:val="-10"/>
      <w:sz w:val="14"/>
      <w:szCs w:val="14"/>
    </w:rPr>
  </w:style>
  <w:style w:type="character" w:customStyle="1" w:styleId="FontStyle110">
    <w:name w:val="Font Style110"/>
    <w:basedOn w:val="a0"/>
    <w:rsid w:val="003B2395"/>
    <w:rPr>
      <w:rFonts w:ascii="Courier New" w:hAnsi="Courier New" w:cs="Courier New"/>
      <w:spacing w:val="-10"/>
      <w:sz w:val="14"/>
      <w:szCs w:val="14"/>
    </w:rPr>
  </w:style>
  <w:style w:type="paragraph" w:customStyle="1" w:styleId="Style18">
    <w:name w:val="Style18"/>
    <w:basedOn w:val="a"/>
    <w:rsid w:val="003B2395"/>
    <w:pPr>
      <w:spacing w:line="229" w:lineRule="exact"/>
    </w:pPr>
  </w:style>
  <w:style w:type="paragraph" w:customStyle="1" w:styleId="bodytext">
    <w:name w:val="bodytext"/>
    <w:basedOn w:val="a"/>
    <w:rsid w:val="003B2395"/>
    <w:pPr>
      <w:widowControl/>
      <w:autoSpaceDE/>
      <w:autoSpaceDN/>
      <w:adjustRightInd/>
      <w:spacing w:before="100" w:beforeAutospacing="1" w:after="100" w:afterAutospacing="1"/>
    </w:pPr>
    <w:rPr>
      <w:rFonts w:ascii="Arial Unicode MS" w:eastAsia="Arial Unicode MS" w:hAnsi="Arial Unicode MS" w:cs="Arial Unicode MS"/>
      <w:bCs w:val="0"/>
    </w:rPr>
  </w:style>
  <w:style w:type="character" w:customStyle="1" w:styleId="20">
    <w:name w:val="Заголовок 2 Знак"/>
    <w:basedOn w:val="a0"/>
    <w:link w:val="2"/>
    <w:uiPriority w:val="9"/>
    <w:rsid w:val="004039DC"/>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4039DC"/>
    <w:pPr>
      <w:widowControl/>
      <w:autoSpaceDE/>
      <w:autoSpaceDN/>
      <w:adjustRightInd/>
      <w:spacing w:before="100" w:beforeAutospacing="1" w:after="100" w:afterAutospacing="1"/>
    </w:pPr>
    <w:rPr>
      <w:rFonts w:hAnsi="Times New Roman"/>
      <w:bCs w:val="0"/>
    </w:rPr>
  </w:style>
  <w:style w:type="character" w:styleId="a8">
    <w:name w:val="Hyperlink"/>
    <w:basedOn w:val="a0"/>
    <w:uiPriority w:val="99"/>
    <w:semiHidden/>
    <w:unhideWhenUsed/>
    <w:rsid w:val="004039DC"/>
    <w:rPr>
      <w:color w:val="0000FF"/>
      <w:u w:val="single"/>
    </w:rPr>
  </w:style>
  <w:style w:type="paragraph" w:styleId="a9">
    <w:name w:val="Title"/>
    <w:basedOn w:val="a"/>
    <w:link w:val="aa"/>
    <w:qFormat/>
    <w:rsid w:val="004039DC"/>
    <w:pPr>
      <w:widowControl/>
      <w:autoSpaceDE/>
      <w:autoSpaceDN/>
      <w:adjustRightInd/>
      <w:jc w:val="center"/>
    </w:pPr>
    <w:rPr>
      <w:rFonts w:hAnsi="Times New Roman"/>
      <w:b/>
      <w:bCs w:val="0"/>
      <w:sz w:val="36"/>
      <w:szCs w:val="28"/>
    </w:rPr>
  </w:style>
  <w:style w:type="character" w:customStyle="1" w:styleId="aa">
    <w:name w:val="Название Знак"/>
    <w:basedOn w:val="a0"/>
    <w:link w:val="a9"/>
    <w:rsid w:val="004039DC"/>
    <w:rPr>
      <w:rFonts w:ascii="Times New Roman" w:eastAsia="Times New Roman" w:hAnsi="Times New Roman" w:cs="Times New Roman"/>
      <w:b/>
      <w:sz w:val="36"/>
      <w:szCs w:val="28"/>
      <w:lang w:eastAsia="ru-RU"/>
    </w:rPr>
  </w:style>
  <w:style w:type="paragraph" w:styleId="ab">
    <w:name w:val="List Paragraph"/>
    <w:basedOn w:val="a"/>
    <w:uiPriority w:val="99"/>
    <w:qFormat/>
    <w:rsid w:val="004039DC"/>
    <w:pPr>
      <w:widowControl/>
      <w:autoSpaceDE/>
      <w:autoSpaceDN/>
      <w:adjustRightInd/>
      <w:ind w:left="720"/>
      <w:contextualSpacing/>
    </w:pPr>
    <w:rPr>
      <w:rFonts w:hAnsi="Times New Roman"/>
      <w:bCs w:val="0"/>
    </w:rPr>
  </w:style>
  <w:style w:type="character" w:customStyle="1" w:styleId="mw-headline">
    <w:name w:val="mw-headline"/>
    <w:basedOn w:val="a0"/>
    <w:rsid w:val="004039DC"/>
  </w:style>
  <w:style w:type="character" w:styleId="ac">
    <w:name w:val="Strong"/>
    <w:basedOn w:val="a0"/>
    <w:uiPriority w:val="22"/>
    <w:qFormat/>
    <w:rsid w:val="004039DC"/>
    <w:rPr>
      <w:b/>
      <w:bCs/>
    </w:rPr>
  </w:style>
  <w:style w:type="paragraph" w:styleId="ad">
    <w:name w:val="Balloon Text"/>
    <w:basedOn w:val="a"/>
    <w:link w:val="ae"/>
    <w:uiPriority w:val="99"/>
    <w:semiHidden/>
    <w:unhideWhenUsed/>
    <w:rsid w:val="004039DC"/>
    <w:rPr>
      <w:rFonts w:ascii="Tahoma" w:hAnsi="Tahoma" w:cs="Tahoma"/>
      <w:sz w:val="16"/>
      <w:szCs w:val="16"/>
    </w:rPr>
  </w:style>
  <w:style w:type="character" w:customStyle="1" w:styleId="ae">
    <w:name w:val="Текст выноски Знак"/>
    <w:basedOn w:val="a0"/>
    <w:link w:val="ad"/>
    <w:uiPriority w:val="99"/>
    <w:semiHidden/>
    <w:rsid w:val="004039DC"/>
    <w:rPr>
      <w:rFonts w:ascii="Tahoma" w:eastAsia="Times New Roman" w:hAnsi="Tahoma" w:cs="Tahoma"/>
      <w:bCs/>
      <w:sz w:val="16"/>
      <w:szCs w:val="16"/>
      <w:lang w:eastAsia="ru-RU"/>
    </w:rPr>
  </w:style>
  <w:style w:type="character" w:customStyle="1" w:styleId="30">
    <w:name w:val="Заголовок 3 Знак"/>
    <w:basedOn w:val="a0"/>
    <w:link w:val="3"/>
    <w:uiPriority w:val="9"/>
    <w:semiHidden/>
    <w:rsid w:val="00032616"/>
    <w:rPr>
      <w:rFonts w:asciiTheme="majorHAnsi" w:eastAsiaTheme="majorEastAsia" w:hAnsiTheme="majorHAnsi" w:cstheme="majorBidi"/>
      <w:b/>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1096362884">
      <w:bodyDiv w:val="1"/>
      <w:marLeft w:val="0"/>
      <w:marRight w:val="0"/>
      <w:marTop w:val="0"/>
      <w:marBottom w:val="0"/>
      <w:divBdr>
        <w:top w:val="none" w:sz="0" w:space="0" w:color="auto"/>
        <w:left w:val="none" w:sz="0" w:space="0" w:color="auto"/>
        <w:bottom w:val="none" w:sz="0" w:space="0" w:color="auto"/>
        <w:right w:val="none" w:sz="0" w:space="0" w:color="auto"/>
      </w:divBdr>
    </w:div>
    <w:div w:id="16597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ixed-wing_aircraft" TargetMode="External"/><Relationship Id="rId13" Type="http://schemas.openxmlformats.org/officeDocument/2006/relationships/hyperlink" Target="http://en.wikipedia.org/wiki/Boeing_314" TargetMode="External"/><Relationship Id="rId18" Type="http://schemas.openxmlformats.org/officeDocument/2006/relationships/hyperlink" Target="http://en.wikipedia.org/wiki/Bomber" TargetMode="External"/><Relationship Id="rId26" Type="http://schemas.openxmlformats.org/officeDocument/2006/relationships/hyperlink" Target="http://en.wikipedia.org/wiki/Helicopter" TargetMode="External"/><Relationship Id="rId3" Type="http://schemas.openxmlformats.org/officeDocument/2006/relationships/styles" Target="styles.xml"/><Relationship Id="rId21" Type="http://schemas.openxmlformats.org/officeDocument/2006/relationships/hyperlink" Target="http://en.wikipedia.org/wiki/Aerial_warfare" TargetMode="External"/><Relationship Id="rId7" Type="http://schemas.openxmlformats.org/officeDocument/2006/relationships/endnotes" Target="endnotes.xml"/><Relationship Id="rId12" Type="http://schemas.openxmlformats.org/officeDocument/2006/relationships/hyperlink" Target="http://en.wikipedia.org/wiki/Martin_M-130" TargetMode="External"/><Relationship Id="rId17" Type="http://schemas.openxmlformats.org/officeDocument/2006/relationships/hyperlink" Target="http://en.wikipedia.org/wiki/Avro_Lancaster" TargetMode="External"/><Relationship Id="rId25" Type="http://schemas.openxmlformats.org/officeDocument/2006/relationships/hyperlink" Target="http://en.wikipedia.org/wiki/Fixed-wing_aircraft" TargetMode="External"/><Relationship Id="rId2" Type="http://schemas.openxmlformats.org/officeDocument/2006/relationships/numbering" Target="numbering.xml"/><Relationship Id="rId16" Type="http://schemas.openxmlformats.org/officeDocument/2006/relationships/hyperlink" Target="http://en.wikipedia.org/wiki/World_War_II" TargetMode="External"/><Relationship Id="rId20" Type="http://schemas.openxmlformats.org/officeDocument/2006/relationships/hyperlink" Target="http://en.wikipedia.org/wiki/Short_Stirl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ikorsky_S-42" TargetMode="External"/><Relationship Id="rId24" Type="http://schemas.openxmlformats.org/officeDocument/2006/relationships/hyperlink" Target="http://en.wikipedia.org/wiki/Tiltrotor" TargetMode="External"/><Relationship Id="rId5" Type="http://schemas.openxmlformats.org/officeDocument/2006/relationships/webSettings" Target="webSettings.xml"/><Relationship Id="rId15" Type="http://schemas.openxmlformats.org/officeDocument/2006/relationships/hyperlink" Target="http://en.wikipedia.org/wiki/Boeing_307" TargetMode="External"/><Relationship Id="rId23" Type="http://schemas.openxmlformats.org/officeDocument/2006/relationships/hyperlink" Target="http://en.wikipedia.org/wiki/Fixed-wing_aircraft" TargetMode="External"/><Relationship Id="rId28" Type="http://schemas.openxmlformats.org/officeDocument/2006/relationships/hyperlink" Target="http://en.wikipedia.org/wiki/Boeing_307" TargetMode="External"/><Relationship Id="rId10" Type="http://schemas.openxmlformats.org/officeDocument/2006/relationships/hyperlink" Target="http://en.wikipedia.org/wiki/Tiltrotor" TargetMode="External"/><Relationship Id="rId19" Type="http://schemas.openxmlformats.org/officeDocument/2006/relationships/hyperlink" Target="http://en.wikipedia.org/wiki/Handley_Page_Halifa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Helicopter" TargetMode="External"/><Relationship Id="rId14" Type="http://schemas.openxmlformats.org/officeDocument/2006/relationships/hyperlink" Target="http://en.wikipedia.org/wiki/Dornier_Do-X" TargetMode="External"/><Relationship Id="rId22" Type="http://schemas.openxmlformats.org/officeDocument/2006/relationships/hyperlink" Target="http://en.wikipedia.org/wiki/British_Armed_Forces" TargetMode="External"/><Relationship Id="rId27" Type="http://schemas.openxmlformats.org/officeDocument/2006/relationships/hyperlink" Target="http://en.wikipedia.org/wiki/Short_Stirlin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8D981-0895-4836-BC36-5EE157D25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2759</Words>
  <Characters>15731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cp:revision>
  <dcterms:created xsi:type="dcterms:W3CDTF">2015-05-22T06:58:00Z</dcterms:created>
  <dcterms:modified xsi:type="dcterms:W3CDTF">2015-05-22T06:58:00Z</dcterms:modified>
</cp:coreProperties>
</file>