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33A8" w:rsidRPr="00D94E80" w:rsidRDefault="007433A8" w:rsidP="007433A8">
      <w:pPr>
        <w:jc w:val="center"/>
        <w:rPr>
          <w:b/>
          <w:sz w:val="36"/>
          <w:szCs w:val="36"/>
        </w:rPr>
      </w:pPr>
      <w:r w:rsidRPr="00D94E80">
        <w:rPr>
          <w:b/>
          <w:sz w:val="36"/>
          <w:szCs w:val="36"/>
        </w:rPr>
        <w:t>Технология ASP.NET + ADO.NET</w:t>
      </w:r>
    </w:p>
    <w:p w:rsidR="003B2645" w:rsidRDefault="003B2645">
      <w:r>
        <w:t xml:space="preserve">Простейшее </w:t>
      </w:r>
      <w:r>
        <w:rPr>
          <w:lang w:val="en-US"/>
        </w:rPr>
        <w:t>web</w:t>
      </w:r>
      <w:r w:rsidRPr="003B2645">
        <w:t>-</w:t>
      </w:r>
      <w:r>
        <w:t xml:space="preserve">приложение </w:t>
      </w:r>
      <w:r w:rsidRPr="003B2645">
        <w:t xml:space="preserve"> </w:t>
      </w:r>
      <w:r w:rsidR="00EF27B0">
        <w:t xml:space="preserve">по технологии </w:t>
      </w:r>
      <w:r w:rsidR="00EF27B0">
        <w:rPr>
          <w:lang w:val="en-US"/>
        </w:rPr>
        <w:t>ASP</w:t>
      </w:r>
      <w:r w:rsidR="00EF27B0" w:rsidRPr="00EF27B0">
        <w:t>.</w:t>
      </w:r>
      <w:r w:rsidR="00EF27B0">
        <w:rPr>
          <w:lang w:val="en-US"/>
        </w:rPr>
        <w:t>NET</w:t>
      </w:r>
      <w:r w:rsidR="00EF27B0" w:rsidRPr="00EF27B0">
        <w:t xml:space="preserve"> </w:t>
      </w:r>
      <w:r>
        <w:t xml:space="preserve">состоит из набора страниц, связанных </w:t>
      </w:r>
      <w:proofErr w:type="spellStart"/>
      <w:r>
        <w:t>гипер</w:t>
      </w:r>
      <w:proofErr w:type="spellEnd"/>
      <w:proofErr w:type="gramStart"/>
      <w:r>
        <w:rPr>
          <w:lang w:val="en-US"/>
        </w:rPr>
        <w:t>c</w:t>
      </w:r>
      <w:proofErr w:type="spellStart"/>
      <w:proofErr w:type="gramEnd"/>
      <w:r>
        <w:t>сылками</w:t>
      </w:r>
      <w:proofErr w:type="spellEnd"/>
      <w:r>
        <w:t>.</w:t>
      </w:r>
    </w:p>
    <w:p w:rsidR="003B2645" w:rsidRPr="003B2645" w:rsidRDefault="003B2645">
      <w:r>
        <w:t>Каждой странице  соответствует два файла</w:t>
      </w:r>
      <w:proofErr w:type="gramStart"/>
      <w:r>
        <w:t xml:space="preserve"> </w:t>
      </w:r>
      <w:r w:rsidRPr="003B2645">
        <w:t>:</w:t>
      </w:r>
      <w:proofErr w:type="gramEnd"/>
    </w:p>
    <w:p w:rsidR="00ED452C" w:rsidRDefault="003B2645">
      <w:r>
        <w:t xml:space="preserve">-  файл формы с расширением  </w:t>
      </w:r>
      <w:r w:rsidRPr="003B2645">
        <w:t xml:space="preserve"> .</w:t>
      </w:r>
      <w:proofErr w:type="spellStart"/>
      <w:r>
        <w:rPr>
          <w:lang w:val="en-US"/>
        </w:rPr>
        <w:t>aspx</w:t>
      </w:r>
      <w:proofErr w:type="spellEnd"/>
      <w:r w:rsidRPr="003B2645">
        <w:t xml:space="preserve"> </w:t>
      </w:r>
      <w:r w:rsidR="001435A8">
        <w:t xml:space="preserve"> </w:t>
      </w:r>
      <w:proofErr w:type="gramStart"/>
      <w:r w:rsidR="001435A8">
        <w:t xml:space="preserve">( </w:t>
      </w:r>
      <w:proofErr w:type="gramEnd"/>
      <w:r w:rsidR="001435A8">
        <w:t xml:space="preserve">язык </w:t>
      </w:r>
      <w:r w:rsidR="001435A8">
        <w:rPr>
          <w:lang w:val="en-US"/>
        </w:rPr>
        <w:t>HTML</w:t>
      </w:r>
      <w:r w:rsidR="001435A8">
        <w:t xml:space="preserve"> + </w:t>
      </w:r>
      <w:r>
        <w:t xml:space="preserve">технология  </w:t>
      </w:r>
      <w:r>
        <w:rPr>
          <w:lang w:val="en-US"/>
        </w:rPr>
        <w:t>ASP</w:t>
      </w:r>
      <w:r w:rsidRPr="003B2645">
        <w:t>.</w:t>
      </w:r>
      <w:r>
        <w:rPr>
          <w:lang w:val="en-US"/>
        </w:rPr>
        <w:t>net</w:t>
      </w:r>
      <w:r>
        <w:t xml:space="preserve"> </w:t>
      </w:r>
      <w:r w:rsidR="001435A8">
        <w:t>)</w:t>
      </w:r>
      <w:r w:rsidRPr="003B2645">
        <w:t xml:space="preserve">  </w:t>
      </w:r>
    </w:p>
    <w:p w:rsidR="001435A8" w:rsidRPr="001435A8" w:rsidRDefault="003B2645">
      <w:r>
        <w:t>-  файл обработчиков событий формы с расширением</w:t>
      </w:r>
      <w:r w:rsidR="001435A8">
        <w:t xml:space="preserve"> </w:t>
      </w:r>
      <w:r w:rsidR="001435A8" w:rsidRPr="003B2645">
        <w:t>.</w:t>
      </w:r>
      <w:proofErr w:type="spellStart"/>
      <w:r w:rsidR="001435A8">
        <w:rPr>
          <w:lang w:val="en-US"/>
        </w:rPr>
        <w:t>aspx</w:t>
      </w:r>
      <w:proofErr w:type="spellEnd"/>
      <w:r w:rsidR="001435A8" w:rsidRPr="001435A8">
        <w:t>.</w:t>
      </w:r>
      <w:proofErr w:type="spellStart"/>
      <w:r w:rsidR="001435A8">
        <w:rPr>
          <w:lang w:val="en-US"/>
        </w:rPr>
        <w:t>cs</w:t>
      </w:r>
      <w:proofErr w:type="spellEnd"/>
      <w:r w:rsidR="001435A8">
        <w:t xml:space="preserve">  ( язык</w:t>
      </w:r>
      <w:proofErr w:type="gramStart"/>
      <w:r w:rsidR="001435A8">
        <w:t xml:space="preserve">  С</w:t>
      </w:r>
      <w:proofErr w:type="gramEnd"/>
      <w:r w:rsidR="001435A8" w:rsidRPr="001435A8">
        <w:t xml:space="preserve">#  </w:t>
      </w:r>
      <w:r w:rsidR="001435A8">
        <w:t xml:space="preserve">+ технология </w:t>
      </w:r>
      <w:r w:rsidR="001435A8">
        <w:rPr>
          <w:lang w:val="en-US"/>
        </w:rPr>
        <w:t>ADO</w:t>
      </w:r>
      <w:r w:rsidR="001435A8" w:rsidRPr="001435A8">
        <w:t>.</w:t>
      </w:r>
      <w:r w:rsidR="001435A8">
        <w:rPr>
          <w:lang w:val="en-US"/>
        </w:rPr>
        <w:t>NET</w:t>
      </w:r>
      <w:r w:rsidR="001435A8" w:rsidRPr="001435A8">
        <w:t>)</w:t>
      </w:r>
    </w:p>
    <w:p w:rsidR="001435A8" w:rsidRDefault="001435A8"/>
    <w:p w:rsidR="008206E5" w:rsidRDefault="008206E5">
      <w:r>
        <w:t>Создание проекта</w:t>
      </w:r>
    </w:p>
    <w:p w:rsidR="008206E5" w:rsidRDefault="000070FA">
      <w:r>
        <w:rPr>
          <w:noProof/>
          <w:lang w:eastAsia="ru-RU"/>
        </w:rPr>
        <w:drawing>
          <wp:inline distT="0" distB="0" distL="0" distR="0">
            <wp:extent cx="5237649" cy="2900099"/>
            <wp:effectExtent l="0" t="0" r="127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8033" cy="29058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06E5" w:rsidRDefault="008206E5"/>
    <w:p w:rsidR="008206E5" w:rsidRDefault="000070FA">
      <w:r>
        <w:rPr>
          <w:noProof/>
          <w:lang w:eastAsia="ru-RU"/>
        </w:rPr>
        <w:drawing>
          <wp:inline distT="0" distB="0" distL="0" distR="0">
            <wp:extent cx="5266387" cy="2913321"/>
            <wp:effectExtent l="0" t="0" r="0" b="1905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6266" cy="29132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2CCB" w:rsidRDefault="00E22CCB"/>
    <w:p w:rsidR="00E22CCB" w:rsidRDefault="000070FA">
      <w:r>
        <w:rPr>
          <w:noProof/>
          <w:lang w:eastAsia="ru-RU"/>
        </w:rPr>
        <w:lastRenderedPageBreak/>
        <w:drawing>
          <wp:inline distT="0" distB="0" distL="0" distR="0">
            <wp:extent cx="5239909" cy="2906591"/>
            <wp:effectExtent l="0" t="0" r="0" b="8255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5832" b="15602"/>
                    <a:stretch/>
                  </pic:blipFill>
                  <pic:spPr bwMode="auto">
                    <a:xfrm>
                      <a:off x="0" y="0"/>
                      <a:ext cx="5239977" cy="2906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8206E5" w:rsidRDefault="008206E5"/>
    <w:p w:rsidR="00104DB6" w:rsidRDefault="000070FA">
      <w:r>
        <w:rPr>
          <w:noProof/>
          <w:lang w:eastAsia="ru-RU"/>
        </w:rPr>
        <w:drawing>
          <wp:inline distT="0" distB="0" distL="0" distR="0">
            <wp:extent cx="5346012" cy="2944615"/>
            <wp:effectExtent l="0" t="0" r="7620" b="8255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125" cy="294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4DB6" w:rsidRDefault="00104DB6">
      <w:bookmarkStart w:id="0" w:name="_GoBack"/>
      <w:bookmarkEnd w:id="0"/>
    </w:p>
    <w:p w:rsidR="00104DB6" w:rsidRDefault="00104DB6">
      <w:r>
        <w:rPr>
          <w:noProof/>
          <w:lang w:eastAsia="ru-RU"/>
        </w:rPr>
        <w:drawing>
          <wp:inline distT="0" distB="0" distL="0" distR="0" wp14:anchorId="4ED3AB4D" wp14:editId="19F0F9B9">
            <wp:extent cx="5435672" cy="2996099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/>
                    <a:srcRect r="4562" b="6428"/>
                    <a:stretch/>
                  </pic:blipFill>
                  <pic:spPr bwMode="auto">
                    <a:xfrm>
                      <a:off x="0" y="0"/>
                      <a:ext cx="5437814" cy="29972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04DB6" w:rsidRPr="00240FD1" w:rsidRDefault="00104DB6"/>
    <w:p w:rsidR="004B6914" w:rsidRDefault="001435A8">
      <w:r>
        <w:t xml:space="preserve">Файл формы наряду со </w:t>
      </w:r>
      <w:proofErr w:type="gramStart"/>
      <w:r>
        <w:t>стандартными</w:t>
      </w:r>
      <w:proofErr w:type="gramEnd"/>
      <w:r>
        <w:t xml:space="preserve">  </w:t>
      </w:r>
      <w:r>
        <w:rPr>
          <w:lang w:val="en-US"/>
        </w:rPr>
        <w:t>html</w:t>
      </w:r>
      <w:r w:rsidRPr="001435A8">
        <w:t>-</w:t>
      </w:r>
      <w:r>
        <w:t xml:space="preserve">элементами </w:t>
      </w:r>
      <w:r w:rsidRPr="001435A8">
        <w:t xml:space="preserve"> </w:t>
      </w:r>
      <w:r>
        <w:t xml:space="preserve">содержит  </w:t>
      </w:r>
      <w:r>
        <w:rPr>
          <w:lang w:val="en-US"/>
        </w:rPr>
        <w:t>asp</w:t>
      </w:r>
      <w:r w:rsidRPr="001435A8">
        <w:t>-</w:t>
      </w:r>
      <w:r>
        <w:t xml:space="preserve">элементы  или элементы управления. В </w:t>
      </w:r>
      <w:r>
        <w:rPr>
          <w:lang w:val="en-US"/>
        </w:rPr>
        <w:t>VS</w:t>
      </w:r>
      <w:r w:rsidRPr="001435A8">
        <w:t xml:space="preserve"> </w:t>
      </w:r>
      <w:r>
        <w:t>при проектировании формы</w:t>
      </w:r>
      <w:r w:rsidR="004B6914">
        <w:t xml:space="preserve">  предусмотрено 3 режима</w:t>
      </w:r>
      <w:r w:rsidR="004B6914" w:rsidRPr="004B6914">
        <w:t>:</w:t>
      </w:r>
      <w:r w:rsidR="004B6914">
        <w:t xml:space="preserve"> </w:t>
      </w:r>
    </w:p>
    <w:p w:rsidR="004B6914" w:rsidRDefault="004B6914" w:rsidP="00880D0E">
      <w:pPr>
        <w:pStyle w:val="a3"/>
        <w:numPr>
          <w:ilvl w:val="0"/>
          <w:numId w:val="1"/>
        </w:numPr>
      </w:pPr>
      <w:r>
        <w:lastRenderedPageBreak/>
        <w:t xml:space="preserve">«Конструктор» -  в этом режиме на панели элементов отображаются </w:t>
      </w:r>
      <w:r w:rsidRPr="00880D0E">
        <w:rPr>
          <w:lang w:val="en-US"/>
        </w:rPr>
        <w:t>asp</w:t>
      </w:r>
      <w:r w:rsidRPr="004B6914">
        <w:t>-</w:t>
      </w:r>
      <w:r>
        <w:t>элементы,  которые  можно добавлять на форму просто перетаскивая их мышкой.</w:t>
      </w:r>
      <w:r w:rsidR="003036CA">
        <w:t xml:space="preserve"> На панели  свойств отображаются свойства и события элементов управления страницы, их можно просматривать и менять.</w:t>
      </w:r>
    </w:p>
    <w:p w:rsidR="00880D0E" w:rsidRDefault="00880D0E" w:rsidP="00880D0E">
      <w:r>
        <w:rPr>
          <w:noProof/>
          <w:lang w:eastAsia="ru-RU"/>
        </w:rPr>
        <w:drawing>
          <wp:inline distT="0" distB="0" distL="0" distR="0">
            <wp:extent cx="5745824" cy="3291840"/>
            <wp:effectExtent l="0" t="0" r="7620" b="381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5498" cy="32916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0D0E" w:rsidRDefault="00880D0E" w:rsidP="00880D0E"/>
    <w:p w:rsidR="003B2645" w:rsidRDefault="004B6914" w:rsidP="00880D0E">
      <w:pPr>
        <w:pStyle w:val="a3"/>
        <w:numPr>
          <w:ilvl w:val="0"/>
          <w:numId w:val="1"/>
        </w:numPr>
      </w:pPr>
      <w:r>
        <w:t xml:space="preserve">«Исходный код» -  в этом режиме </w:t>
      </w:r>
      <w:r w:rsidR="001435A8">
        <w:t xml:space="preserve"> </w:t>
      </w:r>
      <w:r w:rsidR="003036CA">
        <w:t xml:space="preserve">отображается код страницы, и  удобно добавлять </w:t>
      </w:r>
      <w:r w:rsidR="001435A8">
        <w:t xml:space="preserve">обычные </w:t>
      </w:r>
      <w:r>
        <w:t xml:space="preserve"> </w:t>
      </w:r>
      <w:r w:rsidRPr="00880D0E">
        <w:rPr>
          <w:lang w:val="en-US"/>
        </w:rPr>
        <w:t>html</w:t>
      </w:r>
      <w:r w:rsidRPr="001435A8">
        <w:t>-</w:t>
      </w:r>
      <w:r>
        <w:t xml:space="preserve">элементы </w:t>
      </w:r>
      <w:r w:rsidR="003036CA">
        <w:t>.</w:t>
      </w:r>
      <w:r w:rsidR="00FA388E">
        <w:t xml:space="preserve"> </w:t>
      </w:r>
      <w:r w:rsidR="00FA388E">
        <w:rPr>
          <w:lang w:val="en-US"/>
        </w:rPr>
        <w:t>Asp</w:t>
      </w:r>
      <w:r w:rsidR="00FA388E" w:rsidRPr="00FA388E">
        <w:t>-</w:t>
      </w:r>
      <w:r w:rsidR="00FA388E">
        <w:t xml:space="preserve">элементы в коде  выглядят аналогично стандартным  </w:t>
      </w:r>
      <w:r w:rsidR="00FA388E">
        <w:rPr>
          <w:lang w:val="en-US"/>
        </w:rPr>
        <w:t>html</w:t>
      </w:r>
      <w:r w:rsidR="00FA388E" w:rsidRPr="00FA388E">
        <w:t>-</w:t>
      </w:r>
      <w:r w:rsidR="00FA388E">
        <w:t xml:space="preserve">тегам, но начинаются с префикса </w:t>
      </w:r>
      <w:r w:rsidR="00FA388E">
        <w:rPr>
          <w:lang w:val="en-US"/>
        </w:rPr>
        <w:t>asp</w:t>
      </w:r>
      <w:r w:rsidR="00FA388E" w:rsidRPr="00FA388E">
        <w:t>:</w:t>
      </w:r>
    </w:p>
    <w:p w:rsidR="00880D0E" w:rsidRDefault="00FA388E" w:rsidP="00880D0E">
      <w:r>
        <w:rPr>
          <w:noProof/>
          <w:lang w:eastAsia="ru-RU"/>
        </w:rPr>
        <w:drawing>
          <wp:inline distT="0" distB="0" distL="0" distR="0">
            <wp:extent cx="5931535" cy="320421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1535" cy="3204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28F1" w:rsidRDefault="009D28F1" w:rsidP="00880D0E"/>
    <w:p w:rsidR="009D28F1" w:rsidRDefault="009D28F1" w:rsidP="00880D0E"/>
    <w:p w:rsidR="003036CA" w:rsidRDefault="003036CA" w:rsidP="00880D0E">
      <w:pPr>
        <w:pStyle w:val="a3"/>
        <w:numPr>
          <w:ilvl w:val="0"/>
          <w:numId w:val="1"/>
        </w:numPr>
      </w:pPr>
      <w:r>
        <w:t xml:space="preserve">«Разделить» -  в этом режиме </w:t>
      </w:r>
      <w:r w:rsidR="00240FD1">
        <w:t>рабочая область</w:t>
      </w:r>
      <w:r>
        <w:t xml:space="preserve"> разделен</w:t>
      </w:r>
      <w:r w:rsidR="00240FD1">
        <w:t>а</w:t>
      </w:r>
      <w:r>
        <w:t xml:space="preserve"> на две части. В одной отображается визуальный вид страницы, в другой </w:t>
      </w:r>
      <w:r w:rsidR="00880D0E">
        <w:t xml:space="preserve"> - код</w:t>
      </w:r>
      <w:r w:rsidR="00240FD1">
        <w:t xml:space="preserve"> разметки</w:t>
      </w:r>
      <w:r w:rsidR="00880D0E">
        <w:t>. Кликами мышки по различным элементам страницы можно легко соотнести  визуальные компоненты и куски кода.</w:t>
      </w:r>
      <w:r>
        <w:t xml:space="preserve">   </w:t>
      </w:r>
    </w:p>
    <w:p w:rsidR="003036CA" w:rsidRDefault="00FA388E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39790" cy="3156585"/>
            <wp:effectExtent l="0" t="0" r="3810" b="571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790" cy="3156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388E" w:rsidRDefault="00FA388E">
      <w:pPr>
        <w:rPr>
          <w:lang w:val="en-US"/>
        </w:rPr>
      </w:pPr>
    </w:p>
    <w:p w:rsidR="00FF2429" w:rsidRPr="008D0685" w:rsidRDefault="00FF2429" w:rsidP="00FF2429">
      <w:pPr>
        <w:pStyle w:val="a6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Работа страницы с asp-элементами упрощенно выглядит так: </w:t>
      </w:r>
    </w:p>
    <w:p w:rsidR="00FF2429" w:rsidRPr="008D0685" w:rsidRDefault="00FF2429" w:rsidP="00FF2429">
      <w:pPr>
        <w:pStyle w:val="a6"/>
        <w:numPr>
          <w:ilvl w:val="0"/>
          <w:numId w:val="2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При первом запуске страницы ASP.NET создает объекты этой страницы</w:t>
      </w:r>
      <w:proofErr w:type="gramStart"/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="009D28F1">
        <w:rPr>
          <w:rFonts w:asciiTheme="minorHAnsi" w:eastAsiaTheme="minorHAnsi" w:hAnsiTheme="minorHAnsi" w:cstheme="minorBidi"/>
          <w:sz w:val="22"/>
          <w:szCs w:val="22"/>
          <w:lang w:eastAsia="en-US"/>
        </w:rPr>
        <w:t>,</w:t>
      </w:r>
      <w:proofErr w:type="gramEnd"/>
      <w:r w:rsidR="009D28F1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соответствующие 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ее элемент</w:t>
      </w:r>
      <w:r w:rsidR="009D28F1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ам 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управления. Далее </w:t>
      </w:r>
      <w:r w:rsidR="009D28F1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при необходимости 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выполняется код инициализации, после чего страница преобразуется в HTML</w:t>
      </w:r>
      <w:r w:rsidR="00EF27B0" w:rsidRPr="00EF27B0">
        <w:rPr>
          <w:rFonts w:asciiTheme="minorHAnsi" w:eastAsiaTheme="minorHAnsi" w:hAnsiTheme="minorHAnsi" w:cstheme="minorBidi"/>
          <w:sz w:val="22"/>
          <w:szCs w:val="22"/>
          <w:lang w:eastAsia="en-US"/>
        </w:rPr>
        <w:t>-</w:t>
      </w:r>
      <w:r w:rsidR="00EF27B0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код 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и возвращается клиенту,</w:t>
      </w:r>
      <w:r w:rsidR="00EF27B0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причем для  элементов</w:t>
      </w:r>
      <w:r w:rsidR="00EF27B0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управления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формируются </w:t>
      </w:r>
      <w:r w:rsid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соответствующие </w:t>
      </w:r>
      <w:r w:rsidR="008D0685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="008D0685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>html</w:t>
      </w:r>
      <w:r w:rsidR="008D0685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-</w:t>
      </w:r>
      <w:r w:rsid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теги разметки</w:t>
      </w:r>
      <w:r w:rsidR="009D28F1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(в том числе видимые </w:t>
      </w:r>
      <w:r w:rsidR="009D28F1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>input</w:t>
      </w:r>
      <w:r w:rsidR="009D28F1" w:rsidRPr="009D28F1">
        <w:rPr>
          <w:rFonts w:asciiTheme="minorHAnsi" w:eastAsiaTheme="minorHAnsi" w:hAnsiTheme="minorHAnsi" w:cstheme="minorBidi"/>
          <w:sz w:val="22"/>
          <w:szCs w:val="22"/>
          <w:lang w:eastAsia="en-US"/>
        </w:rPr>
        <w:t>-</w:t>
      </w:r>
      <w:r w:rsidR="009D28F1">
        <w:rPr>
          <w:rFonts w:asciiTheme="minorHAnsi" w:eastAsiaTheme="minorHAnsi" w:hAnsiTheme="minorHAnsi" w:cstheme="minorBidi"/>
          <w:sz w:val="22"/>
          <w:szCs w:val="22"/>
          <w:lang w:eastAsia="en-US"/>
        </w:rPr>
        <w:t>поля).</w:t>
      </w:r>
      <w:r w:rsidR="009D28F1" w:rsidRPr="009D28F1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="009D28F1">
        <w:rPr>
          <w:rFonts w:asciiTheme="minorHAnsi" w:eastAsiaTheme="minorHAnsi" w:hAnsiTheme="minorHAnsi" w:cstheme="minorBidi"/>
          <w:sz w:val="22"/>
          <w:szCs w:val="22"/>
          <w:lang w:eastAsia="en-US"/>
        </w:rPr>
        <w:t>Помимо этого создаются</w:t>
      </w:r>
      <w:r w:rsidR="00EF27B0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специальные </w:t>
      </w:r>
      <w:r w:rsid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скрытые  </w:t>
      </w:r>
      <w:proofErr w:type="spellStart"/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input</w:t>
      </w:r>
      <w:proofErr w:type="spellEnd"/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-поля с информацией  о </w:t>
      </w:r>
      <w:r w:rsidR="00EF27B0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коллекции 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объект</w:t>
      </w:r>
      <w:r w:rsidR="00EF27B0">
        <w:rPr>
          <w:rFonts w:asciiTheme="minorHAnsi" w:eastAsiaTheme="minorHAnsi" w:hAnsiTheme="minorHAnsi" w:cstheme="minorBidi"/>
          <w:sz w:val="22"/>
          <w:szCs w:val="22"/>
          <w:lang w:eastAsia="en-US"/>
        </w:rPr>
        <w:t>ов, соответствующей элементам управления</w:t>
      </w:r>
      <w:r w:rsidR="008D0685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.  </w:t>
      </w:r>
      <w:r w:rsid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С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ами </w:t>
      </w:r>
      <w:r w:rsid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объекты удаляются из памяти сервера.</w:t>
      </w:r>
    </w:p>
    <w:p w:rsidR="00FF2429" w:rsidRPr="008D0685" w:rsidRDefault="00FF2429" w:rsidP="00FF2429">
      <w:pPr>
        <w:pStyle w:val="a6"/>
        <w:numPr>
          <w:ilvl w:val="0"/>
          <w:numId w:val="2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Когда пользователь выполняет </w:t>
      </w:r>
      <w:r w:rsidR="00A37FE1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какое-либо 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действие</w:t>
      </w:r>
      <w:r w:rsidR="00EF27B0" w:rsidRPr="00EF27B0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proofErr w:type="gramStart"/>
      <w:r w:rsidR="00EF27B0" w:rsidRPr="00EF27B0">
        <w:rPr>
          <w:rFonts w:asciiTheme="minorHAnsi" w:eastAsiaTheme="minorHAnsi" w:hAnsiTheme="minorHAnsi" w:cstheme="minorBidi"/>
          <w:sz w:val="22"/>
          <w:szCs w:val="22"/>
          <w:lang w:eastAsia="en-US"/>
        </w:rPr>
        <w:t>(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proofErr w:type="gramEnd"/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например, щелкает на кнопке</w:t>
      </w:r>
      <w:r w:rsidR="00EF27B0">
        <w:rPr>
          <w:rFonts w:asciiTheme="minorHAnsi" w:eastAsiaTheme="minorHAnsi" w:hAnsiTheme="minorHAnsi" w:cstheme="minorBidi"/>
          <w:sz w:val="22"/>
          <w:szCs w:val="22"/>
          <w:lang w:eastAsia="en-US"/>
        </w:rPr>
        <w:t>)</w:t>
      </w:r>
      <w:r w:rsidR="00EF27B0" w:rsidRPr="00EF27B0">
        <w:rPr>
          <w:rFonts w:asciiTheme="minorHAnsi" w:eastAsiaTheme="minorHAnsi" w:hAnsiTheme="minorHAnsi" w:cstheme="minorBidi"/>
          <w:sz w:val="22"/>
          <w:szCs w:val="22"/>
          <w:lang w:eastAsia="en-US"/>
        </w:rPr>
        <w:t>,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="00EF27B0" w:rsidRPr="009D28F1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браузер отправляет  серверу  </w:t>
      </w:r>
      <w:r w:rsidR="009D28F1" w:rsidRPr="009D28F1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методом POST </w:t>
      </w:r>
      <w:r w:rsidR="00EF27B0" w:rsidRPr="009D28F1">
        <w:rPr>
          <w:rFonts w:asciiTheme="minorHAnsi" w:eastAsiaTheme="minorHAnsi" w:hAnsiTheme="minorHAnsi" w:cstheme="minorBidi"/>
          <w:sz w:val="22"/>
          <w:szCs w:val="22"/>
          <w:lang w:eastAsia="en-US"/>
        </w:rPr>
        <w:t>значения всех input-полей, как видимых, так и скрытых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.</w:t>
      </w:r>
    </w:p>
    <w:p w:rsidR="00FF2429" w:rsidRPr="008D0685" w:rsidRDefault="00FF2429" w:rsidP="00FF2429">
      <w:pPr>
        <w:pStyle w:val="a6"/>
        <w:numPr>
          <w:ilvl w:val="0"/>
          <w:numId w:val="2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ASP.NET</w:t>
      </w:r>
      <w:r w:rsidR="005A615D">
        <w:rPr>
          <w:rFonts w:asciiTheme="minorHAnsi" w:eastAsiaTheme="minorHAnsi" w:hAnsiTheme="minorHAnsi" w:cstheme="minorBidi"/>
          <w:sz w:val="22"/>
          <w:szCs w:val="22"/>
          <w:lang w:eastAsia="en-US"/>
        </w:rPr>
        <w:t>,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="00A37FE1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используя скрытые </w:t>
      </w:r>
      <w:proofErr w:type="spellStart"/>
      <w:r w:rsidR="00A37FE1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input</w:t>
      </w:r>
      <w:proofErr w:type="spellEnd"/>
      <w:r w:rsidR="00A37FE1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-поля</w:t>
      </w:r>
      <w:r w:rsidR="005A615D">
        <w:rPr>
          <w:rFonts w:asciiTheme="minorHAnsi" w:eastAsiaTheme="minorHAnsi" w:hAnsiTheme="minorHAnsi" w:cstheme="minorBidi"/>
          <w:sz w:val="22"/>
          <w:szCs w:val="22"/>
          <w:lang w:eastAsia="en-US"/>
        </w:rPr>
        <w:t>,</w:t>
      </w:r>
      <w:r w:rsidR="00A37FE1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="00EF27B0">
        <w:rPr>
          <w:rFonts w:asciiTheme="minorHAnsi" w:eastAsiaTheme="minorHAnsi" w:hAnsiTheme="minorHAnsi" w:cstheme="minorBidi"/>
          <w:sz w:val="22"/>
          <w:szCs w:val="22"/>
          <w:lang w:eastAsia="en-US"/>
        </w:rPr>
        <w:t>заново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воссоздает  объекты</w:t>
      </w:r>
      <w:r w:rsidR="00EF27B0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страницы</w:t>
      </w:r>
      <w:r w:rsidR="00A37FE1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,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возвращая их в то состояние, в котором они находились, когда эта страница в последний раз отправлялась клиенту</w:t>
      </w:r>
      <w:r w:rsidR="005A615D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. Кроме того </w:t>
      </w:r>
      <w:r w:rsidR="00A37FE1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="005A615D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ASP.NET 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преобразует </w:t>
      </w:r>
      <w:r w:rsidR="008D0685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введенные  пользователем  данные </w:t>
      </w:r>
      <w:r w:rsidR="008D0685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(</w:t>
      </w:r>
      <w:r w:rsidR="00EF27B0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видимые </w:t>
      </w:r>
      <w:r w:rsidR="008D0685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proofErr w:type="spellStart"/>
      <w:r w:rsidR="008D0685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input</w:t>
      </w:r>
      <w:proofErr w:type="spellEnd"/>
      <w:r w:rsidR="008D0685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-поля) 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в свойства объектов страницы.</w:t>
      </w:r>
    </w:p>
    <w:p w:rsidR="00FF2429" w:rsidRPr="007433A8" w:rsidRDefault="00FF2429" w:rsidP="00FF2429">
      <w:pPr>
        <w:pStyle w:val="a6"/>
        <w:numPr>
          <w:ilvl w:val="0"/>
          <w:numId w:val="2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Далее ASP.NET проверяет, какая именно операция привела к отправке данных, и генерирует соответствующие события (например, </w:t>
      </w:r>
      <w:proofErr w:type="spellStart"/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Button.Click</w:t>
      </w:r>
      <w:proofErr w:type="spellEnd"/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), на которые разработчик </w:t>
      </w:r>
      <w:r w:rsidR="007433A8">
        <w:rPr>
          <w:rFonts w:asciiTheme="minorHAnsi" w:eastAsiaTheme="minorHAnsi" w:hAnsiTheme="minorHAnsi" w:cstheme="minorBidi"/>
          <w:sz w:val="22"/>
          <w:szCs w:val="22"/>
          <w:lang w:eastAsia="en-US"/>
        </w:rPr>
        <w:t>должен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предусмотреть в своем коде определенную реакцию</w:t>
      </w:r>
      <w:r w:rsidR="00A37FE1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proofErr w:type="gramStart"/>
      <w:r w:rsidR="00A37FE1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( </w:t>
      </w:r>
      <w:proofErr w:type="gramEnd"/>
      <w:r w:rsidR="00A37FE1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например, 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обновлени</w:t>
      </w:r>
      <w:r w:rsidR="00A37FE1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е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базы данных</w:t>
      </w:r>
      <w:r w:rsidR="00A37FE1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,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="00A37FE1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и последующее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измен</w:t>
      </w:r>
      <w:r w:rsidR="00A37FE1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ение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="009D28F1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свойств 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элементов управления так, чтобы они отображали уже новую информацию</w:t>
      </w:r>
      <w:r w:rsidR="00A37FE1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)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.</w:t>
      </w:r>
    </w:p>
    <w:p w:rsidR="007433A8" w:rsidRPr="008D0685" w:rsidRDefault="007433A8" w:rsidP="00FF2429">
      <w:pPr>
        <w:pStyle w:val="a6"/>
        <w:numPr>
          <w:ilvl w:val="0"/>
          <w:numId w:val="2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Выполняется затребованная процедура обработки события.</w:t>
      </w:r>
    </w:p>
    <w:p w:rsidR="00A37FE1" w:rsidRPr="008D0685" w:rsidRDefault="00FF2429" w:rsidP="00FF2429">
      <w:pPr>
        <w:pStyle w:val="a6"/>
        <w:numPr>
          <w:ilvl w:val="0"/>
          <w:numId w:val="2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Измененн</w:t>
      </w:r>
      <w:r w:rsidR="007433A8">
        <w:rPr>
          <w:rFonts w:asciiTheme="minorHAnsi" w:eastAsiaTheme="minorHAnsi" w:hAnsiTheme="minorHAnsi" w:cstheme="minorBidi"/>
          <w:sz w:val="22"/>
          <w:szCs w:val="22"/>
          <w:lang w:eastAsia="en-US"/>
        </w:rPr>
        <w:t>ые объекты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страниц</w:t>
      </w:r>
      <w:r w:rsidR="007433A8">
        <w:rPr>
          <w:rFonts w:asciiTheme="minorHAnsi" w:eastAsiaTheme="minorHAnsi" w:hAnsiTheme="minorHAnsi" w:cstheme="minorBidi"/>
          <w:sz w:val="22"/>
          <w:szCs w:val="22"/>
          <w:lang w:eastAsia="en-US"/>
        </w:rPr>
        <w:t>ы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преобразу</w:t>
      </w:r>
      <w:r w:rsidR="007433A8">
        <w:rPr>
          <w:rFonts w:asciiTheme="minorHAnsi" w:eastAsiaTheme="minorHAnsi" w:hAnsiTheme="minorHAnsi" w:cstheme="minorBidi"/>
          <w:sz w:val="22"/>
          <w:szCs w:val="22"/>
          <w:lang w:eastAsia="en-US"/>
        </w:rPr>
        <w:t>ю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тся в </w:t>
      </w:r>
      <w:proofErr w:type="gramStart"/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HTML</w:t>
      </w:r>
      <w:proofErr w:type="gramEnd"/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и </w:t>
      </w:r>
      <w:r w:rsidR="007433A8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страница 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возвращается клиенту. Объекты страницы удаляются из памяти.</w:t>
      </w:r>
    </w:p>
    <w:p w:rsidR="00FF2429" w:rsidRDefault="00A37FE1" w:rsidP="00FF2429">
      <w:pPr>
        <w:pStyle w:val="a6"/>
        <w:numPr>
          <w:ilvl w:val="0"/>
          <w:numId w:val="2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proofErr w:type="gramStart"/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Д</w:t>
      </w:r>
      <w:r w:rsidR="00FF2429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ействия, перечисленные в </w:t>
      </w:r>
      <w:proofErr w:type="spellStart"/>
      <w:r w:rsidR="00FF2429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п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>п</w:t>
      </w:r>
      <w:proofErr w:type="spellEnd"/>
      <w:r w:rsidR="00FF2429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2-4</w:t>
      </w:r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повторяются</w:t>
      </w:r>
      <w:proofErr w:type="gramEnd"/>
      <w:r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по мере необходимости</w:t>
      </w:r>
      <w:r w:rsidR="00FF2429" w:rsidRPr="008D0685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. </w:t>
      </w:r>
    </w:p>
    <w:p w:rsidR="003A0412" w:rsidRPr="00D94E80" w:rsidRDefault="00DD1B4C" w:rsidP="00D94E80">
      <w:pPr>
        <w:jc w:val="center"/>
        <w:rPr>
          <w:b/>
          <w:sz w:val="28"/>
          <w:szCs w:val="28"/>
        </w:rPr>
      </w:pPr>
      <w:r w:rsidRPr="00D94E80">
        <w:rPr>
          <w:b/>
          <w:sz w:val="28"/>
          <w:szCs w:val="28"/>
        </w:rPr>
        <w:t>Э</w:t>
      </w:r>
      <w:r w:rsidR="003A0412" w:rsidRPr="00D94E80">
        <w:rPr>
          <w:b/>
          <w:sz w:val="28"/>
          <w:szCs w:val="28"/>
        </w:rPr>
        <w:t>лемент</w:t>
      </w:r>
      <w:r w:rsidRPr="00D94E80">
        <w:rPr>
          <w:b/>
          <w:sz w:val="28"/>
          <w:szCs w:val="28"/>
        </w:rPr>
        <w:t>ы</w:t>
      </w:r>
      <w:r w:rsidR="003A0412" w:rsidRPr="00D94E80">
        <w:rPr>
          <w:b/>
          <w:sz w:val="28"/>
          <w:szCs w:val="28"/>
        </w:rPr>
        <w:t xml:space="preserve"> управления</w:t>
      </w:r>
    </w:p>
    <w:p w:rsidR="00DD1B4C" w:rsidRPr="00026AA4" w:rsidRDefault="003A0412" w:rsidP="00D94E80">
      <w:pPr>
        <w:rPr>
          <w:rFonts w:eastAsia="Times New Roman" w:cs="Times New Roman"/>
          <w:sz w:val="24"/>
          <w:szCs w:val="24"/>
          <w:lang w:eastAsia="ru-RU"/>
        </w:rPr>
      </w:pPr>
      <w:r w:rsidRPr="00026AA4">
        <w:rPr>
          <w:rFonts w:eastAsia="Times New Roman" w:cs="Times New Roman"/>
          <w:sz w:val="24"/>
          <w:szCs w:val="24"/>
          <w:lang w:eastAsia="ru-RU"/>
        </w:rPr>
        <w:t>В состав ASP.NET входят</w:t>
      </w:r>
      <w:r w:rsidR="00DD1B4C" w:rsidRPr="00026AA4">
        <w:rPr>
          <w:rFonts w:eastAsia="Times New Roman" w:cs="Times New Roman"/>
          <w:sz w:val="24"/>
          <w:szCs w:val="24"/>
          <w:lang w:eastAsia="ru-RU"/>
        </w:rPr>
        <w:t xml:space="preserve"> огромное количество </w:t>
      </w:r>
      <w:r w:rsidRPr="00026AA4">
        <w:rPr>
          <w:rFonts w:eastAsia="Times New Roman" w:cs="Times New Roman"/>
          <w:sz w:val="24"/>
          <w:szCs w:val="24"/>
          <w:lang w:eastAsia="ru-RU"/>
        </w:rPr>
        <w:t>элемент</w:t>
      </w:r>
      <w:r w:rsidR="00DD1B4C" w:rsidRPr="00026AA4">
        <w:rPr>
          <w:rFonts w:eastAsia="Times New Roman" w:cs="Times New Roman"/>
          <w:sz w:val="24"/>
          <w:szCs w:val="24"/>
          <w:lang w:eastAsia="ru-RU"/>
        </w:rPr>
        <w:t xml:space="preserve">ов </w:t>
      </w:r>
      <w:r w:rsidRPr="00026AA4">
        <w:rPr>
          <w:rFonts w:eastAsia="Times New Roman" w:cs="Times New Roman"/>
          <w:sz w:val="24"/>
          <w:szCs w:val="24"/>
          <w:lang w:eastAsia="ru-RU"/>
        </w:rPr>
        <w:t xml:space="preserve"> управления</w:t>
      </w:r>
      <w:r w:rsidR="009321C9" w:rsidRPr="00026AA4">
        <w:rPr>
          <w:rFonts w:eastAsia="Times New Roman" w:cs="Times New Roman"/>
          <w:sz w:val="24"/>
          <w:szCs w:val="24"/>
          <w:lang w:eastAsia="ru-RU"/>
        </w:rPr>
        <w:t>.  Все элементы должны иметь имя, через которое можно обращаться  к другим свойствам и методам этого элемента.</w:t>
      </w:r>
    </w:p>
    <w:p w:rsidR="00DD1B4C" w:rsidRPr="00026AA4" w:rsidRDefault="00DD1B4C" w:rsidP="00D94E80">
      <w:pPr>
        <w:rPr>
          <w:rFonts w:eastAsia="Times New Roman" w:cs="Times New Roman"/>
          <w:sz w:val="24"/>
          <w:szCs w:val="24"/>
          <w:lang w:eastAsia="ru-RU"/>
        </w:rPr>
      </w:pPr>
      <w:r w:rsidRPr="00026AA4">
        <w:rPr>
          <w:rFonts w:eastAsia="Times New Roman" w:cs="Times New Roman"/>
          <w:sz w:val="24"/>
          <w:szCs w:val="24"/>
          <w:lang w:eastAsia="ru-RU"/>
        </w:rPr>
        <w:t xml:space="preserve">Рассмотрим некоторые </w:t>
      </w:r>
      <w:r w:rsidR="009321C9" w:rsidRPr="00026AA4">
        <w:rPr>
          <w:rFonts w:eastAsia="Times New Roman" w:cs="Times New Roman"/>
          <w:sz w:val="24"/>
          <w:szCs w:val="24"/>
          <w:lang w:eastAsia="ru-RU"/>
        </w:rPr>
        <w:t>элементы управления, их наиболее важные свойства</w:t>
      </w:r>
      <w:r w:rsidR="00026AA4">
        <w:rPr>
          <w:rFonts w:eastAsia="Times New Roman" w:cs="Times New Roman"/>
          <w:sz w:val="24"/>
          <w:szCs w:val="24"/>
          <w:lang w:eastAsia="ru-RU"/>
        </w:rPr>
        <w:t xml:space="preserve">, события </w:t>
      </w:r>
      <w:r w:rsidR="009321C9" w:rsidRPr="00026AA4">
        <w:rPr>
          <w:rFonts w:eastAsia="Times New Roman" w:cs="Times New Roman"/>
          <w:sz w:val="24"/>
          <w:szCs w:val="24"/>
          <w:lang w:eastAsia="ru-RU"/>
        </w:rPr>
        <w:t>и методы.</w:t>
      </w:r>
      <w:r w:rsidR="003A0412" w:rsidRPr="00026AA4">
        <w:rPr>
          <w:rFonts w:eastAsia="Times New Roman" w:cs="Times New Roman"/>
          <w:sz w:val="24"/>
          <w:szCs w:val="24"/>
          <w:lang w:eastAsia="ru-RU"/>
        </w:rPr>
        <w:t xml:space="preserve"> </w:t>
      </w:r>
    </w:p>
    <w:tbl>
      <w:tblPr>
        <w:tblStyle w:val="a9"/>
        <w:tblW w:w="9606" w:type="dxa"/>
        <w:tblLook w:val="04A0" w:firstRow="1" w:lastRow="0" w:firstColumn="1" w:lastColumn="0" w:noHBand="0" w:noVBand="1"/>
      </w:tblPr>
      <w:tblGrid>
        <w:gridCol w:w="2376"/>
        <w:gridCol w:w="7230"/>
      </w:tblGrid>
      <w:tr w:rsidR="00DD1B4C" w:rsidRPr="00026AA4" w:rsidTr="00DD1B4C">
        <w:tc>
          <w:tcPr>
            <w:tcW w:w="2376" w:type="dxa"/>
          </w:tcPr>
          <w:p w:rsidR="00DD1B4C" w:rsidRPr="00026AA4" w:rsidRDefault="00DD1B4C" w:rsidP="00C105C1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asp</w:t>
            </w:r>
            <w:proofErr w:type="spellEnd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:</w:t>
            </w:r>
            <w:r w:rsidRPr="00AC650A">
              <w:rPr>
                <w:b/>
                <w:lang w:val="en-US"/>
              </w:rPr>
              <w:t>Button</w:t>
            </w:r>
          </w:p>
        </w:tc>
        <w:tc>
          <w:tcPr>
            <w:tcW w:w="7230" w:type="dxa"/>
          </w:tcPr>
          <w:p w:rsidR="009321C9" w:rsidRPr="00026AA4" w:rsidRDefault="00C105C1" w:rsidP="00C105C1">
            <w:pPr>
              <w:rPr>
                <w:rFonts w:eastAsia="Times New Roman" w:cs="Times New Roman"/>
                <w:sz w:val="24"/>
                <w:szCs w:val="24"/>
                <w:lang w:val="en-US" w:eastAsia="ru-RU"/>
              </w:rPr>
            </w:pP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Кнопка</w:t>
            </w:r>
            <w:r w:rsidR="009321C9" w:rsidRPr="00026AA4">
              <w:rPr>
                <w:rFonts w:eastAsia="Times New Roman" w:cs="Times New Roman"/>
                <w:sz w:val="24"/>
                <w:szCs w:val="24"/>
                <w:lang w:val="en-US" w:eastAsia="ru-RU"/>
              </w:rPr>
              <w:t xml:space="preserve">. </w:t>
            </w:r>
          </w:p>
          <w:p w:rsidR="009321C9" w:rsidRPr="00026AA4" w:rsidRDefault="009321C9" w:rsidP="00C105C1">
            <w:pPr>
              <w:rPr>
                <w:rFonts w:eastAsia="Times New Roman" w:cs="Times New Roman"/>
                <w:sz w:val="24"/>
                <w:szCs w:val="24"/>
                <w:lang w:val="en-US" w:eastAsia="ru-RU"/>
              </w:rPr>
            </w:pP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Свойства</w:t>
            </w:r>
            <w:r w:rsidRPr="00026AA4">
              <w:rPr>
                <w:rFonts w:eastAsia="Times New Roman" w:cs="Times New Roman"/>
                <w:sz w:val="24"/>
                <w:szCs w:val="24"/>
                <w:lang w:val="en-US" w:eastAsia="ru-RU"/>
              </w:rPr>
              <w:t>:</w:t>
            </w:r>
          </w:p>
          <w:p w:rsidR="009321C9" w:rsidRPr="00026AA4" w:rsidRDefault="009321C9" w:rsidP="009321C9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C650A">
              <w:rPr>
                <w:b/>
                <w:lang w:val="en-US"/>
              </w:rPr>
              <w:t>Text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-  надпись на кнопке</w:t>
            </w:r>
          </w:p>
          <w:p w:rsidR="009321C9" w:rsidRPr="00026AA4" w:rsidRDefault="009321C9" w:rsidP="009321C9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C650A">
              <w:rPr>
                <w:b/>
                <w:lang w:val="en-US"/>
              </w:rPr>
              <w:t>Enabled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-  доступность для нажатия</w:t>
            </w:r>
          </w:p>
          <w:p w:rsidR="009321C9" w:rsidRPr="00026AA4" w:rsidRDefault="009321C9" w:rsidP="009321C9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C650A">
              <w:rPr>
                <w:b/>
                <w:lang w:val="en-US"/>
              </w:rPr>
              <w:lastRenderedPageBreak/>
              <w:t>Visible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-   видимость на форме</w:t>
            </w:r>
          </w:p>
          <w:p w:rsidR="00DD1B4C" w:rsidRPr="00026AA4" w:rsidRDefault="00026AA4" w:rsidP="00C105C1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События</w:t>
            </w:r>
            <w:r w:rsidR="009321C9"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:</w:t>
            </w:r>
          </w:p>
          <w:p w:rsidR="009321C9" w:rsidRPr="00026AA4" w:rsidRDefault="009321C9" w:rsidP="009321C9">
            <w:pPr>
              <w:pStyle w:val="a3"/>
              <w:numPr>
                <w:ilvl w:val="0"/>
                <w:numId w:val="3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C650A">
              <w:rPr>
                <w:b/>
                <w:lang w:val="en-US"/>
              </w:rPr>
              <w:t>Click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– имя процедуры обработки события нажатия на кнопку</w:t>
            </w:r>
          </w:p>
        </w:tc>
      </w:tr>
      <w:tr w:rsidR="00DD1B4C" w:rsidRPr="00026AA4" w:rsidTr="00DD1B4C">
        <w:tc>
          <w:tcPr>
            <w:tcW w:w="2376" w:type="dxa"/>
          </w:tcPr>
          <w:p w:rsidR="00DD1B4C" w:rsidRPr="00026AA4" w:rsidRDefault="00DD1B4C" w:rsidP="00C105C1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asp</w:t>
            </w:r>
            <w:proofErr w:type="spellEnd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:</w:t>
            </w:r>
            <w:proofErr w:type="spellStart"/>
            <w:r w:rsidRPr="00AC650A">
              <w:rPr>
                <w:b/>
                <w:lang w:val="en-US"/>
              </w:rPr>
              <w:t>HyperLink</w:t>
            </w:r>
            <w:proofErr w:type="spellEnd"/>
          </w:p>
        </w:tc>
        <w:tc>
          <w:tcPr>
            <w:tcW w:w="7230" w:type="dxa"/>
          </w:tcPr>
          <w:p w:rsidR="00DD1B4C" w:rsidRPr="00026AA4" w:rsidRDefault="009321C9" w:rsidP="00C105C1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Гиперссылка.</w:t>
            </w:r>
          </w:p>
          <w:p w:rsidR="009321C9" w:rsidRPr="00026AA4" w:rsidRDefault="009321C9" w:rsidP="009321C9">
            <w:pPr>
              <w:rPr>
                <w:rFonts w:eastAsia="Times New Roman" w:cs="Times New Roman"/>
                <w:sz w:val="24"/>
                <w:szCs w:val="24"/>
                <w:lang w:val="en-US" w:eastAsia="ru-RU"/>
              </w:rPr>
            </w:pP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Свойства</w:t>
            </w:r>
            <w:r w:rsidRPr="00026AA4">
              <w:rPr>
                <w:rFonts w:eastAsia="Times New Roman" w:cs="Times New Roman"/>
                <w:sz w:val="24"/>
                <w:szCs w:val="24"/>
                <w:lang w:val="en-US" w:eastAsia="ru-RU"/>
              </w:rPr>
              <w:t>:</w:t>
            </w:r>
          </w:p>
          <w:p w:rsidR="009321C9" w:rsidRPr="00026AA4" w:rsidRDefault="009321C9" w:rsidP="009321C9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C650A">
              <w:rPr>
                <w:b/>
                <w:lang w:val="en-US"/>
              </w:rPr>
              <w:t>Text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-  </w:t>
            </w:r>
            <w:r w:rsidR="00701015"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отображаемый текст</w:t>
            </w:r>
          </w:p>
          <w:p w:rsidR="009321C9" w:rsidRPr="00026AA4" w:rsidRDefault="009321C9" w:rsidP="009321C9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AC650A">
              <w:rPr>
                <w:b/>
                <w:lang w:val="en-US"/>
              </w:rPr>
              <w:t>NavigateUrl</w:t>
            </w:r>
            <w:proofErr w:type="spellEnd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– </w:t>
            </w:r>
            <w:proofErr w:type="spellStart"/>
            <w:r w:rsidRPr="00026AA4">
              <w:rPr>
                <w:rFonts w:eastAsia="Times New Roman" w:cs="Times New Roman"/>
                <w:sz w:val="24"/>
                <w:szCs w:val="24"/>
                <w:lang w:val="en-US" w:eastAsia="ru-RU"/>
              </w:rPr>
              <w:t>url</w:t>
            </w:r>
            <w:proofErr w:type="spellEnd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-адрес страницы, на которую требуется сделать переход</w:t>
            </w:r>
          </w:p>
          <w:p w:rsidR="009321C9" w:rsidRPr="00026AA4" w:rsidRDefault="009321C9" w:rsidP="009321C9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C650A">
              <w:rPr>
                <w:b/>
                <w:lang w:val="en-US"/>
              </w:rPr>
              <w:t>Enabled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-  доступность для нажатия</w:t>
            </w:r>
          </w:p>
          <w:p w:rsidR="009321C9" w:rsidRPr="00026AA4" w:rsidRDefault="009321C9" w:rsidP="009321C9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C650A">
              <w:rPr>
                <w:b/>
                <w:lang w:val="en-US"/>
              </w:rPr>
              <w:t>Visible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-   видимость на форме</w:t>
            </w:r>
          </w:p>
        </w:tc>
      </w:tr>
      <w:tr w:rsidR="00DD1B4C" w:rsidRPr="00026AA4" w:rsidTr="00DD1B4C">
        <w:tc>
          <w:tcPr>
            <w:tcW w:w="2376" w:type="dxa"/>
          </w:tcPr>
          <w:p w:rsidR="00DD1B4C" w:rsidRPr="00026AA4" w:rsidRDefault="00DD1B4C" w:rsidP="00C105C1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asp</w:t>
            </w:r>
            <w:proofErr w:type="spellEnd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:</w:t>
            </w:r>
            <w:r w:rsidRPr="00AC650A">
              <w:rPr>
                <w:b/>
                <w:lang w:val="en-US"/>
              </w:rPr>
              <w:t>Label</w:t>
            </w:r>
          </w:p>
        </w:tc>
        <w:tc>
          <w:tcPr>
            <w:tcW w:w="7230" w:type="dxa"/>
          </w:tcPr>
          <w:p w:rsidR="00DD1B4C" w:rsidRPr="00026AA4" w:rsidRDefault="00701015" w:rsidP="00C105C1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Метка.</w:t>
            </w:r>
          </w:p>
          <w:p w:rsidR="00701015" w:rsidRPr="00026AA4" w:rsidRDefault="00701015" w:rsidP="00701015">
            <w:pPr>
              <w:rPr>
                <w:rFonts w:eastAsia="Times New Roman" w:cs="Times New Roman"/>
                <w:sz w:val="24"/>
                <w:szCs w:val="24"/>
                <w:lang w:val="en-US" w:eastAsia="ru-RU"/>
              </w:rPr>
            </w:pP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Свойства</w:t>
            </w:r>
            <w:r w:rsidRPr="00026AA4">
              <w:rPr>
                <w:rFonts w:eastAsia="Times New Roman" w:cs="Times New Roman"/>
                <w:sz w:val="24"/>
                <w:szCs w:val="24"/>
                <w:lang w:val="en-US" w:eastAsia="ru-RU"/>
              </w:rPr>
              <w:t>:</w:t>
            </w:r>
          </w:p>
          <w:p w:rsidR="00701015" w:rsidRPr="00026AA4" w:rsidRDefault="00701015" w:rsidP="00701015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C650A">
              <w:rPr>
                <w:b/>
                <w:lang w:val="en-US"/>
              </w:rPr>
              <w:t>Text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-  отображаемый текст</w:t>
            </w:r>
            <w:r w:rsidRPr="00026AA4">
              <w:rPr>
                <w:rFonts w:eastAsia="Times New Roman" w:cs="Times New Roman"/>
                <w:sz w:val="24"/>
                <w:szCs w:val="24"/>
                <w:lang w:val="en-US" w:eastAsia="ru-RU"/>
              </w:rPr>
              <w:t xml:space="preserve"> </w:t>
            </w:r>
          </w:p>
          <w:p w:rsidR="007F0EC7" w:rsidRPr="009D28F1" w:rsidRDefault="00701015" w:rsidP="007F0EC7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C650A">
              <w:rPr>
                <w:b/>
                <w:lang w:val="en-US"/>
              </w:rPr>
              <w:t>Visible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-   видимость на форме</w:t>
            </w:r>
          </w:p>
        </w:tc>
      </w:tr>
      <w:tr w:rsidR="00DD1B4C" w:rsidRPr="00026AA4" w:rsidTr="00DD1B4C">
        <w:tc>
          <w:tcPr>
            <w:tcW w:w="2376" w:type="dxa"/>
          </w:tcPr>
          <w:p w:rsidR="00DD1B4C" w:rsidRPr="00026AA4" w:rsidRDefault="00DD1B4C" w:rsidP="00C105C1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asp</w:t>
            </w:r>
            <w:proofErr w:type="spellEnd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:</w:t>
            </w:r>
            <w:proofErr w:type="spellStart"/>
            <w:r w:rsidRPr="00AC650A">
              <w:rPr>
                <w:b/>
                <w:lang w:val="en-US"/>
              </w:rPr>
              <w:t>TextBox</w:t>
            </w:r>
            <w:proofErr w:type="spellEnd"/>
          </w:p>
        </w:tc>
        <w:tc>
          <w:tcPr>
            <w:tcW w:w="7230" w:type="dxa"/>
          </w:tcPr>
          <w:p w:rsidR="00DD1B4C" w:rsidRPr="00026AA4" w:rsidRDefault="00701015" w:rsidP="00C105C1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Поле ввода текста.</w:t>
            </w:r>
          </w:p>
          <w:p w:rsidR="00701015" w:rsidRPr="00026AA4" w:rsidRDefault="00701015" w:rsidP="00701015">
            <w:pPr>
              <w:rPr>
                <w:rFonts w:eastAsia="Times New Roman" w:cs="Times New Roman"/>
                <w:sz w:val="24"/>
                <w:szCs w:val="24"/>
                <w:lang w:val="en-US" w:eastAsia="ru-RU"/>
              </w:rPr>
            </w:pP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Свойства</w:t>
            </w:r>
            <w:r w:rsidRPr="00026AA4">
              <w:rPr>
                <w:rFonts w:eastAsia="Times New Roman" w:cs="Times New Roman"/>
                <w:sz w:val="24"/>
                <w:szCs w:val="24"/>
                <w:lang w:val="en-US" w:eastAsia="ru-RU"/>
              </w:rPr>
              <w:t>:</w:t>
            </w:r>
          </w:p>
          <w:p w:rsidR="00701015" w:rsidRPr="00026AA4" w:rsidRDefault="00701015" w:rsidP="00701015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C650A">
              <w:rPr>
                <w:b/>
                <w:lang w:val="en-US"/>
              </w:rPr>
              <w:t>Text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-  отображаемый текст</w:t>
            </w:r>
          </w:p>
          <w:p w:rsidR="008D5123" w:rsidRPr="00026AA4" w:rsidRDefault="00BF0B50" w:rsidP="008D5123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AC650A">
              <w:rPr>
                <w:b/>
                <w:lang w:val="en-US"/>
              </w:rPr>
              <w:t>TextMode</w:t>
            </w:r>
            <w:proofErr w:type="spellEnd"/>
            <w:r w:rsidRPr="00026AA4">
              <w:rPr>
                <w:rFonts w:eastAsia="Times New Roman" w:cs="Times New Roman"/>
                <w:sz w:val="24"/>
                <w:szCs w:val="24"/>
                <w:lang w:val="en-US" w:eastAsia="ru-RU"/>
              </w:rPr>
              <w:t xml:space="preserve"> – 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режим текстового окна</w:t>
            </w:r>
          </w:p>
          <w:p w:rsidR="00701015" w:rsidRPr="00026AA4" w:rsidRDefault="00701015" w:rsidP="00701015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C650A">
              <w:rPr>
                <w:b/>
                <w:lang w:val="en-US"/>
              </w:rPr>
              <w:t>Enabled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-  доступность для редактирования</w:t>
            </w:r>
          </w:p>
          <w:p w:rsidR="00701015" w:rsidRPr="00026AA4" w:rsidRDefault="00701015" w:rsidP="00701015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C650A">
              <w:rPr>
                <w:b/>
                <w:lang w:val="en-US"/>
              </w:rPr>
              <w:t>Visible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-   видимость на форме</w:t>
            </w:r>
          </w:p>
          <w:p w:rsidR="00701015" w:rsidRPr="00026AA4" w:rsidRDefault="007F0EC7" w:rsidP="00701015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События</w:t>
            </w:r>
            <w:r w:rsidR="00701015"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:</w:t>
            </w:r>
          </w:p>
          <w:p w:rsidR="00701015" w:rsidRPr="00026AA4" w:rsidRDefault="008D5123" w:rsidP="009A7FDD">
            <w:pPr>
              <w:pStyle w:val="a3"/>
              <w:numPr>
                <w:ilvl w:val="0"/>
                <w:numId w:val="5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AC650A">
              <w:rPr>
                <w:b/>
                <w:lang w:val="en-US"/>
              </w:rPr>
              <w:t>TextChanged</w:t>
            </w:r>
            <w:proofErr w:type="spellEnd"/>
            <w:r w:rsidR="00701015"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– имя процедуры обработки события 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изменения текста</w:t>
            </w:r>
          </w:p>
        </w:tc>
      </w:tr>
      <w:tr w:rsidR="008D5123" w:rsidRPr="00026AA4" w:rsidTr="00316055">
        <w:tc>
          <w:tcPr>
            <w:tcW w:w="2376" w:type="dxa"/>
          </w:tcPr>
          <w:p w:rsidR="008D5123" w:rsidRPr="00026AA4" w:rsidRDefault="009A7FDD" w:rsidP="009A7FDD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asp</w:t>
            </w:r>
            <w:proofErr w:type="spellEnd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:</w:t>
            </w:r>
            <w:proofErr w:type="spellStart"/>
            <w:r w:rsidRPr="00AC650A">
              <w:rPr>
                <w:b/>
                <w:lang w:val="en-US"/>
              </w:rPr>
              <w:t>ListBox</w:t>
            </w:r>
            <w:proofErr w:type="spellEnd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asp</w:t>
            </w:r>
            <w:proofErr w:type="spellEnd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:</w:t>
            </w:r>
            <w:proofErr w:type="spellStart"/>
            <w:r w:rsidRPr="00AC650A">
              <w:rPr>
                <w:b/>
                <w:lang w:val="en-US"/>
              </w:rPr>
              <w:t>DropDownList</w:t>
            </w:r>
            <w:proofErr w:type="spellEnd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7230" w:type="dxa"/>
          </w:tcPr>
          <w:p w:rsidR="008D5123" w:rsidRPr="00026AA4" w:rsidRDefault="008D5123" w:rsidP="00316055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Список.</w:t>
            </w:r>
          </w:p>
          <w:p w:rsidR="009A7FDD" w:rsidRPr="00026AA4" w:rsidRDefault="009A7FDD" w:rsidP="00316055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Выпадающий список.</w:t>
            </w:r>
          </w:p>
          <w:p w:rsidR="008D5123" w:rsidRPr="00026AA4" w:rsidRDefault="008D5123" w:rsidP="008D5123">
            <w:pPr>
              <w:rPr>
                <w:rFonts w:eastAsia="Times New Roman" w:cs="Times New Roman"/>
                <w:sz w:val="24"/>
                <w:szCs w:val="24"/>
                <w:lang w:val="en-US" w:eastAsia="ru-RU"/>
              </w:rPr>
            </w:pP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Свойства</w:t>
            </w:r>
            <w:r w:rsidRPr="00026AA4">
              <w:rPr>
                <w:rFonts w:eastAsia="Times New Roman" w:cs="Times New Roman"/>
                <w:sz w:val="24"/>
                <w:szCs w:val="24"/>
                <w:lang w:val="en-US" w:eastAsia="ru-RU"/>
              </w:rPr>
              <w:t>:</w:t>
            </w:r>
          </w:p>
          <w:p w:rsidR="008D5123" w:rsidRPr="00026AA4" w:rsidRDefault="00BF0B50" w:rsidP="008D5123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C650A">
              <w:rPr>
                <w:b/>
                <w:lang w:val="en-US"/>
              </w:rPr>
              <w:t>Items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– коллекция </w:t>
            </w:r>
            <w:r w:rsidR="00C72845"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элементов списка (для статического списка) </w:t>
            </w:r>
          </w:p>
          <w:p w:rsidR="008D5123" w:rsidRPr="00026AA4" w:rsidRDefault="00C72845" w:rsidP="008D5123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AC650A">
              <w:rPr>
                <w:b/>
                <w:lang w:val="en-US"/>
              </w:rPr>
              <w:t>DataSourseID</w:t>
            </w:r>
            <w:proofErr w:type="spellEnd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– идентификатор источника данных </w:t>
            </w:r>
            <w:r w:rsidR="009D28F1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(запроса) 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для динамического списка</w:t>
            </w:r>
          </w:p>
          <w:p w:rsidR="00C72845" w:rsidRPr="00026AA4" w:rsidRDefault="009A7FDD" w:rsidP="008D5123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AC650A">
              <w:rPr>
                <w:b/>
                <w:lang w:val="en-US"/>
              </w:rPr>
              <w:t>DataTextField</w:t>
            </w:r>
            <w:proofErr w:type="spellEnd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– имя поля</w:t>
            </w:r>
            <w:r w:rsidR="009D28F1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источника данных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, отображаемого в списке на форме</w:t>
            </w:r>
          </w:p>
          <w:p w:rsidR="0029736B" w:rsidRDefault="009A7FDD" w:rsidP="008D5123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AC650A">
              <w:rPr>
                <w:b/>
                <w:lang w:val="en-US"/>
              </w:rPr>
              <w:t>DataValueField</w:t>
            </w:r>
            <w:proofErr w:type="spellEnd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– имя поля</w:t>
            </w:r>
            <w:r w:rsidR="009D28F1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источника данных,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 значение которого возвращается как выбранное</w:t>
            </w:r>
            <w:r w:rsidR="0029736B" w:rsidRPr="0029736B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9A7FDD" w:rsidRDefault="0029736B" w:rsidP="008D5123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AC650A">
              <w:rPr>
                <w:b/>
                <w:lang w:val="en-US"/>
              </w:rPr>
              <w:t>SelectedValue</w:t>
            </w:r>
            <w:proofErr w:type="spellEnd"/>
            <w:r w:rsidRPr="0029736B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–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выбранное значение,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доступн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о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только во время выполнения</w:t>
            </w:r>
          </w:p>
          <w:p w:rsidR="008D5123" w:rsidRPr="00026AA4" w:rsidRDefault="008D5123" w:rsidP="008D5123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C650A">
              <w:rPr>
                <w:b/>
                <w:lang w:val="en-US"/>
              </w:rPr>
              <w:t>Enabled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-  доступность для редактирования</w:t>
            </w:r>
          </w:p>
          <w:p w:rsidR="008D5123" w:rsidRPr="00026AA4" w:rsidRDefault="008D5123" w:rsidP="008D5123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C650A">
              <w:rPr>
                <w:b/>
                <w:lang w:val="en-US"/>
              </w:rPr>
              <w:t>Visible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-   видимость на форме</w:t>
            </w:r>
          </w:p>
          <w:p w:rsidR="008D5123" w:rsidRPr="00026AA4" w:rsidRDefault="007F0EC7" w:rsidP="008D5123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События</w:t>
            </w:r>
            <w:r w:rsidR="008D5123"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:</w:t>
            </w:r>
          </w:p>
          <w:p w:rsidR="008D5123" w:rsidRPr="00026AA4" w:rsidRDefault="008D5123" w:rsidP="009A7FDD">
            <w:pPr>
              <w:pStyle w:val="a3"/>
              <w:numPr>
                <w:ilvl w:val="0"/>
                <w:numId w:val="4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AC650A">
              <w:rPr>
                <w:b/>
                <w:lang w:val="en-US"/>
              </w:rPr>
              <w:t>TextChanged</w:t>
            </w:r>
            <w:proofErr w:type="spellEnd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– имя процедуры обработки события изменения текста</w:t>
            </w:r>
          </w:p>
          <w:p w:rsidR="0029736B" w:rsidRPr="0029736B" w:rsidRDefault="009A7FDD" w:rsidP="0029736B">
            <w:pPr>
              <w:pStyle w:val="a3"/>
              <w:numPr>
                <w:ilvl w:val="0"/>
                <w:numId w:val="4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AC650A">
              <w:rPr>
                <w:b/>
                <w:lang w:val="en-US"/>
              </w:rPr>
              <w:t>SelestedIndexChanged</w:t>
            </w:r>
            <w:proofErr w:type="spellEnd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– имя процедуры обработки события выбранного индекса</w:t>
            </w:r>
          </w:p>
        </w:tc>
      </w:tr>
      <w:tr w:rsidR="00DD1B4C" w:rsidRPr="00026AA4" w:rsidTr="00DD1B4C">
        <w:tc>
          <w:tcPr>
            <w:tcW w:w="2376" w:type="dxa"/>
          </w:tcPr>
          <w:p w:rsidR="00DD1B4C" w:rsidRPr="00026AA4" w:rsidRDefault="00424467" w:rsidP="00C105C1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asp</w:t>
            </w:r>
            <w:proofErr w:type="spellEnd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:</w:t>
            </w:r>
            <w:proofErr w:type="spellStart"/>
            <w:r w:rsidRPr="00AC650A">
              <w:rPr>
                <w:b/>
                <w:lang w:val="en-US"/>
              </w:rPr>
              <w:t>GridView</w:t>
            </w:r>
            <w:proofErr w:type="spellEnd"/>
          </w:p>
        </w:tc>
        <w:tc>
          <w:tcPr>
            <w:tcW w:w="7230" w:type="dxa"/>
          </w:tcPr>
          <w:p w:rsidR="00DD1B4C" w:rsidRPr="00026AA4" w:rsidRDefault="00C71289" w:rsidP="00C105C1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Список с множеством столбцов</w:t>
            </w:r>
          </w:p>
          <w:p w:rsidR="009A7FDD" w:rsidRPr="009D28F1" w:rsidRDefault="009A7FDD" w:rsidP="009A7FDD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Свойства</w:t>
            </w:r>
            <w:r w:rsidRPr="009D28F1">
              <w:rPr>
                <w:rFonts w:eastAsia="Times New Roman" w:cs="Times New Roman"/>
                <w:sz w:val="24"/>
                <w:szCs w:val="24"/>
                <w:lang w:eastAsia="ru-RU"/>
              </w:rPr>
              <w:t>:</w:t>
            </w:r>
          </w:p>
          <w:p w:rsidR="00C71289" w:rsidRPr="00026AA4" w:rsidRDefault="009A7FDD" w:rsidP="009A7FDD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AC650A">
              <w:rPr>
                <w:b/>
                <w:lang w:val="en-US"/>
              </w:rPr>
              <w:t>DataSourseID</w:t>
            </w:r>
            <w:proofErr w:type="spellEnd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– идентификатор источника данных </w:t>
            </w:r>
          </w:p>
          <w:p w:rsidR="00827B8E" w:rsidRPr="00026AA4" w:rsidRDefault="00C71289" w:rsidP="009A7FDD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C650A">
              <w:rPr>
                <w:b/>
                <w:lang w:val="en-US"/>
              </w:rPr>
              <w:t>Columns</w:t>
            </w:r>
            <w:r w:rsidR="009A7FDD"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– 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коллекция </w:t>
            </w:r>
            <w:r w:rsidR="009A7FDD"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пол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ей</w:t>
            </w:r>
            <w:r w:rsidR="009A7FDD"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, отображаем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ых</w:t>
            </w:r>
            <w:r w:rsidR="009A7FDD"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в списке на форме</w:t>
            </w:r>
            <w:r w:rsidR="00827B8E" w:rsidRPr="00026AA4">
              <w:rPr>
                <w:rFonts w:cs="Consolas"/>
                <w:color w:val="000000"/>
                <w:sz w:val="19"/>
                <w:szCs w:val="19"/>
                <w:highlight w:val="white"/>
              </w:rPr>
              <w:t xml:space="preserve"> </w:t>
            </w:r>
          </w:p>
          <w:p w:rsidR="009A7FDD" w:rsidRPr="00026AA4" w:rsidRDefault="00827B8E" w:rsidP="009A7FDD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C650A">
              <w:rPr>
                <w:b/>
                <w:lang w:val="en-US"/>
              </w:rPr>
              <w:t>Rows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-  коллекция</w:t>
            </w:r>
            <w:proofErr w:type="gramEnd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r w:rsidR="00026AA4"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отображаемых строк, д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оступна только </w:t>
            </w:r>
            <w:r w:rsidR="00026AA4"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во время выполнения, основное свойство коллекции </w:t>
            </w:r>
            <w:r w:rsidR="00026AA4" w:rsidRPr="00AC650A">
              <w:rPr>
                <w:b/>
                <w:lang w:val="en-US"/>
              </w:rPr>
              <w:t>Count</w:t>
            </w:r>
            <w:r w:rsidR="00026AA4"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– размер коллекции. </w:t>
            </w:r>
          </w:p>
          <w:p w:rsidR="009A7FDD" w:rsidRPr="00026AA4" w:rsidRDefault="009A7FDD" w:rsidP="009A7FDD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C650A">
              <w:rPr>
                <w:b/>
                <w:lang w:val="en-US"/>
              </w:rPr>
              <w:lastRenderedPageBreak/>
              <w:t>Visible</w:t>
            </w: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-   видимость на форме</w:t>
            </w:r>
          </w:p>
          <w:p w:rsidR="009A7FDD" w:rsidRDefault="009A7FDD" w:rsidP="009A7FDD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Методы:</w:t>
            </w:r>
          </w:p>
          <w:p w:rsidR="009A7FDD" w:rsidRPr="0029736B" w:rsidRDefault="0029736B" w:rsidP="009A7FDD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AC650A">
              <w:rPr>
                <w:b/>
                <w:lang w:val="en-US"/>
              </w:rPr>
              <w:t>DataBind</w:t>
            </w:r>
            <w:proofErr w:type="spellEnd"/>
            <w:r w:rsidRPr="0029736B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– обновляет коллекцию </w:t>
            </w:r>
            <w:r w:rsidRPr="00026AA4">
              <w:rPr>
                <w:rFonts w:eastAsia="Times New Roman" w:cs="Times New Roman"/>
                <w:sz w:val="24"/>
                <w:szCs w:val="24"/>
                <w:lang w:val="en-US" w:eastAsia="ru-RU"/>
              </w:rPr>
              <w:t>Rows</w:t>
            </w:r>
            <w:r w:rsidRPr="0029736B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из привязанного источника данных </w:t>
            </w:r>
          </w:p>
        </w:tc>
      </w:tr>
      <w:tr w:rsidR="007E6186" w:rsidRPr="00026AA4" w:rsidTr="00DD1B4C">
        <w:tc>
          <w:tcPr>
            <w:tcW w:w="2376" w:type="dxa"/>
          </w:tcPr>
          <w:p w:rsidR="007E6186" w:rsidRPr="00026AA4" w:rsidRDefault="007E6186" w:rsidP="00C105C1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lastRenderedPageBreak/>
              <w:t>asp</w:t>
            </w:r>
            <w:proofErr w:type="spellEnd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:</w:t>
            </w:r>
            <w:proofErr w:type="spellStart"/>
            <w:r w:rsidRPr="00AC650A">
              <w:rPr>
                <w:b/>
                <w:lang w:val="en-US"/>
              </w:rPr>
              <w:t>SqlDataSource</w:t>
            </w:r>
            <w:proofErr w:type="spellEnd"/>
          </w:p>
        </w:tc>
        <w:tc>
          <w:tcPr>
            <w:tcW w:w="7230" w:type="dxa"/>
          </w:tcPr>
          <w:p w:rsidR="007433A8" w:rsidRDefault="008D5123" w:rsidP="00C105C1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Источник данных</w:t>
            </w:r>
            <w:r w:rsidR="0029736B">
              <w:rPr>
                <w:rFonts w:eastAsia="Times New Roman" w:cs="Times New Roman"/>
                <w:sz w:val="24"/>
                <w:szCs w:val="24"/>
                <w:lang w:eastAsia="ru-RU"/>
              </w:rPr>
              <w:t>.</w:t>
            </w:r>
            <w:r w:rsidR="007433A8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7E6186" w:rsidRDefault="007433A8" w:rsidP="00C105C1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Невизуальный</w:t>
            </w:r>
            <w:proofErr w:type="spellEnd"/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элемент управления, предназначенный для </w:t>
            </w:r>
            <w:r w:rsidR="008206E5">
              <w:rPr>
                <w:rFonts w:eastAsia="Times New Roman" w:cs="Times New Roman"/>
                <w:sz w:val="24"/>
                <w:szCs w:val="24"/>
                <w:lang w:eastAsia="ru-RU"/>
              </w:rPr>
              <w:t>выборки данных</w:t>
            </w:r>
          </w:p>
          <w:p w:rsidR="0029736B" w:rsidRPr="00E22CCB" w:rsidRDefault="0029736B" w:rsidP="0029736B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>Свойства</w:t>
            </w:r>
            <w:r w:rsidRPr="00E22CCB">
              <w:rPr>
                <w:rFonts w:eastAsia="Times New Roman" w:cs="Times New Roman"/>
                <w:sz w:val="24"/>
                <w:szCs w:val="24"/>
                <w:lang w:eastAsia="ru-RU"/>
              </w:rPr>
              <w:t>:</w:t>
            </w:r>
          </w:p>
          <w:p w:rsidR="0029736B" w:rsidRPr="00026AA4" w:rsidRDefault="0029736B" w:rsidP="0029736B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AC650A">
              <w:rPr>
                <w:b/>
                <w:lang w:val="en-US"/>
              </w:rPr>
              <w:t>ConnectionString</w:t>
            </w:r>
            <w:proofErr w:type="spellEnd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–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строка соединения</w:t>
            </w:r>
          </w:p>
          <w:p w:rsidR="0029736B" w:rsidRDefault="0029736B" w:rsidP="0029736B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AC650A">
              <w:rPr>
                <w:b/>
                <w:lang w:val="en-US"/>
              </w:rPr>
              <w:t>ProviderName</w:t>
            </w:r>
            <w:proofErr w:type="spellEnd"/>
            <w:r w:rsidRPr="00026AA4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– 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пространство имен провайдера данных</w:t>
            </w:r>
          </w:p>
          <w:p w:rsidR="0029736B" w:rsidRPr="00B41E01" w:rsidRDefault="00B41E01" w:rsidP="0029736B">
            <w:pPr>
              <w:pStyle w:val="a3"/>
              <w:numPr>
                <w:ilvl w:val="0"/>
                <w:numId w:val="1"/>
              </w:num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AC650A">
              <w:rPr>
                <w:b/>
                <w:lang w:val="en-US"/>
              </w:rPr>
              <w:t>SelectQuery</w:t>
            </w:r>
            <w:proofErr w:type="spellEnd"/>
            <w:r w:rsidRPr="00B41E01">
              <w:rPr>
                <w:rFonts w:ascii="Consolas" w:hAnsi="Consolas" w:cs="Consolas"/>
                <w:color w:val="000000"/>
                <w:sz w:val="19"/>
                <w:szCs w:val="19"/>
              </w:rPr>
              <w:t xml:space="preserve"> – </w:t>
            </w:r>
            <w:r w:rsidRPr="007433A8">
              <w:rPr>
                <w:rFonts w:eastAsia="Times New Roman" w:cs="Times New Roman"/>
                <w:sz w:val="24"/>
                <w:szCs w:val="24"/>
                <w:lang w:eastAsia="ru-RU"/>
              </w:rPr>
              <w:t>запрос на выборку данных, доступно только во время проектирования, позволяет задать также параметры запроса</w:t>
            </w:r>
          </w:p>
        </w:tc>
      </w:tr>
    </w:tbl>
    <w:p w:rsidR="00D94E80" w:rsidRPr="00E22CCB" w:rsidRDefault="00D94E80" w:rsidP="00D94E80"/>
    <w:p w:rsidR="00D94E80" w:rsidRPr="00E22CCB" w:rsidRDefault="00D94E80" w:rsidP="00D94E80"/>
    <w:p w:rsidR="00D94E80" w:rsidRPr="00D94E80" w:rsidRDefault="00D94E80" w:rsidP="00D94E80">
      <w:pPr>
        <w:jc w:val="center"/>
        <w:rPr>
          <w:b/>
          <w:sz w:val="28"/>
          <w:szCs w:val="28"/>
        </w:rPr>
      </w:pPr>
      <w:r w:rsidRPr="00D94E80">
        <w:rPr>
          <w:b/>
          <w:sz w:val="28"/>
          <w:szCs w:val="28"/>
        </w:rPr>
        <w:t>ADO.NET</w:t>
      </w:r>
    </w:p>
    <w:p w:rsidR="00C8464D" w:rsidRPr="00C8464D" w:rsidRDefault="00C94D8B" w:rsidP="00D94E80">
      <w:r>
        <w:t xml:space="preserve">Платформа </w:t>
      </w:r>
      <w:r w:rsidRPr="00C94D8B">
        <w:t xml:space="preserve"> </w:t>
      </w:r>
      <w:r>
        <w:rPr>
          <w:lang w:val="en-US"/>
        </w:rPr>
        <w:t>ASP</w:t>
      </w:r>
      <w:r>
        <w:t xml:space="preserve">.NET </w:t>
      </w:r>
      <w:r w:rsidRPr="00C94D8B">
        <w:t xml:space="preserve"> </w:t>
      </w:r>
      <w:r>
        <w:t xml:space="preserve">включает собственную технологию доступа к данным — ADO.NET. Эта технология состоит из управляемых классов, позволяющих приложениям </w:t>
      </w:r>
      <w:r>
        <w:rPr>
          <w:lang w:val="en-US"/>
        </w:rPr>
        <w:t>ASP</w:t>
      </w:r>
      <w:r>
        <w:t xml:space="preserve">.NET подключаться к </w:t>
      </w:r>
      <w:r w:rsidRPr="00C94D8B">
        <w:t xml:space="preserve"> </w:t>
      </w:r>
      <w:r>
        <w:t>базам данных и выполнять запросы.  Д</w:t>
      </w:r>
      <w:r w:rsidR="00C8464D">
        <w:t xml:space="preserve">ля  работы с базой данных </w:t>
      </w:r>
      <w:proofErr w:type="spellStart"/>
      <w:r w:rsidR="00C8464D">
        <w:rPr>
          <w:lang w:val="en-US"/>
        </w:rPr>
        <w:t>Postgres</w:t>
      </w:r>
      <w:proofErr w:type="spellEnd"/>
      <w:r w:rsidR="00C8464D" w:rsidRPr="00C8464D">
        <w:t xml:space="preserve"> </w:t>
      </w:r>
      <w:r w:rsidR="00C8464D">
        <w:t xml:space="preserve">используется провайдер данных </w:t>
      </w:r>
      <w:r w:rsidR="00C8464D" w:rsidRPr="00C8464D">
        <w:t>ODBC</w:t>
      </w:r>
      <w:r w:rsidR="00C8464D">
        <w:t xml:space="preserve"> и, соответственно</w:t>
      </w:r>
      <w:r w:rsidR="00AC650A">
        <w:t xml:space="preserve">,  классы  </w:t>
      </w:r>
      <w:proofErr w:type="spellStart"/>
      <w:r w:rsidR="00AC650A" w:rsidRPr="00AC650A">
        <w:rPr>
          <w:b/>
          <w:lang w:val="en-US"/>
        </w:rPr>
        <w:t>OdbcConnection</w:t>
      </w:r>
      <w:proofErr w:type="spellEnd"/>
      <w:r w:rsidR="00AC650A" w:rsidRPr="00C8464D">
        <w:t xml:space="preserve"> </w:t>
      </w:r>
      <w:r w:rsidR="00AC650A">
        <w:t xml:space="preserve"> </w:t>
      </w:r>
      <w:r w:rsidR="00C8464D" w:rsidRPr="00C8464D">
        <w:t xml:space="preserve">и </w:t>
      </w:r>
      <w:proofErr w:type="spellStart"/>
      <w:r w:rsidR="00C8464D" w:rsidRPr="00AC650A">
        <w:rPr>
          <w:b/>
          <w:lang w:val="en-US"/>
        </w:rPr>
        <w:t>OdbcCommand</w:t>
      </w:r>
      <w:proofErr w:type="spellEnd"/>
      <w:r w:rsidR="00C8464D" w:rsidRPr="00C8464D">
        <w:t>.</w:t>
      </w:r>
    </w:p>
    <w:p w:rsidR="00BA3C54" w:rsidRDefault="00C8464D" w:rsidP="00D94E80">
      <w:r>
        <w:t xml:space="preserve">Класс  </w:t>
      </w:r>
      <w:proofErr w:type="spellStart"/>
      <w:r w:rsidRPr="00AC650A">
        <w:rPr>
          <w:b/>
          <w:lang w:val="en-US"/>
        </w:rPr>
        <w:t>OdbcConnection</w:t>
      </w:r>
      <w:proofErr w:type="spellEnd"/>
      <w:r w:rsidRPr="00C8464D">
        <w:t xml:space="preserve"> </w:t>
      </w:r>
      <w:r>
        <w:t xml:space="preserve"> предназначен </w:t>
      </w:r>
      <w:r w:rsidRPr="00C8464D">
        <w:t>для соединения с базой</w:t>
      </w:r>
      <w:r>
        <w:t xml:space="preserve">.  Основное свойство  </w:t>
      </w:r>
      <w:proofErr w:type="spellStart"/>
      <w:r w:rsidRPr="00AC650A">
        <w:rPr>
          <w:b/>
          <w:lang w:val="en-US"/>
        </w:rPr>
        <w:t>ConnectionString</w:t>
      </w:r>
      <w:proofErr w:type="spellEnd"/>
      <w:r w:rsidRPr="00C8464D">
        <w:t xml:space="preserve"> – строка соединения – </w:t>
      </w:r>
      <w:r w:rsidR="00E33836">
        <w:t xml:space="preserve"> в данном случае </w:t>
      </w:r>
      <w:r w:rsidRPr="00C8464D">
        <w:t>имеет вид  "</w:t>
      </w:r>
      <w:proofErr w:type="spellStart"/>
      <w:r w:rsidRPr="00C8464D">
        <w:t>Dsn</w:t>
      </w:r>
      <w:proofErr w:type="spellEnd"/>
      <w:r w:rsidRPr="00C8464D">
        <w:t>=</w:t>
      </w:r>
      <w:proofErr w:type="spellStart"/>
      <w:r w:rsidRPr="00C8464D">
        <w:t>ODBC</w:t>
      </w:r>
      <w:r w:rsidR="00BA3C54">
        <w:t>_</w:t>
      </w:r>
      <w:r w:rsidRPr="00C8464D">
        <w:t>name</w:t>
      </w:r>
      <w:proofErr w:type="spellEnd"/>
      <w:r w:rsidRPr="00C8464D">
        <w:t xml:space="preserve">".  </w:t>
      </w:r>
      <w:r w:rsidR="00BA3C54">
        <w:t xml:space="preserve"> Здесь </w:t>
      </w:r>
      <w:proofErr w:type="spellStart"/>
      <w:r w:rsidRPr="00C8464D">
        <w:t>ODBC</w:t>
      </w:r>
      <w:r w:rsidR="00BA3C54">
        <w:t>_</w:t>
      </w:r>
      <w:r w:rsidRPr="00C8464D">
        <w:t>name</w:t>
      </w:r>
      <w:proofErr w:type="spellEnd"/>
      <w:r w:rsidR="00BA3C54">
        <w:t xml:space="preserve">  </w:t>
      </w:r>
      <w:r w:rsidR="00E33836">
        <w:t xml:space="preserve">- </w:t>
      </w:r>
      <w:r w:rsidR="00BA3C54">
        <w:t xml:space="preserve">имя </w:t>
      </w:r>
      <w:r w:rsidR="00BA3C54">
        <w:rPr>
          <w:lang w:val="en-US"/>
        </w:rPr>
        <w:t>ODBC</w:t>
      </w:r>
      <w:r w:rsidR="00BA3C54" w:rsidRPr="00BA3C54">
        <w:t xml:space="preserve"> – </w:t>
      </w:r>
      <w:r w:rsidR="00BA3C54">
        <w:t>источника данных</w:t>
      </w:r>
      <w:r w:rsidR="00E33836">
        <w:t>, который</w:t>
      </w:r>
      <w:r w:rsidR="00BA3C54">
        <w:t xml:space="preserve">  рекомендуется создавать   прямо в проекте.  </w:t>
      </w:r>
    </w:p>
    <w:p w:rsidR="00BA3C54" w:rsidRPr="00AC650A" w:rsidRDefault="00BA3C54" w:rsidP="00BA3C54">
      <w:pPr>
        <w:rPr>
          <w:sz w:val="18"/>
          <w:szCs w:val="18"/>
        </w:rPr>
      </w:pPr>
      <w:r w:rsidRPr="00AC650A">
        <w:rPr>
          <w:sz w:val="18"/>
          <w:szCs w:val="18"/>
        </w:rPr>
        <w:t xml:space="preserve">Добавим  на страницу (в режиме </w:t>
      </w:r>
      <w:r w:rsidRPr="00AC650A">
        <w:rPr>
          <w:b/>
          <w:sz w:val="18"/>
          <w:szCs w:val="18"/>
        </w:rPr>
        <w:t>Конструктор</w:t>
      </w:r>
      <w:r w:rsidRPr="00AC650A">
        <w:rPr>
          <w:sz w:val="18"/>
          <w:szCs w:val="18"/>
        </w:rPr>
        <w:t xml:space="preserve">)  элемент  </w:t>
      </w:r>
      <w:proofErr w:type="spellStart"/>
      <w:r w:rsidRPr="00AC650A">
        <w:rPr>
          <w:b/>
          <w:sz w:val="18"/>
          <w:szCs w:val="18"/>
        </w:rPr>
        <w:t>SqlDataSource</w:t>
      </w:r>
      <w:proofErr w:type="spellEnd"/>
      <w:r w:rsidRPr="00AC650A">
        <w:rPr>
          <w:sz w:val="18"/>
          <w:szCs w:val="18"/>
        </w:rPr>
        <w:t xml:space="preserve"> (раздел </w:t>
      </w:r>
      <w:r w:rsidRPr="00AC650A">
        <w:rPr>
          <w:b/>
          <w:sz w:val="18"/>
          <w:szCs w:val="18"/>
        </w:rPr>
        <w:t>Данные</w:t>
      </w:r>
      <w:r w:rsidRPr="00AC650A">
        <w:rPr>
          <w:sz w:val="18"/>
          <w:szCs w:val="18"/>
        </w:rPr>
        <w:t xml:space="preserve"> на панели элементов) </w:t>
      </w:r>
    </w:p>
    <w:p w:rsidR="00BA3C54" w:rsidRPr="00AC650A" w:rsidRDefault="00E33836" w:rsidP="00BA3C54">
      <w:pPr>
        <w:jc w:val="center"/>
        <w:rPr>
          <w:sz w:val="18"/>
          <w:szCs w:val="18"/>
        </w:rPr>
      </w:pPr>
      <w:r w:rsidRPr="00AC650A">
        <w:rPr>
          <w:noProof/>
          <w:sz w:val="18"/>
          <w:szCs w:val="18"/>
          <w:lang w:eastAsia="ru-RU"/>
        </w:rPr>
        <w:drawing>
          <wp:inline distT="0" distB="0" distL="0" distR="0" wp14:anchorId="5E582BFF" wp14:editId="779CCC18">
            <wp:extent cx="3784821" cy="2064815"/>
            <wp:effectExtent l="19050" t="19050" r="25400" b="1206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4732" cy="2064766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BA3C54" w:rsidRPr="00AC650A" w:rsidRDefault="00BA3C54" w:rsidP="00BA3C54">
      <w:pPr>
        <w:rPr>
          <w:b/>
          <w:sz w:val="18"/>
          <w:szCs w:val="18"/>
        </w:rPr>
      </w:pPr>
      <w:r w:rsidRPr="00AC650A">
        <w:rPr>
          <w:sz w:val="18"/>
          <w:szCs w:val="18"/>
        </w:rPr>
        <w:t>Этот  элемент на форме имеет справа кнопку развертывания контекстного меню, нажимаем и выбираем</w:t>
      </w:r>
      <w:proofErr w:type="gramStart"/>
      <w:r w:rsidRPr="00AC650A">
        <w:rPr>
          <w:sz w:val="18"/>
          <w:szCs w:val="18"/>
        </w:rPr>
        <w:t xml:space="preserve"> </w:t>
      </w:r>
      <w:r w:rsidRPr="00AC650A">
        <w:rPr>
          <w:b/>
          <w:sz w:val="18"/>
          <w:szCs w:val="18"/>
        </w:rPr>
        <w:t>Н</w:t>
      </w:r>
      <w:proofErr w:type="gramEnd"/>
      <w:r w:rsidRPr="00AC650A">
        <w:rPr>
          <w:b/>
          <w:sz w:val="18"/>
          <w:szCs w:val="18"/>
        </w:rPr>
        <w:t>астроить источник данных</w:t>
      </w:r>
    </w:p>
    <w:p w:rsidR="00BA3C54" w:rsidRPr="00AC650A" w:rsidRDefault="00BA3C54" w:rsidP="00BA3C54">
      <w:pPr>
        <w:jc w:val="center"/>
        <w:rPr>
          <w:sz w:val="18"/>
          <w:szCs w:val="18"/>
        </w:rPr>
      </w:pPr>
      <w:r w:rsidRPr="00AC650A">
        <w:rPr>
          <w:noProof/>
          <w:sz w:val="18"/>
          <w:szCs w:val="18"/>
          <w:lang w:eastAsia="ru-RU"/>
        </w:rPr>
        <w:drawing>
          <wp:inline distT="0" distB="0" distL="0" distR="0" wp14:anchorId="554EBB97" wp14:editId="487F67E5">
            <wp:extent cx="3101009" cy="658703"/>
            <wp:effectExtent l="19050" t="19050" r="23495" b="2730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4606" cy="657343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BA3C54" w:rsidRPr="00AC650A" w:rsidRDefault="00BA3C54" w:rsidP="00BA3C54">
      <w:pPr>
        <w:rPr>
          <w:b/>
          <w:sz w:val="18"/>
          <w:szCs w:val="18"/>
        </w:rPr>
      </w:pPr>
      <w:r w:rsidRPr="00AC650A">
        <w:rPr>
          <w:sz w:val="18"/>
          <w:szCs w:val="18"/>
        </w:rPr>
        <w:t xml:space="preserve">Нажимаем кнопку </w:t>
      </w:r>
      <w:r w:rsidRPr="00AC650A">
        <w:rPr>
          <w:b/>
          <w:sz w:val="18"/>
          <w:szCs w:val="18"/>
        </w:rPr>
        <w:t>Новое соединение</w:t>
      </w:r>
    </w:p>
    <w:p w:rsidR="00BA3C54" w:rsidRPr="00AC650A" w:rsidRDefault="00BA3C54" w:rsidP="00BA3C54">
      <w:pPr>
        <w:jc w:val="center"/>
        <w:rPr>
          <w:noProof/>
          <w:sz w:val="18"/>
          <w:szCs w:val="18"/>
          <w:lang w:eastAsia="ru-RU"/>
        </w:rPr>
      </w:pPr>
      <w:r w:rsidRPr="00AC650A">
        <w:rPr>
          <w:noProof/>
          <w:sz w:val="18"/>
          <w:szCs w:val="18"/>
          <w:lang w:eastAsia="ru-RU"/>
        </w:rPr>
        <w:drawing>
          <wp:inline distT="0" distB="0" distL="0" distR="0" wp14:anchorId="5AC1A670" wp14:editId="521B0641">
            <wp:extent cx="2886323" cy="970059"/>
            <wp:effectExtent l="0" t="0" r="0" b="1905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7364"/>
                    <a:stretch/>
                  </pic:blipFill>
                  <pic:spPr bwMode="auto">
                    <a:xfrm>
                      <a:off x="0" y="0"/>
                      <a:ext cx="2886103" cy="969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A3C54" w:rsidRPr="00AC650A" w:rsidRDefault="00BA3C54" w:rsidP="00BA3C54">
      <w:pPr>
        <w:rPr>
          <w:noProof/>
          <w:sz w:val="18"/>
          <w:szCs w:val="18"/>
          <w:lang w:eastAsia="ru-RU"/>
        </w:rPr>
      </w:pPr>
    </w:p>
    <w:p w:rsidR="00BA3C54" w:rsidRPr="00AC650A" w:rsidRDefault="00BA3C54" w:rsidP="00BA3C54">
      <w:pPr>
        <w:rPr>
          <w:b/>
          <w:noProof/>
          <w:sz w:val="18"/>
          <w:szCs w:val="18"/>
          <w:lang w:eastAsia="ru-RU"/>
        </w:rPr>
      </w:pPr>
      <w:r w:rsidRPr="00AC650A">
        <w:rPr>
          <w:noProof/>
          <w:sz w:val="18"/>
          <w:szCs w:val="18"/>
          <w:lang w:eastAsia="ru-RU"/>
        </w:rPr>
        <w:t xml:space="preserve">Выбираем </w:t>
      </w:r>
      <w:r w:rsidRPr="00AC650A">
        <w:rPr>
          <w:b/>
          <w:noProof/>
          <w:sz w:val="18"/>
          <w:szCs w:val="18"/>
          <w:lang w:eastAsia="ru-RU"/>
        </w:rPr>
        <w:t>Строка подключения</w:t>
      </w:r>
      <w:r w:rsidRPr="00AC650A">
        <w:rPr>
          <w:noProof/>
          <w:sz w:val="18"/>
          <w:szCs w:val="18"/>
          <w:lang w:eastAsia="ru-RU"/>
        </w:rPr>
        <w:t xml:space="preserve"> и нажимаем кнопку </w:t>
      </w:r>
      <w:r w:rsidRPr="00AC650A">
        <w:rPr>
          <w:b/>
          <w:noProof/>
          <w:sz w:val="18"/>
          <w:szCs w:val="18"/>
          <w:lang w:eastAsia="ru-RU"/>
        </w:rPr>
        <w:t>Построение</w:t>
      </w:r>
    </w:p>
    <w:p w:rsidR="00BA3C54" w:rsidRPr="00AC650A" w:rsidRDefault="00BA3C54" w:rsidP="00BA3C54">
      <w:pPr>
        <w:rPr>
          <w:noProof/>
          <w:sz w:val="18"/>
          <w:szCs w:val="18"/>
          <w:lang w:eastAsia="ru-RU"/>
        </w:rPr>
      </w:pPr>
    </w:p>
    <w:p w:rsidR="00BA3C54" w:rsidRPr="00AC650A" w:rsidRDefault="00BA3C54" w:rsidP="00BA3C54">
      <w:pPr>
        <w:jc w:val="center"/>
        <w:rPr>
          <w:sz w:val="18"/>
          <w:szCs w:val="18"/>
        </w:rPr>
      </w:pPr>
      <w:r w:rsidRPr="00AC650A">
        <w:rPr>
          <w:noProof/>
          <w:sz w:val="18"/>
          <w:szCs w:val="18"/>
          <w:lang w:eastAsia="ru-RU"/>
        </w:rPr>
        <w:lastRenderedPageBreak/>
        <w:drawing>
          <wp:inline distT="0" distB="0" distL="0" distR="0" wp14:anchorId="71CBD735" wp14:editId="340C062A">
            <wp:extent cx="1852654" cy="2090253"/>
            <wp:effectExtent l="0" t="0" r="0" b="5715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6529" cy="2094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3C54" w:rsidRPr="00AC650A" w:rsidRDefault="00BA3C54" w:rsidP="00BA3C54">
      <w:pPr>
        <w:rPr>
          <w:sz w:val="18"/>
          <w:szCs w:val="18"/>
        </w:rPr>
      </w:pPr>
    </w:p>
    <w:p w:rsidR="00BA3C54" w:rsidRPr="00AC650A" w:rsidRDefault="00BA3C54" w:rsidP="00BA3C54">
      <w:pPr>
        <w:rPr>
          <w:sz w:val="18"/>
          <w:szCs w:val="18"/>
        </w:rPr>
      </w:pPr>
      <w:r w:rsidRPr="00AC650A">
        <w:rPr>
          <w:sz w:val="18"/>
          <w:szCs w:val="18"/>
        </w:rPr>
        <w:t xml:space="preserve">На закладке </w:t>
      </w:r>
      <w:r w:rsidRPr="00AC650A">
        <w:rPr>
          <w:b/>
          <w:sz w:val="18"/>
          <w:szCs w:val="18"/>
        </w:rPr>
        <w:t>Источник данных компьютера</w:t>
      </w:r>
      <w:r w:rsidRPr="00AC650A">
        <w:rPr>
          <w:sz w:val="18"/>
          <w:szCs w:val="18"/>
        </w:rPr>
        <w:t xml:space="preserve"> нажимаем кнопку</w:t>
      </w:r>
      <w:proofErr w:type="gramStart"/>
      <w:r w:rsidRPr="00AC650A">
        <w:rPr>
          <w:sz w:val="18"/>
          <w:szCs w:val="18"/>
        </w:rPr>
        <w:t xml:space="preserve"> </w:t>
      </w:r>
      <w:r w:rsidRPr="00AC650A">
        <w:rPr>
          <w:b/>
          <w:sz w:val="18"/>
          <w:szCs w:val="18"/>
        </w:rPr>
        <w:t>С</w:t>
      </w:r>
      <w:proofErr w:type="gramEnd"/>
      <w:r w:rsidRPr="00AC650A">
        <w:rPr>
          <w:b/>
          <w:sz w:val="18"/>
          <w:szCs w:val="18"/>
        </w:rPr>
        <w:t>оздать</w:t>
      </w:r>
    </w:p>
    <w:p w:rsidR="00BA3C54" w:rsidRPr="00AC650A" w:rsidRDefault="00BA3C54" w:rsidP="00BA3C54">
      <w:pPr>
        <w:pStyle w:val="a3"/>
        <w:ind w:left="0"/>
        <w:jc w:val="center"/>
        <w:rPr>
          <w:sz w:val="18"/>
          <w:szCs w:val="18"/>
        </w:rPr>
      </w:pPr>
      <w:r w:rsidRPr="00AC650A">
        <w:rPr>
          <w:noProof/>
          <w:sz w:val="18"/>
          <w:szCs w:val="18"/>
          <w:lang w:eastAsia="ru-RU"/>
        </w:rPr>
        <w:drawing>
          <wp:inline distT="0" distB="0" distL="0" distR="0" wp14:anchorId="4C55411D" wp14:editId="7DAFD6CA">
            <wp:extent cx="2091193" cy="1866681"/>
            <wp:effectExtent l="0" t="0" r="4445" b="63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3851" cy="18690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3C54" w:rsidRPr="00AC650A" w:rsidRDefault="00BA3C54" w:rsidP="00BA3C54">
      <w:pPr>
        <w:pStyle w:val="a3"/>
        <w:ind w:left="0"/>
        <w:rPr>
          <w:sz w:val="18"/>
          <w:szCs w:val="18"/>
        </w:rPr>
      </w:pPr>
    </w:p>
    <w:p w:rsidR="00BA3C54" w:rsidRPr="00AC650A" w:rsidRDefault="00BA3C54" w:rsidP="00BA3C54">
      <w:pPr>
        <w:pStyle w:val="a3"/>
        <w:ind w:left="0"/>
        <w:jc w:val="center"/>
        <w:rPr>
          <w:sz w:val="18"/>
          <w:szCs w:val="18"/>
        </w:rPr>
      </w:pPr>
      <w:r w:rsidRPr="00AC650A">
        <w:rPr>
          <w:noProof/>
          <w:sz w:val="18"/>
          <w:szCs w:val="18"/>
          <w:lang w:eastAsia="ru-RU"/>
        </w:rPr>
        <w:drawing>
          <wp:inline distT="0" distB="0" distL="0" distR="0" wp14:anchorId="5DCFFABE" wp14:editId="0ED33281">
            <wp:extent cx="2472856" cy="1853612"/>
            <wp:effectExtent l="0" t="0" r="381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1855" cy="18603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3C54" w:rsidRPr="00AC650A" w:rsidRDefault="00BA3C54" w:rsidP="00BA3C54">
      <w:pPr>
        <w:pStyle w:val="a3"/>
        <w:ind w:left="0"/>
        <w:rPr>
          <w:sz w:val="18"/>
          <w:szCs w:val="18"/>
        </w:rPr>
      </w:pPr>
    </w:p>
    <w:p w:rsidR="00BA3C54" w:rsidRPr="00AC650A" w:rsidRDefault="00BA3C54" w:rsidP="00BA3C54">
      <w:pPr>
        <w:pStyle w:val="a3"/>
        <w:ind w:left="0"/>
        <w:jc w:val="center"/>
        <w:rPr>
          <w:sz w:val="18"/>
          <w:szCs w:val="18"/>
        </w:rPr>
      </w:pPr>
      <w:r w:rsidRPr="00AC650A">
        <w:rPr>
          <w:noProof/>
          <w:sz w:val="18"/>
          <w:szCs w:val="18"/>
          <w:lang w:eastAsia="ru-RU"/>
        </w:rPr>
        <w:drawing>
          <wp:inline distT="0" distB="0" distL="0" distR="0" wp14:anchorId="57452C6B" wp14:editId="13C5EF7F">
            <wp:extent cx="2250219" cy="1682663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3890" cy="16854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3C54" w:rsidRPr="00AC650A" w:rsidRDefault="00BA3C54" w:rsidP="00BA3C54">
      <w:pPr>
        <w:pStyle w:val="a3"/>
        <w:ind w:left="0"/>
        <w:rPr>
          <w:sz w:val="18"/>
          <w:szCs w:val="18"/>
        </w:rPr>
      </w:pPr>
    </w:p>
    <w:p w:rsidR="00BA3C54" w:rsidRPr="00AC650A" w:rsidRDefault="00BA3C54" w:rsidP="00BA3C54">
      <w:pPr>
        <w:pStyle w:val="a3"/>
        <w:ind w:left="0"/>
        <w:jc w:val="center"/>
        <w:rPr>
          <w:sz w:val="18"/>
          <w:szCs w:val="18"/>
        </w:rPr>
      </w:pPr>
      <w:r w:rsidRPr="00AC650A">
        <w:rPr>
          <w:noProof/>
          <w:sz w:val="18"/>
          <w:szCs w:val="18"/>
          <w:lang w:eastAsia="ru-RU"/>
        </w:rPr>
        <w:lastRenderedPageBreak/>
        <w:drawing>
          <wp:inline distT="0" distB="0" distL="0" distR="0" wp14:anchorId="2B81A0D2" wp14:editId="27036F48">
            <wp:extent cx="2282025" cy="1700389"/>
            <wp:effectExtent l="0" t="0" r="4445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5061" cy="17026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3C54" w:rsidRPr="00AC650A" w:rsidRDefault="00BA3C54" w:rsidP="00BA3C54">
      <w:pPr>
        <w:rPr>
          <w:sz w:val="18"/>
          <w:szCs w:val="18"/>
        </w:rPr>
      </w:pPr>
      <w:r w:rsidRPr="00AC650A">
        <w:rPr>
          <w:sz w:val="18"/>
          <w:szCs w:val="18"/>
        </w:rPr>
        <w:t>Ввести</w:t>
      </w:r>
    </w:p>
    <w:p w:rsidR="00BA3C54" w:rsidRPr="00AC650A" w:rsidRDefault="00BA3C54" w:rsidP="00BA3C54">
      <w:pPr>
        <w:pStyle w:val="a3"/>
        <w:numPr>
          <w:ilvl w:val="0"/>
          <w:numId w:val="6"/>
        </w:numPr>
        <w:rPr>
          <w:sz w:val="18"/>
          <w:szCs w:val="18"/>
        </w:rPr>
      </w:pPr>
      <w:r w:rsidRPr="00AC650A">
        <w:rPr>
          <w:sz w:val="18"/>
          <w:szCs w:val="18"/>
          <w:lang w:val="en-US"/>
        </w:rPr>
        <w:t>Data</w:t>
      </w:r>
      <w:r w:rsidRPr="00AC650A">
        <w:rPr>
          <w:sz w:val="18"/>
          <w:szCs w:val="18"/>
        </w:rPr>
        <w:t xml:space="preserve"> </w:t>
      </w:r>
      <w:r w:rsidRPr="00AC650A">
        <w:rPr>
          <w:sz w:val="18"/>
          <w:szCs w:val="18"/>
          <w:lang w:val="en-US"/>
        </w:rPr>
        <w:t>Source</w:t>
      </w:r>
      <w:r w:rsidRPr="00AC650A">
        <w:rPr>
          <w:sz w:val="18"/>
          <w:szCs w:val="18"/>
        </w:rPr>
        <w:t xml:space="preserve"> - имя источника -  произвольное, здесь </w:t>
      </w:r>
      <w:proofErr w:type="spellStart"/>
      <w:r w:rsidRPr="00AC650A">
        <w:rPr>
          <w:sz w:val="18"/>
          <w:szCs w:val="18"/>
          <w:lang w:val="en-US"/>
        </w:rPr>
        <w:t>PostgseSQL</w:t>
      </w:r>
      <w:proofErr w:type="spellEnd"/>
      <w:r w:rsidRPr="00AC650A">
        <w:rPr>
          <w:sz w:val="18"/>
          <w:szCs w:val="18"/>
        </w:rPr>
        <w:t xml:space="preserve">16 </w:t>
      </w:r>
    </w:p>
    <w:p w:rsidR="00BA3C54" w:rsidRPr="00AC650A" w:rsidRDefault="00BA3C54" w:rsidP="00BA3C54">
      <w:pPr>
        <w:pStyle w:val="a3"/>
        <w:numPr>
          <w:ilvl w:val="0"/>
          <w:numId w:val="6"/>
        </w:numPr>
        <w:rPr>
          <w:sz w:val="18"/>
          <w:szCs w:val="18"/>
        </w:rPr>
      </w:pPr>
      <w:r w:rsidRPr="00AC650A">
        <w:rPr>
          <w:sz w:val="18"/>
          <w:szCs w:val="18"/>
          <w:lang w:val="en-US"/>
        </w:rPr>
        <w:t>Database</w:t>
      </w:r>
      <w:r w:rsidRPr="00AC650A">
        <w:rPr>
          <w:sz w:val="18"/>
          <w:szCs w:val="18"/>
        </w:rPr>
        <w:t xml:space="preserve"> - имя базы данных  - ввести </w:t>
      </w:r>
      <w:r w:rsidRPr="00AC650A">
        <w:rPr>
          <w:b/>
          <w:sz w:val="18"/>
          <w:szCs w:val="18"/>
          <w:u w:val="single"/>
          <w:lang w:val="en-US"/>
        </w:rPr>
        <w:t>students</w:t>
      </w:r>
      <w:r w:rsidRPr="00AC650A">
        <w:rPr>
          <w:b/>
          <w:sz w:val="18"/>
          <w:szCs w:val="18"/>
          <w:u w:val="single"/>
        </w:rPr>
        <w:t xml:space="preserve"> </w:t>
      </w:r>
      <w:r w:rsidRPr="00AC650A">
        <w:rPr>
          <w:sz w:val="18"/>
          <w:szCs w:val="18"/>
        </w:rPr>
        <w:t xml:space="preserve"> ( несмотря на то, что на рисунке </w:t>
      </w:r>
      <w:r w:rsidRPr="00AC650A">
        <w:rPr>
          <w:sz w:val="18"/>
          <w:szCs w:val="18"/>
          <w:lang w:val="en-US"/>
        </w:rPr>
        <w:t>study</w:t>
      </w:r>
      <w:r w:rsidRPr="00AC650A">
        <w:rPr>
          <w:sz w:val="18"/>
          <w:szCs w:val="18"/>
        </w:rPr>
        <w:t>_</w:t>
      </w:r>
      <w:proofErr w:type="spellStart"/>
      <w:r w:rsidRPr="00AC650A">
        <w:rPr>
          <w:sz w:val="18"/>
          <w:szCs w:val="18"/>
          <w:lang w:val="en-US"/>
        </w:rPr>
        <w:t>sql</w:t>
      </w:r>
      <w:proofErr w:type="spellEnd"/>
      <w:r w:rsidRPr="00AC650A">
        <w:rPr>
          <w:sz w:val="18"/>
          <w:szCs w:val="18"/>
        </w:rPr>
        <w:t>)</w:t>
      </w:r>
    </w:p>
    <w:p w:rsidR="00BA3C54" w:rsidRPr="00AC650A" w:rsidRDefault="00BA3C54" w:rsidP="00BA3C54">
      <w:pPr>
        <w:pStyle w:val="a3"/>
        <w:numPr>
          <w:ilvl w:val="0"/>
          <w:numId w:val="6"/>
        </w:numPr>
        <w:rPr>
          <w:sz w:val="18"/>
          <w:szCs w:val="18"/>
        </w:rPr>
      </w:pPr>
      <w:r w:rsidRPr="00AC650A">
        <w:rPr>
          <w:sz w:val="18"/>
          <w:szCs w:val="18"/>
          <w:lang w:val="en-US"/>
        </w:rPr>
        <w:t>Server</w:t>
      </w:r>
      <w:r w:rsidRPr="00AC650A">
        <w:rPr>
          <w:sz w:val="18"/>
          <w:szCs w:val="18"/>
        </w:rPr>
        <w:t xml:space="preserve"> – </w:t>
      </w:r>
      <w:r w:rsidRPr="00AC650A">
        <w:rPr>
          <w:sz w:val="18"/>
          <w:szCs w:val="18"/>
          <w:lang w:val="en-US"/>
        </w:rPr>
        <w:t>URL</w:t>
      </w:r>
      <w:r w:rsidRPr="00AC650A">
        <w:rPr>
          <w:sz w:val="18"/>
          <w:szCs w:val="18"/>
        </w:rPr>
        <w:t xml:space="preserve">  сервера базы данных - </w:t>
      </w:r>
      <w:proofErr w:type="spellStart"/>
      <w:r w:rsidRPr="00AC650A">
        <w:rPr>
          <w:b/>
          <w:sz w:val="18"/>
          <w:szCs w:val="18"/>
          <w:lang w:val="en-US"/>
        </w:rPr>
        <w:t>postgresql</w:t>
      </w:r>
      <w:proofErr w:type="spellEnd"/>
      <w:r w:rsidRPr="00AC650A">
        <w:rPr>
          <w:b/>
          <w:sz w:val="18"/>
          <w:szCs w:val="18"/>
        </w:rPr>
        <w:t>.</w:t>
      </w:r>
      <w:r w:rsidRPr="00AC650A">
        <w:rPr>
          <w:b/>
          <w:sz w:val="18"/>
          <w:szCs w:val="18"/>
          <w:lang w:val="en-US"/>
        </w:rPr>
        <w:t>students</w:t>
      </w:r>
      <w:r w:rsidRPr="00AC650A">
        <w:rPr>
          <w:b/>
          <w:sz w:val="18"/>
          <w:szCs w:val="18"/>
        </w:rPr>
        <w:t>.</w:t>
      </w:r>
      <w:proofErr w:type="spellStart"/>
      <w:r w:rsidRPr="00AC650A">
        <w:rPr>
          <w:b/>
          <w:sz w:val="18"/>
          <w:szCs w:val="18"/>
          <w:lang w:val="en-US"/>
        </w:rPr>
        <w:t>ami</w:t>
      </w:r>
      <w:proofErr w:type="spellEnd"/>
      <w:r w:rsidRPr="00AC650A">
        <w:rPr>
          <w:b/>
          <w:sz w:val="18"/>
          <w:szCs w:val="18"/>
        </w:rPr>
        <w:t>.</w:t>
      </w:r>
      <w:proofErr w:type="spellStart"/>
      <w:r w:rsidRPr="00AC650A">
        <w:rPr>
          <w:b/>
          <w:sz w:val="18"/>
          <w:szCs w:val="18"/>
          <w:lang w:val="en-US"/>
        </w:rPr>
        <w:t>nstu</w:t>
      </w:r>
      <w:proofErr w:type="spellEnd"/>
      <w:r w:rsidRPr="00AC650A">
        <w:rPr>
          <w:b/>
          <w:sz w:val="18"/>
          <w:szCs w:val="18"/>
        </w:rPr>
        <w:t>.</w:t>
      </w:r>
      <w:proofErr w:type="spellStart"/>
      <w:r w:rsidRPr="00AC650A">
        <w:rPr>
          <w:b/>
          <w:sz w:val="18"/>
          <w:szCs w:val="18"/>
          <w:lang w:val="en-US"/>
        </w:rPr>
        <w:t>ru</w:t>
      </w:r>
      <w:proofErr w:type="spellEnd"/>
    </w:p>
    <w:p w:rsidR="00BA3C54" w:rsidRPr="00AC650A" w:rsidRDefault="00BA3C54" w:rsidP="00BA3C54">
      <w:pPr>
        <w:pStyle w:val="a3"/>
        <w:numPr>
          <w:ilvl w:val="0"/>
          <w:numId w:val="6"/>
        </w:numPr>
        <w:rPr>
          <w:sz w:val="18"/>
          <w:szCs w:val="18"/>
        </w:rPr>
      </w:pPr>
      <w:r w:rsidRPr="00AC650A">
        <w:rPr>
          <w:sz w:val="18"/>
          <w:szCs w:val="18"/>
          <w:lang w:val="en-US"/>
        </w:rPr>
        <w:t>User</w:t>
      </w:r>
      <w:r w:rsidRPr="00AC650A">
        <w:rPr>
          <w:sz w:val="18"/>
          <w:szCs w:val="18"/>
        </w:rPr>
        <w:t xml:space="preserve"> </w:t>
      </w:r>
      <w:r w:rsidRPr="00AC650A">
        <w:rPr>
          <w:sz w:val="18"/>
          <w:szCs w:val="18"/>
          <w:lang w:val="en-US"/>
        </w:rPr>
        <w:t>Name</w:t>
      </w:r>
      <w:r w:rsidRPr="00AC650A">
        <w:rPr>
          <w:sz w:val="18"/>
          <w:szCs w:val="18"/>
        </w:rPr>
        <w:t xml:space="preserve"> –  имя пользователя – ваш логин,  здесь </w:t>
      </w:r>
      <w:proofErr w:type="spellStart"/>
      <w:r w:rsidRPr="00AC650A">
        <w:rPr>
          <w:sz w:val="18"/>
          <w:szCs w:val="18"/>
          <w:lang w:val="en-US"/>
        </w:rPr>
        <w:t>stasyshina</w:t>
      </w:r>
      <w:proofErr w:type="spellEnd"/>
    </w:p>
    <w:p w:rsidR="00BA3C54" w:rsidRPr="00AC650A" w:rsidRDefault="00BA3C54" w:rsidP="00BA3C54">
      <w:pPr>
        <w:pStyle w:val="a3"/>
        <w:numPr>
          <w:ilvl w:val="0"/>
          <w:numId w:val="6"/>
        </w:numPr>
        <w:rPr>
          <w:sz w:val="18"/>
          <w:szCs w:val="18"/>
        </w:rPr>
      </w:pPr>
      <w:r w:rsidRPr="00AC650A">
        <w:rPr>
          <w:sz w:val="18"/>
          <w:szCs w:val="18"/>
          <w:lang w:val="en-US"/>
        </w:rPr>
        <w:t xml:space="preserve">Password – </w:t>
      </w:r>
      <w:r w:rsidRPr="00AC650A">
        <w:rPr>
          <w:sz w:val="18"/>
          <w:szCs w:val="18"/>
        </w:rPr>
        <w:t>ваш пароль.</w:t>
      </w:r>
    </w:p>
    <w:p w:rsidR="00BA3C54" w:rsidRPr="00AC650A" w:rsidRDefault="00BA3C54" w:rsidP="00BA3C54">
      <w:pPr>
        <w:pStyle w:val="a3"/>
        <w:ind w:left="0"/>
        <w:rPr>
          <w:sz w:val="18"/>
          <w:szCs w:val="18"/>
        </w:rPr>
      </w:pPr>
    </w:p>
    <w:p w:rsidR="00BA3C54" w:rsidRPr="00AC650A" w:rsidRDefault="00BA3C54" w:rsidP="00BA3C54">
      <w:pPr>
        <w:pStyle w:val="a3"/>
        <w:ind w:left="0"/>
        <w:jc w:val="center"/>
        <w:rPr>
          <w:sz w:val="18"/>
          <w:szCs w:val="18"/>
        </w:rPr>
      </w:pPr>
      <w:r w:rsidRPr="00AC650A">
        <w:rPr>
          <w:noProof/>
          <w:sz w:val="18"/>
          <w:szCs w:val="18"/>
          <w:lang w:eastAsia="ru-RU"/>
        </w:rPr>
        <w:drawing>
          <wp:inline distT="0" distB="0" distL="0" distR="0" wp14:anchorId="49D0F293" wp14:editId="6FF6CDF0">
            <wp:extent cx="2631882" cy="1484160"/>
            <wp:effectExtent l="0" t="0" r="0" b="1905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3218" cy="14849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3C54" w:rsidRPr="00AC650A" w:rsidRDefault="00BA3C54" w:rsidP="00BA3C54">
      <w:pPr>
        <w:pStyle w:val="a3"/>
        <w:ind w:left="0"/>
        <w:rPr>
          <w:sz w:val="18"/>
          <w:szCs w:val="18"/>
        </w:rPr>
      </w:pPr>
    </w:p>
    <w:p w:rsidR="00BA3C54" w:rsidRPr="00AC650A" w:rsidRDefault="00BA3C54" w:rsidP="00BA3C54">
      <w:pPr>
        <w:rPr>
          <w:sz w:val="18"/>
          <w:szCs w:val="18"/>
        </w:rPr>
      </w:pPr>
      <w:r w:rsidRPr="00AC650A">
        <w:rPr>
          <w:sz w:val="18"/>
          <w:szCs w:val="18"/>
        </w:rPr>
        <w:t xml:space="preserve">Нажать </w:t>
      </w:r>
      <w:r w:rsidRPr="00AC650A">
        <w:rPr>
          <w:sz w:val="18"/>
          <w:szCs w:val="18"/>
          <w:lang w:val="en-US"/>
        </w:rPr>
        <w:t>Test</w:t>
      </w:r>
      <w:r w:rsidRPr="00AC650A">
        <w:rPr>
          <w:sz w:val="18"/>
          <w:szCs w:val="18"/>
        </w:rPr>
        <w:t xml:space="preserve"> и убедиться, что соединение с БД выполнилось.  </w:t>
      </w:r>
    </w:p>
    <w:p w:rsidR="00BA3C54" w:rsidRPr="00AC650A" w:rsidRDefault="00BA3C54" w:rsidP="00BA3C54">
      <w:pPr>
        <w:rPr>
          <w:sz w:val="18"/>
          <w:szCs w:val="18"/>
        </w:rPr>
      </w:pPr>
    </w:p>
    <w:p w:rsidR="00BA3C54" w:rsidRPr="00AC650A" w:rsidRDefault="00BA3C54" w:rsidP="00BA3C54">
      <w:pPr>
        <w:jc w:val="center"/>
        <w:rPr>
          <w:sz w:val="18"/>
          <w:szCs w:val="18"/>
        </w:rPr>
      </w:pPr>
      <w:r w:rsidRPr="00AC650A">
        <w:rPr>
          <w:noProof/>
          <w:sz w:val="18"/>
          <w:szCs w:val="18"/>
          <w:lang w:eastAsia="ru-RU"/>
        </w:rPr>
        <w:drawing>
          <wp:inline distT="0" distB="0" distL="0" distR="0" wp14:anchorId="6A47568A" wp14:editId="4DCFCAC4">
            <wp:extent cx="2544417" cy="1505738"/>
            <wp:effectExtent l="0" t="0" r="889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5214" cy="1506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3C54" w:rsidRPr="00AC650A" w:rsidRDefault="00BA3C54" w:rsidP="00BA3C54">
      <w:pPr>
        <w:rPr>
          <w:sz w:val="18"/>
          <w:szCs w:val="18"/>
        </w:rPr>
      </w:pPr>
    </w:p>
    <w:p w:rsidR="00BA3C54" w:rsidRPr="00AC650A" w:rsidRDefault="00BA3C54" w:rsidP="00BA3C54">
      <w:pPr>
        <w:rPr>
          <w:sz w:val="18"/>
          <w:szCs w:val="18"/>
        </w:rPr>
      </w:pPr>
      <w:r w:rsidRPr="00AC650A">
        <w:rPr>
          <w:sz w:val="18"/>
          <w:szCs w:val="18"/>
        </w:rPr>
        <w:t xml:space="preserve">Нажать </w:t>
      </w:r>
      <w:r w:rsidRPr="00AC650A">
        <w:rPr>
          <w:sz w:val="18"/>
          <w:szCs w:val="18"/>
          <w:lang w:val="en-US"/>
        </w:rPr>
        <w:t>Save</w:t>
      </w:r>
    </w:p>
    <w:p w:rsidR="00BA3C54" w:rsidRDefault="00BA3C54" w:rsidP="00BA3C54">
      <w:pPr>
        <w:pStyle w:val="a3"/>
        <w:ind w:left="0"/>
        <w:rPr>
          <w:b/>
        </w:rPr>
      </w:pPr>
      <w:r w:rsidRPr="00AC650A">
        <w:rPr>
          <w:sz w:val="18"/>
          <w:szCs w:val="18"/>
        </w:rPr>
        <w:t xml:space="preserve">После этого элемент </w:t>
      </w:r>
      <w:proofErr w:type="spellStart"/>
      <w:r w:rsidRPr="00AC650A">
        <w:rPr>
          <w:b/>
          <w:sz w:val="18"/>
          <w:szCs w:val="18"/>
        </w:rPr>
        <w:t>SqlDataSource</w:t>
      </w:r>
      <w:proofErr w:type="spellEnd"/>
      <w:r w:rsidRPr="00AC650A">
        <w:rPr>
          <w:b/>
          <w:sz w:val="18"/>
          <w:szCs w:val="18"/>
        </w:rPr>
        <w:t xml:space="preserve"> </w:t>
      </w:r>
      <w:r w:rsidRPr="00AC650A">
        <w:rPr>
          <w:sz w:val="18"/>
          <w:szCs w:val="18"/>
        </w:rPr>
        <w:t>с основной страницы можно удалить</w:t>
      </w:r>
      <w:r w:rsidRPr="00AC650A">
        <w:rPr>
          <w:b/>
          <w:sz w:val="18"/>
          <w:szCs w:val="18"/>
        </w:rPr>
        <w:t>.</w:t>
      </w:r>
    </w:p>
    <w:p w:rsidR="00AC650A" w:rsidRDefault="00AC650A" w:rsidP="00BA3C54">
      <w:pPr>
        <w:pStyle w:val="a3"/>
        <w:ind w:left="0"/>
      </w:pPr>
    </w:p>
    <w:p w:rsidR="00AC650A" w:rsidRDefault="00AC650A" w:rsidP="00BA3C54">
      <w:pPr>
        <w:pStyle w:val="a3"/>
        <w:ind w:left="0"/>
      </w:pPr>
      <w:r w:rsidRPr="00AC650A">
        <w:t xml:space="preserve">Основные методы класса </w:t>
      </w:r>
      <w:proofErr w:type="spellStart"/>
      <w:r w:rsidRPr="00AC650A">
        <w:rPr>
          <w:b/>
          <w:lang w:val="en-US"/>
        </w:rPr>
        <w:t>OdbcConnection</w:t>
      </w:r>
      <w:proofErr w:type="spellEnd"/>
      <w:proofErr w:type="gramStart"/>
      <w:r w:rsidRPr="00C8464D">
        <w:t xml:space="preserve"> </w:t>
      </w:r>
      <w:r>
        <w:t>:</w:t>
      </w:r>
      <w:proofErr w:type="gramEnd"/>
    </w:p>
    <w:p w:rsidR="00AC650A" w:rsidRPr="00AC650A" w:rsidRDefault="00AC650A" w:rsidP="00AC650A">
      <w:pPr>
        <w:pStyle w:val="a3"/>
        <w:numPr>
          <w:ilvl w:val="0"/>
          <w:numId w:val="7"/>
        </w:numPr>
      </w:pPr>
      <w:r>
        <w:rPr>
          <w:lang w:val="en-US"/>
        </w:rPr>
        <w:t>Open</w:t>
      </w:r>
      <w:r w:rsidRPr="00AC650A">
        <w:t xml:space="preserve"> </w:t>
      </w:r>
      <w:r>
        <w:t xml:space="preserve">  - </w:t>
      </w:r>
      <w:r w:rsidRPr="00AC650A">
        <w:t xml:space="preserve"> </w:t>
      </w:r>
      <w:r>
        <w:t>установить соединение</w:t>
      </w:r>
    </w:p>
    <w:p w:rsidR="00AC650A" w:rsidRDefault="00AC650A" w:rsidP="00AC650A">
      <w:pPr>
        <w:pStyle w:val="a3"/>
        <w:numPr>
          <w:ilvl w:val="0"/>
          <w:numId w:val="7"/>
        </w:numPr>
      </w:pPr>
      <w:r>
        <w:rPr>
          <w:lang w:val="en-US"/>
        </w:rPr>
        <w:t>Close</w:t>
      </w:r>
      <w:r w:rsidRPr="00AC650A">
        <w:t xml:space="preserve">  -</w:t>
      </w:r>
      <w:r>
        <w:t xml:space="preserve">   закрыть соединение</w:t>
      </w:r>
    </w:p>
    <w:p w:rsidR="0039511F" w:rsidRDefault="0039511F" w:rsidP="0039511F">
      <w:pPr>
        <w:pStyle w:val="a3"/>
      </w:pPr>
    </w:p>
    <w:p w:rsidR="0039511F" w:rsidRDefault="00AC650A" w:rsidP="00AC650A">
      <w:r>
        <w:t xml:space="preserve">Класс  </w:t>
      </w:r>
      <w:proofErr w:type="spellStart"/>
      <w:r w:rsidRPr="00AC650A">
        <w:rPr>
          <w:b/>
          <w:lang w:val="en-US"/>
        </w:rPr>
        <w:t>OdbcCommand</w:t>
      </w:r>
      <w:proofErr w:type="spellEnd"/>
      <w:r>
        <w:rPr>
          <w:b/>
        </w:rPr>
        <w:t xml:space="preserve">  </w:t>
      </w:r>
      <w:r w:rsidRPr="00AC650A">
        <w:t>предназначен для выполнения запросов.</w:t>
      </w:r>
      <w:r>
        <w:t xml:space="preserve"> Основные свойства</w:t>
      </w:r>
      <w:r w:rsidR="0039511F">
        <w:t>:</w:t>
      </w:r>
    </w:p>
    <w:p w:rsidR="00282112" w:rsidRPr="00F723E5" w:rsidRDefault="00282112" w:rsidP="00F723E5">
      <w:pPr>
        <w:pStyle w:val="a3"/>
        <w:numPr>
          <w:ilvl w:val="0"/>
          <w:numId w:val="9"/>
        </w:numPr>
        <w:autoSpaceDE w:val="0"/>
        <w:autoSpaceDN w:val="0"/>
        <w:adjustRightInd w:val="0"/>
      </w:pPr>
      <w:r w:rsidRPr="00F723E5">
        <w:rPr>
          <w:b/>
        </w:rPr>
        <w:t>Connection</w:t>
      </w:r>
      <w:r w:rsidR="00F723E5" w:rsidRPr="00F723E5">
        <w:t xml:space="preserve"> – имя объекта соединения </w:t>
      </w:r>
      <w:proofErr w:type="spellStart"/>
      <w:r w:rsidR="00F723E5" w:rsidRPr="00F723E5">
        <w:rPr>
          <w:b/>
        </w:rPr>
        <w:t>OdbcConnection</w:t>
      </w:r>
      <w:proofErr w:type="spellEnd"/>
      <w:r w:rsidR="00F723E5" w:rsidRPr="00C8464D">
        <w:t xml:space="preserve"> </w:t>
      </w:r>
      <w:r w:rsidR="00F723E5">
        <w:t xml:space="preserve"> </w:t>
      </w:r>
    </w:p>
    <w:p w:rsidR="00282112" w:rsidRPr="00F723E5" w:rsidRDefault="00282112" w:rsidP="00F723E5">
      <w:pPr>
        <w:pStyle w:val="a3"/>
        <w:numPr>
          <w:ilvl w:val="0"/>
          <w:numId w:val="9"/>
        </w:numPr>
        <w:autoSpaceDE w:val="0"/>
        <w:autoSpaceDN w:val="0"/>
        <w:adjustRightInd w:val="0"/>
      </w:pPr>
      <w:proofErr w:type="spellStart"/>
      <w:r w:rsidRPr="00F723E5">
        <w:rPr>
          <w:b/>
        </w:rPr>
        <w:t>CommandText</w:t>
      </w:r>
      <w:proofErr w:type="spellEnd"/>
      <w:r w:rsidR="00F723E5" w:rsidRPr="00F723E5">
        <w:t xml:space="preserve"> -  текст запроса</w:t>
      </w:r>
    </w:p>
    <w:p w:rsidR="00282112" w:rsidRPr="00F723E5" w:rsidRDefault="00282112" w:rsidP="00F723E5">
      <w:pPr>
        <w:pStyle w:val="a3"/>
        <w:numPr>
          <w:ilvl w:val="0"/>
          <w:numId w:val="9"/>
        </w:numPr>
        <w:autoSpaceDE w:val="0"/>
        <w:autoSpaceDN w:val="0"/>
        <w:adjustRightInd w:val="0"/>
      </w:pPr>
      <w:r w:rsidRPr="00F723E5">
        <w:rPr>
          <w:b/>
        </w:rPr>
        <w:t>Parameters</w:t>
      </w:r>
      <w:r w:rsidRPr="00F723E5">
        <w:t xml:space="preserve"> – коллекция параметров запроса</w:t>
      </w:r>
      <w:r w:rsidR="00C94D8B">
        <w:t xml:space="preserve"> - набор</w:t>
      </w:r>
      <w:r w:rsidR="00F723E5" w:rsidRPr="00F723E5">
        <w:t xml:space="preserve"> </w:t>
      </w:r>
      <w:r w:rsidRPr="00F723E5">
        <w:t xml:space="preserve">элементов класса </w:t>
      </w:r>
      <w:proofErr w:type="spellStart"/>
      <w:r w:rsidRPr="00F723E5">
        <w:rPr>
          <w:b/>
        </w:rPr>
        <w:t>OdbcParameter</w:t>
      </w:r>
      <w:proofErr w:type="spellEnd"/>
      <w:r w:rsidRPr="00F723E5">
        <w:t>;</w:t>
      </w:r>
    </w:p>
    <w:p w:rsidR="00282112" w:rsidRPr="00F723E5" w:rsidRDefault="00282112" w:rsidP="00282112">
      <w:pPr>
        <w:autoSpaceDE w:val="0"/>
        <w:autoSpaceDN w:val="0"/>
        <w:adjustRightInd w:val="0"/>
      </w:pPr>
    </w:p>
    <w:p w:rsidR="00282112" w:rsidRPr="00282112" w:rsidRDefault="00C36C2D" w:rsidP="00282112">
      <w:pPr>
        <w:autoSpaceDE w:val="0"/>
        <w:autoSpaceDN w:val="0"/>
        <w:adjustRightInd w:val="0"/>
        <w:rPr>
          <w:lang w:val="en-US"/>
        </w:rPr>
      </w:pPr>
      <w:r>
        <w:t>О</w:t>
      </w:r>
      <w:r w:rsidRPr="00282112">
        <w:t xml:space="preserve">сновные свойства </w:t>
      </w:r>
      <w:r>
        <w:t xml:space="preserve"> к</w:t>
      </w:r>
      <w:r w:rsidR="00282112" w:rsidRPr="00282112">
        <w:t>ласс</w:t>
      </w:r>
      <w:r>
        <w:t xml:space="preserve">а </w:t>
      </w:r>
      <w:r w:rsidR="00282112" w:rsidRPr="00282112">
        <w:t xml:space="preserve"> </w:t>
      </w:r>
      <w:proofErr w:type="spellStart"/>
      <w:r w:rsidR="00282112" w:rsidRPr="00282112">
        <w:rPr>
          <w:b/>
        </w:rPr>
        <w:t>OdbcParameter</w:t>
      </w:r>
      <w:proofErr w:type="spellEnd"/>
      <w:r w:rsidR="00282112">
        <w:rPr>
          <w:lang w:val="en-US"/>
        </w:rPr>
        <w:t>:</w:t>
      </w:r>
    </w:p>
    <w:p w:rsidR="00282112" w:rsidRPr="00282112" w:rsidRDefault="00282112" w:rsidP="00282112">
      <w:pPr>
        <w:pStyle w:val="a3"/>
        <w:numPr>
          <w:ilvl w:val="0"/>
          <w:numId w:val="8"/>
        </w:numPr>
        <w:autoSpaceDE w:val="0"/>
        <w:autoSpaceDN w:val="0"/>
        <w:adjustRightInd w:val="0"/>
      </w:pPr>
      <w:proofErr w:type="spellStart"/>
      <w:r w:rsidRPr="00F723E5">
        <w:rPr>
          <w:b/>
        </w:rPr>
        <w:t>ParameterName</w:t>
      </w:r>
      <w:proofErr w:type="spellEnd"/>
      <w:r w:rsidRPr="00282112">
        <w:t xml:space="preserve">  - имя параметра;</w:t>
      </w:r>
    </w:p>
    <w:p w:rsidR="00282112" w:rsidRPr="00282112" w:rsidRDefault="00282112" w:rsidP="00C94D8B">
      <w:pPr>
        <w:pStyle w:val="a3"/>
        <w:numPr>
          <w:ilvl w:val="0"/>
          <w:numId w:val="8"/>
        </w:numPr>
        <w:autoSpaceDE w:val="0"/>
        <w:autoSpaceDN w:val="0"/>
        <w:adjustRightInd w:val="0"/>
      </w:pPr>
      <w:proofErr w:type="spellStart"/>
      <w:r w:rsidRPr="00F723E5">
        <w:rPr>
          <w:b/>
        </w:rPr>
        <w:t>OdbcType</w:t>
      </w:r>
      <w:proofErr w:type="spellEnd"/>
      <w:r w:rsidRPr="00282112">
        <w:t xml:space="preserve"> – тип параметра (возможные значения  </w:t>
      </w:r>
      <w:proofErr w:type="spellStart"/>
      <w:r w:rsidRPr="00282112">
        <w:t>OdbcType.Text</w:t>
      </w:r>
      <w:proofErr w:type="spellEnd"/>
      <w:r w:rsidRPr="00282112">
        <w:t>,</w:t>
      </w:r>
      <w:r w:rsidR="00F723E5">
        <w:t xml:space="preserve"> </w:t>
      </w:r>
      <w:r w:rsidRPr="00282112">
        <w:t xml:space="preserve"> </w:t>
      </w:r>
      <w:proofErr w:type="spellStart"/>
      <w:r w:rsidRPr="00282112">
        <w:t>OdbcType.Int</w:t>
      </w:r>
      <w:proofErr w:type="spellEnd"/>
      <w:r w:rsidRPr="00282112">
        <w:t xml:space="preserve">,  </w:t>
      </w:r>
      <w:proofErr w:type="spellStart"/>
      <w:r w:rsidRPr="00F723E5">
        <w:t>OdbcType</w:t>
      </w:r>
      <w:r w:rsidRPr="00282112">
        <w:t>.Date</w:t>
      </w:r>
      <w:proofErr w:type="spellEnd"/>
      <w:r w:rsidR="00C94D8B">
        <w:t>, ….</w:t>
      </w:r>
      <w:r w:rsidRPr="00282112">
        <w:t>);</w:t>
      </w:r>
    </w:p>
    <w:p w:rsidR="00282112" w:rsidRPr="00282112" w:rsidRDefault="00282112" w:rsidP="00282112">
      <w:pPr>
        <w:pStyle w:val="a3"/>
        <w:numPr>
          <w:ilvl w:val="0"/>
          <w:numId w:val="8"/>
        </w:numPr>
      </w:pPr>
      <w:proofErr w:type="spellStart"/>
      <w:r w:rsidRPr="00F723E5">
        <w:rPr>
          <w:b/>
        </w:rPr>
        <w:t>Value</w:t>
      </w:r>
      <w:proofErr w:type="spellEnd"/>
      <w:r w:rsidRPr="00282112">
        <w:t xml:space="preserve"> – значение параметра;</w:t>
      </w:r>
    </w:p>
    <w:p w:rsidR="00C36C2D" w:rsidRPr="00C36C2D" w:rsidRDefault="00C36C2D" w:rsidP="00C36C2D">
      <w:pPr>
        <w:autoSpaceDE w:val="0"/>
        <w:autoSpaceDN w:val="0"/>
        <w:adjustRightInd w:val="0"/>
      </w:pPr>
      <w:r>
        <w:t xml:space="preserve">Основной метод класса </w:t>
      </w:r>
      <w:proofErr w:type="spellStart"/>
      <w:r w:rsidRPr="00282112">
        <w:rPr>
          <w:b/>
        </w:rPr>
        <w:t>OdbcParameter</w:t>
      </w:r>
      <w:proofErr w:type="spellEnd"/>
      <w:r>
        <w:t xml:space="preserve"> </w:t>
      </w:r>
      <w:r w:rsidRPr="00C36C2D">
        <w:t xml:space="preserve"> </w:t>
      </w:r>
      <w:r>
        <w:t>-</w:t>
      </w:r>
      <w:r w:rsidRPr="00C36C2D">
        <w:t xml:space="preserve"> </w:t>
      </w:r>
      <w:r>
        <w:t xml:space="preserve"> </w:t>
      </w:r>
      <w:r w:rsidRPr="00C36C2D">
        <w:rPr>
          <w:b/>
          <w:lang w:val="en-US"/>
        </w:rPr>
        <w:t>Add</w:t>
      </w:r>
      <w:r w:rsidRPr="00C36C2D">
        <w:t xml:space="preserve"> – </w:t>
      </w:r>
      <w:r>
        <w:t>добавление параметра.</w:t>
      </w:r>
    </w:p>
    <w:p w:rsidR="0039511F" w:rsidRDefault="0039511F" w:rsidP="00AC650A"/>
    <w:p w:rsidR="00C36C2D" w:rsidRDefault="00C36C2D" w:rsidP="00AC650A"/>
    <w:p w:rsidR="00C36C2D" w:rsidRPr="00C36C2D" w:rsidRDefault="00C36C2D" w:rsidP="00463A5C">
      <w:pPr>
        <w:autoSpaceDE w:val="0"/>
        <w:autoSpaceDN w:val="0"/>
        <w:adjustRightInd w:val="0"/>
        <w:rPr>
          <w:lang w:val="en-US"/>
        </w:rPr>
      </w:pPr>
      <w:r w:rsidRPr="00F723E5">
        <w:lastRenderedPageBreak/>
        <w:t>Основные</w:t>
      </w:r>
      <w:r w:rsidRPr="00C36C2D">
        <w:rPr>
          <w:lang w:val="en-US"/>
        </w:rPr>
        <w:t xml:space="preserve"> </w:t>
      </w:r>
      <w:r w:rsidRPr="00F723E5">
        <w:t>методы</w:t>
      </w:r>
      <w:r w:rsidRPr="00C36C2D">
        <w:rPr>
          <w:lang w:val="en-US"/>
        </w:rPr>
        <w:t xml:space="preserve"> </w:t>
      </w:r>
      <w:r w:rsidRPr="00F723E5">
        <w:t>класса</w:t>
      </w:r>
      <w:r w:rsidRPr="00C36C2D">
        <w:rPr>
          <w:lang w:val="en-US"/>
        </w:rPr>
        <w:t xml:space="preserve"> </w:t>
      </w:r>
      <w:proofErr w:type="spellStart"/>
      <w:r w:rsidRPr="00C36C2D">
        <w:rPr>
          <w:b/>
          <w:lang w:val="en-US"/>
        </w:rPr>
        <w:t>OdbcCommand</w:t>
      </w:r>
      <w:proofErr w:type="spellEnd"/>
      <w:r w:rsidRPr="00C36C2D">
        <w:rPr>
          <w:lang w:val="en-US"/>
        </w:rPr>
        <w:t xml:space="preserve"> </w:t>
      </w:r>
    </w:p>
    <w:p w:rsidR="00C36C2D" w:rsidRPr="00C36C2D" w:rsidRDefault="00C36C2D" w:rsidP="00463A5C">
      <w:pPr>
        <w:pStyle w:val="a3"/>
        <w:numPr>
          <w:ilvl w:val="0"/>
          <w:numId w:val="9"/>
        </w:numPr>
        <w:autoSpaceDE w:val="0"/>
        <w:autoSpaceDN w:val="0"/>
        <w:adjustRightInd w:val="0"/>
      </w:pPr>
      <w:proofErr w:type="spellStart"/>
      <w:r w:rsidRPr="00C36C2D">
        <w:rPr>
          <w:b/>
          <w:iCs/>
        </w:rPr>
        <w:t>ExecuteNonQuery</w:t>
      </w:r>
      <w:proofErr w:type="spellEnd"/>
      <w:r>
        <w:rPr>
          <w:b/>
          <w:iCs/>
        </w:rPr>
        <w:t xml:space="preserve"> –</w:t>
      </w:r>
      <w:r w:rsidRPr="00C36C2D">
        <w:rPr>
          <w:b/>
          <w:iCs/>
        </w:rPr>
        <w:t xml:space="preserve"> </w:t>
      </w:r>
      <w:r>
        <w:rPr>
          <w:b/>
          <w:iCs/>
        </w:rPr>
        <w:t xml:space="preserve"> </w:t>
      </w:r>
      <w:r w:rsidRPr="00C36C2D">
        <w:t xml:space="preserve">выполнение запроса, отличного от </w:t>
      </w:r>
      <w:proofErr w:type="spellStart"/>
      <w:r w:rsidRPr="00C36C2D">
        <w:t>select</w:t>
      </w:r>
      <w:proofErr w:type="spellEnd"/>
      <w:r w:rsidRPr="00C36C2D">
        <w:t xml:space="preserve">.  </w:t>
      </w:r>
      <w:r>
        <w:t xml:space="preserve">Для запросов обновления, вставки и удаления записей возвращает  количество обработанных записей. </w:t>
      </w:r>
    </w:p>
    <w:p w:rsidR="00C36C2D" w:rsidRPr="00C36C2D" w:rsidRDefault="00C36C2D" w:rsidP="00463A5C">
      <w:pPr>
        <w:pStyle w:val="a3"/>
        <w:numPr>
          <w:ilvl w:val="0"/>
          <w:numId w:val="9"/>
        </w:numPr>
        <w:autoSpaceDE w:val="0"/>
        <w:autoSpaceDN w:val="0"/>
        <w:adjustRightInd w:val="0"/>
        <w:rPr>
          <w:b/>
          <w:iCs/>
        </w:rPr>
      </w:pPr>
      <w:proofErr w:type="spellStart"/>
      <w:r w:rsidRPr="00C36C2D">
        <w:rPr>
          <w:b/>
          <w:iCs/>
        </w:rPr>
        <w:t>ExecuteScalar</w:t>
      </w:r>
      <w:proofErr w:type="spellEnd"/>
      <w:r>
        <w:rPr>
          <w:b/>
          <w:iCs/>
        </w:rPr>
        <w:t xml:space="preserve"> -  </w:t>
      </w:r>
      <w:r w:rsidRPr="00C36C2D">
        <w:t>выполнение запроса</w:t>
      </w:r>
      <w:r>
        <w:t xml:space="preserve"> </w:t>
      </w:r>
      <w:r>
        <w:rPr>
          <w:lang w:val="en-US"/>
        </w:rPr>
        <w:t>select</w:t>
      </w:r>
      <w:r w:rsidRPr="00C36C2D">
        <w:t xml:space="preserve">, </w:t>
      </w:r>
      <w:r>
        <w:t>возвращающего только одно значение</w:t>
      </w:r>
    </w:p>
    <w:p w:rsidR="0039511F" w:rsidRDefault="00C36C2D" w:rsidP="00463A5C">
      <w:pPr>
        <w:pStyle w:val="a3"/>
        <w:numPr>
          <w:ilvl w:val="0"/>
          <w:numId w:val="9"/>
        </w:numPr>
        <w:autoSpaceDE w:val="0"/>
        <w:autoSpaceDN w:val="0"/>
        <w:adjustRightInd w:val="0"/>
      </w:pPr>
      <w:proofErr w:type="spellStart"/>
      <w:r w:rsidRPr="00C36C2D">
        <w:rPr>
          <w:b/>
          <w:iCs/>
        </w:rPr>
        <w:t>ExecuteReader</w:t>
      </w:r>
      <w:proofErr w:type="spellEnd"/>
      <w:r w:rsidRPr="00C36C2D">
        <w:rPr>
          <w:b/>
        </w:rPr>
        <w:t xml:space="preserve">  -  </w:t>
      </w:r>
      <w:r w:rsidRPr="00C36C2D">
        <w:t>выполнение запроса</w:t>
      </w:r>
      <w:r>
        <w:t xml:space="preserve"> </w:t>
      </w:r>
      <w:r>
        <w:rPr>
          <w:lang w:val="en-US"/>
        </w:rPr>
        <w:t>select</w:t>
      </w:r>
      <w:r w:rsidRPr="00C36C2D">
        <w:t xml:space="preserve">, </w:t>
      </w:r>
      <w:r>
        <w:t>возвращающего курсор</w:t>
      </w:r>
    </w:p>
    <w:p w:rsidR="00C36C2D" w:rsidRDefault="00C36C2D" w:rsidP="00463A5C">
      <w:pPr>
        <w:autoSpaceDE w:val="0"/>
        <w:autoSpaceDN w:val="0"/>
        <w:adjustRightInd w:val="0"/>
      </w:pPr>
    </w:p>
    <w:p w:rsidR="00AC650A" w:rsidRPr="00D94E80" w:rsidRDefault="00142FC2" w:rsidP="00D94E80">
      <w:pPr>
        <w:jc w:val="center"/>
        <w:rPr>
          <w:b/>
          <w:sz w:val="28"/>
          <w:szCs w:val="28"/>
        </w:rPr>
      </w:pPr>
      <w:r w:rsidRPr="00D94E80">
        <w:rPr>
          <w:b/>
          <w:sz w:val="28"/>
          <w:szCs w:val="28"/>
        </w:rPr>
        <w:t>Работа с транзакциями</w:t>
      </w:r>
    </w:p>
    <w:p w:rsidR="00A774BC" w:rsidRPr="00463A5C" w:rsidRDefault="00A774BC" w:rsidP="00463A5C">
      <w:r w:rsidRPr="00463A5C">
        <w:t>Класс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C650A">
        <w:rPr>
          <w:b/>
          <w:lang w:val="en-US"/>
        </w:rPr>
        <w:t>OdbcConnection</w:t>
      </w:r>
      <w:proofErr w:type="spellEnd"/>
      <w:r w:rsidRPr="00C8464D">
        <w:t xml:space="preserve"> </w:t>
      </w:r>
      <w:r>
        <w:t xml:space="preserve"> включает </w:t>
      </w:r>
      <w:r w:rsidRPr="00A774BC">
        <w:t xml:space="preserve">поддержку </w:t>
      </w:r>
      <w:r w:rsidRPr="00463A5C">
        <w:t>т</w:t>
      </w:r>
      <w:r w:rsidRPr="00A774BC">
        <w:t>ранзакции</w:t>
      </w:r>
      <w:r w:rsidRPr="00463A5C">
        <w:t>. Для начала транзакции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63A5C">
        <w:t>используется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63A5C">
        <w:t>метод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774BC">
        <w:rPr>
          <w:b/>
          <w:lang w:val="en-US"/>
        </w:rPr>
        <w:t>BeginTransaction</w:t>
      </w:r>
      <w:proofErr w:type="spellEnd"/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Pr="00463A5C">
        <w:t>объекта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AC650A">
        <w:rPr>
          <w:b/>
          <w:lang w:val="en-US"/>
        </w:rPr>
        <w:t>OdbcConnection</w:t>
      </w:r>
      <w:proofErr w:type="spellEnd"/>
      <w:r w:rsidRPr="00C8464D">
        <w:t xml:space="preserve"> </w:t>
      </w:r>
      <w:r w:rsidR="00463A5C">
        <w:t xml:space="preserve">. Этот метод возвращает  объект специального класса </w:t>
      </w:r>
      <w:proofErr w:type="spellStart"/>
      <w:r w:rsidRPr="00463A5C">
        <w:rPr>
          <w:b/>
          <w:lang w:val="en-US"/>
        </w:rPr>
        <w:t>OdbcTransaction</w:t>
      </w:r>
      <w:proofErr w:type="spellEnd"/>
      <w:r w:rsidR="00463A5C" w:rsidRPr="00463A5C">
        <w:t xml:space="preserve">, используемый для управления транзакцией. Основные методы класса </w:t>
      </w:r>
      <w:proofErr w:type="spellStart"/>
      <w:r w:rsidR="00463A5C" w:rsidRPr="00463A5C">
        <w:rPr>
          <w:b/>
          <w:lang w:val="en-US"/>
        </w:rPr>
        <w:t>OdbcTransaction</w:t>
      </w:r>
      <w:proofErr w:type="spellEnd"/>
      <w:r w:rsidR="00463A5C" w:rsidRPr="00463A5C">
        <w:t>:</w:t>
      </w:r>
    </w:p>
    <w:p w:rsidR="00A774BC" w:rsidRPr="00A774BC" w:rsidRDefault="00A774BC" w:rsidP="00463A5C">
      <w:pPr>
        <w:pStyle w:val="a3"/>
        <w:numPr>
          <w:ilvl w:val="0"/>
          <w:numId w:val="9"/>
        </w:numPr>
        <w:autoSpaceDE w:val="0"/>
        <w:autoSpaceDN w:val="0"/>
        <w:adjustRightInd w:val="0"/>
        <w:rPr>
          <w:b/>
          <w:iCs/>
        </w:rPr>
      </w:pPr>
      <w:proofErr w:type="spellStart"/>
      <w:r w:rsidRPr="00463A5C">
        <w:rPr>
          <w:b/>
          <w:iCs/>
        </w:rPr>
        <w:t>Commit</w:t>
      </w:r>
      <w:proofErr w:type="spellEnd"/>
      <w:r w:rsidR="00463A5C">
        <w:rPr>
          <w:b/>
          <w:iCs/>
        </w:rPr>
        <w:t xml:space="preserve"> -  </w:t>
      </w:r>
      <w:r w:rsidR="00463A5C" w:rsidRPr="00463A5C">
        <w:t>подтверждение</w:t>
      </w:r>
      <w:r w:rsidR="00463A5C">
        <w:rPr>
          <w:b/>
          <w:iCs/>
        </w:rPr>
        <w:t xml:space="preserve"> </w:t>
      </w:r>
      <w:r w:rsidR="00463A5C" w:rsidRPr="00463A5C">
        <w:t>транзакции</w:t>
      </w:r>
    </w:p>
    <w:p w:rsidR="00A774BC" w:rsidRPr="00A774BC" w:rsidRDefault="00A774BC" w:rsidP="00463A5C">
      <w:pPr>
        <w:pStyle w:val="a3"/>
        <w:numPr>
          <w:ilvl w:val="0"/>
          <w:numId w:val="9"/>
        </w:numPr>
        <w:autoSpaceDE w:val="0"/>
        <w:autoSpaceDN w:val="0"/>
        <w:adjustRightInd w:val="0"/>
        <w:rPr>
          <w:b/>
          <w:iCs/>
        </w:rPr>
      </w:pPr>
      <w:proofErr w:type="spellStart"/>
      <w:r w:rsidRPr="00463A5C">
        <w:rPr>
          <w:b/>
          <w:iCs/>
        </w:rPr>
        <w:t>Rollback</w:t>
      </w:r>
      <w:proofErr w:type="spellEnd"/>
      <w:r w:rsidR="00463A5C">
        <w:rPr>
          <w:b/>
          <w:iCs/>
        </w:rPr>
        <w:t xml:space="preserve"> -  </w:t>
      </w:r>
      <w:r w:rsidR="00463A5C" w:rsidRPr="00463A5C">
        <w:t>откат транзакции</w:t>
      </w:r>
    </w:p>
    <w:p w:rsidR="00A774BC" w:rsidRPr="00463A5C" w:rsidRDefault="00463A5C" w:rsidP="00463A5C">
      <w:pPr>
        <w:pStyle w:val="a6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463A5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Особенностью использования транзакций в ADO.NET  является необходимость  </w:t>
      </w:r>
      <w:r w:rsidR="00A774BC" w:rsidRPr="00463A5C">
        <w:rPr>
          <w:rFonts w:asciiTheme="minorHAnsi" w:eastAsiaTheme="minorHAnsi" w:hAnsiTheme="minorHAnsi" w:cstheme="minorBidi"/>
          <w:sz w:val="22"/>
          <w:szCs w:val="22"/>
          <w:lang w:eastAsia="en-US"/>
        </w:rPr>
        <w:t>явно включ</w:t>
      </w:r>
      <w:r w:rsidRPr="00463A5C">
        <w:rPr>
          <w:rFonts w:asciiTheme="minorHAnsi" w:eastAsiaTheme="minorHAnsi" w:hAnsiTheme="minorHAnsi" w:cstheme="minorBidi"/>
          <w:sz w:val="22"/>
          <w:szCs w:val="22"/>
          <w:lang w:eastAsia="en-US"/>
        </w:rPr>
        <w:t>а</w:t>
      </w:r>
      <w:r w:rsidR="00A774BC" w:rsidRPr="00463A5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ть каждый объект </w:t>
      </w:r>
      <w:proofErr w:type="spellStart"/>
      <w:r w:rsidRPr="00463A5C">
        <w:rPr>
          <w:rFonts w:asciiTheme="minorHAnsi" w:eastAsiaTheme="minorHAnsi" w:hAnsiTheme="minorHAnsi" w:cstheme="minorBidi"/>
          <w:b/>
          <w:iCs/>
          <w:sz w:val="22"/>
          <w:szCs w:val="22"/>
          <w:lang w:eastAsia="en-US"/>
        </w:rPr>
        <w:t>OdbcCommand</w:t>
      </w:r>
      <w:proofErr w:type="spellEnd"/>
      <w:r w:rsidRPr="00463A5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 </w:t>
      </w:r>
      <w:r w:rsidR="00A774BC" w:rsidRPr="00463A5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в состав транзакции, установив значение свойства </w:t>
      </w:r>
      <w:proofErr w:type="spellStart"/>
      <w:r w:rsidR="00A774BC" w:rsidRPr="00463A5C">
        <w:rPr>
          <w:rFonts w:asciiTheme="minorHAnsi" w:eastAsiaTheme="minorHAnsi" w:hAnsiTheme="minorHAnsi" w:cstheme="minorBidi"/>
          <w:b/>
          <w:iCs/>
          <w:sz w:val="22"/>
          <w:szCs w:val="22"/>
          <w:lang w:eastAsia="en-US"/>
        </w:rPr>
        <w:t>Command</w:t>
      </w:r>
      <w:r w:rsidR="00A774BC" w:rsidRPr="00463A5C">
        <w:rPr>
          <w:rFonts w:asciiTheme="minorHAnsi" w:eastAsiaTheme="minorHAnsi" w:hAnsiTheme="minorHAnsi" w:cstheme="minorBidi"/>
          <w:sz w:val="22"/>
          <w:szCs w:val="22"/>
          <w:lang w:eastAsia="en-US"/>
        </w:rPr>
        <w:t>.</w:t>
      </w:r>
      <w:r w:rsidR="00A774BC" w:rsidRPr="00463A5C">
        <w:rPr>
          <w:rFonts w:asciiTheme="minorHAnsi" w:eastAsiaTheme="minorHAnsi" w:hAnsiTheme="minorHAnsi" w:cstheme="minorBidi"/>
          <w:b/>
          <w:iCs/>
          <w:sz w:val="22"/>
          <w:szCs w:val="22"/>
          <w:lang w:eastAsia="en-US"/>
        </w:rPr>
        <w:t>Transaction</w:t>
      </w:r>
      <w:proofErr w:type="spellEnd"/>
      <w:r w:rsidR="00A774BC" w:rsidRPr="00463A5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равным объекту </w:t>
      </w:r>
      <w:proofErr w:type="spellStart"/>
      <w:r w:rsidRPr="00463A5C">
        <w:rPr>
          <w:rFonts w:asciiTheme="minorHAnsi" w:eastAsiaTheme="minorHAnsi" w:hAnsiTheme="minorHAnsi" w:cstheme="minorBidi"/>
          <w:b/>
          <w:iCs/>
          <w:sz w:val="22"/>
          <w:szCs w:val="22"/>
          <w:lang w:eastAsia="en-US"/>
        </w:rPr>
        <w:t>OdbcTransaction</w:t>
      </w:r>
      <w:proofErr w:type="spellEnd"/>
      <w:r w:rsidR="00A774BC" w:rsidRPr="00463A5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. </w:t>
      </w:r>
      <w:r w:rsidRPr="00463A5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При попытке </w:t>
      </w:r>
      <w:r w:rsidR="00A774BC" w:rsidRPr="00463A5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выполнить команду, которая не является частью текущей транзакции, пока транзакция находится в процессе выполнения, </w:t>
      </w:r>
      <w:r w:rsidRPr="00463A5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будет сгенерирована </w:t>
      </w:r>
      <w:r w:rsidR="00A774BC" w:rsidRPr="00463A5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ошибк</w:t>
      </w:r>
      <w:r w:rsidRPr="00463A5C">
        <w:rPr>
          <w:rFonts w:asciiTheme="minorHAnsi" w:eastAsiaTheme="minorHAnsi" w:hAnsiTheme="minorHAnsi" w:cstheme="minorBidi"/>
          <w:sz w:val="22"/>
          <w:szCs w:val="22"/>
          <w:lang w:eastAsia="en-US"/>
        </w:rPr>
        <w:t>а</w:t>
      </w:r>
      <w:r w:rsidR="00A774BC" w:rsidRPr="00463A5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. </w:t>
      </w:r>
    </w:p>
    <w:p w:rsidR="00A774BC" w:rsidRPr="00D94E80" w:rsidRDefault="00A774BC" w:rsidP="00D94E80">
      <w:pPr>
        <w:jc w:val="center"/>
        <w:rPr>
          <w:b/>
          <w:sz w:val="28"/>
          <w:szCs w:val="28"/>
        </w:rPr>
      </w:pPr>
      <w:r w:rsidRPr="00D94E80">
        <w:rPr>
          <w:b/>
          <w:sz w:val="28"/>
          <w:szCs w:val="28"/>
        </w:rPr>
        <w:t>Обработка ошибочных ситуаций</w:t>
      </w:r>
    </w:p>
    <w:p w:rsidR="00A774BC" w:rsidRPr="00E24DD1" w:rsidRDefault="00E24DD1" w:rsidP="0024222F">
      <w:pPr>
        <w:pStyle w:val="a3"/>
        <w:ind w:left="0"/>
      </w:pPr>
      <w:r>
        <w:t xml:space="preserve">Для обработки ошибок используется  класс  </w:t>
      </w:r>
      <w:proofErr w:type="spellStart"/>
      <w:r w:rsidRPr="00E24DD1">
        <w:t>Exception</w:t>
      </w:r>
      <w:proofErr w:type="spellEnd"/>
      <w:r w:rsidRPr="00E24DD1">
        <w:t xml:space="preserve">. Основное свойство  класса </w:t>
      </w:r>
      <w:r>
        <w:t xml:space="preserve"> </w:t>
      </w:r>
      <w:proofErr w:type="spellStart"/>
      <w:r w:rsidRPr="00E24DD1">
        <w:t>Exception</w:t>
      </w:r>
      <w:proofErr w:type="spellEnd"/>
      <w:r>
        <w:t xml:space="preserve"> - </w:t>
      </w:r>
    </w:p>
    <w:p w:rsidR="0024222F" w:rsidRDefault="00E24DD1" w:rsidP="0024222F">
      <w:pPr>
        <w:pStyle w:val="a3"/>
        <w:ind w:left="0"/>
      </w:pPr>
      <w:proofErr w:type="spellStart"/>
      <w:r w:rsidRPr="00E24DD1">
        <w:t>Message</w:t>
      </w:r>
      <w:proofErr w:type="spellEnd"/>
      <w:r w:rsidRPr="00E24DD1">
        <w:t xml:space="preserve"> – сообщение об ошибке</w:t>
      </w:r>
      <w:r>
        <w:t>.</w:t>
      </w:r>
      <w:r w:rsidRPr="00E24DD1">
        <w:t xml:space="preserve"> </w:t>
      </w:r>
    </w:p>
    <w:p w:rsidR="00E24DD1" w:rsidRDefault="00E24DD1" w:rsidP="0024222F">
      <w:pPr>
        <w:pStyle w:val="a3"/>
        <w:ind w:left="0"/>
      </w:pPr>
    </w:p>
    <w:p w:rsidR="0024222F" w:rsidRDefault="0024222F" w:rsidP="0024222F">
      <w:pPr>
        <w:pStyle w:val="a3"/>
        <w:ind w:left="0"/>
      </w:pPr>
      <w:r>
        <w:t>Пример</w:t>
      </w:r>
      <w:proofErr w:type="gramStart"/>
      <w:r>
        <w:t xml:space="preserve"> :</w:t>
      </w:r>
      <w:proofErr w:type="gramEnd"/>
    </w:p>
    <w:p w:rsidR="00E24DD1" w:rsidRPr="00E22CCB" w:rsidRDefault="00E24DD1" w:rsidP="00E24DD1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</w:rPr>
      </w:pPr>
      <w:r w:rsidRPr="00E22CCB">
        <w:rPr>
          <w:rFonts w:ascii="Consolas" w:hAnsi="Consolas" w:cs="Consolas"/>
          <w:color w:val="008000"/>
          <w:sz w:val="19"/>
          <w:szCs w:val="19"/>
          <w:highlight w:val="white"/>
        </w:rPr>
        <w:t xml:space="preserve">// </w:t>
      </w:r>
      <w:r>
        <w:rPr>
          <w:rFonts w:ascii="Consolas" w:hAnsi="Consolas" w:cs="Consolas"/>
          <w:color w:val="008000"/>
          <w:sz w:val="19"/>
          <w:szCs w:val="19"/>
          <w:highlight w:val="white"/>
        </w:rPr>
        <w:t>Создаем</w:t>
      </w:r>
      <w:r w:rsidRPr="00E22CCB">
        <w:rPr>
          <w:rFonts w:ascii="Consolas" w:hAnsi="Consolas" w:cs="Consolas"/>
          <w:color w:val="008000"/>
          <w:sz w:val="19"/>
          <w:szCs w:val="19"/>
          <w:highlight w:val="white"/>
        </w:rPr>
        <w:t xml:space="preserve"> </w:t>
      </w:r>
      <w:r>
        <w:rPr>
          <w:rFonts w:ascii="Consolas" w:hAnsi="Consolas" w:cs="Consolas"/>
          <w:color w:val="008000"/>
          <w:sz w:val="19"/>
          <w:szCs w:val="19"/>
          <w:highlight w:val="white"/>
        </w:rPr>
        <w:t>объект</w:t>
      </w:r>
      <w:r w:rsidRPr="00E22CCB">
        <w:rPr>
          <w:rFonts w:ascii="Consolas" w:hAnsi="Consolas" w:cs="Consolas"/>
          <w:color w:val="008000"/>
          <w:sz w:val="19"/>
          <w:szCs w:val="19"/>
          <w:highlight w:val="white"/>
        </w:rPr>
        <w:t xml:space="preserve"> </w:t>
      </w:r>
      <w:r>
        <w:rPr>
          <w:rFonts w:ascii="Consolas" w:hAnsi="Consolas" w:cs="Consolas"/>
          <w:color w:val="008000"/>
          <w:sz w:val="19"/>
          <w:szCs w:val="19"/>
          <w:highlight w:val="white"/>
        </w:rPr>
        <w:t>подключения</w:t>
      </w:r>
    </w:p>
    <w:p w:rsidR="00E24DD1" w:rsidRPr="00E22CCB" w:rsidRDefault="00E24DD1" w:rsidP="00E24DD1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</w:rPr>
      </w:pPr>
      <w:r w:rsidRPr="00E22CCB"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       </w:t>
      </w:r>
      <w:proofErr w:type="spellStart"/>
      <w:r w:rsidRPr="003E0FB1">
        <w:rPr>
          <w:rFonts w:ascii="Consolas" w:hAnsi="Consolas" w:cs="Consolas"/>
          <w:color w:val="2B91AF"/>
          <w:sz w:val="19"/>
          <w:szCs w:val="19"/>
          <w:highlight w:val="white"/>
          <w:lang w:val="en-US"/>
        </w:rPr>
        <w:t>OdbcConnection</w:t>
      </w:r>
      <w:proofErr w:type="spellEnd"/>
      <w:r w:rsidRPr="00E22CCB"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 </w:t>
      </w:r>
      <w:r w:rsidRPr="003E0FB1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conn</w:t>
      </w:r>
      <w:r w:rsidRPr="00E22CCB"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 = </w:t>
      </w:r>
      <w:r w:rsidRPr="003E0FB1">
        <w:rPr>
          <w:rFonts w:ascii="Consolas" w:hAnsi="Consolas" w:cs="Consolas"/>
          <w:color w:val="0000FF"/>
          <w:sz w:val="19"/>
          <w:szCs w:val="19"/>
          <w:highlight w:val="white"/>
          <w:lang w:val="en-US"/>
        </w:rPr>
        <w:t>new</w:t>
      </w:r>
      <w:r w:rsidRPr="00E22CCB"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 </w:t>
      </w:r>
      <w:proofErr w:type="spellStart"/>
      <w:proofErr w:type="gramStart"/>
      <w:r w:rsidRPr="003E0FB1">
        <w:rPr>
          <w:rFonts w:ascii="Consolas" w:hAnsi="Consolas" w:cs="Consolas"/>
          <w:color w:val="2B91AF"/>
          <w:sz w:val="19"/>
          <w:szCs w:val="19"/>
          <w:highlight w:val="white"/>
          <w:lang w:val="en-US"/>
        </w:rPr>
        <w:t>OdbcConnection</w:t>
      </w:r>
      <w:proofErr w:type="spellEnd"/>
      <w:r w:rsidRPr="00E22CCB">
        <w:rPr>
          <w:rFonts w:ascii="Consolas" w:hAnsi="Consolas" w:cs="Consolas"/>
          <w:color w:val="000000"/>
          <w:sz w:val="19"/>
          <w:szCs w:val="19"/>
          <w:highlight w:val="white"/>
        </w:rPr>
        <w:t>(</w:t>
      </w:r>
      <w:proofErr w:type="gramEnd"/>
      <w:r w:rsidRPr="00E22CCB">
        <w:rPr>
          <w:rFonts w:ascii="Consolas" w:hAnsi="Consolas" w:cs="Consolas"/>
          <w:color w:val="000000"/>
          <w:sz w:val="19"/>
          <w:szCs w:val="19"/>
          <w:highlight w:val="white"/>
        </w:rPr>
        <w:t>);</w:t>
      </w:r>
    </w:p>
    <w:p w:rsidR="00E24DD1" w:rsidRPr="00E22CCB" w:rsidRDefault="00E24DD1" w:rsidP="00E24DD1">
      <w:pPr>
        <w:autoSpaceDE w:val="0"/>
        <w:autoSpaceDN w:val="0"/>
        <w:adjustRightInd w:val="0"/>
        <w:rPr>
          <w:rFonts w:ascii="Consolas" w:hAnsi="Consolas" w:cs="Consolas"/>
          <w:color w:val="008000"/>
          <w:sz w:val="19"/>
          <w:szCs w:val="19"/>
          <w:highlight w:val="white"/>
        </w:rPr>
      </w:pPr>
      <w:r w:rsidRPr="00E22CCB">
        <w:rPr>
          <w:rFonts w:ascii="Consolas" w:hAnsi="Consolas" w:cs="Consolas"/>
          <w:color w:val="008000"/>
          <w:sz w:val="19"/>
          <w:szCs w:val="19"/>
          <w:highlight w:val="white"/>
        </w:rPr>
        <w:t xml:space="preserve">// </w:t>
      </w:r>
      <w:r>
        <w:rPr>
          <w:rFonts w:ascii="Consolas" w:hAnsi="Consolas" w:cs="Consolas"/>
          <w:color w:val="008000"/>
          <w:sz w:val="19"/>
          <w:szCs w:val="19"/>
          <w:highlight w:val="white"/>
        </w:rPr>
        <w:t>Задаем</w:t>
      </w:r>
      <w:r w:rsidRPr="00E22CCB">
        <w:rPr>
          <w:rFonts w:ascii="Consolas" w:hAnsi="Consolas" w:cs="Consolas"/>
          <w:color w:val="008000"/>
          <w:sz w:val="19"/>
          <w:szCs w:val="19"/>
          <w:highlight w:val="white"/>
        </w:rPr>
        <w:t xml:space="preserve"> </w:t>
      </w:r>
      <w:r>
        <w:rPr>
          <w:rFonts w:ascii="Consolas" w:hAnsi="Consolas" w:cs="Consolas"/>
          <w:color w:val="008000"/>
          <w:sz w:val="19"/>
          <w:szCs w:val="19"/>
          <w:highlight w:val="white"/>
        </w:rPr>
        <w:t>параметр</w:t>
      </w:r>
      <w:r w:rsidRPr="00E22CCB">
        <w:rPr>
          <w:rFonts w:ascii="Consolas" w:hAnsi="Consolas" w:cs="Consolas"/>
          <w:color w:val="008000"/>
          <w:sz w:val="19"/>
          <w:szCs w:val="19"/>
          <w:highlight w:val="white"/>
        </w:rPr>
        <w:t xml:space="preserve"> </w:t>
      </w:r>
      <w:r>
        <w:rPr>
          <w:rFonts w:ascii="Consolas" w:hAnsi="Consolas" w:cs="Consolas"/>
          <w:color w:val="008000"/>
          <w:sz w:val="19"/>
          <w:szCs w:val="19"/>
          <w:highlight w:val="white"/>
        </w:rPr>
        <w:t>подключения</w:t>
      </w:r>
      <w:r w:rsidRPr="00E22CCB">
        <w:rPr>
          <w:rFonts w:ascii="Consolas" w:hAnsi="Consolas" w:cs="Consolas"/>
          <w:color w:val="008000"/>
          <w:sz w:val="19"/>
          <w:szCs w:val="19"/>
          <w:highlight w:val="white"/>
        </w:rPr>
        <w:t xml:space="preserve"> – </w:t>
      </w:r>
      <w:r>
        <w:rPr>
          <w:rFonts w:ascii="Consolas" w:hAnsi="Consolas" w:cs="Consolas"/>
          <w:color w:val="008000"/>
          <w:sz w:val="19"/>
          <w:szCs w:val="19"/>
          <w:highlight w:val="white"/>
        </w:rPr>
        <w:t>имя</w:t>
      </w:r>
      <w:r w:rsidRPr="00E22CCB">
        <w:rPr>
          <w:rFonts w:ascii="Consolas" w:hAnsi="Consolas" w:cs="Consolas"/>
          <w:color w:val="008000"/>
          <w:sz w:val="19"/>
          <w:szCs w:val="19"/>
          <w:highlight w:val="white"/>
        </w:rPr>
        <w:t xml:space="preserve"> </w:t>
      </w:r>
      <w:r>
        <w:rPr>
          <w:rFonts w:ascii="Consolas" w:hAnsi="Consolas" w:cs="Consolas"/>
          <w:color w:val="008000"/>
          <w:sz w:val="19"/>
          <w:szCs w:val="19"/>
          <w:highlight w:val="white"/>
          <w:lang w:val="en-US"/>
        </w:rPr>
        <w:t>ODBC</w:t>
      </w:r>
      <w:r w:rsidRPr="00E22CCB">
        <w:rPr>
          <w:rFonts w:ascii="Consolas" w:hAnsi="Consolas" w:cs="Consolas"/>
          <w:color w:val="008000"/>
          <w:sz w:val="19"/>
          <w:szCs w:val="19"/>
          <w:highlight w:val="white"/>
        </w:rPr>
        <w:t>-</w:t>
      </w:r>
      <w:r>
        <w:rPr>
          <w:rFonts w:ascii="Consolas" w:hAnsi="Consolas" w:cs="Consolas"/>
          <w:color w:val="008000"/>
          <w:sz w:val="19"/>
          <w:szCs w:val="19"/>
          <w:highlight w:val="white"/>
        </w:rPr>
        <w:t>источника</w:t>
      </w:r>
    </w:p>
    <w:p w:rsidR="00E24DD1" w:rsidRPr="0031283F" w:rsidRDefault="00E24DD1" w:rsidP="00E24DD1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</w:pPr>
      <w:r w:rsidRPr="00E22CCB"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       </w:t>
      </w:r>
      <w:proofErr w:type="spellStart"/>
      <w:r w:rsidRPr="003E0FB1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conn</w:t>
      </w:r>
      <w:r w:rsidRPr="0031283F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.</w:t>
      </w:r>
      <w:r w:rsidRPr="003E0FB1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ConnectionString</w:t>
      </w:r>
      <w:proofErr w:type="spellEnd"/>
      <w:r w:rsidRPr="0031283F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= </w:t>
      </w:r>
      <w:r w:rsidRPr="0031283F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>"</w:t>
      </w:r>
      <w:proofErr w:type="spellStart"/>
      <w:r w:rsidRPr="003E0FB1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>Dsn</w:t>
      </w:r>
      <w:proofErr w:type="spellEnd"/>
      <w:r w:rsidRPr="0031283F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>=</w:t>
      </w:r>
      <w:r w:rsidRPr="003E0FB1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>PostgreSQL</w:t>
      </w:r>
      <w:r w:rsidRPr="0031283F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>16"</w:t>
      </w:r>
      <w:r w:rsidRPr="0031283F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; </w:t>
      </w:r>
      <w:r w:rsidRPr="0031283F">
        <w:rPr>
          <w:rFonts w:ascii="Consolas" w:hAnsi="Consolas" w:cs="Consolas"/>
          <w:color w:val="008000"/>
          <w:sz w:val="19"/>
          <w:szCs w:val="19"/>
          <w:highlight w:val="white"/>
          <w:lang w:val="en-US"/>
        </w:rPr>
        <w:t xml:space="preserve">                                                    </w:t>
      </w:r>
    </w:p>
    <w:p w:rsidR="00E24DD1" w:rsidRPr="0039511F" w:rsidRDefault="00E24DD1" w:rsidP="00E24DD1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</w:pPr>
      <w:r w:rsidRPr="0031283F">
        <w:rPr>
          <w:rFonts w:ascii="Consolas" w:hAnsi="Consolas" w:cs="Consolas"/>
          <w:color w:val="008000"/>
          <w:sz w:val="19"/>
          <w:szCs w:val="19"/>
          <w:highlight w:val="white"/>
          <w:lang w:val="en-US"/>
        </w:rPr>
        <w:t xml:space="preserve">// </w:t>
      </w:r>
      <w:r>
        <w:rPr>
          <w:rFonts w:ascii="Consolas" w:hAnsi="Consolas" w:cs="Consolas"/>
          <w:color w:val="008000"/>
          <w:sz w:val="19"/>
          <w:szCs w:val="19"/>
          <w:highlight w:val="white"/>
        </w:rPr>
        <w:t>Подключаемся</w:t>
      </w:r>
      <w:r>
        <w:rPr>
          <w:rFonts w:ascii="Consolas" w:hAnsi="Consolas" w:cs="Consolas"/>
          <w:color w:val="008000"/>
          <w:sz w:val="19"/>
          <w:szCs w:val="19"/>
          <w:highlight w:val="white"/>
          <w:lang w:val="en-US"/>
        </w:rPr>
        <w:t xml:space="preserve"> </w:t>
      </w:r>
      <w:r>
        <w:rPr>
          <w:rFonts w:ascii="Consolas" w:hAnsi="Consolas" w:cs="Consolas"/>
          <w:color w:val="008000"/>
          <w:sz w:val="19"/>
          <w:szCs w:val="19"/>
          <w:highlight w:val="white"/>
        </w:rPr>
        <w:t>к</w:t>
      </w:r>
      <w:r w:rsidRPr="0039511F">
        <w:rPr>
          <w:rFonts w:ascii="Consolas" w:hAnsi="Consolas" w:cs="Consolas"/>
          <w:color w:val="008000"/>
          <w:sz w:val="19"/>
          <w:szCs w:val="19"/>
          <w:highlight w:val="white"/>
          <w:lang w:val="en-US"/>
        </w:rPr>
        <w:t xml:space="preserve"> </w:t>
      </w:r>
      <w:r>
        <w:rPr>
          <w:rFonts w:ascii="Consolas" w:hAnsi="Consolas" w:cs="Consolas"/>
          <w:color w:val="008000"/>
          <w:sz w:val="19"/>
          <w:szCs w:val="19"/>
          <w:highlight w:val="white"/>
        </w:rPr>
        <w:t>БД</w:t>
      </w:r>
    </w:p>
    <w:p w:rsidR="00E24DD1" w:rsidRDefault="00E24DD1" w:rsidP="00E24DD1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</w:rPr>
      </w:pPr>
      <w:r w:rsidRPr="00E24DD1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      </w:t>
      </w:r>
      <w:proofErr w:type="gramStart"/>
      <w:r w:rsidRPr="003E0FB1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conn</w:t>
      </w:r>
      <w:r w:rsidRPr="0039511F">
        <w:rPr>
          <w:rFonts w:ascii="Consolas" w:hAnsi="Consolas" w:cs="Consolas"/>
          <w:color w:val="000000"/>
          <w:sz w:val="19"/>
          <w:szCs w:val="19"/>
          <w:highlight w:val="white"/>
        </w:rPr>
        <w:t>.</w:t>
      </w:r>
      <w:r w:rsidRPr="003E0FB1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Open</w:t>
      </w:r>
      <w:r w:rsidRPr="0039511F">
        <w:rPr>
          <w:rFonts w:ascii="Consolas" w:hAnsi="Consolas" w:cs="Consolas"/>
          <w:color w:val="000000"/>
          <w:sz w:val="19"/>
          <w:szCs w:val="19"/>
          <w:highlight w:val="white"/>
        </w:rPr>
        <w:t>(</w:t>
      </w:r>
      <w:proofErr w:type="gramEnd"/>
      <w:r w:rsidRPr="0039511F"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); </w:t>
      </w:r>
    </w:p>
    <w:p w:rsidR="0024222F" w:rsidRDefault="0024222F" w:rsidP="0024222F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</w:rPr>
      </w:pPr>
      <w:r>
        <w:rPr>
          <w:rFonts w:ascii="Consolas" w:hAnsi="Consolas" w:cs="Consolas"/>
          <w:color w:val="008000"/>
          <w:sz w:val="19"/>
          <w:szCs w:val="19"/>
          <w:highlight w:val="white"/>
        </w:rPr>
        <w:t>// Определяем строку с текстом запроса</w:t>
      </w:r>
    </w:p>
    <w:p w:rsidR="0024222F" w:rsidRPr="00E22CCB" w:rsidRDefault="0024222F" w:rsidP="0024222F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</w:rPr>
      </w:pPr>
      <w:r w:rsidRPr="00C94D8B">
        <w:rPr>
          <w:rFonts w:ascii="Consolas" w:hAnsi="Consolas" w:cs="Consolas"/>
          <w:color w:val="0000FF"/>
          <w:sz w:val="19"/>
          <w:szCs w:val="19"/>
          <w:highlight w:val="white"/>
        </w:rPr>
        <w:t xml:space="preserve">       </w:t>
      </w:r>
      <w:proofErr w:type="gramStart"/>
      <w:r w:rsidRPr="007953B8">
        <w:rPr>
          <w:rFonts w:ascii="Consolas" w:hAnsi="Consolas" w:cs="Consolas"/>
          <w:color w:val="0000FF"/>
          <w:sz w:val="19"/>
          <w:szCs w:val="19"/>
          <w:highlight w:val="white"/>
          <w:lang w:val="en-US"/>
        </w:rPr>
        <w:t>string</w:t>
      </w:r>
      <w:proofErr w:type="gramEnd"/>
      <w:r w:rsidRPr="00E22CCB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</w:t>
      </w:r>
      <w:proofErr w:type="spellStart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strSQL</w:t>
      </w:r>
      <w:proofErr w:type="spellEnd"/>
      <w:r w:rsidRPr="00E22CCB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= </w:t>
      </w:r>
      <w:r w:rsidRPr="00E22CCB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>"</w:t>
      </w:r>
      <w:r w:rsidRPr="007953B8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>UPDATE</w:t>
      </w:r>
      <w:r w:rsidRPr="00E22CCB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 xml:space="preserve"> </w:t>
      </w:r>
      <w:proofErr w:type="spellStart"/>
      <w:r w:rsidRPr="007953B8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>vms</w:t>
      </w:r>
      <w:r w:rsidRPr="00E22CCB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>.</w:t>
      </w:r>
      <w:r w:rsidRPr="007953B8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>p</w:t>
      </w:r>
      <w:proofErr w:type="spellEnd"/>
      <w:r w:rsidRPr="00E22CCB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 xml:space="preserve"> </w:t>
      </w:r>
      <w:r w:rsidRPr="007953B8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>SET</w:t>
      </w:r>
      <w:r w:rsidRPr="00E22CCB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 xml:space="preserve"> </w:t>
      </w:r>
      <w:r w:rsidRPr="007953B8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>name</w:t>
      </w:r>
      <w:r w:rsidRPr="00E22CCB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 xml:space="preserve"> = ?  </w:t>
      </w:r>
      <w:proofErr w:type="gramStart"/>
      <w:r w:rsidRPr="007953B8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>where</w:t>
      </w:r>
      <w:r w:rsidRPr="00E22CCB">
        <w:rPr>
          <w:rFonts w:ascii="Consolas" w:hAnsi="Consolas" w:cs="Consolas"/>
          <w:color w:val="A31515"/>
          <w:sz w:val="19"/>
          <w:szCs w:val="19"/>
          <w:highlight w:val="white"/>
        </w:rPr>
        <w:t xml:space="preserve">  </w:t>
      </w:r>
      <w:r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>n</w:t>
      </w:r>
      <w:proofErr w:type="gramEnd"/>
      <w:r w:rsidRPr="00E22CCB">
        <w:rPr>
          <w:rFonts w:ascii="Consolas" w:hAnsi="Consolas" w:cs="Consolas"/>
          <w:color w:val="A31515"/>
          <w:sz w:val="19"/>
          <w:szCs w:val="19"/>
          <w:highlight w:val="white"/>
        </w:rPr>
        <w:t>_</w:t>
      </w:r>
      <w:proofErr w:type="spellStart"/>
      <w:r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>det</w:t>
      </w:r>
      <w:proofErr w:type="spellEnd"/>
      <w:r w:rsidRPr="00E22CCB">
        <w:rPr>
          <w:rFonts w:ascii="Consolas" w:hAnsi="Consolas" w:cs="Consolas"/>
          <w:color w:val="A31515"/>
          <w:sz w:val="19"/>
          <w:szCs w:val="19"/>
          <w:highlight w:val="white"/>
        </w:rPr>
        <w:t xml:space="preserve"> = ? "</w:t>
      </w:r>
      <w:r w:rsidRPr="00E22CCB">
        <w:rPr>
          <w:rFonts w:ascii="Consolas" w:hAnsi="Consolas" w:cs="Consolas"/>
          <w:color w:val="000000"/>
          <w:sz w:val="19"/>
          <w:szCs w:val="19"/>
          <w:highlight w:val="white"/>
        </w:rPr>
        <w:t>;</w:t>
      </w:r>
    </w:p>
    <w:p w:rsidR="0024222F" w:rsidRDefault="0024222F" w:rsidP="0024222F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</w:rPr>
      </w:pPr>
      <w:r>
        <w:rPr>
          <w:rFonts w:ascii="Consolas" w:hAnsi="Consolas" w:cs="Consolas"/>
          <w:color w:val="008000"/>
          <w:sz w:val="19"/>
          <w:szCs w:val="19"/>
          <w:highlight w:val="white"/>
        </w:rPr>
        <w:t>// Создаем объект запроса</w:t>
      </w:r>
    </w:p>
    <w:p w:rsidR="0024222F" w:rsidRPr="007953B8" w:rsidRDefault="0024222F" w:rsidP="0024222F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</w:pPr>
      <w:r w:rsidRPr="007953B8"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       </w:t>
      </w:r>
      <w:proofErr w:type="spellStart"/>
      <w:r w:rsidRPr="007953B8">
        <w:rPr>
          <w:rFonts w:ascii="Consolas" w:hAnsi="Consolas" w:cs="Consolas"/>
          <w:color w:val="2B91AF"/>
          <w:sz w:val="19"/>
          <w:szCs w:val="19"/>
          <w:highlight w:val="white"/>
          <w:lang w:val="en-US"/>
        </w:rPr>
        <w:t>OdbcCommand</w:t>
      </w:r>
      <w:proofErr w:type="spell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</w:t>
      </w:r>
      <w:proofErr w:type="spellStart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cmd</w:t>
      </w:r>
      <w:proofErr w:type="spell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= </w:t>
      </w:r>
      <w:r w:rsidRPr="007953B8">
        <w:rPr>
          <w:rFonts w:ascii="Consolas" w:hAnsi="Consolas" w:cs="Consolas"/>
          <w:color w:val="0000FF"/>
          <w:sz w:val="19"/>
          <w:szCs w:val="19"/>
          <w:highlight w:val="white"/>
          <w:lang w:val="en-US"/>
        </w:rPr>
        <w:t>new</w:t>
      </w:r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</w:t>
      </w:r>
      <w:proofErr w:type="spellStart"/>
      <w:proofErr w:type="gramStart"/>
      <w:r w:rsidRPr="007953B8">
        <w:rPr>
          <w:rFonts w:ascii="Consolas" w:hAnsi="Consolas" w:cs="Consolas"/>
          <w:color w:val="2B91AF"/>
          <w:sz w:val="19"/>
          <w:szCs w:val="19"/>
          <w:highlight w:val="white"/>
          <w:lang w:val="en-US"/>
        </w:rPr>
        <w:t>OdbcCommand</w:t>
      </w:r>
      <w:proofErr w:type="spell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(</w:t>
      </w:r>
      <w:proofErr w:type="spellStart"/>
      <w:proofErr w:type="gram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strSQL</w:t>
      </w:r>
      <w:proofErr w:type="spell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, conn);</w:t>
      </w:r>
    </w:p>
    <w:p w:rsidR="0024222F" w:rsidRPr="00C94D8B" w:rsidRDefault="0024222F" w:rsidP="0024222F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</w:pPr>
      <w:r w:rsidRPr="00C94D8B">
        <w:rPr>
          <w:rFonts w:ascii="Consolas" w:hAnsi="Consolas" w:cs="Consolas"/>
          <w:color w:val="008000"/>
          <w:sz w:val="19"/>
          <w:szCs w:val="19"/>
          <w:highlight w:val="white"/>
          <w:lang w:val="en-US"/>
        </w:rPr>
        <w:t xml:space="preserve">// </w:t>
      </w:r>
      <w:r>
        <w:rPr>
          <w:rFonts w:ascii="Consolas" w:hAnsi="Consolas" w:cs="Consolas"/>
          <w:color w:val="008000"/>
          <w:sz w:val="19"/>
          <w:szCs w:val="19"/>
          <w:highlight w:val="white"/>
        </w:rPr>
        <w:t>Создаем</w:t>
      </w:r>
      <w:r w:rsidRPr="00C94D8B">
        <w:rPr>
          <w:rFonts w:ascii="Consolas" w:hAnsi="Consolas" w:cs="Consolas"/>
          <w:color w:val="008000"/>
          <w:sz w:val="19"/>
          <w:szCs w:val="19"/>
          <w:highlight w:val="white"/>
          <w:lang w:val="en-US"/>
        </w:rPr>
        <w:t xml:space="preserve"> </w:t>
      </w:r>
      <w:r>
        <w:rPr>
          <w:rFonts w:ascii="Consolas" w:hAnsi="Consolas" w:cs="Consolas"/>
          <w:color w:val="008000"/>
          <w:sz w:val="19"/>
          <w:szCs w:val="19"/>
          <w:highlight w:val="white"/>
        </w:rPr>
        <w:t>первый</w:t>
      </w:r>
      <w:r w:rsidRPr="00C94D8B">
        <w:rPr>
          <w:rFonts w:ascii="Consolas" w:hAnsi="Consolas" w:cs="Consolas"/>
          <w:color w:val="008000"/>
          <w:sz w:val="19"/>
          <w:szCs w:val="19"/>
          <w:highlight w:val="white"/>
          <w:lang w:val="en-US"/>
        </w:rPr>
        <w:t xml:space="preserve"> </w:t>
      </w:r>
      <w:r>
        <w:rPr>
          <w:rFonts w:ascii="Consolas" w:hAnsi="Consolas" w:cs="Consolas"/>
          <w:color w:val="008000"/>
          <w:sz w:val="19"/>
          <w:szCs w:val="19"/>
          <w:highlight w:val="white"/>
        </w:rPr>
        <w:t>параметр</w:t>
      </w:r>
    </w:p>
    <w:p w:rsidR="0024222F" w:rsidRPr="007953B8" w:rsidRDefault="0024222F" w:rsidP="0024222F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</w:pPr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     </w:t>
      </w:r>
      <w:r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</w:t>
      </w:r>
      <w:proofErr w:type="spellStart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OdbcParameter</w:t>
      </w:r>
      <w:proofErr w:type="spell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</w:t>
      </w:r>
      <w:proofErr w:type="spellStart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par_name</w:t>
      </w:r>
      <w:proofErr w:type="spell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= </w:t>
      </w:r>
      <w:r w:rsidRPr="007953B8">
        <w:rPr>
          <w:rFonts w:ascii="Consolas" w:hAnsi="Consolas" w:cs="Consolas"/>
          <w:color w:val="0000FF"/>
          <w:sz w:val="19"/>
          <w:szCs w:val="19"/>
          <w:highlight w:val="white"/>
          <w:lang w:val="en-US"/>
        </w:rPr>
        <w:t>new</w:t>
      </w:r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</w:t>
      </w:r>
      <w:proofErr w:type="spellStart"/>
      <w:proofErr w:type="gramStart"/>
      <w:r w:rsidRPr="007953B8">
        <w:rPr>
          <w:rFonts w:ascii="Consolas" w:hAnsi="Consolas" w:cs="Consolas"/>
          <w:color w:val="2B91AF"/>
          <w:sz w:val="19"/>
          <w:szCs w:val="19"/>
          <w:highlight w:val="white"/>
          <w:lang w:val="en-US"/>
        </w:rPr>
        <w:t>OdbcParameter</w:t>
      </w:r>
      <w:proofErr w:type="spell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(</w:t>
      </w:r>
      <w:proofErr w:type="gram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);</w:t>
      </w:r>
    </w:p>
    <w:p w:rsidR="0024222F" w:rsidRPr="007953B8" w:rsidRDefault="0024222F" w:rsidP="0024222F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</w:pPr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      </w:t>
      </w:r>
      <w:proofErr w:type="spellStart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par_name.ParameterName</w:t>
      </w:r>
      <w:proofErr w:type="spell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= </w:t>
      </w:r>
      <w:r w:rsidRPr="007953B8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>"@</w:t>
      </w:r>
      <w:proofErr w:type="spellStart"/>
      <w:r w:rsidRPr="007953B8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>vname</w:t>
      </w:r>
      <w:proofErr w:type="spellEnd"/>
      <w:r w:rsidRPr="007953B8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>"</w:t>
      </w:r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;</w:t>
      </w:r>
    </w:p>
    <w:p w:rsidR="0024222F" w:rsidRPr="007953B8" w:rsidRDefault="0024222F" w:rsidP="0024222F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</w:pPr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      </w:t>
      </w:r>
      <w:proofErr w:type="spellStart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par_name.OdbcType</w:t>
      </w:r>
      <w:proofErr w:type="spell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= </w:t>
      </w:r>
      <w:proofErr w:type="spellStart"/>
      <w:r w:rsidRPr="007953B8">
        <w:rPr>
          <w:rFonts w:ascii="Consolas" w:hAnsi="Consolas" w:cs="Consolas"/>
          <w:color w:val="2B91AF"/>
          <w:sz w:val="19"/>
          <w:szCs w:val="19"/>
          <w:highlight w:val="white"/>
          <w:lang w:val="en-US"/>
        </w:rPr>
        <w:t>OdbcType</w:t>
      </w:r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.Text</w:t>
      </w:r>
      <w:proofErr w:type="spell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;</w:t>
      </w:r>
    </w:p>
    <w:p w:rsidR="0024222F" w:rsidRPr="000070FA" w:rsidRDefault="0024222F" w:rsidP="0024222F">
      <w:pPr>
        <w:autoSpaceDE w:val="0"/>
        <w:autoSpaceDN w:val="0"/>
        <w:adjustRightInd w:val="0"/>
        <w:rPr>
          <w:rFonts w:ascii="Consolas" w:hAnsi="Consolas" w:cs="Consolas"/>
          <w:color w:val="008000"/>
          <w:sz w:val="19"/>
          <w:szCs w:val="19"/>
          <w:highlight w:val="white"/>
          <w:lang w:val="en-US"/>
        </w:rPr>
      </w:pPr>
      <w:r w:rsidRPr="00C94D8B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      </w:t>
      </w:r>
      <w:proofErr w:type="spellStart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par</w:t>
      </w:r>
      <w:r w:rsidRPr="00104DB6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_</w:t>
      </w:r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name</w:t>
      </w:r>
      <w:r w:rsidRPr="00104DB6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.</w:t>
      </w:r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Value</w:t>
      </w:r>
      <w:proofErr w:type="spellEnd"/>
      <w:r w:rsidRPr="00104DB6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= </w:t>
      </w:r>
      <w:r w:rsidR="00104DB6" w:rsidRPr="00104DB6">
        <w:rPr>
          <w:rFonts w:ascii="Consolas" w:hAnsi="Consolas" w:cs="Consolas"/>
          <w:color w:val="A31515"/>
          <w:sz w:val="19"/>
          <w:szCs w:val="19"/>
          <w:lang w:val="en-US"/>
        </w:rPr>
        <w:t>TextBox1.Text</w:t>
      </w:r>
      <w:proofErr w:type="gramStart"/>
      <w:r w:rsidR="00104DB6" w:rsidRPr="00104DB6">
        <w:rPr>
          <w:rFonts w:ascii="Consolas" w:hAnsi="Consolas" w:cs="Consolas"/>
          <w:color w:val="A31515"/>
          <w:sz w:val="19"/>
          <w:szCs w:val="19"/>
          <w:lang w:val="en-US"/>
        </w:rPr>
        <w:t xml:space="preserve">;  </w:t>
      </w:r>
      <w:r w:rsidR="00104DB6" w:rsidRPr="000070FA">
        <w:rPr>
          <w:rFonts w:ascii="Consolas" w:hAnsi="Consolas" w:cs="Consolas"/>
          <w:color w:val="008000"/>
          <w:sz w:val="19"/>
          <w:szCs w:val="19"/>
          <w:highlight w:val="white"/>
          <w:lang w:val="en-US"/>
        </w:rPr>
        <w:t>/</w:t>
      </w:r>
      <w:proofErr w:type="gramEnd"/>
      <w:r w:rsidR="00104DB6" w:rsidRPr="000070FA">
        <w:rPr>
          <w:rFonts w:ascii="Consolas" w:hAnsi="Consolas" w:cs="Consolas"/>
          <w:color w:val="008000"/>
          <w:sz w:val="19"/>
          <w:szCs w:val="19"/>
          <w:highlight w:val="white"/>
          <w:lang w:val="en-US"/>
        </w:rPr>
        <w:t>/</w:t>
      </w:r>
      <w:r w:rsidR="00104DB6" w:rsidRPr="00104DB6">
        <w:rPr>
          <w:rFonts w:ascii="Consolas" w:hAnsi="Consolas" w:cs="Consolas"/>
          <w:color w:val="008000"/>
          <w:sz w:val="19"/>
          <w:szCs w:val="19"/>
          <w:highlight w:val="white"/>
        </w:rPr>
        <w:t>Кулер</w:t>
      </w:r>
    </w:p>
    <w:p w:rsidR="0024222F" w:rsidRDefault="0024222F" w:rsidP="0024222F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</w:rPr>
      </w:pPr>
      <w:r>
        <w:rPr>
          <w:rFonts w:ascii="Consolas" w:hAnsi="Consolas" w:cs="Consolas"/>
          <w:color w:val="008000"/>
          <w:sz w:val="19"/>
          <w:szCs w:val="19"/>
          <w:highlight w:val="white"/>
        </w:rPr>
        <w:t>// Добавляем первый параметр в коллекцию</w:t>
      </w:r>
    </w:p>
    <w:p w:rsidR="0024222F" w:rsidRPr="007953B8" w:rsidRDefault="0024222F" w:rsidP="0024222F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</w:pPr>
      <w:r w:rsidRPr="00E22CCB"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       </w:t>
      </w:r>
      <w:proofErr w:type="spellStart"/>
      <w:proofErr w:type="gramStart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cmd.Parameters.Add</w:t>
      </w:r>
      <w:proofErr w:type="spell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(</w:t>
      </w:r>
      <w:proofErr w:type="spellStart"/>
      <w:proofErr w:type="gram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par_name</w:t>
      </w:r>
      <w:proofErr w:type="spell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);</w:t>
      </w:r>
    </w:p>
    <w:p w:rsidR="0024222F" w:rsidRDefault="0024222F" w:rsidP="0024222F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</w:rPr>
      </w:pPr>
      <w:r>
        <w:rPr>
          <w:rFonts w:ascii="Consolas" w:hAnsi="Consolas" w:cs="Consolas"/>
          <w:color w:val="008000"/>
          <w:sz w:val="19"/>
          <w:szCs w:val="19"/>
          <w:highlight w:val="white"/>
        </w:rPr>
        <w:t>// Создаем второй параметр</w:t>
      </w:r>
    </w:p>
    <w:p w:rsidR="0024222F" w:rsidRPr="007953B8" w:rsidRDefault="0024222F" w:rsidP="0024222F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</w:pPr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      </w:t>
      </w:r>
      <w:proofErr w:type="spellStart"/>
      <w:r w:rsidRPr="007953B8">
        <w:rPr>
          <w:rFonts w:ascii="Consolas" w:hAnsi="Consolas" w:cs="Consolas"/>
          <w:color w:val="2B91AF"/>
          <w:sz w:val="19"/>
          <w:szCs w:val="19"/>
          <w:highlight w:val="white"/>
          <w:lang w:val="en-US"/>
        </w:rPr>
        <w:t>OdbcParameter</w:t>
      </w:r>
      <w:proofErr w:type="spell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</w:t>
      </w:r>
      <w:proofErr w:type="spellStart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par_town</w:t>
      </w:r>
      <w:proofErr w:type="spell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= </w:t>
      </w:r>
      <w:r w:rsidRPr="007953B8">
        <w:rPr>
          <w:rFonts w:ascii="Consolas" w:hAnsi="Consolas" w:cs="Consolas"/>
          <w:color w:val="0000FF"/>
          <w:sz w:val="19"/>
          <w:szCs w:val="19"/>
          <w:highlight w:val="white"/>
          <w:lang w:val="en-US"/>
        </w:rPr>
        <w:t>new</w:t>
      </w:r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</w:t>
      </w:r>
      <w:proofErr w:type="spellStart"/>
      <w:proofErr w:type="gramStart"/>
      <w:r w:rsidRPr="007953B8">
        <w:rPr>
          <w:rFonts w:ascii="Consolas" w:hAnsi="Consolas" w:cs="Consolas"/>
          <w:color w:val="2B91AF"/>
          <w:sz w:val="19"/>
          <w:szCs w:val="19"/>
          <w:highlight w:val="white"/>
          <w:lang w:val="en-US"/>
        </w:rPr>
        <w:t>OdbcParameter</w:t>
      </w:r>
      <w:proofErr w:type="spell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(</w:t>
      </w:r>
      <w:proofErr w:type="gram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);</w:t>
      </w:r>
    </w:p>
    <w:p w:rsidR="0024222F" w:rsidRPr="007953B8" w:rsidRDefault="0024222F" w:rsidP="0024222F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</w:pPr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      </w:t>
      </w:r>
      <w:proofErr w:type="spellStart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par_town.ParameterName</w:t>
      </w:r>
      <w:proofErr w:type="spell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= </w:t>
      </w:r>
      <w:r w:rsidRPr="007953B8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>"@</w:t>
      </w:r>
      <w:proofErr w:type="spellStart"/>
      <w:r w:rsidRPr="007953B8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>v</w:t>
      </w:r>
      <w:r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>n_det</w:t>
      </w:r>
      <w:proofErr w:type="spellEnd"/>
      <w:r w:rsidRPr="007953B8">
        <w:rPr>
          <w:rFonts w:ascii="Consolas" w:hAnsi="Consolas" w:cs="Consolas"/>
          <w:color w:val="A31515"/>
          <w:sz w:val="19"/>
          <w:szCs w:val="19"/>
          <w:highlight w:val="white"/>
          <w:lang w:val="en-US"/>
        </w:rPr>
        <w:t>"</w:t>
      </w:r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;</w:t>
      </w:r>
    </w:p>
    <w:p w:rsidR="0024222F" w:rsidRPr="007953B8" w:rsidRDefault="0024222F" w:rsidP="0024222F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</w:pPr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      </w:t>
      </w:r>
      <w:proofErr w:type="spellStart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par_town.OdbcType</w:t>
      </w:r>
      <w:proofErr w:type="spell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= </w:t>
      </w:r>
      <w:proofErr w:type="spellStart"/>
      <w:r w:rsidRPr="007953B8">
        <w:rPr>
          <w:rFonts w:ascii="Consolas" w:hAnsi="Consolas" w:cs="Consolas"/>
          <w:color w:val="2B91AF"/>
          <w:sz w:val="19"/>
          <w:szCs w:val="19"/>
          <w:highlight w:val="white"/>
          <w:lang w:val="en-US"/>
        </w:rPr>
        <w:t>OdbcType</w:t>
      </w:r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.Text</w:t>
      </w:r>
      <w:proofErr w:type="spell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;</w:t>
      </w:r>
    </w:p>
    <w:p w:rsidR="0024222F" w:rsidRPr="00104DB6" w:rsidRDefault="0024222F" w:rsidP="0024222F">
      <w:pPr>
        <w:autoSpaceDE w:val="0"/>
        <w:autoSpaceDN w:val="0"/>
        <w:adjustRightInd w:val="0"/>
        <w:rPr>
          <w:rFonts w:ascii="Consolas" w:hAnsi="Consolas" w:cs="Consolas"/>
          <w:color w:val="008000"/>
          <w:sz w:val="19"/>
          <w:szCs w:val="19"/>
          <w:highlight w:val="white"/>
          <w:lang w:val="en-US"/>
        </w:rPr>
      </w:pPr>
      <w:r w:rsidRPr="00C94D8B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      </w:t>
      </w:r>
      <w:proofErr w:type="spellStart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par</w:t>
      </w:r>
      <w:r w:rsidRPr="00104DB6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_</w:t>
      </w:r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town</w:t>
      </w:r>
      <w:r w:rsidRPr="00104DB6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.</w:t>
      </w:r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Value</w:t>
      </w:r>
      <w:proofErr w:type="spellEnd"/>
      <w:r w:rsidRPr="00104DB6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= </w:t>
      </w:r>
      <w:r w:rsidR="00104DB6" w:rsidRPr="0081313C">
        <w:rPr>
          <w:rFonts w:ascii="Consolas" w:hAnsi="Consolas" w:cs="Consolas"/>
          <w:color w:val="A31515"/>
          <w:sz w:val="19"/>
          <w:szCs w:val="19"/>
          <w:lang w:val="en-US"/>
        </w:rPr>
        <w:t>ListBox1.Text</w:t>
      </w:r>
      <w:r w:rsidR="00104DB6" w:rsidRPr="00104DB6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;     </w:t>
      </w:r>
      <w:r w:rsidR="00104DB6" w:rsidRPr="00104DB6">
        <w:rPr>
          <w:rFonts w:ascii="Consolas" w:hAnsi="Consolas" w:cs="Consolas"/>
          <w:color w:val="008000"/>
          <w:sz w:val="19"/>
          <w:szCs w:val="19"/>
          <w:highlight w:val="white"/>
          <w:lang w:val="en-US"/>
        </w:rPr>
        <w:t>//</w:t>
      </w:r>
      <w:r w:rsidRPr="00104DB6">
        <w:rPr>
          <w:rFonts w:ascii="Consolas" w:hAnsi="Consolas" w:cs="Consolas"/>
          <w:color w:val="008000"/>
          <w:sz w:val="19"/>
          <w:szCs w:val="19"/>
          <w:highlight w:val="white"/>
          <w:lang w:val="en-US"/>
        </w:rPr>
        <w:t>P3</w:t>
      </w:r>
    </w:p>
    <w:p w:rsidR="0024222F" w:rsidRDefault="0024222F" w:rsidP="0024222F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</w:rPr>
      </w:pPr>
      <w:r>
        <w:rPr>
          <w:rFonts w:ascii="Consolas" w:hAnsi="Consolas" w:cs="Consolas"/>
          <w:color w:val="008000"/>
          <w:sz w:val="19"/>
          <w:szCs w:val="19"/>
          <w:highlight w:val="white"/>
        </w:rPr>
        <w:t>// Добавляем второй параметр в коллекцию.</w:t>
      </w:r>
    </w:p>
    <w:p w:rsidR="0024222F" w:rsidRPr="007953B8" w:rsidRDefault="0024222F" w:rsidP="0024222F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</w:pPr>
      <w:r w:rsidRPr="007953B8"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       </w:t>
      </w:r>
      <w:proofErr w:type="spellStart"/>
      <w:proofErr w:type="gramStart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cmd.Parameters.Add</w:t>
      </w:r>
      <w:proofErr w:type="spell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(</w:t>
      </w:r>
      <w:proofErr w:type="spellStart"/>
      <w:proofErr w:type="gram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par_town</w:t>
      </w:r>
      <w:proofErr w:type="spellEnd"/>
      <w:r w:rsidRPr="007953B8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);</w:t>
      </w:r>
    </w:p>
    <w:p w:rsidR="00A774BC" w:rsidRPr="00E22CCB" w:rsidRDefault="00A774BC" w:rsidP="00A774BC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</w:pPr>
      <w:r w:rsidRPr="00E22CCB">
        <w:rPr>
          <w:rFonts w:ascii="Consolas" w:hAnsi="Consolas" w:cs="Consolas"/>
          <w:color w:val="008000"/>
          <w:sz w:val="19"/>
          <w:szCs w:val="19"/>
          <w:highlight w:val="white"/>
          <w:lang w:val="en-US"/>
        </w:rPr>
        <w:t xml:space="preserve">// </w:t>
      </w:r>
      <w:r>
        <w:rPr>
          <w:rFonts w:ascii="Consolas" w:hAnsi="Consolas" w:cs="Consolas"/>
          <w:color w:val="008000"/>
          <w:sz w:val="19"/>
          <w:szCs w:val="19"/>
          <w:highlight w:val="white"/>
        </w:rPr>
        <w:t>Объявляем</w:t>
      </w:r>
      <w:r w:rsidRPr="00E22CCB">
        <w:rPr>
          <w:rFonts w:ascii="Consolas" w:hAnsi="Consolas" w:cs="Consolas"/>
          <w:color w:val="008000"/>
          <w:sz w:val="19"/>
          <w:szCs w:val="19"/>
          <w:highlight w:val="white"/>
          <w:lang w:val="en-US"/>
        </w:rPr>
        <w:t xml:space="preserve"> </w:t>
      </w:r>
      <w:r>
        <w:rPr>
          <w:rFonts w:ascii="Consolas" w:hAnsi="Consolas" w:cs="Consolas"/>
          <w:color w:val="008000"/>
          <w:sz w:val="19"/>
          <w:szCs w:val="19"/>
          <w:highlight w:val="white"/>
        </w:rPr>
        <w:t>объект</w:t>
      </w:r>
      <w:r w:rsidRPr="00E22CCB">
        <w:rPr>
          <w:rFonts w:ascii="Consolas" w:hAnsi="Consolas" w:cs="Consolas"/>
          <w:color w:val="008000"/>
          <w:sz w:val="19"/>
          <w:szCs w:val="19"/>
          <w:highlight w:val="white"/>
          <w:lang w:val="en-US"/>
        </w:rPr>
        <w:t xml:space="preserve"> </w:t>
      </w:r>
      <w:r>
        <w:rPr>
          <w:rFonts w:ascii="Consolas" w:hAnsi="Consolas" w:cs="Consolas"/>
          <w:color w:val="008000"/>
          <w:sz w:val="19"/>
          <w:szCs w:val="19"/>
          <w:highlight w:val="white"/>
        </w:rPr>
        <w:t>транзакции</w:t>
      </w:r>
    </w:p>
    <w:p w:rsidR="00A774BC" w:rsidRPr="00E22CCB" w:rsidRDefault="00A774BC" w:rsidP="00A774BC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</w:pPr>
      <w:r w:rsidRPr="00E22CCB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       </w:t>
      </w:r>
      <w:proofErr w:type="spellStart"/>
      <w:r w:rsidRPr="003E0FB1">
        <w:rPr>
          <w:rFonts w:ascii="Consolas" w:hAnsi="Consolas" w:cs="Consolas"/>
          <w:color w:val="2B91AF"/>
          <w:sz w:val="19"/>
          <w:szCs w:val="19"/>
          <w:highlight w:val="white"/>
          <w:lang w:val="en-US"/>
        </w:rPr>
        <w:t>OdbcTransaction</w:t>
      </w:r>
      <w:proofErr w:type="spellEnd"/>
      <w:r w:rsidRPr="00E22CCB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</w:t>
      </w:r>
      <w:proofErr w:type="spellStart"/>
      <w:proofErr w:type="gramStart"/>
      <w:r w:rsidRPr="003E0FB1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tx</w:t>
      </w:r>
      <w:proofErr w:type="spellEnd"/>
      <w:proofErr w:type="gramEnd"/>
      <w:r w:rsidRPr="00E22CCB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= </w:t>
      </w:r>
      <w:r w:rsidRPr="003E0FB1">
        <w:rPr>
          <w:rFonts w:ascii="Consolas" w:hAnsi="Consolas" w:cs="Consolas"/>
          <w:color w:val="0000FF"/>
          <w:sz w:val="19"/>
          <w:szCs w:val="19"/>
          <w:highlight w:val="white"/>
          <w:lang w:val="en-US"/>
        </w:rPr>
        <w:t>null</w:t>
      </w:r>
      <w:r w:rsidRPr="00E22CCB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; </w:t>
      </w:r>
    </w:p>
    <w:p w:rsidR="00A774BC" w:rsidRPr="00E22CCB" w:rsidRDefault="00A774BC" w:rsidP="00A774BC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</w:pPr>
      <w:r w:rsidRPr="00E22CCB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       </w:t>
      </w:r>
      <w:proofErr w:type="gramStart"/>
      <w:r w:rsidRPr="00E22CCB">
        <w:rPr>
          <w:rFonts w:ascii="Consolas" w:hAnsi="Consolas" w:cs="Consolas"/>
          <w:color w:val="0000FF"/>
          <w:sz w:val="19"/>
          <w:szCs w:val="19"/>
          <w:highlight w:val="white"/>
          <w:lang w:val="en-US"/>
        </w:rPr>
        <w:t>try</w:t>
      </w:r>
      <w:proofErr w:type="gramEnd"/>
    </w:p>
    <w:p w:rsidR="00A774BC" w:rsidRPr="000070FA" w:rsidRDefault="00A774BC" w:rsidP="00A774BC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</w:pPr>
      <w:r w:rsidRPr="00E22CCB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       </w:t>
      </w:r>
      <w:r w:rsidRPr="000070FA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{</w:t>
      </w:r>
    </w:p>
    <w:p w:rsidR="00A774BC" w:rsidRDefault="00A774BC" w:rsidP="00A774BC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</w:rPr>
      </w:pPr>
      <w:r>
        <w:rPr>
          <w:rFonts w:ascii="Consolas" w:hAnsi="Consolas" w:cs="Consolas"/>
          <w:color w:val="008000"/>
          <w:sz w:val="19"/>
          <w:szCs w:val="19"/>
          <w:highlight w:val="white"/>
        </w:rPr>
        <w:t>// Начинаем транзакцию и извлекаем объект транзакции из объекта подключения.</w:t>
      </w:r>
    </w:p>
    <w:p w:rsidR="00A774BC" w:rsidRDefault="00A774BC" w:rsidP="00A774BC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</w:rPr>
      </w:pPr>
      <w:r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           </w:t>
      </w:r>
      <w:proofErr w:type="spellStart"/>
      <w:r>
        <w:rPr>
          <w:rFonts w:ascii="Consolas" w:hAnsi="Consolas" w:cs="Consolas"/>
          <w:color w:val="000000"/>
          <w:sz w:val="19"/>
          <w:szCs w:val="19"/>
          <w:highlight w:val="white"/>
        </w:rPr>
        <w:t>tx</w:t>
      </w:r>
      <w:proofErr w:type="spellEnd"/>
      <w:r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 = </w:t>
      </w:r>
      <w:proofErr w:type="spellStart"/>
      <w:r>
        <w:rPr>
          <w:rFonts w:ascii="Consolas" w:hAnsi="Consolas" w:cs="Consolas"/>
          <w:color w:val="000000"/>
          <w:sz w:val="19"/>
          <w:szCs w:val="19"/>
          <w:highlight w:val="white"/>
        </w:rPr>
        <w:t>conn.BeginTransaction</w:t>
      </w:r>
      <w:proofErr w:type="spellEnd"/>
      <w:r>
        <w:rPr>
          <w:rFonts w:ascii="Consolas" w:hAnsi="Consolas" w:cs="Consolas"/>
          <w:color w:val="000000"/>
          <w:sz w:val="19"/>
          <w:szCs w:val="19"/>
          <w:highlight w:val="white"/>
        </w:rPr>
        <w:t>();</w:t>
      </w:r>
    </w:p>
    <w:p w:rsidR="00A774BC" w:rsidRDefault="00A774BC" w:rsidP="00A774BC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</w:rPr>
      </w:pPr>
      <w:r>
        <w:rPr>
          <w:rFonts w:ascii="Consolas" w:hAnsi="Consolas" w:cs="Consolas"/>
          <w:color w:val="008000"/>
          <w:sz w:val="19"/>
          <w:szCs w:val="19"/>
          <w:highlight w:val="white"/>
        </w:rPr>
        <w:t>// Включаем объект SQL-команды в транзакцию</w:t>
      </w:r>
    </w:p>
    <w:p w:rsidR="00A774BC" w:rsidRDefault="00A774BC" w:rsidP="00A774BC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</w:rPr>
      </w:pPr>
      <w:r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           </w:t>
      </w:r>
      <w:proofErr w:type="spellStart"/>
      <w:r>
        <w:rPr>
          <w:rFonts w:ascii="Consolas" w:hAnsi="Consolas" w:cs="Consolas"/>
          <w:color w:val="000000"/>
          <w:sz w:val="19"/>
          <w:szCs w:val="19"/>
          <w:highlight w:val="white"/>
        </w:rPr>
        <w:t>cmd.Transaction</w:t>
      </w:r>
      <w:proofErr w:type="spellEnd"/>
      <w:r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 = </w:t>
      </w:r>
      <w:proofErr w:type="spellStart"/>
      <w:r>
        <w:rPr>
          <w:rFonts w:ascii="Consolas" w:hAnsi="Consolas" w:cs="Consolas"/>
          <w:color w:val="000000"/>
          <w:sz w:val="19"/>
          <w:szCs w:val="19"/>
          <w:highlight w:val="white"/>
        </w:rPr>
        <w:t>tx</w:t>
      </w:r>
      <w:proofErr w:type="spellEnd"/>
      <w:r>
        <w:rPr>
          <w:rFonts w:ascii="Consolas" w:hAnsi="Consolas" w:cs="Consolas"/>
          <w:color w:val="000000"/>
          <w:sz w:val="19"/>
          <w:szCs w:val="19"/>
          <w:highlight w:val="white"/>
        </w:rPr>
        <w:t>;</w:t>
      </w:r>
    </w:p>
    <w:p w:rsidR="00A774BC" w:rsidRDefault="00A774BC" w:rsidP="00A774BC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</w:rPr>
      </w:pPr>
      <w:r>
        <w:rPr>
          <w:rFonts w:ascii="Consolas" w:hAnsi="Consolas" w:cs="Consolas"/>
          <w:color w:val="008000"/>
          <w:sz w:val="19"/>
          <w:szCs w:val="19"/>
          <w:highlight w:val="white"/>
        </w:rPr>
        <w:t>// Выполняем SQL-команду и получаем количество обработанных записей</w:t>
      </w:r>
    </w:p>
    <w:p w:rsidR="00A774BC" w:rsidRDefault="00A774BC" w:rsidP="00A774BC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</w:rPr>
      </w:pPr>
      <w:r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           </w:t>
      </w:r>
      <w:proofErr w:type="spellStart"/>
      <w:r>
        <w:rPr>
          <w:rFonts w:ascii="Consolas" w:hAnsi="Consolas" w:cs="Consolas"/>
          <w:color w:val="0000FF"/>
          <w:sz w:val="19"/>
          <w:szCs w:val="19"/>
          <w:highlight w:val="white"/>
        </w:rPr>
        <w:t>int</w:t>
      </w:r>
      <w:proofErr w:type="spellEnd"/>
      <w:r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 i = </w:t>
      </w:r>
      <w:proofErr w:type="spellStart"/>
      <w:r>
        <w:rPr>
          <w:rFonts w:ascii="Consolas" w:hAnsi="Consolas" w:cs="Consolas"/>
          <w:color w:val="000000"/>
          <w:sz w:val="19"/>
          <w:szCs w:val="19"/>
          <w:highlight w:val="white"/>
        </w:rPr>
        <w:t>cmd.ExecuteNonQuery</w:t>
      </w:r>
      <w:proofErr w:type="spellEnd"/>
      <w:r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(); </w:t>
      </w:r>
    </w:p>
    <w:p w:rsidR="00A774BC" w:rsidRDefault="00A774BC" w:rsidP="00A774BC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</w:rPr>
      </w:pPr>
      <w:r>
        <w:rPr>
          <w:rFonts w:ascii="Consolas" w:hAnsi="Consolas" w:cs="Consolas"/>
          <w:color w:val="008000"/>
          <w:sz w:val="19"/>
          <w:szCs w:val="19"/>
          <w:highlight w:val="white"/>
        </w:rPr>
        <w:t>// Подтверждаем транзакцию</w:t>
      </w:r>
      <w:r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  </w:t>
      </w:r>
    </w:p>
    <w:p w:rsidR="00A774BC" w:rsidRPr="00A774BC" w:rsidRDefault="00A774BC" w:rsidP="00A774BC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</w:pPr>
      <w:r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           </w:t>
      </w:r>
      <w:proofErr w:type="spellStart"/>
      <w:proofErr w:type="gramStart"/>
      <w:r w:rsidRPr="00A774BC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tx.Commit</w:t>
      </w:r>
      <w:proofErr w:type="spellEnd"/>
      <w:r w:rsidRPr="00A774BC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(</w:t>
      </w:r>
      <w:proofErr w:type="gramEnd"/>
      <w:r w:rsidRPr="00A774BC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);                   </w:t>
      </w:r>
    </w:p>
    <w:p w:rsidR="00A774BC" w:rsidRPr="00A774BC" w:rsidRDefault="00A774BC" w:rsidP="00A774BC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</w:pPr>
      <w:r w:rsidRPr="00A774BC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       }</w:t>
      </w:r>
    </w:p>
    <w:p w:rsidR="00A774BC" w:rsidRPr="00A774BC" w:rsidRDefault="00A774BC" w:rsidP="00A774BC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</w:pPr>
      <w:r w:rsidRPr="00A774BC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       </w:t>
      </w:r>
      <w:proofErr w:type="gramStart"/>
      <w:r w:rsidRPr="003E0FB1">
        <w:rPr>
          <w:rFonts w:ascii="Consolas" w:hAnsi="Consolas" w:cs="Consolas"/>
          <w:color w:val="0000FF"/>
          <w:sz w:val="19"/>
          <w:szCs w:val="19"/>
          <w:highlight w:val="white"/>
          <w:lang w:val="en-US"/>
        </w:rPr>
        <w:t>catch</w:t>
      </w:r>
      <w:proofErr w:type="gramEnd"/>
      <w:r w:rsidRPr="00A774BC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(</w:t>
      </w:r>
      <w:r w:rsidRPr="003E0FB1">
        <w:rPr>
          <w:rFonts w:ascii="Consolas" w:hAnsi="Consolas" w:cs="Consolas"/>
          <w:color w:val="2B91AF"/>
          <w:sz w:val="19"/>
          <w:szCs w:val="19"/>
          <w:highlight w:val="white"/>
          <w:lang w:val="en-US"/>
        </w:rPr>
        <w:t>Exception</w:t>
      </w:r>
      <w:r w:rsidRPr="00A774BC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</w:t>
      </w:r>
      <w:r w:rsidRPr="003E0FB1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ex</w:t>
      </w:r>
      <w:r w:rsidRPr="00A774BC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)</w:t>
      </w:r>
    </w:p>
    <w:p w:rsidR="00A774BC" w:rsidRPr="00E22CCB" w:rsidRDefault="00A774BC" w:rsidP="00A774BC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</w:pPr>
      <w:r w:rsidRPr="00A774BC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lastRenderedPageBreak/>
        <w:t xml:space="preserve">        </w:t>
      </w:r>
      <w:r w:rsidRPr="00E22CCB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>{</w:t>
      </w:r>
    </w:p>
    <w:p w:rsidR="00A774BC" w:rsidRDefault="00A774BC" w:rsidP="00A774BC">
      <w:pPr>
        <w:autoSpaceDE w:val="0"/>
        <w:autoSpaceDN w:val="0"/>
        <w:adjustRightInd w:val="0"/>
        <w:rPr>
          <w:rFonts w:ascii="Consolas" w:hAnsi="Consolas" w:cs="Consolas"/>
          <w:color w:val="008000"/>
          <w:sz w:val="19"/>
          <w:szCs w:val="19"/>
          <w:highlight w:val="white"/>
        </w:rPr>
      </w:pPr>
      <w:r w:rsidRPr="00E22CCB">
        <w:rPr>
          <w:rFonts w:ascii="Consolas" w:hAnsi="Consolas" w:cs="Consolas"/>
          <w:color w:val="000000"/>
          <w:sz w:val="19"/>
          <w:szCs w:val="19"/>
          <w:highlight w:val="white"/>
          <w:lang w:val="en-US"/>
        </w:rPr>
        <w:t xml:space="preserve"> </w:t>
      </w:r>
      <w:r>
        <w:rPr>
          <w:rFonts w:ascii="Consolas" w:hAnsi="Consolas" w:cs="Consolas"/>
          <w:color w:val="008000"/>
          <w:sz w:val="19"/>
          <w:szCs w:val="19"/>
          <w:highlight w:val="white"/>
        </w:rPr>
        <w:t xml:space="preserve">// При возникновении любой ошибки </w:t>
      </w:r>
    </w:p>
    <w:p w:rsidR="00A774BC" w:rsidRDefault="00A774BC" w:rsidP="00A774BC">
      <w:pPr>
        <w:autoSpaceDE w:val="0"/>
        <w:autoSpaceDN w:val="0"/>
        <w:adjustRightInd w:val="0"/>
        <w:rPr>
          <w:rFonts w:ascii="Consolas" w:hAnsi="Consolas" w:cs="Consolas"/>
          <w:color w:val="008000"/>
          <w:sz w:val="19"/>
          <w:szCs w:val="19"/>
          <w:highlight w:val="white"/>
        </w:rPr>
      </w:pPr>
      <w:r>
        <w:rPr>
          <w:rFonts w:ascii="Consolas" w:hAnsi="Consolas" w:cs="Consolas"/>
          <w:color w:val="008000"/>
          <w:sz w:val="19"/>
          <w:szCs w:val="19"/>
          <w:highlight w:val="white"/>
        </w:rPr>
        <w:t xml:space="preserve"> // Формируем сообщение об ошибке </w:t>
      </w:r>
    </w:p>
    <w:p w:rsidR="00A774BC" w:rsidRDefault="00A774BC" w:rsidP="00A774BC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</w:rPr>
      </w:pPr>
      <w:r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            Label1.Text = </w:t>
      </w:r>
      <w:proofErr w:type="spellStart"/>
      <w:r>
        <w:rPr>
          <w:rFonts w:ascii="Consolas" w:hAnsi="Consolas" w:cs="Consolas"/>
          <w:color w:val="000000"/>
          <w:sz w:val="19"/>
          <w:szCs w:val="19"/>
          <w:highlight w:val="white"/>
        </w:rPr>
        <w:t>ex.Message</w:t>
      </w:r>
      <w:proofErr w:type="spellEnd"/>
      <w:r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; </w:t>
      </w:r>
    </w:p>
    <w:p w:rsidR="00A774BC" w:rsidRDefault="00A774BC" w:rsidP="00A774BC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</w:rPr>
      </w:pPr>
      <w:r>
        <w:rPr>
          <w:rFonts w:ascii="Consolas" w:hAnsi="Consolas" w:cs="Consolas"/>
          <w:color w:val="008000"/>
          <w:sz w:val="19"/>
          <w:szCs w:val="19"/>
          <w:highlight w:val="white"/>
        </w:rPr>
        <w:t xml:space="preserve"> // выполняем откат транзакции</w:t>
      </w:r>
      <w:r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 </w:t>
      </w:r>
    </w:p>
    <w:p w:rsidR="00A774BC" w:rsidRDefault="00A774BC" w:rsidP="00A774BC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</w:rPr>
      </w:pPr>
      <w:r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            </w:t>
      </w:r>
      <w:proofErr w:type="spellStart"/>
      <w:r>
        <w:rPr>
          <w:rFonts w:ascii="Consolas" w:hAnsi="Consolas" w:cs="Consolas"/>
          <w:color w:val="000000"/>
          <w:sz w:val="19"/>
          <w:szCs w:val="19"/>
          <w:highlight w:val="white"/>
        </w:rPr>
        <w:t>tx.Rollback</w:t>
      </w:r>
      <w:proofErr w:type="spellEnd"/>
      <w:r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();  </w:t>
      </w:r>
    </w:p>
    <w:p w:rsidR="00A774BC" w:rsidRDefault="00A774BC" w:rsidP="00A774BC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</w:rPr>
      </w:pPr>
      <w:r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        }</w:t>
      </w:r>
    </w:p>
    <w:p w:rsidR="00A774BC" w:rsidRDefault="00A774BC" w:rsidP="00A774BC">
      <w:pPr>
        <w:pStyle w:val="a3"/>
        <w:ind w:left="0"/>
      </w:pPr>
    </w:p>
    <w:p w:rsidR="00E24DD1" w:rsidRPr="003637AD" w:rsidRDefault="00E24DD1" w:rsidP="00E24DD1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</w:rPr>
      </w:pPr>
      <w:r w:rsidRPr="0031283F"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 </w:t>
      </w:r>
      <w:r w:rsidRPr="003637AD">
        <w:rPr>
          <w:rFonts w:ascii="Consolas" w:hAnsi="Consolas" w:cs="Consolas"/>
          <w:color w:val="008000"/>
          <w:sz w:val="19"/>
          <w:szCs w:val="19"/>
          <w:highlight w:val="white"/>
        </w:rPr>
        <w:t>//закрываем соединение</w:t>
      </w:r>
    </w:p>
    <w:p w:rsidR="00E24DD1" w:rsidRPr="003637AD" w:rsidRDefault="00E24DD1" w:rsidP="00E24DD1">
      <w:pPr>
        <w:autoSpaceDE w:val="0"/>
        <w:autoSpaceDN w:val="0"/>
        <w:adjustRightInd w:val="0"/>
        <w:rPr>
          <w:rFonts w:ascii="Consolas" w:hAnsi="Consolas" w:cs="Consolas"/>
          <w:color w:val="000000"/>
          <w:sz w:val="19"/>
          <w:szCs w:val="19"/>
          <w:highlight w:val="white"/>
        </w:rPr>
      </w:pPr>
      <w:r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             </w:t>
      </w:r>
      <w:proofErr w:type="spellStart"/>
      <w:r>
        <w:rPr>
          <w:rFonts w:ascii="Consolas" w:hAnsi="Consolas" w:cs="Consolas"/>
          <w:color w:val="000000"/>
          <w:sz w:val="19"/>
          <w:szCs w:val="19"/>
          <w:highlight w:val="white"/>
        </w:rPr>
        <w:t>conn.Close</w:t>
      </w:r>
      <w:proofErr w:type="spellEnd"/>
      <w:r>
        <w:rPr>
          <w:rFonts w:ascii="Consolas" w:hAnsi="Consolas" w:cs="Consolas"/>
          <w:color w:val="000000"/>
          <w:sz w:val="19"/>
          <w:szCs w:val="19"/>
          <w:highlight w:val="white"/>
        </w:rPr>
        <w:t xml:space="preserve">(); </w:t>
      </w:r>
    </w:p>
    <w:p w:rsidR="00142FC2" w:rsidRDefault="00142FC2" w:rsidP="00AC650A"/>
    <w:p w:rsidR="00A774BC" w:rsidRPr="00AC650A" w:rsidRDefault="00A774BC"/>
    <w:sectPr w:rsidR="00A774BC" w:rsidRPr="00AC650A" w:rsidSect="000070FA">
      <w:pgSz w:w="11906" w:h="16838"/>
      <w:pgMar w:top="567" w:right="850" w:bottom="851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4B02E9"/>
    <w:multiLevelType w:val="multilevel"/>
    <w:tmpl w:val="9BD23B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6877418"/>
    <w:multiLevelType w:val="hybridMultilevel"/>
    <w:tmpl w:val="0ABAC3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D987290"/>
    <w:multiLevelType w:val="hybridMultilevel"/>
    <w:tmpl w:val="B888E2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AC33468"/>
    <w:multiLevelType w:val="hybridMultilevel"/>
    <w:tmpl w:val="5F3011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6307D92"/>
    <w:multiLevelType w:val="hybridMultilevel"/>
    <w:tmpl w:val="476A27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9BA515D"/>
    <w:multiLevelType w:val="hybridMultilevel"/>
    <w:tmpl w:val="3FD073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6114110"/>
    <w:multiLevelType w:val="hybridMultilevel"/>
    <w:tmpl w:val="667E544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6805934"/>
    <w:multiLevelType w:val="hybridMultilevel"/>
    <w:tmpl w:val="F6E0BBC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8593F64"/>
    <w:multiLevelType w:val="hybridMultilevel"/>
    <w:tmpl w:val="48E847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8"/>
  </w:num>
  <w:num w:numId="4">
    <w:abstractNumId w:val="6"/>
  </w:num>
  <w:num w:numId="5">
    <w:abstractNumId w:val="1"/>
  </w:num>
  <w:num w:numId="6">
    <w:abstractNumId w:val="2"/>
  </w:num>
  <w:num w:numId="7">
    <w:abstractNumId w:val="7"/>
  </w:num>
  <w:num w:numId="8">
    <w:abstractNumId w:val="5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645"/>
    <w:rsid w:val="000070FA"/>
    <w:rsid w:val="00026AA4"/>
    <w:rsid w:val="00104DB6"/>
    <w:rsid w:val="00142FC2"/>
    <w:rsid w:val="001435A8"/>
    <w:rsid w:val="00240FD1"/>
    <w:rsid w:val="0024222F"/>
    <w:rsid w:val="00282112"/>
    <w:rsid w:val="0029736B"/>
    <w:rsid w:val="00301002"/>
    <w:rsid w:val="003036CA"/>
    <w:rsid w:val="0039511F"/>
    <w:rsid w:val="003A0412"/>
    <w:rsid w:val="003B2645"/>
    <w:rsid w:val="00424467"/>
    <w:rsid w:val="00463A5C"/>
    <w:rsid w:val="004B6914"/>
    <w:rsid w:val="005A615D"/>
    <w:rsid w:val="00643A6F"/>
    <w:rsid w:val="006E2C0A"/>
    <w:rsid w:val="00701015"/>
    <w:rsid w:val="0073648D"/>
    <w:rsid w:val="007433A8"/>
    <w:rsid w:val="007953B8"/>
    <w:rsid w:val="007E6186"/>
    <w:rsid w:val="007F0EC7"/>
    <w:rsid w:val="0081313C"/>
    <w:rsid w:val="008206E5"/>
    <w:rsid w:val="00827B8E"/>
    <w:rsid w:val="00880D0E"/>
    <w:rsid w:val="008A03A6"/>
    <w:rsid w:val="008D0685"/>
    <w:rsid w:val="008D5123"/>
    <w:rsid w:val="009321C9"/>
    <w:rsid w:val="00991EA2"/>
    <w:rsid w:val="009A7FDD"/>
    <w:rsid w:val="009D28F1"/>
    <w:rsid w:val="00A37FE1"/>
    <w:rsid w:val="00A764CD"/>
    <w:rsid w:val="00A774BC"/>
    <w:rsid w:val="00AC650A"/>
    <w:rsid w:val="00B41E01"/>
    <w:rsid w:val="00BA3C54"/>
    <w:rsid w:val="00BF0B50"/>
    <w:rsid w:val="00C105C1"/>
    <w:rsid w:val="00C36C2D"/>
    <w:rsid w:val="00C660E4"/>
    <w:rsid w:val="00C71289"/>
    <w:rsid w:val="00C72845"/>
    <w:rsid w:val="00C8464D"/>
    <w:rsid w:val="00C94D8B"/>
    <w:rsid w:val="00D94E80"/>
    <w:rsid w:val="00DD1B4C"/>
    <w:rsid w:val="00E22CCB"/>
    <w:rsid w:val="00E24DD1"/>
    <w:rsid w:val="00E33836"/>
    <w:rsid w:val="00ED452C"/>
    <w:rsid w:val="00EF27B0"/>
    <w:rsid w:val="00F723E5"/>
    <w:rsid w:val="00FA388E"/>
    <w:rsid w:val="00FF24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3A0412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0D0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80D0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80D0E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FF242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3A0412"/>
    <w:rPr>
      <w:i/>
      <w:iCs/>
    </w:rPr>
  </w:style>
  <w:style w:type="character" w:styleId="a8">
    <w:name w:val="Strong"/>
    <w:basedOn w:val="a0"/>
    <w:uiPriority w:val="22"/>
    <w:qFormat/>
    <w:rsid w:val="003A0412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3A041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table" w:styleId="a9">
    <w:name w:val="Table Grid"/>
    <w:basedOn w:val="a1"/>
    <w:uiPriority w:val="59"/>
    <w:rsid w:val="00DD1B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3A0412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0D0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80D0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80D0E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FF242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Emphasis"/>
    <w:basedOn w:val="a0"/>
    <w:uiPriority w:val="20"/>
    <w:qFormat/>
    <w:rsid w:val="003A0412"/>
    <w:rPr>
      <w:i/>
      <w:iCs/>
    </w:rPr>
  </w:style>
  <w:style w:type="character" w:styleId="a8">
    <w:name w:val="Strong"/>
    <w:basedOn w:val="a0"/>
    <w:uiPriority w:val="22"/>
    <w:qFormat/>
    <w:rsid w:val="003A0412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3A041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table" w:styleId="a9">
    <w:name w:val="Table Grid"/>
    <w:basedOn w:val="a1"/>
    <w:uiPriority w:val="59"/>
    <w:rsid w:val="00DD1B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76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95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55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4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614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5" Type="http://schemas.openxmlformats.org/officeDocument/2006/relationships/settings" Target="setting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microsoft.com/office/2007/relationships/stylesWithEffects" Target="stylesWithEffect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5D7409-0B8E-4D4B-836B-C7AB638734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1563</Words>
  <Characters>8913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</dc:creator>
  <cp:lastModifiedBy>User</cp:lastModifiedBy>
  <cp:revision>2</cp:revision>
  <dcterms:created xsi:type="dcterms:W3CDTF">2020-10-13T10:17:00Z</dcterms:created>
  <dcterms:modified xsi:type="dcterms:W3CDTF">2020-10-13T10:17:00Z</dcterms:modified>
</cp:coreProperties>
</file>