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55" w:rsidRPr="00706676" w:rsidRDefault="00A84455" w:rsidP="00706676">
      <w:pPr>
        <w:jc w:val="center"/>
      </w:pPr>
      <w:r w:rsidRPr="00706676">
        <w:t>Н</w:t>
      </w:r>
      <w:r w:rsidR="00706676" w:rsidRPr="00706676">
        <w:t>овосибирский государственный технический университет</w:t>
      </w:r>
    </w:p>
    <w:p w:rsidR="00A84455" w:rsidRPr="00706676" w:rsidRDefault="00C12C84" w:rsidP="00706676">
      <w:pPr>
        <w:jc w:val="center"/>
      </w:pPr>
      <w:r w:rsidRPr="00706676">
        <w:t xml:space="preserve">Факультет радиотехники </w:t>
      </w:r>
      <w:r w:rsidR="00A65E8E" w:rsidRPr="00706676">
        <w:t>и электроники</w:t>
      </w:r>
    </w:p>
    <w:p w:rsidR="00A84455" w:rsidRDefault="00C12C84" w:rsidP="00706676">
      <w:pPr>
        <w:jc w:val="center"/>
      </w:pPr>
      <w:r w:rsidRPr="00706676">
        <w:t>Кафедра конструирования и технологии радиоэлектронных средств</w:t>
      </w:r>
    </w:p>
    <w:p w:rsidR="00AB27CB" w:rsidRPr="00706676" w:rsidRDefault="00AB27CB" w:rsidP="00706676">
      <w:pPr>
        <w:jc w:val="center"/>
      </w:pPr>
    </w:p>
    <w:p w:rsidR="00CE43AB" w:rsidRPr="00706676" w:rsidRDefault="00CE43AB" w:rsidP="00AB27CB">
      <w:pPr>
        <w:ind w:left="5529"/>
        <w:jc w:val="center"/>
      </w:pPr>
      <w:r w:rsidRPr="00706676">
        <w:t>“УТВЕРЖДАЮ”</w:t>
      </w:r>
    </w:p>
    <w:p w:rsidR="00CE43AB" w:rsidRPr="00706676" w:rsidRDefault="00CE43AB" w:rsidP="00AB27CB">
      <w:pPr>
        <w:ind w:left="5529"/>
        <w:jc w:val="center"/>
      </w:pPr>
      <w:r w:rsidRPr="00706676">
        <w:t xml:space="preserve">Декан </w:t>
      </w:r>
      <w:r w:rsidR="00AB27CB">
        <w:t xml:space="preserve">факультета </w:t>
      </w:r>
      <w:r w:rsidRPr="00706676">
        <w:t>РЭФ</w:t>
      </w:r>
    </w:p>
    <w:p w:rsidR="00CE43AB" w:rsidRPr="00706676" w:rsidRDefault="00AB27CB" w:rsidP="00AB27CB">
      <w:pPr>
        <w:tabs>
          <w:tab w:val="right" w:pos="9639"/>
        </w:tabs>
        <w:ind w:left="5529"/>
      </w:pPr>
      <w:r>
        <w:t xml:space="preserve"> </w:t>
      </w:r>
      <w:r w:rsidRPr="00AB27CB">
        <w:rPr>
          <w:u w:val="single"/>
        </w:rPr>
        <w:tab/>
      </w:r>
      <w:r w:rsidR="00741F23">
        <w:rPr>
          <w:u w:val="single"/>
        </w:rPr>
        <w:t xml:space="preserve"> </w:t>
      </w:r>
      <w:r w:rsidR="00627D70" w:rsidRPr="00706676">
        <w:t>В.А. Хрусталёв</w:t>
      </w:r>
    </w:p>
    <w:p w:rsidR="00CE43AB" w:rsidRPr="00706676" w:rsidRDefault="00D0722C" w:rsidP="00AB27CB">
      <w:pPr>
        <w:ind w:left="5529"/>
        <w:jc w:val="right"/>
      </w:pPr>
      <w:r w:rsidRPr="00706676">
        <w:t>“___”______________</w:t>
      </w:r>
      <w:r w:rsidR="00AB27CB">
        <w:t xml:space="preserve">______ </w:t>
      </w:r>
      <w:r w:rsidRPr="00706676">
        <w:t>20</w:t>
      </w:r>
      <w:r w:rsidR="001F4243" w:rsidRPr="00706676">
        <w:t>10</w:t>
      </w:r>
      <w:r w:rsidRPr="00706676">
        <w:t xml:space="preserve"> </w:t>
      </w:r>
      <w:r w:rsidR="00CE43AB" w:rsidRPr="00706676">
        <w:t>г.</w:t>
      </w:r>
    </w:p>
    <w:p w:rsidR="00A84455" w:rsidRDefault="00A84455" w:rsidP="00706676"/>
    <w:p w:rsidR="00741F23" w:rsidRPr="00706676" w:rsidRDefault="00741F23" w:rsidP="00706676"/>
    <w:p w:rsidR="00741F23" w:rsidRDefault="00741F23" w:rsidP="00741F23">
      <w:pPr>
        <w:jc w:val="center"/>
      </w:pPr>
      <w:r w:rsidRPr="00706676">
        <w:t xml:space="preserve">РАБОЧАЯ  ПРОГРАММА </w:t>
      </w:r>
    </w:p>
    <w:p w:rsidR="00A84455" w:rsidRDefault="00741F23" w:rsidP="00741F23">
      <w:pPr>
        <w:jc w:val="center"/>
      </w:pPr>
      <w:r>
        <w:t xml:space="preserve">по </w:t>
      </w:r>
      <w:r w:rsidR="00A84455" w:rsidRPr="00706676">
        <w:t xml:space="preserve">учебной </w:t>
      </w:r>
      <w:r w:rsidR="00290571" w:rsidRPr="00706676">
        <w:t>дисциплине</w:t>
      </w:r>
      <w:r>
        <w:t xml:space="preserve"> «</w:t>
      </w:r>
      <w:r w:rsidRPr="00706676">
        <w:t>Информатика</w:t>
      </w:r>
      <w:r w:rsidR="000666A8" w:rsidRPr="00706676">
        <w:t>. Часть 1</w:t>
      </w:r>
      <w:r w:rsidR="00C65251" w:rsidRPr="00706676">
        <w:t>, 2</w:t>
      </w:r>
      <w:r>
        <w:t>»</w:t>
      </w:r>
    </w:p>
    <w:p w:rsidR="00F022F0" w:rsidRPr="00706676" w:rsidRDefault="00A84455" w:rsidP="00706676">
      <w:r w:rsidRPr="00706676">
        <w:t>ООП</w:t>
      </w:r>
      <w:r w:rsidR="003D57E6" w:rsidRPr="00706676">
        <w:t xml:space="preserve"> по направлению 2102</w:t>
      </w:r>
      <w:r w:rsidR="00F022F0" w:rsidRPr="00706676">
        <w:t>00 «Проектирование и технология электронных средств»</w:t>
      </w:r>
      <w:r w:rsidRPr="00706676">
        <w:t xml:space="preserve"> </w:t>
      </w:r>
      <w:r w:rsidR="00F022F0" w:rsidRPr="00706676">
        <w:t xml:space="preserve">(уровень подготовки – </w:t>
      </w:r>
      <w:proofErr w:type="spellStart"/>
      <w:r w:rsidR="00F022F0" w:rsidRPr="00706676">
        <w:t>бакалавриат</w:t>
      </w:r>
      <w:proofErr w:type="spellEnd"/>
      <w:r w:rsidR="00F022F0" w:rsidRPr="00706676">
        <w:t>)</w:t>
      </w:r>
    </w:p>
    <w:p w:rsidR="001F5600" w:rsidRDefault="001F5600" w:rsidP="00706676"/>
    <w:p w:rsidR="00A84455" w:rsidRPr="00706676" w:rsidRDefault="00A84455" w:rsidP="00706676">
      <w:r w:rsidRPr="00706676">
        <w:t xml:space="preserve">Факультет </w:t>
      </w:r>
      <w:r w:rsidR="00F022F0" w:rsidRPr="00706676">
        <w:t xml:space="preserve">«Радиотехники </w:t>
      </w:r>
      <w:r w:rsidR="00B74AD6" w:rsidRPr="00706676">
        <w:t xml:space="preserve">и </w:t>
      </w:r>
      <w:r w:rsidR="00F022F0" w:rsidRPr="00706676">
        <w:t>электроники»</w:t>
      </w:r>
    </w:p>
    <w:p w:rsidR="00A84455" w:rsidRPr="00706676" w:rsidRDefault="00A84455" w:rsidP="00706676">
      <w:r w:rsidRPr="00706676">
        <w:t>К</w:t>
      </w:r>
      <w:r w:rsidR="00CE43AB" w:rsidRPr="00706676">
        <w:t>урс 1</w:t>
      </w:r>
      <w:r w:rsidRPr="00706676">
        <w:t xml:space="preserve">, семестр </w:t>
      </w:r>
      <w:r w:rsidR="000666A8" w:rsidRPr="00706676">
        <w:t>1</w:t>
      </w:r>
      <w:r w:rsidR="005176FC" w:rsidRPr="00706676">
        <w:t>,2</w:t>
      </w:r>
    </w:p>
    <w:p w:rsidR="001F5600" w:rsidRDefault="001F5600" w:rsidP="00706676"/>
    <w:p w:rsidR="00A84455" w:rsidRPr="00706676" w:rsidRDefault="008F6C54" w:rsidP="00706676">
      <w:r w:rsidRPr="00706676">
        <w:t xml:space="preserve">Лекции </w:t>
      </w:r>
      <w:r w:rsidR="005176FC" w:rsidRPr="00706676">
        <w:t>68</w:t>
      </w:r>
      <w:r w:rsidR="00A84455" w:rsidRPr="00706676">
        <w:t xml:space="preserve"> час.</w:t>
      </w:r>
    </w:p>
    <w:p w:rsidR="00A84455" w:rsidRPr="00706676" w:rsidRDefault="00A018E6" w:rsidP="00706676">
      <w:r w:rsidRPr="00706676">
        <w:t>Практические работы XX</w:t>
      </w:r>
      <w:r w:rsidR="00A84455" w:rsidRPr="00706676">
        <w:t xml:space="preserve"> час.</w:t>
      </w:r>
    </w:p>
    <w:p w:rsidR="00A84455" w:rsidRPr="00706676" w:rsidRDefault="00A84455" w:rsidP="00706676">
      <w:r w:rsidRPr="00706676">
        <w:t>Лаб</w:t>
      </w:r>
      <w:r w:rsidR="002E5C9F" w:rsidRPr="00706676">
        <w:t xml:space="preserve">ораторные работы </w:t>
      </w:r>
      <w:r w:rsidR="005176FC" w:rsidRPr="00706676">
        <w:t>102</w:t>
      </w:r>
      <w:r w:rsidRPr="00706676">
        <w:t xml:space="preserve"> час.</w:t>
      </w:r>
    </w:p>
    <w:p w:rsidR="00A84455" w:rsidRPr="00706676" w:rsidRDefault="005176FC" w:rsidP="00706676">
      <w:r w:rsidRPr="00706676">
        <w:t>Расчетно-графическое задание 40</w:t>
      </w:r>
      <w:r w:rsidR="00D47A39" w:rsidRPr="00706676">
        <w:t xml:space="preserve"> час</w:t>
      </w:r>
      <w:r w:rsidR="005B2CB9" w:rsidRPr="00706676">
        <w:t>.</w:t>
      </w:r>
    </w:p>
    <w:p w:rsidR="008F6C54" w:rsidRPr="00706676" w:rsidRDefault="008F6C54" w:rsidP="00706676">
      <w:r w:rsidRPr="00706676">
        <w:t>З</w:t>
      </w:r>
      <w:r w:rsidR="00A84455" w:rsidRPr="00706676">
        <w:t xml:space="preserve">ачет </w:t>
      </w:r>
      <w:r w:rsidR="003C0162" w:rsidRPr="00706676">
        <w:t>1</w:t>
      </w:r>
      <w:r w:rsidR="005176FC" w:rsidRPr="00706676">
        <w:t>, 2</w:t>
      </w:r>
      <w:r w:rsidR="003C0162" w:rsidRPr="00706676">
        <w:t xml:space="preserve"> семестр</w:t>
      </w:r>
    </w:p>
    <w:p w:rsidR="00A84455" w:rsidRPr="00706676" w:rsidRDefault="00A84455" w:rsidP="00706676">
      <w:r w:rsidRPr="00706676">
        <w:t xml:space="preserve">Всего </w:t>
      </w:r>
      <w:r w:rsidR="005176FC" w:rsidRPr="00706676">
        <w:t>210</w:t>
      </w:r>
    </w:p>
    <w:p w:rsidR="00A84455" w:rsidRDefault="00A84455" w:rsidP="00706676"/>
    <w:p w:rsidR="001F5600" w:rsidRDefault="001F5600" w:rsidP="00706676"/>
    <w:p w:rsidR="001F5600" w:rsidRDefault="001F5600" w:rsidP="00706676"/>
    <w:p w:rsidR="001F5600" w:rsidRPr="00706676" w:rsidRDefault="001F5600" w:rsidP="00706676"/>
    <w:p w:rsidR="00A84455" w:rsidRPr="00706676" w:rsidRDefault="00A84455" w:rsidP="00741F23">
      <w:pPr>
        <w:jc w:val="center"/>
      </w:pPr>
      <w:r w:rsidRPr="00706676">
        <w:t>Новосибирск</w:t>
      </w:r>
    </w:p>
    <w:p w:rsidR="00A84455" w:rsidRPr="00706676" w:rsidRDefault="00A84455" w:rsidP="00741F23">
      <w:pPr>
        <w:jc w:val="center"/>
      </w:pPr>
      <w:r w:rsidRPr="00706676">
        <w:t>20</w:t>
      </w:r>
      <w:r w:rsidR="00D914D5" w:rsidRPr="00706676">
        <w:t>10</w:t>
      </w:r>
      <w:r w:rsidRPr="00706676">
        <w:br w:type="page"/>
      </w:r>
    </w:p>
    <w:p w:rsidR="00A84455" w:rsidRPr="00E77F96" w:rsidRDefault="00A84455" w:rsidP="00CE43AB">
      <w:pPr>
        <w:ind w:firstLine="540"/>
        <w:jc w:val="both"/>
        <w:rPr>
          <w:szCs w:val="28"/>
        </w:rPr>
      </w:pPr>
      <w:r w:rsidRPr="00CE43AB">
        <w:rPr>
          <w:szCs w:val="28"/>
        </w:rPr>
        <w:lastRenderedPageBreak/>
        <w:t xml:space="preserve">Рабочая программа составлена на основании </w:t>
      </w:r>
      <w:r w:rsidR="00E77F96">
        <w:rPr>
          <w:szCs w:val="28"/>
        </w:rPr>
        <w:t>обр</w:t>
      </w:r>
      <w:r w:rsidR="00D82427">
        <w:rPr>
          <w:szCs w:val="28"/>
        </w:rPr>
        <w:t>а</w:t>
      </w:r>
      <w:r w:rsidR="00E77F96">
        <w:rPr>
          <w:szCs w:val="28"/>
        </w:rPr>
        <w:t>зовательного стандарта НГТУ, по преподаванию дисциплины «Информатика» в НГТУ от</w:t>
      </w:r>
      <w:r w:rsidR="008C03AB">
        <w:rPr>
          <w:szCs w:val="28"/>
        </w:rPr>
        <w:t xml:space="preserve"> 2009 года для технических специальностей с объемом информатики 300 часов.</w:t>
      </w:r>
    </w:p>
    <w:p w:rsidR="00CE43AB" w:rsidRDefault="00CE43AB" w:rsidP="00CE43AB">
      <w:pPr>
        <w:jc w:val="both"/>
        <w:rPr>
          <w:szCs w:val="28"/>
        </w:rPr>
      </w:pPr>
    </w:p>
    <w:p w:rsidR="00CE43AB" w:rsidRPr="000D1090" w:rsidRDefault="00CE43AB" w:rsidP="00CE43AB">
      <w:pPr>
        <w:jc w:val="both"/>
        <w:rPr>
          <w:szCs w:val="28"/>
        </w:rPr>
      </w:pPr>
      <w:r w:rsidRPr="00745D3D">
        <w:rPr>
          <w:szCs w:val="28"/>
        </w:rPr>
        <w:t xml:space="preserve">Регистрационный номер </w:t>
      </w:r>
      <w:r w:rsidR="00767EA8">
        <w:rPr>
          <w:szCs w:val="28"/>
        </w:rPr>
        <w:t>__</w:t>
      </w:r>
      <w:r w:rsidRPr="00745D3D">
        <w:rPr>
          <w:szCs w:val="28"/>
        </w:rPr>
        <w:t xml:space="preserve"> тех/бак</w:t>
      </w:r>
      <w:r w:rsidR="009818A3">
        <w:rPr>
          <w:szCs w:val="28"/>
        </w:rPr>
        <w:t xml:space="preserve">, дата утверждения </w:t>
      </w:r>
      <w:r w:rsidR="000D1090">
        <w:rPr>
          <w:szCs w:val="28"/>
        </w:rPr>
        <w:t xml:space="preserve">стандарта </w:t>
      </w:r>
      <w:r w:rsidR="00767EA8" w:rsidRPr="000D1090">
        <w:rPr>
          <w:szCs w:val="28"/>
        </w:rPr>
        <w:t>________</w:t>
      </w:r>
    </w:p>
    <w:p w:rsidR="00CE43AB" w:rsidRDefault="00CE43AB" w:rsidP="00CE43AB">
      <w:pPr>
        <w:jc w:val="both"/>
        <w:rPr>
          <w:szCs w:val="28"/>
        </w:rPr>
      </w:pPr>
    </w:p>
    <w:p w:rsidR="00CE43AB" w:rsidRDefault="00CE43AB" w:rsidP="00CE43AB">
      <w:pPr>
        <w:jc w:val="both"/>
        <w:rPr>
          <w:szCs w:val="28"/>
        </w:rPr>
      </w:pPr>
    </w:p>
    <w:p w:rsidR="00306DC8" w:rsidRDefault="00306DC8" w:rsidP="00CE43AB">
      <w:pPr>
        <w:jc w:val="both"/>
        <w:rPr>
          <w:szCs w:val="28"/>
        </w:rPr>
      </w:pPr>
    </w:p>
    <w:p w:rsidR="00306DC8" w:rsidRDefault="00306DC8" w:rsidP="00CE43AB">
      <w:pPr>
        <w:jc w:val="both"/>
        <w:rPr>
          <w:szCs w:val="28"/>
        </w:rPr>
      </w:pPr>
    </w:p>
    <w:p w:rsidR="00CE43AB" w:rsidRPr="00CE43AB" w:rsidRDefault="00CE43AB" w:rsidP="00CE43AB">
      <w:pPr>
        <w:jc w:val="both"/>
        <w:rPr>
          <w:szCs w:val="28"/>
        </w:rPr>
      </w:pPr>
      <w:r w:rsidRPr="00CE43AB">
        <w:rPr>
          <w:szCs w:val="28"/>
        </w:rPr>
        <w:t>Шифр д</w:t>
      </w:r>
      <w:r w:rsidR="00731E2A">
        <w:rPr>
          <w:szCs w:val="28"/>
        </w:rPr>
        <w:t>исциплины по учебному плану – ХХ</w:t>
      </w:r>
      <w:r w:rsidRPr="00CE43AB">
        <w:rPr>
          <w:szCs w:val="28"/>
        </w:rPr>
        <w:t>.</w:t>
      </w:r>
    </w:p>
    <w:p w:rsidR="00CE43AB" w:rsidRDefault="00CE43AB" w:rsidP="00CE43AB">
      <w:pPr>
        <w:jc w:val="both"/>
        <w:rPr>
          <w:szCs w:val="28"/>
        </w:rPr>
      </w:pPr>
    </w:p>
    <w:p w:rsidR="00CE43AB" w:rsidRPr="00CE43AB" w:rsidRDefault="00CE43AB" w:rsidP="00CE43AB">
      <w:pPr>
        <w:jc w:val="both"/>
        <w:rPr>
          <w:szCs w:val="28"/>
        </w:rPr>
      </w:pPr>
      <w:r w:rsidRPr="00CE43AB">
        <w:rPr>
          <w:szCs w:val="28"/>
        </w:rPr>
        <w:t xml:space="preserve">Рабочая программа обсуждена на заседании кафедры КТРС, протокол № </w:t>
      </w:r>
    </w:p>
    <w:p w:rsidR="00CE43AB" w:rsidRPr="00CE43AB" w:rsidRDefault="009543BB" w:rsidP="00CE43AB">
      <w:pPr>
        <w:jc w:val="both"/>
        <w:rPr>
          <w:szCs w:val="28"/>
        </w:rPr>
      </w:pPr>
      <w:r>
        <w:rPr>
          <w:szCs w:val="28"/>
        </w:rPr>
        <w:t>от «</w:t>
      </w:r>
      <w:r w:rsidR="00CE43AB" w:rsidRPr="00CE43AB">
        <w:rPr>
          <w:szCs w:val="28"/>
        </w:rPr>
        <w:t>__</w:t>
      </w:r>
      <w:r>
        <w:rPr>
          <w:szCs w:val="28"/>
        </w:rPr>
        <w:t>»</w:t>
      </w:r>
      <w:r w:rsidR="00CE43AB" w:rsidRPr="00CE43AB">
        <w:rPr>
          <w:szCs w:val="28"/>
        </w:rPr>
        <w:t xml:space="preserve"> </w:t>
      </w:r>
      <w:r>
        <w:rPr>
          <w:szCs w:val="28"/>
        </w:rPr>
        <w:t xml:space="preserve">__________ </w:t>
      </w:r>
      <w:r w:rsidR="00CE43AB" w:rsidRPr="00CE43AB">
        <w:rPr>
          <w:szCs w:val="28"/>
        </w:rPr>
        <w:t>20</w:t>
      </w:r>
      <w:r w:rsidR="003E5630">
        <w:rPr>
          <w:szCs w:val="28"/>
        </w:rPr>
        <w:t>10</w:t>
      </w:r>
      <w:r w:rsidR="00CE43AB" w:rsidRPr="00CE43AB">
        <w:rPr>
          <w:szCs w:val="28"/>
        </w:rPr>
        <w:t>г. </w:t>
      </w:r>
    </w:p>
    <w:p w:rsidR="00A84455" w:rsidRPr="00CE43AB" w:rsidRDefault="00A84455" w:rsidP="00CE43AB">
      <w:pPr>
        <w:rPr>
          <w:szCs w:val="28"/>
        </w:rPr>
      </w:pPr>
    </w:p>
    <w:p w:rsidR="00CE43AB" w:rsidRDefault="00A84455" w:rsidP="00CE43AB">
      <w:pPr>
        <w:rPr>
          <w:szCs w:val="28"/>
        </w:rPr>
      </w:pPr>
      <w:r w:rsidRPr="00CE43AB">
        <w:rPr>
          <w:szCs w:val="28"/>
        </w:rPr>
        <w:t>Программу разработал</w:t>
      </w:r>
    </w:p>
    <w:p w:rsidR="00A84455" w:rsidRPr="00CE43AB" w:rsidRDefault="00CE43AB" w:rsidP="00CE43AB">
      <w:pPr>
        <w:tabs>
          <w:tab w:val="right" w:pos="9540"/>
        </w:tabs>
        <w:rPr>
          <w:szCs w:val="28"/>
        </w:rPr>
      </w:pPr>
      <w:r>
        <w:rPr>
          <w:szCs w:val="28"/>
        </w:rPr>
        <w:t>ассистент</w:t>
      </w:r>
      <w:r>
        <w:rPr>
          <w:szCs w:val="28"/>
        </w:rPr>
        <w:tab/>
        <w:t>Бизяев А.А.</w:t>
      </w:r>
    </w:p>
    <w:p w:rsidR="00A84455" w:rsidRPr="00CE43AB" w:rsidRDefault="00A84455" w:rsidP="00CE43AB">
      <w:pPr>
        <w:rPr>
          <w:szCs w:val="28"/>
        </w:rPr>
      </w:pPr>
    </w:p>
    <w:p w:rsidR="00A84455" w:rsidRPr="00CE43AB" w:rsidRDefault="00A84455" w:rsidP="00CE43AB">
      <w:pPr>
        <w:rPr>
          <w:b/>
          <w:szCs w:val="28"/>
        </w:rPr>
      </w:pPr>
      <w:r w:rsidRPr="00CE43AB">
        <w:rPr>
          <w:b/>
          <w:szCs w:val="28"/>
        </w:rPr>
        <w:t>Заведующий кафедрой</w:t>
      </w:r>
    </w:p>
    <w:p w:rsidR="00A84455" w:rsidRPr="00CE43AB" w:rsidRDefault="00CE43AB" w:rsidP="00CE43AB">
      <w:pPr>
        <w:tabs>
          <w:tab w:val="right" w:pos="9540"/>
        </w:tabs>
        <w:rPr>
          <w:szCs w:val="28"/>
        </w:rPr>
      </w:pPr>
      <w:r w:rsidRPr="00CE43AB">
        <w:rPr>
          <w:szCs w:val="28"/>
        </w:rPr>
        <w:t>профессор, д.т.н.</w:t>
      </w:r>
      <w:r>
        <w:rPr>
          <w:szCs w:val="28"/>
        </w:rPr>
        <w:tab/>
        <w:t>Вострецов А.Г.</w:t>
      </w:r>
    </w:p>
    <w:p w:rsidR="00CE43AB" w:rsidRDefault="00CE43AB" w:rsidP="00CE43AB">
      <w:pPr>
        <w:rPr>
          <w:szCs w:val="28"/>
        </w:rPr>
      </w:pPr>
    </w:p>
    <w:p w:rsidR="00A84455" w:rsidRPr="00CE43AB" w:rsidRDefault="00A84455" w:rsidP="00CE43AB">
      <w:pPr>
        <w:rPr>
          <w:szCs w:val="28"/>
        </w:rPr>
      </w:pPr>
      <w:r w:rsidRPr="00CE43AB">
        <w:rPr>
          <w:szCs w:val="28"/>
        </w:rPr>
        <w:t>Ответственный за основную</w:t>
      </w:r>
    </w:p>
    <w:p w:rsidR="00A84455" w:rsidRPr="00CE43AB" w:rsidRDefault="00A84455" w:rsidP="00CE43AB">
      <w:pPr>
        <w:rPr>
          <w:szCs w:val="28"/>
        </w:rPr>
      </w:pPr>
      <w:r w:rsidRPr="00CE43AB">
        <w:rPr>
          <w:szCs w:val="28"/>
        </w:rPr>
        <w:t>образовательную программу</w:t>
      </w:r>
    </w:p>
    <w:p w:rsidR="00A84455" w:rsidRPr="00CE43AB" w:rsidRDefault="00A84455" w:rsidP="00CE43AB">
      <w:pPr>
        <w:rPr>
          <w:szCs w:val="28"/>
        </w:rPr>
      </w:pPr>
    </w:p>
    <w:p w:rsidR="00A84455" w:rsidRPr="00CE43AB" w:rsidRDefault="00CE43AB" w:rsidP="00CE43AB">
      <w:pPr>
        <w:tabs>
          <w:tab w:val="right" w:pos="9540"/>
        </w:tabs>
        <w:rPr>
          <w:szCs w:val="28"/>
        </w:rPr>
      </w:pPr>
      <w:r>
        <w:rPr>
          <w:bCs/>
          <w:szCs w:val="28"/>
        </w:rPr>
        <w:t>профессор, д.т.н.</w:t>
      </w:r>
      <w:r>
        <w:rPr>
          <w:bCs/>
          <w:szCs w:val="28"/>
        </w:rPr>
        <w:tab/>
      </w:r>
      <w:proofErr w:type="spellStart"/>
      <w:r>
        <w:rPr>
          <w:bCs/>
          <w:szCs w:val="28"/>
        </w:rPr>
        <w:t>Гридчин</w:t>
      </w:r>
      <w:proofErr w:type="spellEnd"/>
      <w:r>
        <w:rPr>
          <w:bCs/>
          <w:szCs w:val="28"/>
        </w:rPr>
        <w:t xml:space="preserve"> В.А.</w:t>
      </w:r>
    </w:p>
    <w:p w:rsidR="00A84455" w:rsidRPr="00C12C84" w:rsidRDefault="00A84455" w:rsidP="00CE43AB"/>
    <w:p w:rsidR="00A84455" w:rsidRPr="00775CDA" w:rsidRDefault="00A84455" w:rsidP="00775CDA">
      <w:pPr>
        <w:pStyle w:val="3"/>
      </w:pPr>
      <w:r>
        <w:br w:type="page"/>
      </w:r>
      <w:r w:rsidRPr="00775CDA">
        <w:lastRenderedPageBreak/>
        <w:t xml:space="preserve">1. </w:t>
      </w:r>
      <w:r w:rsidR="00823769" w:rsidRPr="00775CDA">
        <w:t>Общая часть</w:t>
      </w:r>
    </w:p>
    <w:p w:rsidR="00B05505" w:rsidRDefault="00823769" w:rsidP="00823769">
      <w:pPr>
        <w:numPr>
          <w:ilvl w:val="0"/>
          <w:numId w:val="24"/>
        </w:numPr>
        <w:jc w:val="both"/>
        <w:rPr>
          <w:szCs w:val="28"/>
        </w:rPr>
      </w:pPr>
      <w:r>
        <w:rPr>
          <w:szCs w:val="28"/>
        </w:rPr>
        <w:t>Настоящ</w:t>
      </w:r>
      <w:r w:rsidRPr="009B2BEE">
        <w:rPr>
          <w:szCs w:val="28"/>
        </w:rPr>
        <w:t xml:space="preserve">ий </w:t>
      </w:r>
      <w:r>
        <w:rPr>
          <w:szCs w:val="28"/>
        </w:rPr>
        <w:t>стандарт регламентирует преподавание дисциплины «Информатика</w:t>
      </w:r>
      <w:r w:rsidR="00B05505">
        <w:rPr>
          <w:szCs w:val="28"/>
        </w:rPr>
        <w:t xml:space="preserve"> часть 1,2</w:t>
      </w:r>
      <w:r>
        <w:rPr>
          <w:szCs w:val="28"/>
        </w:rPr>
        <w:t>»</w:t>
      </w:r>
      <w:r w:rsidR="00B05505">
        <w:rPr>
          <w:szCs w:val="28"/>
        </w:rPr>
        <w:t xml:space="preserve"> на </w:t>
      </w:r>
      <w:r w:rsidR="00C65251" w:rsidRPr="00C65251">
        <w:rPr>
          <w:szCs w:val="28"/>
        </w:rPr>
        <w:t xml:space="preserve"> </w:t>
      </w:r>
      <w:r w:rsidR="00B05505">
        <w:rPr>
          <w:szCs w:val="28"/>
        </w:rPr>
        <w:t>кафедре КТРС, читаемых для специальностей: 210200 «Проект</w:t>
      </w:r>
      <w:r w:rsidR="00B05505">
        <w:rPr>
          <w:szCs w:val="28"/>
        </w:rPr>
        <w:t>и</w:t>
      </w:r>
      <w:r w:rsidR="00B05505">
        <w:rPr>
          <w:szCs w:val="28"/>
        </w:rPr>
        <w:t>рование и технология электронных средств», 210404 «Многоканальные тел</w:t>
      </w:r>
      <w:r w:rsidR="00B05505">
        <w:rPr>
          <w:szCs w:val="28"/>
        </w:rPr>
        <w:t>е</w:t>
      </w:r>
      <w:r w:rsidR="00B05505">
        <w:rPr>
          <w:szCs w:val="28"/>
        </w:rPr>
        <w:t>коммуникационные системы», 210402 «Средства связи с подвижными объект</w:t>
      </w:r>
      <w:r w:rsidR="00B05505">
        <w:rPr>
          <w:szCs w:val="28"/>
        </w:rPr>
        <w:t>а</w:t>
      </w:r>
      <w:r w:rsidR="00B05505">
        <w:rPr>
          <w:szCs w:val="28"/>
        </w:rPr>
        <w:t>ми».</w:t>
      </w:r>
    </w:p>
    <w:p w:rsidR="00823769" w:rsidRDefault="00823769" w:rsidP="00823769">
      <w:pPr>
        <w:numPr>
          <w:ilvl w:val="0"/>
          <w:numId w:val="24"/>
        </w:numPr>
        <w:jc w:val="both"/>
        <w:rPr>
          <w:szCs w:val="28"/>
        </w:rPr>
      </w:pPr>
      <w:r>
        <w:rPr>
          <w:szCs w:val="28"/>
        </w:rPr>
        <w:t>Стандарт является временным и подлежит пересмотру при опубликовании ГОС нового поколения.</w:t>
      </w:r>
    </w:p>
    <w:p w:rsidR="00823769" w:rsidRDefault="00823769" w:rsidP="00823769">
      <w:pPr>
        <w:numPr>
          <w:ilvl w:val="0"/>
          <w:numId w:val="24"/>
        </w:numPr>
        <w:jc w:val="both"/>
        <w:rPr>
          <w:szCs w:val="28"/>
        </w:rPr>
      </w:pPr>
      <w:r>
        <w:rPr>
          <w:szCs w:val="28"/>
        </w:rPr>
        <w:t xml:space="preserve">Рекомендуемое распределение объема часов между темами и дидактическими единицами приведено в таблицах 1, 2 и 3 раздела 2 </w:t>
      </w:r>
      <w:r w:rsidR="00B05505">
        <w:rPr>
          <w:szCs w:val="28"/>
        </w:rPr>
        <w:t xml:space="preserve">образовательного </w:t>
      </w:r>
      <w:r>
        <w:rPr>
          <w:szCs w:val="28"/>
        </w:rPr>
        <w:t>стандарта</w:t>
      </w:r>
      <w:r w:rsidR="00B05505">
        <w:rPr>
          <w:szCs w:val="28"/>
        </w:rPr>
        <w:t xml:space="preserve"> НГТУ от 2009 года</w:t>
      </w:r>
      <w:r>
        <w:rPr>
          <w:szCs w:val="28"/>
        </w:rPr>
        <w:t>.</w:t>
      </w:r>
    </w:p>
    <w:p w:rsidR="00B05505" w:rsidRPr="00775CDA" w:rsidRDefault="00B05505" w:rsidP="00775CDA">
      <w:pPr>
        <w:pStyle w:val="3"/>
      </w:pPr>
      <w:bookmarkStart w:id="0" w:name="_Toc222549706"/>
      <w:r w:rsidRPr="00775CDA">
        <w:t xml:space="preserve">2. </w:t>
      </w:r>
      <w:bookmarkEnd w:id="0"/>
      <w:r w:rsidRPr="00775CDA">
        <w:t>РАСПРЕДЕЛЕНИЕ ОБЪЕМА БАЗОВОГО ИНВАРИАНТА ДИСЦИПЛ</w:t>
      </w:r>
      <w:r w:rsidR="00775CDA">
        <w:t>И</w:t>
      </w:r>
      <w:r w:rsidRPr="00775CDA">
        <w:t>НЫ «ИНФОРМАТИКА» ПО ТЕМАМ</w:t>
      </w:r>
    </w:p>
    <w:p w:rsidR="0011367E" w:rsidRPr="00F37013" w:rsidRDefault="0011367E" w:rsidP="0011367E">
      <w:pPr>
        <w:jc w:val="right"/>
        <w:rPr>
          <w:b/>
          <w:i/>
        </w:rPr>
      </w:pPr>
      <w:r w:rsidRPr="00F37013">
        <w:rPr>
          <w:b/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5"/>
        <w:gridCol w:w="2126"/>
      </w:tblGrid>
      <w:tr w:rsidR="0011367E" w:rsidRPr="0011367E" w:rsidTr="00775CDA">
        <w:tc>
          <w:tcPr>
            <w:tcW w:w="7905" w:type="dxa"/>
            <w:vAlign w:val="center"/>
          </w:tcPr>
          <w:p w:rsidR="0011367E" w:rsidRPr="0011367E" w:rsidRDefault="0011367E" w:rsidP="0011367E">
            <w:pPr>
              <w:jc w:val="center"/>
              <w:rPr>
                <w:b/>
                <w:szCs w:val="28"/>
              </w:rPr>
            </w:pPr>
            <w:r w:rsidRPr="0011367E">
              <w:rPr>
                <w:b/>
                <w:szCs w:val="28"/>
              </w:rPr>
              <w:t>Тема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b/>
                <w:szCs w:val="28"/>
              </w:rPr>
            </w:pPr>
            <w:r w:rsidRPr="0011367E">
              <w:rPr>
                <w:b/>
                <w:szCs w:val="28"/>
              </w:rPr>
              <w:t xml:space="preserve">Доля, </w:t>
            </w:r>
          </w:p>
          <w:p w:rsidR="0011367E" w:rsidRPr="0011367E" w:rsidRDefault="0011367E" w:rsidP="0011367E">
            <w:pPr>
              <w:jc w:val="center"/>
              <w:rPr>
                <w:b/>
                <w:szCs w:val="28"/>
              </w:rPr>
            </w:pPr>
            <w:r w:rsidRPr="0011367E">
              <w:rPr>
                <w:b/>
                <w:szCs w:val="28"/>
              </w:rPr>
              <w:t xml:space="preserve">% от общего </w:t>
            </w:r>
          </w:p>
          <w:p w:rsidR="0011367E" w:rsidRPr="0011367E" w:rsidRDefault="0011367E" w:rsidP="0011367E">
            <w:pPr>
              <w:jc w:val="center"/>
              <w:rPr>
                <w:b/>
                <w:szCs w:val="28"/>
              </w:rPr>
            </w:pPr>
            <w:r w:rsidRPr="0011367E">
              <w:rPr>
                <w:b/>
                <w:szCs w:val="28"/>
              </w:rPr>
              <w:t>объема часов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Основные понятия информатики.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Меры и единицы измерения информации.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Системы счисления.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Кодирование данных в ЭВМ.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Основные понятия алгебры логики.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Логические основы ЭВМ.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Основные этапы развития вычислительной техники. Принципы работы вычислительной системы. Архитектуры ЭВМ.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Состав и назначение основных элементов персонального ко</w:t>
            </w:r>
            <w:r w:rsidRPr="0011367E">
              <w:rPr>
                <w:szCs w:val="28"/>
              </w:rPr>
              <w:t>м</w:t>
            </w:r>
            <w:r w:rsidRPr="0011367E">
              <w:rPr>
                <w:szCs w:val="28"/>
              </w:rPr>
              <w:t xml:space="preserve">пьютера. Центральный процессор. Системные шины и слоты расширения.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Запоминающие устройства: классификация, принцип работы, </w:t>
            </w:r>
            <w:r w:rsidRPr="0011367E">
              <w:rPr>
                <w:szCs w:val="28"/>
              </w:rPr>
              <w:lastRenderedPageBreak/>
              <w:t>основные характеристики.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lastRenderedPageBreak/>
              <w:t>2.0%</w:t>
            </w:r>
          </w:p>
        </w:tc>
      </w:tr>
    </w:tbl>
    <w:p w:rsidR="0011367E" w:rsidRDefault="0011367E" w:rsidP="001136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5"/>
        <w:gridCol w:w="2126"/>
      </w:tblGrid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Устройства ввода-вывода данных, их разновидности и осно</w:t>
            </w:r>
            <w:r w:rsidRPr="0011367E">
              <w:rPr>
                <w:szCs w:val="28"/>
              </w:rPr>
              <w:t>в</w:t>
            </w:r>
            <w:r w:rsidRPr="0011367E">
              <w:rPr>
                <w:szCs w:val="28"/>
              </w:rPr>
              <w:t>ные характеристики.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Классификация программного обеспечения. Виды программн</w:t>
            </w:r>
            <w:r w:rsidRPr="0011367E">
              <w:rPr>
                <w:szCs w:val="28"/>
              </w:rPr>
              <w:t>о</w:t>
            </w:r>
            <w:r w:rsidRPr="0011367E">
              <w:rPr>
                <w:szCs w:val="28"/>
              </w:rPr>
              <w:t xml:space="preserve">го обеспечения и их характеристики.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0.7%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Понятие и назначение операционной системы. Разновидности операционных систем. Служебное (сервисное) обеспечение.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Файловая  структура операционных систем. Операции с файл</w:t>
            </w:r>
            <w:r w:rsidRPr="0011367E">
              <w:rPr>
                <w:szCs w:val="28"/>
              </w:rPr>
              <w:t>а</w:t>
            </w:r>
            <w:r w:rsidRPr="0011367E">
              <w:rPr>
                <w:szCs w:val="28"/>
              </w:rPr>
              <w:t>ми.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Основы машинной графики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Программное обеспечение обработки текстовых данных.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2.0%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Электронные таблицы.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2.0%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Формулы в MS </w:t>
            </w:r>
            <w:proofErr w:type="spellStart"/>
            <w:r w:rsidRPr="0011367E">
              <w:rPr>
                <w:szCs w:val="28"/>
              </w:rPr>
              <w:t>Excel</w:t>
            </w:r>
            <w:proofErr w:type="spellEnd"/>
            <w:r w:rsidRPr="0011367E">
              <w:rPr>
                <w:szCs w:val="28"/>
              </w:rPr>
              <w:t xml:space="preserve">. Работа со списками MS </w:t>
            </w:r>
            <w:proofErr w:type="spellStart"/>
            <w:r w:rsidRPr="0011367E">
              <w:rPr>
                <w:szCs w:val="28"/>
              </w:rPr>
              <w:t>Excel</w:t>
            </w:r>
            <w:proofErr w:type="spellEnd"/>
            <w:r w:rsidRPr="0011367E">
              <w:rPr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2.0%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Электронные презентации.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Моделирование как метод познания.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Классификация и формы представления моделей.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Методы и технологии моделирования.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Информационная модель объекта.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Алгоритм и его свойства. Способы записи алгоритмов.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Линейная алгоритмическая структура.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Разветвляющаяся алгоритмическая структура.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Циклические алгоритмические структуры.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Основные операторы циклов и ветвления.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Типовые алгоритмы.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8.3%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Трансляция, компиляция и интерпретация.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Эволюция и классификация языков программирования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Интегрированные среды программирования.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2.0%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Этапы решения задач на компьютерах.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lastRenderedPageBreak/>
              <w:t>Структурное программирование. Модульный принцип пр</w:t>
            </w:r>
            <w:r w:rsidRPr="0011367E">
              <w:rPr>
                <w:szCs w:val="28"/>
              </w:rPr>
              <w:t>о</w:t>
            </w:r>
            <w:r w:rsidRPr="0011367E">
              <w:rPr>
                <w:szCs w:val="28"/>
              </w:rPr>
              <w:t>граммирования. Принципы проектирования программ</w:t>
            </w:r>
          </w:p>
          <w:p w:rsidR="0011367E" w:rsidRPr="0011367E" w:rsidRDefault="0011367E" w:rsidP="005C2B87">
            <w:pPr>
              <w:rPr>
                <w:szCs w:val="28"/>
              </w:rPr>
            </w:pPr>
            <w:proofErr w:type="spellStart"/>
            <w:r w:rsidRPr="0011367E">
              <w:rPr>
                <w:szCs w:val="28"/>
              </w:rPr>
              <w:t>сверху-вниз</w:t>
            </w:r>
            <w:proofErr w:type="spellEnd"/>
            <w:r w:rsidRPr="0011367E">
              <w:rPr>
                <w:szCs w:val="28"/>
              </w:rPr>
              <w:t xml:space="preserve"> и снизу-вверх.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2.7%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Объектно-ориентированное программирование.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3.0%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Общее понятие о базах данных (БД). Основные понятия систем управления БД. Объекты БД.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Модели данных в информационных системах. Реляционная м</w:t>
            </w:r>
            <w:r w:rsidRPr="0011367E">
              <w:rPr>
                <w:szCs w:val="28"/>
              </w:rPr>
              <w:t>о</w:t>
            </w:r>
            <w:r w:rsidRPr="0011367E">
              <w:rPr>
                <w:szCs w:val="28"/>
              </w:rPr>
              <w:t>дель базы данных.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Основные операции с данными.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Назначение и основы использования систем искусственного интеллекта. Базы знаний. Экспертные системы.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Компоненты вычислительных сетей.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Принципы построения сетей. Коммуникационное оборудов</w:t>
            </w:r>
            <w:r w:rsidRPr="0011367E">
              <w:rPr>
                <w:szCs w:val="28"/>
              </w:rPr>
              <w:t>а</w:t>
            </w:r>
            <w:r w:rsidRPr="0011367E">
              <w:rPr>
                <w:szCs w:val="28"/>
              </w:rPr>
              <w:t xml:space="preserve">ние.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Сервисы Интернета.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>Средства использования сетевых сервисов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1.3%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Защита информации в локальных и глобальных компьютерных сетях.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1.0%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5C2B87">
            <w:pPr>
              <w:rPr>
                <w:szCs w:val="28"/>
              </w:rPr>
            </w:pPr>
            <w:r w:rsidRPr="0011367E">
              <w:rPr>
                <w:szCs w:val="28"/>
              </w:rPr>
              <w:t xml:space="preserve">Шифрование данных. Электронная подпись. </w:t>
            </w:r>
          </w:p>
        </w:tc>
        <w:tc>
          <w:tcPr>
            <w:tcW w:w="2126" w:type="dxa"/>
            <w:vAlign w:val="center"/>
          </w:tcPr>
          <w:p w:rsidR="0011367E" w:rsidRPr="0011367E" w:rsidRDefault="0011367E" w:rsidP="0011367E">
            <w:pPr>
              <w:jc w:val="center"/>
              <w:rPr>
                <w:szCs w:val="28"/>
              </w:rPr>
            </w:pPr>
            <w:r w:rsidRPr="0011367E">
              <w:rPr>
                <w:szCs w:val="28"/>
              </w:rPr>
              <w:t>0.7%</w:t>
            </w:r>
          </w:p>
        </w:tc>
      </w:tr>
      <w:tr w:rsidR="0011367E" w:rsidRPr="0011367E" w:rsidTr="00775CDA">
        <w:tc>
          <w:tcPr>
            <w:tcW w:w="7905" w:type="dxa"/>
          </w:tcPr>
          <w:p w:rsidR="0011367E" w:rsidRPr="0011367E" w:rsidRDefault="0011367E" w:rsidP="0011367E">
            <w:pPr>
              <w:jc w:val="right"/>
              <w:rPr>
                <w:b/>
                <w:szCs w:val="28"/>
              </w:rPr>
            </w:pPr>
            <w:r w:rsidRPr="0011367E">
              <w:rPr>
                <w:b/>
                <w:szCs w:val="28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11367E" w:rsidRPr="0011367E" w:rsidRDefault="00B90055" w:rsidP="0011367E">
            <w:pPr>
              <w:jc w:val="center"/>
              <w:rPr>
                <w:b/>
                <w:szCs w:val="28"/>
              </w:rPr>
            </w:pPr>
            <w:r w:rsidRPr="0011367E">
              <w:rPr>
                <w:b/>
                <w:szCs w:val="28"/>
              </w:rPr>
              <w:fldChar w:fldCharType="begin"/>
            </w:r>
            <w:r w:rsidR="0011367E" w:rsidRPr="0011367E">
              <w:rPr>
                <w:b/>
                <w:szCs w:val="28"/>
              </w:rPr>
              <w:instrText xml:space="preserve"> =SUM(ABOVE)*100 \# "0.00%" </w:instrText>
            </w:r>
            <w:r w:rsidRPr="0011367E">
              <w:rPr>
                <w:b/>
                <w:szCs w:val="28"/>
              </w:rPr>
              <w:fldChar w:fldCharType="separate"/>
            </w:r>
            <w:r w:rsidR="0011367E" w:rsidRPr="0011367E">
              <w:rPr>
                <w:b/>
                <w:szCs w:val="28"/>
              </w:rPr>
              <w:t>70.0%</w:t>
            </w:r>
            <w:r w:rsidRPr="0011367E">
              <w:rPr>
                <w:b/>
                <w:szCs w:val="28"/>
              </w:rPr>
              <w:fldChar w:fldCharType="end"/>
            </w:r>
          </w:p>
        </w:tc>
      </w:tr>
    </w:tbl>
    <w:p w:rsidR="0011367E" w:rsidRDefault="0011367E" w:rsidP="009D2AD1">
      <w:pPr>
        <w:pStyle w:val="3"/>
      </w:pPr>
    </w:p>
    <w:p w:rsidR="009D2AD1" w:rsidRDefault="009D2AD1" w:rsidP="009D2AD1">
      <w:pPr>
        <w:pStyle w:val="3"/>
      </w:pPr>
      <w:r>
        <w:t xml:space="preserve">3. </w:t>
      </w:r>
      <w:r w:rsidRPr="009931CF">
        <w:t>Примерное содержание материала базового инварианта дисципл</w:t>
      </w:r>
      <w:r w:rsidRPr="009931CF">
        <w:t>и</w:t>
      </w:r>
      <w:r w:rsidRPr="009931CF">
        <w:t>ны «Информатика»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Основные понятия информатики</w:t>
      </w:r>
      <w:r w:rsidRPr="009931CF">
        <w:t>. Сигналы и данные. Понятие информ</w:t>
      </w:r>
      <w:r w:rsidRPr="009931CF">
        <w:t>а</w:t>
      </w:r>
      <w:r w:rsidRPr="009931CF">
        <w:t>ции. Свойства информации: объективность, полнота, достоверность, адеква</w:t>
      </w:r>
      <w:r w:rsidRPr="009931CF">
        <w:t>т</w:t>
      </w:r>
      <w:r w:rsidRPr="009931CF">
        <w:t>ность, доступность, актуальность. Информатизация общества. Компьютер как техническое средство информатизации. Информатика как наука и учебная дисц</w:t>
      </w:r>
      <w:r w:rsidRPr="009931CF">
        <w:t>и</w:t>
      </w:r>
      <w:r w:rsidRPr="009931CF">
        <w:t xml:space="preserve">плина. 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 xml:space="preserve">Меры и единицы измерения информации. </w:t>
      </w:r>
      <w:r w:rsidRPr="009931CF">
        <w:t>Формулы Хартли и Шеннона. Бит, байт и производные от них единицы.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Системы счисления.</w:t>
      </w:r>
      <w:r w:rsidRPr="009931CF">
        <w:t xml:space="preserve"> Десятичная и двоичная системы. </w:t>
      </w:r>
      <w:proofErr w:type="gramStart"/>
      <w:r w:rsidRPr="009931CF">
        <w:t>Восьмеричная</w:t>
      </w:r>
      <w:proofErr w:type="gramEnd"/>
      <w:r w:rsidRPr="009931CF">
        <w:t xml:space="preserve"> и ш</w:t>
      </w:r>
      <w:r w:rsidRPr="009931CF">
        <w:t>е</w:t>
      </w:r>
      <w:r w:rsidRPr="009931CF">
        <w:t>стнадцатеричные системы. Алгоритмы перевода чисел из одной системы в др</w:t>
      </w:r>
      <w:r w:rsidRPr="009931CF">
        <w:t>у</w:t>
      </w:r>
      <w:r w:rsidRPr="009931CF">
        <w:t>гую.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lastRenderedPageBreak/>
        <w:t>Кодирование данных в ЭВМ.</w:t>
      </w:r>
      <w:r w:rsidRPr="009931CF">
        <w:t xml:space="preserve"> Двоичный алфавит. Кодирование символ</w:t>
      </w:r>
      <w:r w:rsidRPr="009931CF">
        <w:t>ь</w:t>
      </w:r>
      <w:r w:rsidRPr="009931CF">
        <w:t xml:space="preserve">ной информации: таблицы </w:t>
      </w:r>
      <w:r w:rsidRPr="009931CF">
        <w:rPr>
          <w:lang w:val="en-US"/>
        </w:rPr>
        <w:t>ASCII</w:t>
      </w:r>
      <w:r w:rsidRPr="009931CF">
        <w:t xml:space="preserve">, </w:t>
      </w:r>
      <w:proofErr w:type="gramStart"/>
      <w:r w:rsidRPr="009931CF">
        <w:t>альтернативная</w:t>
      </w:r>
      <w:proofErr w:type="gramEnd"/>
      <w:r w:rsidRPr="009931CF">
        <w:t xml:space="preserve">, </w:t>
      </w:r>
      <w:r w:rsidRPr="009931CF">
        <w:rPr>
          <w:lang w:val="en-US"/>
        </w:rPr>
        <w:t>Windows</w:t>
      </w:r>
      <w:r w:rsidRPr="009931CF">
        <w:t xml:space="preserve"> 1251. Представление целых чисел. Связь диапазона представления с числом байтов. Представление вещественных чисел. Связь диапазона и точности представления мантиссы. 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Основные понятия алгебры логики.</w:t>
      </w:r>
      <w:r w:rsidRPr="009931CF">
        <w:t xml:space="preserve"> Логические величины: истина (лог</w:t>
      </w:r>
      <w:r w:rsidRPr="009931CF">
        <w:t>и</w:t>
      </w:r>
      <w:r w:rsidRPr="009931CF">
        <w:t>ческая единица) и ложь (логический ноль). Логические операции: инверсия, дизъюнкция и конъюнкция. Основные законы булевой алгебры.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Логические основы ЭВМ.</w:t>
      </w:r>
      <w:r w:rsidRPr="009931CF">
        <w:t xml:space="preserve"> Техническая реализация логических величин. </w:t>
      </w:r>
      <w:proofErr w:type="spellStart"/>
      <w:r w:rsidRPr="009931CF">
        <w:t>Бистабильная</w:t>
      </w:r>
      <w:proofErr w:type="spellEnd"/>
      <w:r w:rsidRPr="009931CF">
        <w:t xml:space="preserve"> ячейка – триггер. Регистры. Сумматор. Выполнение операций сл</w:t>
      </w:r>
      <w:r w:rsidRPr="009931CF">
        <w:t>о</w:t>
      </w:r>
      <w:r w:rsidRPr="009931CF">
        <w:t>жения, вычитания и умножения целых чисел.</w:t>
      </w:r>
      <w:r>
        <w:t xml:space="preserve"> Арифметико-логическое устройс</w:t>
      </w:r>
      <w:r>
        <w:t>т</w:t>
      </w:r>
      <w:r>
        <w:t>во.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Основные этапы развития вычислительной техники.</w:t>
      </w:r>
      <w:r w:rsidRPr="009931CF">
        <w:t xml:space="preserve"> </w:t>
      </w:r>
      <w:proofErr w:type="spellStart"/>
      <w:r w:rsidRPr="009931CF">
        <w:t>Докомпьютерный</w:t>
      </w:r>
      <w:proofErr w:type="spellEnd"/>
      <w:r w:rsidRPr="009931CF">
        <w:t xml:space="preserve"> период. Создание первого компьютера. Ламповые и транзисторные ЭВМ. Микр</w:t>
      </w:r>
      <w:r w:rsidRPr="009931CF">
        <w:t>о</w:t>
      </w:r>
      <w:r w:rsidRPr="009931CF">
        <w:t xml:space="preserve">электронная база </w:t>
      </w:r>
      <w:proofErr w:type="gramStart"/>
      <w:r w:rsidRPr="009931CF">
        <w:t>ВТ</w:t>
      </w:r>
      <w:proofErr w:type="gramEnd"/>
      <w:r w:rsidRPr="009931CF">
        <w:t xml:space="preserve">: интегральные схемы малой степени интеграции, БИС и СБИС. Микропроцессоры. Персональные компьютеры (ПК). Классификация ПК. </w:t>
      </w:r>
      <w:r w:rsidRPr="009931CF">
        <w:rPr>
          <w:b/>
        </w:rPr>
        <w:t>Принципы работы вычислительной системы</w:t>
      </w:r>
      <w:r w:rsidRPr="009931CF">
        <w:t>. Принципы фон Неймана: пр</w:t>
      </w:r>
      <w:r w:rsidRPr="009931CF">
        <w:t>о</w:t>
      </w:r>
      <w:r w:rsidRPr="009931CF">
        <w:t xml:space="preserve">граммного управления, однородности и адресации памяти. </w:t>
      </w:r>
      <w:r w:rsidRPr="009931CF">
        <w:rPr>
          <w:b/>
        </w:rPr>
        <w:t>Архитектуры ЭВМ</w:t>
      </w:r>
      <w:r w:rsidRPr="009931CF">
        <w:t>. Понятие архитектуры. Процессор, запоминающее устройство (ЗУ). Шина данных, адресная шина и шина команд. Архитектуры с фиксированным набором ус</w:t>
      </w:r>
      <w:r w:rsidRPr="009931CF">
        <w:t>т</w:t>
      </w:r>
      <w:r w:rsidRPr="009931CF">
        <w:t>ройств. Открытые архитектуры.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 xml:space="preserve">Состав и назначение основных элементов персонального компьютера. </w:t>
      </w:r>
      <w:r w:rsidRPr="009931CF">
        <w:t>Системный блок и его состав: системная плата, жесткий диск, дисководы, блок питания  и другие устройства. Системы ввода-вывода информации: дисплей, кл</w:t>
      </w:r>
      <w:r w:rsidRPr="009931CF">
        <w:t>а</w:t>
      </w:r>
      <w:r w:rsidRPr="009931CF">
        <w:t xml:space="preserve">виатура, мышь, принтер и другие. Устройства на системной плате. </w:t>
      </w:r>
      <w:r w:rsidRPr="009931CF">
        <w:rPr>
          <w:b/>
        </w:rPr>
        <w:t>Центральный процессор</w:t>
      </w:r>
      <w:r w:rsidRPr="009931CF">
        <w:t>. Основные характеристики микропроцессора. Эволюция микропроце</w:t>
      </w:r>
      <w:r w:rsidRPr="009931CF">
        <w:t>с</w:t>
      </w:r>
      <w:r w:rsidRPr="009931CF">
        <w:t>соров. Процессоры с расширенной и сокращенной системами команд. Характер</w:t>
      </w:r>
      <w:r w:rsidRPr="009931CF">
        <w:t>и</w:t>
      </w:r>
      <w:r w:rsidRPr="009931CF">
        <w:t xml:space="preserve">стики современных микропроцессоров. </w:t>
      </w:r>
      <w:r w:rsidRPr="009931CF">
        <w:rPr>
          <w:b/>
        </w:rPr>
        <w:t>Системные шины и слоты расширения</w:t>
      </w:r>
      <w:r w:rsidRPr="009931CF">
        <w:t>. Технические характеристики шин.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Запоминающие устройства:</w:t>
      </w:r>
      <w:r w:rsidRPr="009931CF">
        <w:t xml:space="preserve"> </w:t>
      </w:r>
      <w:r w:rsidRPr="009931CF">
        <w:rPr>
          <w:b/>
        </w:rPr>
        <w:t>классификация, принцип работы, осно</w:t>
      </w:r>
      <w:r w:rsidRPr="009931CF">
        <w:rPr>
          <w:b/>
        </w:rPr>
        <w:t>в</w:t>
      </w:r>
      <w:r w:rsidRPr="009931CF">
        <w:rPr>
          <w:b/>
        </w:rPr>
        <w:t>ные характеристики</w:t>
      </w:r>
      <w:r w:rsidRPr="009931CF">
        <w:t>.  Оперативные и постоянные ЗУ. Адресное пространство ЗУ. Ячейка памяти (</w:t>
      </w:r>
      <w:proofErr w:type="gramStart"/>
      <w:r w:rsidRPr="009931CF">
        <w:t>ЯП</w:t>
      </w:r>
      <w:proofErr w:type="gramEnd"/>
      <w:r w:rsidRPr="009931CF">
        <w:t>), статические и динамические ЯП. Основные характер</w:t>
      </w:r>
      <w:r w:rsidRPr="009931CF">
        <w:t>и</w:t>
      </w:r>
      <w:r w:rsidRPr="009931CF">
        <w:t>стики ЗУ: объем, разрядность,  время записи и считывания. Техническая реализ</w:t>
      </w:r>
      <w:r w:rsidRPr="009931CF">
        <w:t>а</w:t>
      </w:r>
      <w:r w:rsidRPr="009931CF">
        <w:t>ция модулей памяти. Накопитель на жестком магнитном диске. Принцип работы, основные характеристики. Низкоуровневая структура дисков: дорожки, сектора, цилиндры.  Логические диски. Загрузочный сектор, таблицы размещения файлов. Другие накопители на магнитных дисках. Накопители на оптических дисках, их технические характеристики. Принципы записи на оптических дисках, их разн</w:t>
      </w:r>
      <w:r w:rsidRPr="009931CF">
        <w:t>о</w:t>
      </w:r>
      <w:r w:rsidRPr="009931CF">
        <w:t xml:space="preserve">видности. </w:t>
      </w:r>
      <w:proofErr w:type="gramStart"/>
      <w:r w:rsidRPr="009931CF">
        <w:rPr>
          <w:lang w:val="en-US"/>
        </w:rPr>
        <w:t>Flash</w:t>
      </w:r>
      <w:r w:rsidRPr="009931CF">
        <w:t>-запоминающие устройства.</w:t>
      </w:r>
      <w:proofErr w:type="gramEnd"/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Устройства ввода-вывода данных, их разновидности и основные хара</w:t>
      </w:r>
      <w:r w:rsidRPr="009931CF">
        <w:rPr>
          <w:b/>
        </w:rPr>
        <w:t>к</w:t>
      </w:r>
      <w:r w:rsidRPr="009931CF">
        <w:rPr>
          <w:b/>
        </w:rPr>
        <w:t>теристики</w:t>
      </w:r>
      <w:r w:rsidRPr="009931CF">
        <w:t>. Мониторы.  Принципы работы мониторов</w:t>
      </w:r>
      <w:r>
        <w:t xml:space="preserve"> различных типов</w:t>
      </w:r>
      <w:r w:rsidRPr="009931CF">
        <w:t>. Осно</w:t>
      </w:r>
      <w:r w:rsidRPr="009931CF">
        <w:t>в</w:t>
      </w:r>
      <w:r w:rsidRPr="009931CF">
        <w:t>ные характеристики мониторов. Видеоадаптер: назначение, основные характер</w:t>
      </w:r>
      <w:r w:rsidRPr="009931CF">
        <w:t>и</w:t>
      </w:r>
      <w:r w:rsidRPr="009931CF">
        <w:t>стики. Клавиатура, разновидности клавиатур. Манипулятор типа «мышь». При</w:t>
      </w:r>
      <w:r w:rsidRPr="009931CF">
        <w:t>н</w:t>
      </w:r>
      <w:r w:rsidRPr="009931CF">
        <w:t xml:space="preserve">теры и сканнеры. </w:t>
      </w:r>
      <w:proofErr w:type="spellStart"/>
      <w:r w:rsidRPr="009931CF">
        <w:t>Мультимедийный</w:t>
      </w:r>
      <w:proofErr w:type="spellEnd"/>
      <w:r w:rsidRPr="009931CF">
        <w:t xml:space="preserve"> проектор.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Классификация программного обеспечения</w:t>
      </w:r>
      <w:r w:rsidRPr="009931CF">
        <w:t xml:space="preserve">. </w:t>
      </w:r>
      <w:r w:rsidRPr="009931CF">
        <w:rPr>
          <w:b/>
        </w:rPr>
        <w:t>Виды программного обе</w:t>
      </w:r>
      <w:r w:rsidRPr="009931CF">
        <w:rPr>
          <w:b/>
        </w:rPr>
        <w:t>с</w:t>
      </w:r>
      <w:r w:rsidRPr="009931CF">
        <w:rPr>
          <w:b/>
        </w:rPr>
        <w:t xml:space="preserve">печения и их характеристики. </w:t>
      </w:r>
      <w:r w:rsidRPr="009931CF">
        <w:t xml:space="preserve">Системное (базовое, служебное) и прикладное </w:t>
      </w:r>
      <w:r w:rsidRPr="009931CF">
        <w:lastRenderedPageBreak/>
        <w:t>программное обеспечение (</w:t>
      </w:r>
      <w:proofErr w:type="gramStart"/>
      <w:r w:rsidRPr="009931CF">
        <w:t>ПО</w:t>
      </w:r>
      <w:proofErr w:type="gramEnd"/>
      <w:r w:rsidRPr="009931CF">
        <w:t>). Пакеты прикладных программ (ППП). Общие и специализированные ППП. Универсальные пакеты инженерных и научных расч</w:t>
      </w:r>
      <w:r w:rsidRPr="009931CF">
        <w:t>е</w:t>
      </w:r>
      <w:r w:rsidRPr="009931CF">
        <w:t>тов. Отраслевые специализированные пакеты. Системы автоматизированного проектирования.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Понятие и назначение операционной системы</w:t>
      </w:r>
      <w:r w:rsidRPr="009931CF">
        <w:t xml:space="preserve">. </w:t>
      </w:r>
      <w:r w:rsidRPr="009931CF">
        <w:rPr>
          <w:b/>
        </w:rPr>
        <w:t>Разновидности операц</w:t>
      </w:r>
      <w:r w:rsidRPr="009931CF">
        <w:rPr>
          <w:b/>
        </w:rPr>
        <w:t>и</w:t>
      </w:r>
      <w:r w:rsidRPr="009931CF">
        <w:rPr>
          <w:b/>
        </w:rPr>
        <w:t xml:space="preserve">онных систем. Служебное (сервисное) обеспечение. </w:t>
      </w:r>
      <w:r w:rsidRPr="00C13AF8">
        <w:t xml:space="preserve">Определение операционной системы (ОС). Функции ОС. Классификация ОС. Эволюция ОС </w:t>
      </w:r>
      <w:proofErr w:type="spellStart"/>
      <w:r w:rsidRPr="00C13AF8">
        <w:t>Windows</w:t>
      </w:r>
      <w:proofErr w:type="spellEnd"/>
      <w:r w:rsidRPr="00C13AF8">
        <w:t>. Ко</w:t>
      </w:r>
      <w:r w:rsidRPr="00C13AF8">
        <w:t>н</w:t>
      </w:r>
      <w:r w:rsidRPr="00C13AF8">
        <w:t xml:space="preserve">цепции графического интерфейса </w:t>
      </w:r>
      <w:proofErr w:type="spellStart"/>
      <w:r w:rsidRPr="00C13AF8">
        <w:t>Windows</w:t>
      </w:r>
      <w:proofErr w:type="spellEnd"/>
      <w:r w:rsidRPr="00C13AF8">
        <w:t>: рабочий стол, окно, объект. Ста</w:t>
      </w:r>
      <w:r w:rsidRPr="00C13AF8">
        <w:t>н</w:t>
      </w:r>
      <w:r w:rsidRPr="00C13AF8">
        <w:t>дартные программы и служебные утилиты: восстановление системы, очистка и дефрагментация дисков, архивация данных. Антивирусные программы. Испол</w:t>
      </w:r>
      <w:r w:rsidRPr="00C13AF8">
        <w:t>ь</w:t>
      </w:r>
      <w:r w:rsidRPr="00C13AF8">
        <w:t>зование справки. Другие операционные системы.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Файловая  структура операционных систем. Операции с файлами</w:t>
      </w:r>
      <w:r w:rsidRPr="009931CF">
        <w:t xml:space="preserve">. </w:t>
      </w:r>
      <w:r w:rsidRPr="00C13AF8">
        <w:t>П</w:t>
      </w:r>
      <w:r w:rsidRPr="00C13AF8">
        <w:t>о</w:t>
      </w:r>
      <w:r w:rsidRPr="00C13AF8">
        <w:t>нятие файловой системы. Функции файловой системы. Примеры файловых си</w:t>
      </w:r>
      <w:r w:rsidRPr="00C13AF8">
        <w:t>с</w:t>
      </w:r>
      <w:r w:rsidRPr="00C13AF8">
        <w:t>тем: FAT, NTFS. Имена и расширения файлов, каталоги и подкаталоги (папки). Форматы и атрибуты файлов. Файловые менеджеры. Копирование, перенос, уд</w:t>
      </w:r>
      <w:r w:rsidRPr="00C13AF8">
        <w:t>а</w:t>
      </w:r>
      <w:r w:rsidRPr="00C13AF8">
        <w:t xml:space="preserve">ление и переименование файлов средствами </w:t>
      </w:r>
      <w:proofErr w:type="spellStart"/>
      <w:r w:rsidRPr="00C13AF8">
        <w:t>Windows</w:t>
      </w:r>
      <w:proofErr w:type="spellEnd"/>
      <w:r w:rsidRPr="00C13AF8">
        <w:t xml:space="preserve"> и файловыми менеджерами. Архивация файлов.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Основы машинной графики</w:t>
      </w:r>
      <w:r w:rsidRPr="009931CF">
        <w:t xml:space="preserve">.  Представление графической информации. Векторная и растровая графика. Цветовые модели </w:t>
      </w:r>
      <w:r w:rsidRPr="009931CF">
        <w:rPr>
          <w:lang w:val="en-US"/>
        </w:rPr>
        <w:t>RGB</w:t>
      </w:r>
      <w:r w:rsidRPr="009931CF">
        <w:t xml:space="preserve"> и </w:t>
      </w:r>
      <w:r w:rsidRPr="009931CF">
        <w:rPr>
          <w:lang w:val="en-US"/>
        </w:rPr>
        <w:t>CMYK</w:t>
      </w:r>
      <w:r w:rsidRPr="009931CF">
        <w:t>. Программные пакеты для работы с векторной и растровой графикой. Средства технической и научной графики. Форматы графических файлов.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Программное обеспечение обработки текстовых данных</w:t>
      </w:r>
      <w:r w:rsidRPr="009931CF">
        <w:t xml:space="preserve">. </w:t>
      </w:r>
      <w:r w:rsidRPr="00C13AF8">
        <w:t>Текст как об</w:t>
      </w:r>
      <w:r w:rsidRPr="00C13AF8">
        <w:t>ъ</w:t>
      </w:r>
      <w:r w:rsidRPr="00C13AF8">
        <w:t xml:space="preserve">ект обработки. Редактор документов MS </w:t>
      </w:r>
      <w:proofErr w:type="spellStart"/>
      <w:r w:rsidRPr="00C13AF8">
        <w:t>Word</w:t>
      </w:r>
      <w:proofErr w:type="spellEnd"/>
      <w:r w:rsidRPr="00C13AF8">
        <w:t>. Открытие и сохранение докуме</w:t>
      </w:r>
      <w:r w:rsidRPr="00C13AF8">
        <w:t>н</w:t>
      </w:r>
      <w:r w:rsidRPr="00C13AF8">
        <w:t>та. Шаблоны документов. Установка параметров страницы. Настройка шрифта и параметров абзаца. Ввод и редактирование текста. Создание списков. Гиперссы</w:t>
      </w:r>
      <w:r w:rsidRPr="00C13AF8">
        <w:t>л</w:t>
      </w:r>
      <w:r w:rsidRPr="00C13AF8">
        <w:t>ки. Вставка формул. Вставка оглавления, нумерации страниц, колонтитулов, д</w:t>
      </w:r>
      <w:r w:rsidRPr="00C13AF8">
        <w:t>а</w:t>
      </w:r>
      <w:r w:rsidRPr="00C13AF8">
        <w:t>ты. Стили оформления документов (стандартные и пользователя). Создание та</w:t>
      </w:r>
      <w:r w:rsidRPr="00C13AF8">
        <w:t>б</w:t>
      </w:r>
      <w:r w:rsidRPr="00C13AF8">
        <w:t>лиц. Вставка объектов. Проверка орфографии.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Электронные таблицы</w:t>
      </w:r>
      <w:r w:rsidRPr="009931CF">
        <w:t xml:space="preserve">. </w:t>
      </w:r>
      <w:r w:rsidRPr="00C13AF8">
        <w:t xml:space="preserve">Электронные таблицы как объект обработки. Электронные таблицы MS </w:t>
      </w:r>
      <w:proofErr w:type="spellStart"/>
      <w:r w:rsidRPr="00C13AF8">
        <w:t>Excel</w:t>
      </w:r>
      <w:proofErr w:type="spellEnd"/>
      <w:r w:rsidRPr="00C13AF8">
        <w:t>. Организация таблиц: книги, листы, ячейки. А</w:t>
      </w:r>
      <w:r w:rsidRPr="00C13AF8">
        <w:t>д</w:t>
      </w:r>
      <w:r w:rsidRPr="00C13AF8">
        <w:t>ресация ячеек: абсолютный и относительный адрес. Форматы содержимого ячеек. Копирование и перенос содержимого ячеек. Вставка строк и столбцов. Формат</w:t>
      </w:r>
      <w:r w:rsidRPr="00C13AF8">
        <w:t>и</w:t>
      </w:r>
      <w:r w:rsidRPr="00C13AF8">
        <w:t>рование ячеек и таблиц. Сокрытие строк и столбцов.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 xml:space="preserve">Формулы в </w:t>
      </w:r>
      <w:r w:rsidRPr="009931CF">
        <w:rPr>
          <w:b/>
          <w:lang w:val="en-US"/>
        </w:rPr>
        <w:t>MS</w:t>
      </w:r>
      <w:r w:rsidRPr="009931CF">
        <w:rPr>
          <w:b/>
        </w:rPr>
        <w:t xml:space="preserve"> </w:t>
      </w:r>
      <w:r w:rsidRPr="009931CF">
        <w:rPr>
          <w:b/>
          <w:lang w:val="en-US"/>
        </w:rPr>
        <w:t>Excel</w:t>
      </w:r>
      <w:r w:rsidRPr="009931CF">
        <w:rPr>
          <w:b/>
        </w:rPr>
        <w:t xml:space="preserve">. Работа со списками </w:t>
      </w:r>
      <w:r w:rsidRPr="009931CF">
        <w:rPr>
          <w:b/>
          <w:lang w:val="en-US"/>
        </w:rPr>
        <w:t>MS</w:t>
      </w:r>
      <w:r w:rsidRPr="009931CF">
        <w:rPr>
          <w:b/>
        </w:rPr>
        <w:t xml:space="preserve"> </w:t>
      </w:r>
      <w:r w:rsidRPr="009931CF">
        <w:rPr>
          <w:b/>
          <w:lang w:val="en-US"/>
        </w:rPr>
        <w:t>Excel</w:t>
      </w:r>
      <w:r w:rsidRPr="009931CF">
        <w:rPr>
          <w:b/>
        </w:rPr>
        <w:t xml:space="preserve">. </w:t>
      </w:r>
      <w:r w:rsidRPr="009931CF">
        <w:t>Синтаксис записи формул.</w:t>
      </w:r>
      <w:r w:rsidRPr="009931CF">
        <w:rPr>
          <w:b/>
        </w:rPr>
        <w:t xml:space="preserve"> </w:t>
      </w:r>
      <w:r w:rsidRPr="009931CF">
        <w:t xml:space="preserve">Функции </w:t>
      </w:r>
      <w:r w:rsidRPr="009931CF">
        <w:rPr>
          <w:lang w:val="en-US"/>
        </w:rPr>
        <w:t>MS</w:t>
      </w:r>
      <w:r w:rsidRPr="009931CF">
        <w:t xml:space="preserve"> </w:t>
      </w:r>
      <w:r w:rsidRPr="009931CF">
        <w:rPr>
          <w:lang w:val="en-US"/>
        </w:rPr>
        <w:t>Excel</w:t>
      </w:r>
      <w:r w:rsidRPr="009931CF">
        <w:t>. Математические и статистические функции. Логич</w:t>
      </w:r>
      <w:r w:rsidRPr="009931CF">
        <w:t>е</w:t>
      </w:r>
      <w:r w:rsidRPr="009931CF">
        <w:t>ские функции. Расчет таблиц функциональных зависимостей. Построение граф</w:t>
      </w:r>
      <w:r w:rsidRPr="009931CF">
        <w:t>и</w:t>
      </w:r>
      <w:r w:rsidRPr="009931CF">
        <w:t>ков и диаграмм. Сортировка и фильтрация данных. Подбор параметров. Защита данных.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Электронные презентации.</w:t>
      </w:r>
      <w:r w:rsidRPr="009931CF">
        <w:t xml:space="preserve"> Программа </w:t>
      </w:r>
      <w:r w:rsidRPr="009931CF">
        <w:rPr>
          <w:lang w:val="en-US"/>
        </w:rPr>
        <w:t>MS</w:t>
      </w:r>
      <w:r w:rsidRPr="009931CF">
        <w:t xml:space="preserve"> </w:t>
      </w:r>
      <w:r w:rsidRPr="009931CF">
        <w:rPr>
          <w:lang w:val="en-US"/>
        </w:rPr>
        <w:t>Power</w:t>
      </w:r>
      <w:r w:rsidRPr="009931CF">
        <w:t xml:space="preserve"> </w:t>
      </w:r>
      <w:r w:rsidRPr="009931CF">
        <w:rPr>
          <w:lang w:val="en-US"/>
        </w:rPr>
        <w:t>Point</w:t>
      </w:r>
      <w:r w:rsidRPr="009931CF">
        <w:t>. Структура презе</w:t>
      </w:r>
      <w:r w:rsidRPr="009931CF">
        <w:t>н</w:t>
      </w:r>
      <w:r w:rsidRPr="009931CF">
        <w:t>тации. Шаблоны презентаций. Оформление слайдов. Вставка объектов других д</w:t>
      </w:r>
      <w:r w:rsidRPr="009931CF">
        <w:t>о</w:t>
      </w:r>
      <w:r w:rsidRPr="009931CF">
        <w:t xml:space="preserve">кументов </w:t>
      </w:r>
      <w:r w:rsidRPr="009931CF">
        <w:rPr>
          <w:lang w:val="en-US"/>
        </w:rPr>
        <w:t>MS</w:t>
      </w:r>
      <w:r w:rsidRPr="009931CF">
        <w:t xml:space="preserve"> </w:t>
      </w:r>
      <w:r w:rsidRPr="009931CF">
        <w:rPr>
          <w:lang w:val="en-US"/>
        </w:rPr>
        <w:t>Office</w:t>
      </w:r>
      <w:r w:rsidRPr="009931CF">
        <w:t xml:space="preserve">. Анимационные эффекты. Показ слайдов. 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Моделирование как метод познания.</w:t>
      </w:r>
      <w:r w:rsidRPr="009931CF">
        <w:t xml:space="preserve"> </w:t>
      </w:r>
      <w:r w:rsidRPr="00D73D5A">
        <w:t>Функциональные и вычислительные задачи. Основные понятия теории моделирования. Суть процесса моделирования объекта.</w:t>
      </w:r>
    </w:p>
    <w:p w:rsidR="009D2AD1" w:rsidRPr="00D73D5A" w:rsidRDefault="009D2AD1" w:rsidP="009D2AD1">
      <w:pPr>
        <w:pStyle w:val="af0"/>
        <w:spacing w:line="240" w:lineRule="auto"/>
        <w:rPr>
          <w:b/>
        </w:rPr>
      </w:pPr>
      <w:r w:rsidRPr="009931CF">
        <w:rPr>
          <w:b/>
        </w:rPr>
        <w:lastRenderedPageBreak/>
        <w:t>Классификация и формы представления моделей.</w:t>
      </w:r>
      <w:r w:rsidRPr="00D73D5A">
        <w:rPr>
          <w:b/>
        </w:rPr>
        <w:t xml:space="preserve"> </w:t>
      </w:r>
      <w:r w:rsidRPr="00D73D5A">
        <w:t>Классификация мод</w:t>
      </w:r>
      <w:r w:rsidRPr="00D73D5A">
        <w:t>е</w:t>
      </w:r>
      <w:r w:rsidRPr="00D73D5A">
        <w:t>лей в зависимости от формы представления объекта оригинала: материальные (реальные) модели и мысленные (абстрактные модели). Классификация матер</w:t>
      </w:r>
      <w:r w:rsidRPr="00D73D5A">
        <w:t>и</w:t>
      </w:r>
      <w:r w:rsidRPr="00D73D5A">
        <w:t>альных моделей, абстрактных моделей. Определения и примеры моделей разных видов. Классификация математических моделей. Различные классификационные признаки. Классификации математических моделей по цели моделирования, в з</w:t>
      </w:r>
      <w:r w:rsidRPr="00D73D5A">
        <w:t>а</w:t>
      </w:r>
      <w:r w:rsidRPr="00D73D5A">
        <w:t>висимости от характера изучаемых процессов, протекающих в системе (объекте). Примеры моделей из разных предметных областей.</w:t>
      </w:r>
      <w:r w:rsidRPr="00D73D5A">
        <w:rPr>
          <w:b/>
        </w:rPr>
        <w:t xml:space="preserve">  </w:t>
      </w:r>
    </w:p>
    <w:p w:rsidR="009D2AD1" w:rsidRPr="00D73D5A" w:rsidRDefault="009D2AD1" w:rsidP="009D2AD1">
      <w:pPr>
        <w:pStyle w:val="af0"/>
        <w:spacing w:line="240" w:lineRule="auto"/>
        <w:rPr>
          <w:b/>
        </w:rPr>
      </w:pPr>
      <w:r w:rsidRPr="009931CF">
        <w:rPr>
          <w:b/>
        </w:rPr>
        <w:t>Методы и технологии моделирования.</w:t>
      </w:r>
      <w:r w:rsidRPr="00D73D5A">
        <w:rPr>
          <w:b/>
        </w:rPr>
        <w:t xml:space="preserve">  </w:t>
      </w:r>
      <w:r w:rsidRPr="00D73D5A">
        <w:t>Общий вид математической мод</w:t>
      </w:r>
      <w:r w:rsidRPr="00D73D5A">
        <w:t>е</w:t>
      </w:r>
      <w:r w:rsidRPr="00D73D5A">
        <w:t>ли системы (объекта). Классификация методов идентификации математических моделей: аналитические, численные, имитационные, вероятностно-статистические. Особенности, области использования, примеры задач, достоинс</w:t>
      </w:r>
      <w:r w:rsidRPr="00D73D5A">
        <w:t>т</w:t>
      </w:r>
      <w:r w:rsidRPr="00D73D5A">
        <w:t xml:space="preserve">ва и недостатки, прикладное программное обеспечение. Понятие компьютерного моделирования. </w:t>
      </w:r>
      <w:proofErr w:type="gramStart"/>
      <w:r w:rsidRPr="00D73D5A">
        <w:t>Этапы технологического процесса моделирования объекта (си</w:t>
      </w:r>
      <w:r w:rsidRPr="00D73D5A">
        <w:t>с</w:t>
      </w:r>
      <w:r w:rsidRPr="00D73D5A">
        <w:t>темы): постановка задачи; сбор, обработка, анализ априорных знаний об объекте; планирование эксперимента с объектом; экспериментирование; построение (пр</w:t>
      </w:r>
      <w:r w:rsidRPr="00D73D5A">
        <w:t>о</w:t>
      </w:r>
      <w:r w:rsidRPr="00D73D5A">
        <w:t>верка) модели по экспериментальным данным; анализ адекватности модели; пр</w:t>
      </w:r>
      <w:r w:rsidRPr="00D73D5A">
        <w:t>и</w:t>
      </w:r>
      <w:r w:rsidRPr="00D73D5A">
        <w:t>менение модели и подведение итогов моделирования.</w:t>
      </w:r>
      <w:proofErr w:type="gramEnd"/>
      <w:r w:rsidRPr="00D73D5A">
        <w:t xml:space="preserve"> Цели, содержание, резул</w:t>
      </w:r>
      <w:r w:rsidRPr="00D73D5A">
        <w:t>ь</w:t>
      </w:r>
      <w:r w:rsidRPr="00D73D5A">
        <w:t>таты этапов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Информационная модель объекта</w:t>
      </w:r>
      <w:r w:rsidRPr="009931CF">
        <w:t>. Основные понятия: экземпляр, объект, событие. Связи между объектами. Виды связей: «</w:t>
      </w:r>
      <w:proofErr w:type="spellStart"/>
      <w:r w:rsidRPr="009931CF">
        <w:t>один-к-одному</w:t>
      </w:r>
      <w:proofErr w:type="spellEnd"/>
      <w:r w:rsidRPr="009931CF">
        <w:t>», «</w:t>
      </w:r>
      <w:proofErr w:type="spellStart"/>
      <w:r w:rsidRPr="009931CF">
        <w:t>один-ко-многим</w:t>
      </w:r>
      <w:proofErr w:type="spellEnd"/>
      <w:r w:rsidRPr="009931CF">
        <w:t>», «</w:t>
      </w:r>
      <w:proofErr w:type="spellStart"/>
      <w:r w:rsidRPr="009931CF">
        <w:t>многие-ко-многим</w:t>
      </w:r>
      <w:proofErr w:type="spellEnd"/>
      <w:r w:rsidRPr="009931CF">
        <w:t>». Структуры связей: таблица, стек, древовидная структура.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Алгоритм и его свойства</w:t>
      </w:r>
      <w:r w:rsidRPr="009931CF">
        <w:t xml:space="preserve">. </w:t>
      </w:r>
      <w:r w:rsidRPr="009931CF">
        <w:rPr>
          <w:b/>
        </w:rPr>
        <w:t>Способы записи алгоритмов</w:t>
      </w:r>
      <w:r w:rsidRPr="009931CF">
        <w:t>. Понятие алг</w:t>
      </w:r>
      <w:r w:rsidRPr="009931CF">
        <w:t>о</w:t>
      </w:r>
      <w:r w:rsidRPr="009931CF">
        <w:t>ритма. Свойства алгоритма: детерминированность (определенность), дискре</w:t>
      </w:r>
      <w:r w:rsidRPr="009931CF">
        <w:t>т</w:t>
      </w:r>
      <w:r w:rsidRPr="009931CF">
        <w:t>ность, конечность, результативность, массовость. Словесно-формульное (ве</w:t>
      </w:r>
      <w:r w:rsidRPr="009931CF">
        <w:t>р</w:t>
      </w:r>
      <w:r w:rsidRPr="009931CF">
        <w:t>бальное) представление алгоритма. Блок-схемы алгоритмов. Универсальный а</w:t>
      </w:r>
      <w:r w:rsidRPr="009931CF">
        <w:t>л</w:t>
      </w:r>
      <w:r w:rsidRPr="009931CF">
        <w:t>горитмический язык (псевдокод). Данные алгоритмов – константы и переменные. Идентификаторы. Сложные типы данных – массивы и структуры.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Линейная алгоритмическая структура</w:t>
      </w:r>
      <w:r w:rsidRPr="009931CF">
        <w:t>. Последовательное выполнение действий. Изображение на блок-схеме и запись на псевдокоде. Операции пр</w:t>
      </w:r>
      <w:r w:rsidRPr="009931CF">
        <w:t>и</w:t>
      </w:r>
      <w:r w:rsidRPr="009931CF">
        <w:t xml:space="preserve">сваивания, ввода </w:t>
      </w:r>
      <w:r>
        <w:t xml:space="preserve">и </w:t>
      </w:r>
      <w:r w:rsidRPr="009931CF">
        <w:t>вывода данных, обращения к вспомогательному алгоритму.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Разветвляющаяся алгоритмическая структура</w:t>
      </w:r>
      <w:r w:rsidRPr="009931CF">
        <w:t>. Бинарное ветвление (ал</w:t>
      </w:r>
      <w:r w:rsidRPr="009931CF">
        <w:t>ь</w:t>
      </w:r>
      <w:r w:rsidRPr="009931CF">
        <w:t xml:space="preserve">тернатива). Обход. Изображение на блок-схеме и запись на псевдокоде. Условия ветвления, формирование сложных условий. Множественный выбор. Реализация множественного выбора как последовательности </w:t>
      </w:r>
      <w:proofErr w:type="gramStart"/>
      <w:r w:rsidRPr="009931CF">
        <w:t>бинарных</w:t>
      </w:r>
      <w:proofErr w:type="gramEnd"/>
      <w:r w:rsidRPr="009931CF">
        <w:t>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Циклические алгоритмические структуры</w:t>
      </w:r>
      <w:r w:rsidRPr="009931CF">
        <w:t>. Цикл по переменной. Цикл с постусловием и ци</w:t>
      </w:r>
      <w:proofErr w:type="gramStart"/>
      <w:r w:rsidRPr="009931CF">
        <w:t>кл с пр</w:t>
      </w:r>
      <w:proofErr w:type="gramEnd"/>
      <w:r w:rsidRPr="009931CF">
        <w:t xml:space="preserve">едусловием. Изображение на блок-схеме и запись на псевдокоде. Прерывание цикла по условию. </w:t>
      </w:r>
    </w:p>
    <w:p w:rsidR="009D2AD1" w:rsidRPr="009931CF" w:rsidRDefault="009D2AD1" w:rsidP="009D2AD1">
      <w:pPr>
        <w:pStyle w:val="af0"/>
        <w:spacing w:line="240" w:lineRule="auto"/>
        <w:rPr>
          <w:lang w:val="en-US"/>
        </w:rPr>
      </w:pPr>
      <w:r w:rsidRPr="009931CF">
        <w:rPr>
          <w:b/>
        </w:rPr>
        <w:t>Основные операторы циклов и ветвления</w:t>
      </w:r>
      <w:r w:rsidRPr="009931CF">
        <w:t>. Операторы</w:t>
      </w:r>
      <w:r w:rsidRPr="009931CF">
        <w:rPr>
          <w:lang w:val="en-US"/>
        </w:rPr>
        <w:t xml:space="preserve"> if, if-else, switch, for, do-while, while (C++)  </w:t>
      </w:r>
      <w:r w:rsidRPr="009931CF">
        <w:t>или</w:t>
      </w:r>
      <w:r w:rsidRPr="009931CF">
        <w:rPr>
          <w:lang w:val="en-US"/>
        </w:rPr>
        <w:t xml:space="preserve"> if-then, if-then-else, for-to-do, for-</w:t>
      </w:r>
      <w:proofErr w:type="spellStart"/>
      <w:r w:rsidRPr="009931CF">
        <w:rPr>
          <w:lang w:val="en-US"/>
        </w:rPr>
        <w:t>downto</w:t>
      </w:r>
      <w:proofErr w:type="spellEnd"/>
      <w:r w:rsidRPr="009931CF">
        <w:rPr>
          <w:lang w:val="en-US"/>
        </w:rPr>
        <w:t>-do, case-of, repeat-until, while-do (</w:t>
      </w:r>
      <w:r w:rsidRPr="009931CF">
        <w:t>Паскаль</w:t>
      </w:r>
      <w:r w:rsidRPr="009931CF">
        <w:rPr>
          <w:lang w:val="en-US"/>
        </w:rPr>
        <w:t xml:space="preserve">) </w:t>
      </w:r>
      <w:r w:rsidRPr="009931CF">
        <w:t>или</w:t>
      </w:r>
      <w:r w:rsidRPr="009931CF">
        <w:rPr>
          <w:lang w:val="en-US"/>
        </w:rPr>
        <w:t xml:space="preserve"> </w:t>
      </w:r>
      <w:r w:rsidRPr="009931CF">
        <w:t>аналогичные</w:t>
      </w:r>
      <w:r w:rsidRPr="009931CF">
        <w:rPr>
          <w:lang w:val="en-US"/>
        </w:rPr>
        <w:t xml:space="preserve"> </w:t>
      </w:r>
      <w:r w:rsidRPr="009931CF">
        <w:t>других</w:t>
      </w:r>
      <w:r w:rsidRPr="009931CF">
        <w:rPr>
          <w:lang w:val="en-US"/>
        </w:rPr>
        <w:t xml:space="preserve"> </w:t>
      </w:r>
      <w:r w:rsidRPr="009931CF">
        <w:t>языков</w:t>
      </w:r>
      <w:r w:rsidRPr="009931CF">
        <w:rPr>
          <w:lang w:val="en-US"/>
        </w:rPr>
        <w:t>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Типовые алгоритмы</w:t>
      </w:r>
      <w:r w:rsidRPr="009931CF">
        <w:t>. Вычисление по последовательности формул. Вычи</w:t>
      </w:r>
      <w:r w:rsidRPr="009931CF">
        <w:t>с</w:t>
      </w:r>
      <w:r w:rsidRPr="009931CF">
        <w:t>ление конечных и бесконечных сумм и произведений. Решение уравнений мет</w:t>
      </w:r>
      <w:r w:rsidRPr="009931CF">
        <w:t>о</w:t>
      </w:r>
      <w:r w:rsidRPr="009931CF">
        <w:t>дами простых итераций и Ньютона. Расчет таблиц функциональных зависим</w:t>
      </w:r>
      <w:r w:rsidRPr="009931CF">
        <w:t>о</w:t>
      </w:r>
      <w:r w:rsidRPr="009931CF">
        <w:lastRenderedPageBreak/>
        <w:t xml:space="preserve">стей. Подсчет числа положительных, отрицательных или нулевых элементов  в одномерных и двумерных массивах. Расчет среднего и дисперсии элементов в массивах. Расчет модуля </w:t>
      </w:r>
      <w:r w:rsidRPr="009931CF">
        <w:rPr>
          <w:lang w:val="en-US"/>
        </w:rPr>
        <w:t>n</w:t>
      </w:r>
      <w:r w:rsidRPr="009931CF">
        <w:t>-мерного вектора и норм матрицы. Поиск минимальных или максимальных значений в одномерных и двумерных массивах. Упорядочив</w:t>
      </w:r>
      <w:r w:rsidRPr="009931CF">
        <w:t>а</w:t>
      </w:r>
      <w:r w:rsidRPr="009931CF">
        <w:t>ние элементов одномерного массива по возрастанию или убыванию. Упорядоч</w:t>
      </w:r>
      <w:r w:rsidRPr="009931CF">
        <w:t>и</w:t>
      </w:r>
      <w:r w:rsidRPr="009931CF">
        <w:t>вание матриц по строкам или столбцам. Сложение, вычитание и скалярное прои</w:t>
      </w:r>
      <w:r w:rsidRPr="009931CF">
        <w:t>з</w:t>
      </w:r>
      <w:r w:rsidRPr="009931CF">
        <w:t>ведение векторов. Сложение, вычитание и умножение матриц. Возведение матриц в целую степень. Транспонирование матриц. Удаление элементов одномерного массива, строк и столбцов матрицы.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 xml:space="preserve">Трансляция, компиляция и интерпретация. </w:t>
      </w:r>
      <w:r w:rsidRPr="009931CF">
        <w:t>Язык программирования в</w:t>
      </w:r>
      <w:r w:rsidRPr="009931CF">
        <w:t>ы</w:t>
      </w:r>
      <w:r w:rsidRPr="009931CF">
        <w:t>сокого уровня и язык машинных команд. Исходный модуль. Режимы компиляции и интерпретации. Объектный модуль. Компоновка объектных и библиотечных модулей. Исполняемый модуль. Переносимость исполняемых модулей. Програ</w:t>
      </w:r>
      <w:r w:rsidRPr="009931CF">
        <w:t>м</w:t>
      </w:r>
      <w:r w:rsidRPr="009931CF">
        <w:t xml:space="preserve">мы - редакторы исходных текстов, компиляторы и редакторы связей. 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Эволюция и классификация языков программирования.</w:t>
      </w:r>
      <w:r w:rsidRPr="009931CF">
        <w:t xml:space="preserve">  Низкоуровн</w:t>
      </w:r>
      <w:r w:rsidRPr="009931CF">
        <w:t>е</w:t>
      </w:r>
      <w:r w:rsidRPr="009931CF">
        <w:t xml:space="preserve">вые языки программирования. Ассемблер. Процедурно-ориентированные языки: Фортран, Кобол, Алгол, Бейсик, Паскаль, Си. Языки объектно-ориентированного программирования: С++, Паскаль, </w:t>
      </w:r>
      <w:r w:rsidRPr="009931CF">
        <w:rPr>
          <w:lang w:val="en-US"/>
        </w:rPr>
        <w:t>Java</w:t>
      </w:r>
      <w:r w:rsidRPr="009931CF">
        <w:t xml:space="preserve">. Функциональное программирование, язык </w:t>
      </w:r>
      <w:r w:rsidRPr="009931CF">
        <w:rPr>
          <w:lang w:val="en-US"/>
        </w:rPr>
        <w:t>LISP</w:t>
      </w:r>
      <w:r w:rsidRPr="009931CF">
        <w:t xml:space="preserve">. Логическое программирование, язык </w:t>
      </w:r>
      <w:r w:rsidRPr="009931CF">
        <w:rPr>
          <w:lang w:val="en-US"/>
        </w:rPr>
        <w:t>PROLOG</w:t>
      </w:r>
      <w:r w:rsidRPr="009931CF">
        <w:t xml:space="preserve">. 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Интегрированные среды программирования.</w:t>
      </w:r>
      <w:r w:rsidRPr="009931CF">
        <w:t xml:space="preserve"> Объединение редактора исходных текстов, компилятора, редактора связей и отладчика в интегрирова</w:t>
      </w:r>
      <w:r w:rsidRPr="009931CF">
        <w:t>н</w:t>
      </w:r>
      <w:r w:rsidRPr="009931CF">
        <w:t>ную среду (</w:t>
      </w:r>
      <w:r w:rsidRPr="009931CF">
        <w:rPr>
          <w:lang w:val="en-US"/>
        </w:rPr>
        <w:t>IDE</w:t>
      </w:r>
      <w:r w:rsidRPr="009931CF">
        <w:t xml:space="preserve">). </w:t>
      </w:r>
      <w:proofErr w:type="gramStart"/>
      <w:r w:rsidRPr="009931CF">
        <w:rPr>
          <w:lang w:val="en-US"/>
        </w:rPr>
        <w:t>DOS</w:t>
      </w:r>
      <w:r w:rsidRPr="009931CF">
        <w:t xml:space="preserve"> </w:t>
      </w:r>
      <w:r w:rsidRPr="009931CF">
        <w:rPr>
          <w:lang w:val="en-US"/>
        </w:rPr>
        <w:t>IDE</w:t>
      </w:r>
      <w:r w:rsidRPr="009931CF">
        <w:t xml:space="preserve"> фирмы </w:t>
      </w:r>
      <w:r w:rsidRPr="009931CF">
        <w:rPr>
          <w:lang w:val="en-US"/>
        </w:rPr>
        <w:t>Borland</w:t>
      </w:r>
      <w:r w:rsidRPr="009931CF">
        <w:t>.</w:t>
      </w:r>
      <w:proofErr w:type="gramEnd"/>
      <w:r w:rsidRPr="009931CF">
        <w:t xml:space="preserve"> Основные команды меню. Системы визуального программирования: </w:t>
      </w:r>
      <w:proofErr w:type="gramStart"/>
      <w:r w:rsidRPr="009931CF">
        <w:rPr>
          <w:lang w:val="en-US"/>
        </w:rPr>
        <w:t>Visual</w:t>
      </w:r>
      <w:r w:rsidRPr="009931CF">
        <w:t xml:space="preserve"> </w:t>
      </w:r>
      <w:r w:rsidRPr="009931CF">
        <w:rPr>
          <w:lang w:val="en-US"/>
        </w:rPr>
        <w:t>Basic</w:t>
      </w:r>
      <w:r w:rsidRPr="009931CF">
        <w:t xml:space="preserve"> </w:t>
      </w:r>
      <w:r w:rsidRPr="009931CF">
        <w:rPr>
          <w:lang w:val="en-US"/>
        </w:rPr>
        <w:t>for</w:t>
      </w:r>
      <w:r w:rsidRPr="009931CF">
        <w:t xml:space="preserve"> </w:t>
      </w:r>
      <w:r w:rsidRPr="009931CF">
        <w:rPr>
          <w:lang w:val="en-US"/>
        </w:rPr>
        <w:t>Application</w:t>
      </w:r>
      <w:r w:rsidRPr="009931CF">
        <w:t xml:space="preserve">, </w:t>
      </w:r>
      <w:r w:rsidRPr="009931CF">
        <w:rPr>
          <w:lang w:val="en-US"/>
        </w:rPr>
        <w:t>MS</w:t>
      </w:r>
      <w:r w:rsidRPr="009931CF">
        <w:t xml:space="preserve"> </w:t>
      </w:r>
      <w:r w:rsidRPr="009931CF">
        <w:rPr>
          <w:lang w:val="en-US"/>
        </w:rPr>
        <w:t>Visual</w:t>
      </w:r>
      <w:r w:rsidRPr="009931CF">
        <w:t xml:space="preserve"> </w:t>
      </w:r>
      <w:r w:rsidRPr="009931CF">
        <w:rPr>
          <w:lang w:val="en-US"/>
        </w:rPr>
        <w:t>C</w:t>
      </w:r>
      <w:r w:rsidRPr="009931CF">
        <w:t>++.</w:t>
      </w:r>
      <w:proofErr w:type="gramEnd"/>
      <w:r w:rsidRPr="009931CF">
        <w:t xml:space="preserve"> Ун</w:t>
      </w:r>
      <w:r w:rsidRPr="009931CF">
        <w:t>и</w:t>
      </w:r>
      <w:r w:rsidRPr="009931CF">
        <w:t xml:space="preserve">версальная среда программирования </w:t>
      </w:r>
      <w:r w:rsidRPr="009931CF">
        <w:rPr>
          <w:lang w:val="en-US"/>
        </w:rPr>
        <w:t>Visual</w:t>
      </w:r>
      <w:r w:rsidRPr="009931CF">
        <w:t xml:space="preserve"> </w:t>
      </w:r>
      <w:r w:rsidRPr="009931CF">
        <w:rPr>
          <w:lang w:val="en-US"/>
        </w:rPr>
        <w:t>Studio</w:t>
      </w:r>
      <w:r w:rsidRPr="009931CF">
        <w:t>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Этапы решения задач на компьютерах.</w:t>
      </w:r>
      <w:r w:rsidRPr="009931CF">
        <w:t xml:space="preserve"> Постановка и формализация зад</w:t>
      </w:r>
      <w:r w:rsidRPr="009931CF">
        <w:t>а</w:t>
      </w:r>
      <w:r w:rsidRPr="009931CF">
        <w:t>чи. Построение математической модели. Выбор и обоснование метода решения. Формулировка требований к программе. Разработка структуры входных и выхо</w:t>
      </w:r>
      <w:r w:rsidRPr="009931CF">
        <w:t>д</w:t>
      </w:r>
      <w:r w:rsidRPr="009931CF">
        <w:t>ных данных. Разработка алгоритма. Разработка модульной структуры программы и обмена данными. Разработка алгоритмов отдельных модулей. Разработка текста программы. Тестирование и отладка программы. Исполнение программы и анализ результатов. Сопровождение программы.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Структурное программирование.</w:t>
      </w:r>
      <w:r w:rsidRPr="009931CF">
        <w:t xml:space="preserve"> </w:t>
      </w:r>
      <w:r w:rsidRPr="00C13AF8">
        <w:t xml:space="preserve">Базовый набор управляющих структур как основной принцип структурного программирования. </w:t>
      </w:r>
      <w:r w:rsidRPr="00C13AF8">
        <w:rPr>
          <w:b/>
        </w:rPr>
        <w:t>Модульный принцип программирования</w:t>
      </w:r>
      <w:r w:rsidRPr="00C13AF8">
        <w:t xml:space="preserve">. Понятие функционального модуля. Входные и выходные данные модуля. Функционально-модульная декомпозиция сложной программы. Связи модулей. Иерархическая структура программы. Библиотеки модулей. </w:t>
      </w:r>
      <w:r w:rsidRPr="00C13AF8">
        <w:rPr>
          <w:b/>
        </w:rPr>
        <w:t>По</w:t>
      </w:r>
      <w:r w:rsidRPr="00C13AF8">
        <w:rPr>
          <w:b/>
        </w:rPr>
        <w:t>д</w:t>
      </w:r>
      <w:r w:rsidRPr="00C13AF8">
        <w:rPr>
          <w:b/>
        </w:rPr>
        <w:t xml:space="preserve">программы. </w:t>
      </w:r>
      <w:r w:rsidRPr="00C13AF8">
        <w:t xml:space="preserve">Подпрограммы-функции и подпрограммы процедуры. Механизм вызова подпрограмм. Возвращаемое значение. Передача данных через списки формальных и фактических параметров, по значению и по ссылке. </w:t>
      </w:r>
      <w:r w:rsidRPr="00C13AF8">
        <w:rPr>
          <w:b/>
        </w:rPr>
        <w:t xml:space="preserve">Принципы проектирования программ </w:t>
      </w:r>
      <w:proofErr w:type="spellStart"/>
      <w:r w:rsidRPr="00C13AF8">
        <w:rPr>
          <w:b/>
        </w:rPr>
        <w:t>сверху-вниз</w:t>
      </w:r>
      <w:proofErr w:type="spellEnd"/>
      <w:r w:rsidRPr="00C13AF8">
        <w:rPr>
          <w:b/>
        </w:rPr>
        <w:t xml:space="preserve"> и снизу-вверх.</w:t>
      </w:r>
      <w:r w:rsidRPr="00C13AF8">
        <w:t xml:space="preserve"> Достоинства и недо</w:t>
      </w:r>
      <w:r w:rsidRPr="00C13AF8">
        <w:t>с</w:t>
      </w:r>
      <w:r w:rsidRPr="00C13AF8">
        <w:t>татки нисходящего и восходящего программирования. Комбинированный метод.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Объектно-ориентированное программирование</w:t>
      </w:r>
      <w:r w:rsidRPr="009931CF">
        <w:t xml:space="preserve">.  </w:t>
      </w:r>
      <w:r w:rsidRPr="00C13AF8">
        <w:t>Структура сложных систем: объекты и связи между ними. Объектная декомпозиция. Основные при</w:t>
      </w:r>
      <w:r w:rsidRPr="00C13AF8">
        <w:t>н</w:t>
      </w:r>
      <w:r w:rsidRPr="00C13AF8">
        <w:t>ципы построения объектно-ориентированных моделей: абстрагирование, модул</w:t>
      </w:r>
      <w:r w:rsidRPr="00C13AF8">
        <w:t>ь</w:t>
      </w:r>
      <w:r w:rsidRPr="00C13AF8">
        <w:t xml:space="preserve">ность, иерархия. </w:t>
      </w:r>
      <w:proofErr w:type="gramStart"/>
      <w:r w:rsidRPr="00C13AF8">
        <w:t xml:space="preserve">Основные элементы объектной модели: объект, класс, атрибут, </w:t>
      </w:r>
      <w:r w:rsidRPr="00C13AF8">
        <w:lastRenderedPageBreak/>
        <w:t>операция, полиморфизм (интерфейс), компоненты и связи.</w:t>
      </w:r>
      <w:proofErr w:type="gramEnd"/>
      <w:r w:rsidRPr="00C13AF8">
        <w:t xml:space="preserve"> Понятие класса, да</w:t>
      </w:r>
      <w:r w:rsidRPr="00C13AF8">
        <w:t>н</w:t>
      </w:r>
      <w:r w:rsidRPr="00C13AF8">
        <w:t>ных и методов класса. Инкапсуляция. Объекты класса. Закрытые и открытые ра</w:t>
      </w:r>
      <w:r w:rsidRPr="00C13AF8">
        <w:t>з</w:t>
      </w:r>
      <w:r w:rsidRPr="00C13AF8">
        <w:t>делы класса. Конструкторы и деструкторы класса. Наследование, типы наслед</w:t>
      </w:r>
      <w:r w:rsidRPr="00C13AF8">
        <w:t>о</w:t>
      </w:r>
      <w:r w:rsidRPr="00C13AF8">
        <w:t>вания. Видимость элементов базового класса. Полиморфизм.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Общее понятие о базах данных (БД)</w:t>
      </w:r>
      <w:r w:rsidRPr="009931CF">
        <w:t>. Классификация БД: централизова</w:t>
      </w:r>
      <w:r w:rsidRPr="009931CF">
        <w:t>н</w:t>
      </w:r>
      <w:r w:rsidRPr="009931CF">
        <w:t xml:space="preserve">ные и распределенные, локальные и сетевые. Архитектура </w:t>
      </w:r>
      <w:r w:rsidRPr="009D2AD1">
        <w:t>“</w:t>
      </w:r>
      <w:r w:rsidRPr="009931CF">
        <w:t>файл-сервер</w:t>
      </w:r>
      <w:r w:rsidRPr="009D2AD1">
        <w:t>”</w:t>
      </w:r>
      <w:r w:rsidRPr="009931CF">
        <w:t xml:space="preserve"> и </w:t>
      </w:r>
      <w:r w:rsidRPr="009D2AD1">
        <w:t>“</w:t>
      </w:r>
      <w:r w:rsidRPr="009931CF">
        <w:t>кл</w:t>
      </w:r>
      <w:r w:rsidRPr="009931CF">
        <w:t>и</w:t>
      </w:r>
      <w:r w:rsidRPr="009931CF">
        <w:t>ент-сервер</w:t>
      </w:r>
      <w:r w:rsidRPr="009D2AD1">
        <w:t>”</w:t>
      </w:r>
      <w:r w:rsidRPr="009931CF">
        <w:t xml:space="preserve">. </w:t>
      </w:r>
      <w:r w:rsidRPr="009931CF">
        <w:rPr>
          <w:b/>
        </w:rPr>
        <w:t xml:space="preserve">Основные понятия систем управления БД. </w:t>
      </w:r>
      <w:r w:rsidRPr="009931CF">
        <w:t>Функции ввода да</w:t>
      </w:r>
      <w:r w:rsidRPr="009931CF">
        <w:t>н</w:t>
      </w:r>
      <w:r w:rsidRPr="009931CF">
        <w:t>ных, хранения, корректировки, поиска, упорядочивания. Защита информации БД.</w:t>
      </w:r>
      <w:r w:rsidRPr="009931CF">
        <w:rPr>
          <w:b/>
        </w:rPr>
        <w:t xml:space="preserve"> Объекты БД.</w:t>
      </w:r>
      <w:r w:rsidRPr="009931CF">
        <w:t xml:space="preserve"> Таблица как способ хранения данных. Поля и записи. Типы полей. Ключевые поля. Первичный ключ. Запросы, формы и отчеты. СУБД </w:t>
      </w:r>
      <w:r w:rsidRPr="009931CF">
        <w:rPr>
          <w:lang w:val="en-US"/>
        </w:rPr>
        <w:t>MS</w:t>
      </w:r>
      <w:r w:rsidRPr="009931CF">
        <w:t xml:space="preserve"> </w:t>
      </w:r>
      <w:r w:rsidRPr="009931CF">
        <w:rPr>
          <w:lang w:val="en-US"/>
        </w:rPr>
        <w:t>Access</w:t>
      </w:r>
      <w:r w:rsidRPr="009931CF">
        <w:t>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Модели данных в информационных системах</w:t>
      </w:r>
      <w:r w:rsidRPr="009931CF">
        <w:t xml:space="preserve">. </w:t>
      </w:r>
      <w:r w:rsidRPr="009931CF">
        <w:rPr>
          <w:b/>
        </w:rPr>
        <w:t>Реляционная модель б</w:t>
      </w:r>
      <w:r w:rsidRPr="009931CF">
        <w:rPr>
          <w:b/>
        </w:rPr>
        <w:t>а</w:t>
      </w:r>
      <w:r w:rsidRPr="009931CF">
        <w:rPr>
          <w:b/>
        </w:rPr>
        <w:t>зы данных</w:t>
      </w:r>
      <w:r w:rsidRPr="009931CF">
        <w:t>. Свойства реляционных таблиц. Основные и вспомогательные табл</w:t>
      </w:r>
      <w:r w:rsidRPr="009931CF">
        <w:t>и</w:t>
      </w:r>
      <w:r w:rsidRPr="009931CF">
        <w:t>цы (справочники). Связи таблиц: один к одному, один ко многим, многие ко мн</w:t>
      </w:r>
      <w:r w:rsidRPr="009931CF">
        <w:t>о</w:t>
      </w:r>
      <w:r w:rsidRPr="009931CF">
        <w:t>гим. Первая, вторая и третья нормальные формы.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Основные операции с данными</w:t>
      </w:r>
      <w:r w:rsidRPr="009931CF">
        <w:t xml:space="preserve">. Создание таблиц в режиме конструктора. Задание свойств полей. Ввод данных в режиме таблицы и с использованием форм ввода. Конструирование запросов. Запись условий отбора. Язык </w:t>
      </w:r>
      <w:r w:rsidRPr="009931CF">
        <w:rPr>
          <w:lang w:val="en-US"/>
        </w:rPr>
        <w:t>SQL</w:t>
      </w:r>
      <w:r w:rsidRPr="009931CF">
        <w:t xml:space="preserve">. Создание форм и отчетов на основе запросов. Макросы и модули. Язык </w:t>
      </w:r>
      <w:r w:rsidRPr="009931CF">
        <w:rPr>
          <w:lang w:val="en-US"/>
        </w:rPr>
        <w:t>VBA</w:t>
      </w:r>
      <w:r w:rsidRPr="009931CF">
        <w:t xml:space="preserve"> для разрабо</w:t>
      </w:r>
      <w:r w:rsidRPr="009931CF">
        <w:t>т</w:t>
      </w:r>
      <w:r w:rsidRPr="009931CF">
        <w:t>ки модулей.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Назначение и основы использования систем искусственного интелле</w:t>
      </w:r>
      <w:r w:rsidRPr="009931CF">
        <w:rPr>
          <w:b/>
        </w:rPr>
        <w:t>к</w:t>
      </w:r>
      <w:r w:rsidRPr="009931CF">
        <w:rPr>
          <w:b/>
        </w:rPr>
        <w:t>та. Базы знаний. Экспертные системы</w:t>
      </w:r>
      <w:r w:rsidRPr="009931CF">
        <w:t>. Задачи систем искусственного инте</w:t>
      </w:r>
      <w:r w:rsidRPr="009931CF">
        <w:t>л</w:t>
      </w:r>
      <w:r w:rsidRPr="009931CF">
        <w:t>лекта: распознавание образов, доказательства теорем, игровые стратегии, решение технических задач, понимание естественных языков. Моделирование процесса мышления. Организация хранения информации. Представление знаний.  Принц</w:t>
      </w:r>
      <w:r w:rsidRPr="009931CF">
        <w:t>и</w:t>
      </w:r>
      <w:r w:rsidRPr="009931CF">
        <w:t xml:space="preserve">пы построения экспертных систем. </w:t>
      </w:r>
      <w:proofErr w:type="gramStart"/>
      <w:r w:rsidRPr="009931CF">
        <w:t>Функции экспертных систем: интерпретация; прогноз; диагностика, отладка и ремонт; проектирование; планирование; обуч</w:t>
      </w:r>
      <w:r w:rsidRPr="009931CF">
        <w:t>е</w:t>
      </w:r>
      <w:r w:rsidRPr="009931CF">
        <w:t>ние; управление.</w:t>
      </w:r>
      <w:proofErr w:type="gramEnd"/>
      <w:r w:rsidRPr="009931CF">
        <w:t xml:space="preserve"> Известные классические экспертные системы.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Компоненты вычислительных сетей</w:t>
      </w:r>
      <w:r w:rsidRPr="009931CF">
        <w:t xml:space="preserve">. Серверы и рабочие станции. Узлы и ресурсы. Локальные и глобальные сети. 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Принципы построения сетей</w:t>
      </w:r>
      <w:r w:rsidRPr="009931CF">
        <w:t xml:space="preserve">. </w:t>
      </w:r>
      <w:r w:rsidRPr="009931CF">
        <w:rPr>
          <w:b/>
        </w:rPr>
        <w:t>Сетевое оборудование</w:t>
      </w:r>
      <w:r w:rsidRPr="009931CF">
        <w:t xml:space="preserve">. Топология сетей: кольцевая, звездообразная, шинная и древовидная конфигурации. Сетевые карты. Сетевые кабели. Концентраторы, коммутаторы и </w:t>
      </w:r>
      <w:proofErr w:type="spellStart"/>
      <w:r w:rsidRPr="009931CF">
        <w:t>маршрутизаторы</w:t>
      </w:r>
      <w:proofErr w:type="spellEnd"/>
      <w:r w:rsidRPr="009931CF">
        <w:t>. Сетевые пр</w:t>
      </w:r>
      <w:r w:rsidRPr="009931CF">
        <w:t>о</w:t>
      </w:r>
      <w:r w:rsidRPr="009931CF">
        <w:t>токолы OSI: прикладной, уровень представления, сеансовый, транспортный, сет</w:t>
      </w:r>
      <w:r w:rsidRPr="009931CF">
        <w:t>е</w:t>
      </w:r>
      <w:r w:rsidRPr="009931CF">
        <w:t xml:space="preserve">вой, канальный и физический уровни. Стандарт </w:t>
      </w:r>
      <w:r w:rsidRPr="009931CF">
        <w:rPr>
          <w:lang w:val="en-US"/>
        </w:rPr>
        <w:t>Ethernet</w:t>
      </w:r>
      <w:r w:rsidRPr="009931CF">
        <w:t>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Сервисы Интернета</w:t>
      </w:r>
      <w:r w:rsidRPr="009931CF">
        <w:t xml:space="preserve">. Глобальная сеть Интернет. Протоколы </w:t>
      </w:r>
      <w:r w:rsidRPr="009931CF">
        <w:rPr>
          <w:lang w:val="en-US"/>
        </w:rPr>
        <w:t>TCP</w:t>
      </w:r>
      <w:r w:rsidRPr="009931CF">
        <w:t>/</w:t>
      </w:r>
      <w:r w:rsidRPr="009931CF">
        <w:rPr>
          <w:lang w:val="en-US"/>
        </w:rPr>
        <w:t>IP</w:t>
      </w:r>
      <w:r w:rsidRPr="009931CF">
        <w:t xml:space="preserve">. </w:t>
      </w:r>
      <w:proofErr w:type="gramStart"/>
      <w:r w:rsidRPr="009931CF">
        <w:rPr>
          <w:lang w:val="en-US"/>
        </w:rPr>
        <w:t>IP</w:t>
      </w:r>
      <w:r w:rsidRPr="009931CF">
        <w:t>-адрес и доменный адрес.</w:t>
      </w:r>
      <w:proofErr w:type="gramEnd"/>
      <w:r w:rsidRPr="009931CF">
        <w:t xml:space="preserve"> Служба </w:t>
      </w:r>
      <w:r w:rsidRPr="009931CF">
        <w:rPr>
          <w:lang w:val="en-US"/>
        </w:rPr>
        <w:t>WWW</w:t>
      </w:r>
      <w:r w:rsidRPr="009931CF">
        <w:t xml:space="preserve">. Протокол </w:t>
      </w:r>
      <w:r w:rsidRPr="009931CF">
        <w:rPr>
          <w:lang w:val="en-US"/>
        </w:rPr>
        <w:t>HTTP</w:t>
      </w:r>
      <w:r w:rsidRPr="009931CF">
        <w:t xml:space="preserve">. Адрес </w:t>
      </w:r>
      <w:r w:rsidRPr="009931CF">
        <w:rPr>
          <w:lang w:val="en-US"/>
        </w:rPr>
        <w:t>URL</w:t>
      </w:r>
      <w:r w:rsidRPr="009931CF">
        <w:t xml:space="preserve">. Протоколы </w:t>
      </w:r>
      <w:r w:rsidRPr="009931CF">
        <w:rPr>
          <w:lang w:val="en-US"/>
        </w:rPr>
        <w:t>SMTP</w:t>
      </w:r>
      <w:r w:rsidRPr="009931CF">
        <w:t xml:space="preserve">, </w:t>
      </w:r>
      <w:r w:rsidRPr="009931CF">
        <w:rPr>
          <w:lang w:val="en-US"/>
        </w:rPr>
        <w:t>POP</w:t>
      </w:r>
      <w:r w:rsidRPr="009931CF">
        <w:t xml:space="preserve">3 и </w:t>
      </w:r>
      <w:r w:rsidRPr="009931CF">
        <w:rPr>
          <w:lang w:val="en-US"/>
        </w:rPr>
        <w:t>IMAP</w:t>
      </w:r>
      <w:r w:rsidRPr="009931CF">
        <w:t xml:space="preserve">4  для электронной почты и </w:t>
      </w:r>
      <w:r w:rsidRPr="009931CF">
        <w:rPr>
          <w:lang w:val="en-US"/>
        </w:rPr>
        <w:t>FTP</w:t>
      </w:r>
      <w:r w:rsidRPr="009931CF">
        <w:t xml:space="preserve"> для обмена файлами. </w:t>
      </w:r>
      <w:proofErr w:type="gramStart"/>
      <w:r w:rsidRPr="009931CF">
        <w:rPr>
          <w:lang w:val="en-US"/>
        </w:rPr>
        <w:t>DNS</w:t>
      </w:r>
      <w:r w:rsidRPr="009931CF">
        <w:t>-сервис.</w:t>
      </w:r>
      <w:proofErr w:type="gramEnd"/>
    </w:p>
    <w:p w:rsidR="009D2AD1" w:rsidRPr="009931CF" w:rsidRDefault="009D2AD1" w:rsidP="009D2AD1">
      <w:pPr>
        <w:pStyle w:val="af0"/>
        <w:spacing w:line="240" w:lineRule="auto"/>
      </w:pPr>
      <w:r w:rsidRPr="00C13AF8">
        <w:rPr>
          <w:b/>
        </w:rPr>
        <w:t>Средства использования сетевых сервисов</w:t>
      </w:r>
      <w:r w:rsidRPr="009931CF">
        <w:t>.  Браузеры. Почтовые пр</w:t>
      </w:r>
      <w:r w:rsidRPr="009931CF">
        <w:t>о</w:t>
      </w:r>
      <w:r w:rsidRPr="009931CF">
        <w:t>граммы.</w:t>
      </w:r>
    </w:p>
    <w:p w:rsidR="009D2AD1" w:rsidRPr="009931CF" w:rsidRDefault="009D2AD1" w:rsidP="009D2AD1">
      <w:pPr>
        <w:pStyle w:val="af0"/>
        <w:spacing w:line="240" w:lineRule="auto"/>
      </w:pPr>
      <w:r w:rsidRPr="009931CF">
        <w:rPr>
          <w:b/>
        </w:rPr>
        <w:t>Защита информации в локальных и глобальных компьютерных сетях</w:t>
      </w:r>
      <w:r w:rsidRPr="009931CF">
        <w:t xml:space="preserve">. </w:t>
      </w:r>
      <w:r w:rsidRPr="00C13AF8">
        <w:t>Основные понятия информационной безопасности: конфиденциальность, целос</w:t>
      </w:r>
      <w:r w:rsidRPr="00C13AF8">
        <w:t>т</w:t>
      </w:r>
      <w:r w:rsidRPr="00C13AF8">
        <w:t>ность, достоверность информации; доступ, санкционированный и несанкционир</w:t>
      </w:r>
      <w:r w:rsidRPr="00C13AF8">
        <w:t>о</w:t>
      </w:r>
      <w:r w:rsidRPr="00C13AF8">
        <w:t xml:space="preserve">ванный. Угрозы безопасности информации и их классификация. Юридические основы информационной безопасности: понятие компьютерного преступления, </w:t>
      </w:r>
      <w:r w:rsidRPr="00C13AF8">
        <w:lastRenderedPageBreak/>
        <w:t>соответствующ</w:t>
      </w:r>
      <w:r>
        <w:t>ие статьи УК. Объекты нападения;</w:t>
      </w:r>
      <w:r w:rsidRPr="00C13AF8">
        <w:t xml:space="preserve"> виды компьютерных престу</w:t>
      </w:r>
      <w:r w:rsidRPr="00C13AF8">
        <w:t>п</w:t>
      </w:r>
      <w:r w:rsidRPr="00C13AF8">
        <w:t>лений. Компьютерные вирусы: классификация, каналы распространения, локал</w:t>
      </w:r>
      <w:r w:rsidRPr="00C13AF8">
        <w:t>и</w:t>
      </w:r>
      <w:r w:rsidRPr="00C13AF8">
        <w:t>зация, проявления действий. Критерии защищенности компьютерных систем. О</w:t>
      </w:r>
      <w:r w:rsidRPr="00C13AF8">
        <w:t>р</w:t>
      </w:r>
      <w:r w:rsidRPr="00C13AF8">
        <w:t>ганизационные, инженерно-технические и другие меры защиты информации. Брандмауэр. Методы ограничения доступа. Мониторинг несанкционированных действий.</w:t>
      </w:r>
    </w:p>
    <w:p w:rsidR="009D2AD1" w:rsidRDefault="009D2AD1" w:rsidP="009D2AD1">
      <w:pPr>
        <w:pStyle w:val="af0"/>
        <w:spacing w:line="240" w:lineRule="auto"/>
      </w:pPr>
      <w:r w:rsidRPr="009931CF">
        <w:rPr>
          <w:b/>
        </w:rPr>
        <w:t>Шифрование данных</w:t>
      </w:r>
      <w:r w:rsidRPr="009931CF">
        <w:t xml:space="preserve">. </w:t>
      </w:r>
      <w:r w:rsidRPr="009931CF">
        <w:rPr>
          <w:b/>
        </w:rPr>
        <w:t xml:space="preserve">Электронная подпись. </w:t>
      </w:r>
      <w:r w:rsidRPr="009931CF">
        <w:t xml:space="preserve">Криптографические методы защиты данных. Методы шифрования: заменой, перестановкой, с использованием ключей и хеш-функций. Шифрование данных в </w:t>
      </w:r>
      <w:proofErr w:type="spellStart"/>
      <w:r w:rsidRPr="009931CF">
        <w:t>Windows</w:t>
      </w:r>
      <w:proofErr w:type="spellEnd"/>
      <w:r w:rsidRPr="009931CF">
        <w:t xml:space="preserve"> XP и </w:t>
      </w:r>
      <w:proofErr w:type="spellStart"/>
      <w:r w:rsidRPr="009931CF">
        <w:t>Vista</w:t>
      </w:r>
      <w:proofErr w:type="spellEnd"/>
      <w:r w:rsidRPr="009931CF">
        <w:t>. Электронная цифровая подпись электронных документов. Электронная сертификация.</w:t>
      </w:r>
    </w:p>
    <w:p w:rsidR="009D2AD1" w:rsidRPr="009931CF" w:rsidRDefault="009D2AD1" w:rsidP="009D2AD1">
      <w:pPr>
        <w:pStyle w:val="af0"/>
        <w:spacing w:line="240" w:lineRule="auto"/>
      </w:pPr>
    </w:p>
    <w:p w:rsidR="009D2AD1" w:rsidRDefault="009D2AD1" w:rsidP="009D2AD1">
      <w:pPr>
        <w:pStyle w:val="af0"/>
        <w:spacing w:line="240" w:lineRule="auto"/>
        <w:rPr>
          <w:b/>
        </w:rPr>
      </w:pPr>
    </w:p>
    <w:p w:rsidR="00313DE7" w:rsidRPr="009931CF" w:rsidRDefault="00313DE7" w:rsidP="00155781">
      <w:pPr>
        <w:pStyle w:val="3"/>
      </w:pPr>
      <w:bookmarkStart w:id="1" w:name="_Toc222549714"/>
      <w:r>
        <w:t>4.</w:t>
      </w:r>
      <w:r w:rsidRPr="009931CF">
        <w:t xml:space="preserve"> Технические требования для компьютеров и программного обесп</w:t>
      </w:r>
      <w:r w:rsidRPr="009931CF">
        <w:t>е</w:t>
      </w:r>
      <w:r w:rsidRPr="009931CF">
        <w:t>чения</w:t>
      </w:r>
      <w:r>
        <w:t>,</w:t>
      </w:r>
      <w:r w:rsidRPr="009931CF">
        <w:t xml:space="preserve"> устанавливаемого в терминальные классы НГТУ</w:t>
      </w:r>
      <w:bookmarkEnd w:id="1"/>
    </w:p>
    <w:p w:rsidR="00313DE7" w:rsidRPr="009931CF" w:rsidRDefault="00313DE7" w:rsidP="00313DE7">
      <w:pPr>
        <w:ind w:firstLine="540"/>
        <w:jc w:val="both"/>
        <w:rPr>
          <w:szCs w:val="28"/>
        </w:rPr>
      </w:pPr>
      <w:r w:rsidRPr="009931CF">
        <w:rPr>
          <w:szCs w:val="28"/>
        </w:rPr>
        <w:t xml:space="preserve">Для преподавания информатики </w:t>
      </w:r>
      <w:r>
        <w:rPr>
          <w:szCs w:val="28"/>
        </w:rPr>
        <w:t>а</w:t>
      </w:r>
      <w:r w:rsidRPr="009931CF">
        <w:rPr>
          <w:szCs w:val="28"/>
        </w:rPr>
        <w:t>ппаратная платформа должна обеспечивать надлежащую работу следующих типов программ:</w:t>
      </w:r>
    </w:p>
    <w:p w:rsidR="00313DE7" w:rsidRPr="009931CF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</w:rPr>
      </w:pPr>
      <w:r w:rsidRPr="009931CF">
        <w:rPr>
          <w:szCs w:val="28"/>
        </w:rPr>
        <w:t>Операционной системы (</w:t>
      </w:r>
      <w:proofErr w:type="spellStart"/>
      <w:r w:rsidRPr="009931CF">
        <w:rPr>
          <w:szCs w:val="28"/>
        </w:rPr>
        <w:t>Windows</w:t>
      </w:r>
      <w:proofErr w:type="spellEnd"/>
      <w:r w:rsidRPr="00315A31">
        <w:rPr>
          <w:szCs w:val="28"/>
        </w:rPr>
        <w:t xml:space="preserve"> не ниже</w:t>
      </w:r>
      <w:r w:rsidRPr="009931CF">
        <w:rPr>
          <w:szCs w:val="28"/>
        </w:rPr>
        <w:t xml:space="preserve"> XP)</w:t>
      </w:r>
      <w:r>
        <w:rPr>
          <w:szCs w:val="28"/>
        </w:rPr>
        <w:t>;</w:t>
      </w:r>
    </w:p>
    <w:p w:rsidR="00313DE7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</w:rPr>
      </w:pPr>
      <w:r>
        <w:rPr>
          <w:szCs w:val="28"/>
        </w:rPr>
        <w:t>Инструментальных сред</w:t>
      </w:r>
      <w:r w:rsidRPr="009931CF">
        <w:rPr>
          <w:szCs w:val="28"/>
        </w:rPr>
        <w:t xml:space="preserve"> разработки приложений (языки программиро</w:t>
      </w:r>
      <w:r>
        <w:rPr>
          <w:szCs w:val="28"/>
        </w:rPr>
        <w:t xml:space="preserve">вания C, </w:t>
      </w:r>
      <w:proofErr w:type="spellStart"/>
      <w:r>
        <w:rPr>
          <w:szCs w:val="28"/>
        </w:rPr>
        <w:t>Pascal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Mat</w:t>
      </w:r>
      <w:proofErr w:type="spellEnd"/>
      <w:r>
        <w:rPr>
          <w:szCs w:val="28"/>
          <w:lang w:val="en-US"/>
        </w:rPr>
        <w:t>L</w:t>
      </w:r>
      <w:proofErr w:type="spellStart"/>
      <w:r w:rsidRPr="009931CF">
        <w:rPr>
          <w:szCs w:val="28"/>
        </w:rPr>
        <w:t>ab</w:t>
      </w:r>
      <w:proofErr w:type="spellEnd"/>
      <w:r w:rsidRPr="00FA4CE5">
        <w:rPr>
          <w:szCs w:val="28"/>
        </w:rPr>
        <w:t xml:space="preserve"> </w:t>
      </w:r>
      <w:r>
        <w:rPr>
          <w:szCs w:val="28"/>
        </w:rPr>
        <w:t>и др.</w:t>
      </w:r>
      <w:r w:rsidRPr="009931CF">
        <w:rPr>
          <w:szCs w:val="28"/>
        </w:rPr>
        <w:t>)</w:t>
      </w:r>
      <w:r>
        <w:rPr>
          <w:szCs w:val="28"/>
        </w:rPr>
        <w:t>;</w:t>
      </w:r>
    </w:p>
    <w:p w:rsidR="00313DE7" w:rsidRPr="009931CF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  <w:lang w:val="en-US"/>
        </w:rPr>
      </w:pPr>
      <w:r>
        <w:rPr>
          <w:szCs w:val="28"/>
        </w:rPr>
        <w:t>Пакетов</w:t>
      </w:r>
      <w:r w:rsidRPr="00C36BC7">
        <w:rPr>
          <w:szCs w:val="28"/>
          <w:lang w:val="en-US"/>
        </w:rPr>
        <w:t xml:space="preserve"> </w:t>
      </w:r>
      <w:r w:rsidRPr="009931CF">
        <w:rPr>
          <w:szCs w:val="28"/>
          <w:lang w:val="en-US"/>
        </w:rPr>
        <w:t>Microsoft Office 2003, Microso</w:t>
      </w:r>
      <w:r>
        <w:rPr>
          <w:szCs w:val="28"/>
          <w:lang w:val="en-US"/>
        </w:rPr>
        <w:t xml:space="preserve">ft Visio, </w:t>
      </w:r>
      <w:r>
        <w:rPr>
          <w:szCs w:val="28"/>
        </w:rPr>
        <w:t>продуктов</w:t>
      </w:r>
      <w:r w:rsidRPr="00710216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Corel, </w:t>
      </w:r>
      <w:r w:rsidRPr="00710216">
        <w:rPr>
          <w:szCs w:val="28"/>
          <w:lang w:val="en-US"/>
        </w:rPr>
        <w:t>Adobe</w:t>
      </w:r>
      <w:r w:rsidRPr="00C36BC7">
        <w:rPr>
          <w:szCs w:val="28"/>
          <w:lang w:val="en-US"/>
        </w:rPr>
        <w:t>;</w:t>
      </w:r>
    </w:p>
    <w:p w:rsidR="00313DE7" w:rsidRPr="009931CF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</w:rPr>
      </w:pPr>
      <w:r>
        <w:rPr>
          <w:szCs w:val="28"/>
        </w:rPr>
        <w:t>Альтернативных инструментальных</w:t>
      </w:r>
      <w:r w:rsidRPr="009931CF">
        <w:rPr>
          <w:szCs w:val="28"/>
        </w:rPr>
        <w:t xml:space="preserve"> средства для обеспечения учебного процесса (офисные пакеты, графические редакторы)</w:t>
      </w:r>
    </w:p>
    <w:p w:rsidR="00313DE7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</w:rPr>
      </w:pPr>
      <w:r w:rsidRPr="009931CF">
        <w:rPr>
          <w:szCs w:val="28"/>
        </w:rPr>
        <w:t>Современные стандарты и спецификации web-технологий (</w:t>
      </w:r>
      <w:proofErr w:type="spellStart"/>
      <w:r w:rsidRPr="009931CF">
        <w:rPr>
          <w:szCs w:val="28"/>
        </w:rPr>
        <w:t>web</w:t>
      </w:r>
      <w:proofErr w:type="spellEnd"/>
      <w:r w:rsidRPr="009931CF">
        <w:rPr>
          <w:szCs w:val="28"/>
        </w:rPr>
        <w:t xml:space="preserve"> 2.0, XML, XHTML).</w:t>
      </w:r>
    </w:p>
    <w:p w:rsidR="00313DE7" w:rsidRPr="009931CF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</w:rPr>
      </w:pPr>
      <w:r w:rsidRPr="009931CF">
        <w:rPr>
          <w:szCs w:val="28"/>
        </w:rPr>
        <w:t>ПО за</w:t>
      </w:r>
      <w:r>
        <w:rPr>
          <w:szCs w:val="28"/>
        </w:rPr>
        <w:t>щиты от вирусов (</w:t>
      </w:r>
      <w:proofErr w:type="spellStart"/>
      <w:r>
        <w:rPr>
          <w:szCs w:val="28"/>
        </w:rPr>
        <w:t>Kaspersky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Anti</w:t>
      </w:r>
      <w:proofErr w:type="spellEnd"/>
      <w:r>
        <w:rPr>
          <w:szCs w:val="28"/>
          <w:lang w:val="en-US"/>
        </w:rPr>
        <w:t>V</w:t>
      </w:r>
      <w:proofErr w:type="spellStart"/>
      <w:r w:rsidRPr="009931CF">
        <w:rPr>
          <w:szCs w:val="28"/>
        </w:rPr>
        <w:t>irus</w:t>
      </w:r>
      <w:proofErr w:type="spellEnd"/>
      <w:r w:rsidRPr="009931CF">
        <w:rPr>
          <w:szCs w:val="28"/>
        </w:rPr>
        <w:t>).</w:t>
      </w:r>
    </w:p>
    <w:p w:rsidR="00313DE7" w:rsidRDefault="00313DE7" w:rsidP="00313DE7">
      <w:pPr>
        <w:pStyle w:val="1"/>
        <w:numPr>
          <w:ilvl w:val="0"/>
          <w:numId w:val="27"/>
        </w:numPr>
        <w:spacing w:line="240" w:lineRule="auto"/>
        <w:rPr>
          <w:szCs w:val="28"/>
        </w:rPr>
      </w:pPr>
      <w:r>
        <w:rPr>
          <w:szCs w:val="28"/>
        </w:rPr>
        <w:t>Пакетов</w:t>
      </w:r>
      <w:r w:rsidRPr="009931CF">
        <w:rPr>
          <w:szCs w:val="28"/>
        </w:rPr>
        <w:t xml:space="preserve"> прикладных программ.</w:t>
      </w:r>
    </w:p>
    <w:p w:rsidR="000004CB" w:rsidRDefault="000004CB" w:rsidP="000004CB">
      <w:pPr>
        <w:pStyle w:val="1"/>
        <w:numPr>
          <w:ilvl w:val="0"/>
          <w:numId w:val="0"/>
        </w:numPr>
        <w:spacing w:line="240" w:lineRule="auto"/>
        <w:rPr>
          <w:szCs w:val="28"/>
        </w:rPr>
      </w:pPr>
    </w:p>
    <w:p w:rsidR="000004CB" w:rsidRPr="00020581" w:rsidRDefault="00020581" w:rsidP="00020581">
      <w:pPr>
        <w:pStyle w:val="3"/>
      </w:pPr>
      <w:r>
        <w:t>5. Правила а</w:t>
      </w:r>
      <w:r w:rsidRPr="003A2D7B">
        <w:t>ттестаци</w:t>
      </w:r>
      <w:r>
        <w:t>и</w:t>
      </w:r>
      <w:r w:rsidRPr="00FA09A9">
        <w:t xml:space="preserve"> </w:t>
      </w:r>
      <w:r>
        <w:t>по курсу</w:t>
      </w:r>
    </w:p>
    <w:p w:rsidR="000004CB" w:rsidRPr="00266498" w:rsidRDefault="000004CB" w:rsidP="002F707A">
      <w:pPr>
        <w:pStyle w:val="4"/>
        <w:jc w:val="left"/>
      </w:pPr>
      <w:r w:rsidRPr="00266498">
        <w:t>Вводная часть</w:t>
      </w:r>
    </w:p>
    <w:p w:rsidR="000004CB" w:rsidRDefault="000004CB" w:rsidP="00FA09A9">
      <w:pPr>
        <w:ind w:firstLine="567"/>
        <w:jc w:val="both"/>
      </w:pPr>
      <w:r>
        <w:t xml:space="preserve">Для аттестации студентов по дисциплине используется </w:t>
      </w:r>
      <w:proofErr w:type="spellStart"/>
      <w:r>
        <w:t>балльно-рейтинговая</w:t>
      </w:r>
      <w:proofErr w:type="spellEnd"/>
      <w:r>
        <w:t xml:space="preserve"> система. Сумма баллов  за текущую деятельность составляет не более 60 баллов, количество баллов по итоговой аттестации (зачёт) не превышает 40 баллов. В т</w:t>
      </w:r>
      <w:r>
        <w:t>е</w:t>
      </w:r>
      <w:r>
        <w:t>чение 1-го семестра необходимо представить и защитить 4 лабораторных работы,  самостоятельную работу, выполнить две контрольные работы по материалам ле</w:t>
      </w:r>
      <w:r>
        <w:t>к</w:t>
      </w:r>
      <w:r>
        <w:t>ций в сроки, установленные учебным графиком (</w:t>
      </w:r>
      <w:proofErr w:type="gramStart"/>
      <w:r>
        <w:t>см</w:t>
      </w:r>
      <w:proofErr w:type="gramEnd"/>
      <w:r>
        <w:t>. таблицу).</w:t>
      </w:r>
    </w:p>
    <w:p w:rsidR="000004CB" w:rsidRPr="000B7289" w:rsidRDefault="000004CB" w:rsidP="00020581">
      <w:pPr>
        <w:pStyle w:val="4"/>
        <w:jc w:val="left"/>
      </w:pPr>
      <w:r>
        <w:lastRenderedPageBreak/>
        <w:t>Правила текущей аттестации</w:t>
      </w:r>
    </w:p>
    <w:p w:rsidR="000004CB" w:rsidRDefault="000004CB" w:rsidP="000004CB">
      <w:pPr>
        <w:pStyle w:val="af2"/>
        <w:numPr>
          <w:ilvl w:val="0"/>
          <w:numId w:val="29"/>
        </w:numPr>
      </w:pPr>
      <w:r>
        <w:t>К защите лабораторной работы допускается студент, выполнивший задания в полном объеме и представивший отчет по приведенной на сетевом диске кафедры форме.</w:t>
      </w:r>
    </w:p>
    <w:p w:rsidR="000004CB" w:rsidRDefault="000004CB" w:rsidP="000004CB">
      <w:pPr>
        <w:pStyle w:val="af2"/>
        <w:numPr>
          <w:ilvl w:val="0"/>
          <w:numId w:val="29"/>
        </w:numPr>
      </w:pPr>
      <w:r>
        <w:t xml:space="preserve">К защите </w:t>
      </w:r>
      <w:r w:rsidRPr="0063114A">
        <w:t>самостоятельной ра</w:t>
      </w:r>
      <w:r>
        <w:t>боты допускается студент, выполнивший с</w:t>
      </w:r>
      <w:r>
        <w:t>о</w:t>
      </w:r>
      <w:r>
        <w:t>ответствующее задание в полном объеме и представивший отчет</w:t>
      </w:r>
      <w:r w:rsidRPr="00027122">
        <w:t xml:space="preserve"> в соотве</w:t>
      </w:r>
      <w:r w:rsidRPr="00027122">
        <w:t>т</w:t>
      </w:r>
      <w:r w:rsidRPr="00027122">
        <w:t>ствие с</w:t>
      </w:r>
      <w:r>
        <w:t xml:space="preserve"> предъявленными требованиями.</w:t>
      </w:r>
    </w:p>
    <w:p w:rsidR="000004CB" w:rsidRDefault="000004CB" w:rsidP="000004CB">
      <w:pPr>
        <w:pStyle w:val="af2"/>
        <w:numPr>
          <w:ilvl w:val="0"/>
          <w:numId w:val="29"/>
        </w:numPr>
      </w:pPr>
      <w:r>
        <w:t xml:space="preserve">На защите лабораторной работы, студент должен ответить на 2-5 вопроса по порядку выполнения работы, выполнить 2-4 </w:t>
      </w:r>
      <w:proofErr w:type="gramStart"/>
      <w:r>
        <w:t>практических</w:t>
      </w:r>
      <w:proofErr w:type="gramEnd"/>
      <w:r>
        <w:t xml:space="preserve"> задания.</w:t>
      </w:r>
    </w:p>
    <w:p w:rsidR="000004CB" w:rsidRDefault="000004CB" w:rsidP="000004CB">
      <w:pPr>
        <w:pStyle w:val="af2"/>
        <w:numPr>
          <w:ilvl w:val="0"/>
          <w:numId w:val="29"/>
        </w:numPr>
      </w:pPr>
      <w:r>
        <w:t xml:space="preserve">На защите </w:t>
      </w:r>
      <w:r w:rsidRPr="00EA17C4">
        <w:t>с</w:t>
      </w:r>
      <w:r>
        <w:t xml:space="preserve">амостоятельной работы студент должен ответить на </w:t>
      </w:r>
      <w:r w:rsidRPr="00EA17C4">
        <w:t>3</w:t>
      </w:r>
      <w:r>
        <w:t>-</w:t>
      </w:r>
      <w:r w:rsidRPr="00EA17C4">
        <w:t>5</w:t>
      </w:r>
      <w:r>
        <w:t xml:space="preserve"> </w:t>
      </w:r>
      <w:proofErr w:type="gramStart"/>
      <w:r>
        <w:t>теор</w:t>
      </w:r>
      <w:r>
        <w:t>е</w:t>
      </w:r>
      <w:r>
        <w:t>тических</w:t>
      </w:r>
      <w:proofErr w:type="gramEnd"/>
      <w:r>
        <w:t xml:space="preserve"> вопроса.</w:t>
      </w:r>
    </w:p>
    <w:p w:rsidR="000004CB" w:rsidRDefault="000004CB" w:rsidP="000004CB">
      <w:pPr>
        <w:pStyle w:val="af2"/>
        <w:numPr>
          <w:ilvl w:val="0"/>
          <w:numId w:val="29"/>
        </w:numPr>
      </w:pPr>
      <w:r>
        <w:t>Пересдача лабораторной работы или самостоятельной работы назначается в случае, если студент не ориентируется в учебном материале, не может об</w:t>
      </w:r>
      <w:r>
        <w:t>ъ</w:t>
      </w:r>
      <w:r>
        <w:t>яснить ход и результаты выполнения работы. Пересдача,  как и невыполн</w:t>
      </w:r>
      <w:r>
        <w:t>е</w:t>
      </w:r>
      <w:r>
        <w:t>ние учебного графика, сопровождается потерей 10-30%  баллов.</w:t>
      </w:r>
    </w:p>
    <w:p w:rsidR="000004CB" w:rsidRDefault="000004CB" w:rsidP="000004CB">
      <w:pPr>
        <w:pStyle w:val="af2"/>
        <w:numPr>
          <w:ilvl w:val="0"/>
          <w:numId w:val="29"/>
        </w:numPr>
      </w:pPr>
      <w:r>
        <w:t>Контрольные работы по дисциплине проводится по материалам лекций  в виде теста, содержащего 10 вопросов,  на которые нужно ответить в течение 45 минут. Балльная оценка тестов приведена в таблице.</w:t>
      </w:r>
    </w:p>
    <w:p w:rsidR="000004CB" w:rsidRDefault="000004CB" w:rsidP="00020581">
      <w:pPr>
        <w:pStyle w:val="4"/>
        <w:jc w:val="left"/>
      </w:pPr>
      <w:r>
        <w:t>Правила итоговой аттестации</w:t>
      </w:r>
    </w:p>
    <w:p w:rsidR="000004CB" w:rsidRDefault="000004CB" w:rsidP="000004CB">
      <w:pPr>
        <w:pStyle w:val="af2"/>
        <w:numPr>
          <w:ilvl w:val="0"/>
          <w:numId w:val="30"/>
        </w:numPr>
      </w:pPr>
      <w:r>
        <w:t>К зачету допускаются студенты, защитившие все лабораторные работы, самостоятельную работу и набравшие не менее 30 баллов по результатам текущего рейтинга.</w:t>
      </w:r>
    </w:p>
    <w:p w:rsidR="000004CB" w:rsidRDefault="000004CB" w:rsidP="000004CB">
      <w:pPr>
        <w:pStyle w:val="af2"/>
        <w:numPr>
          <w:ilvl w:val="0"/>
          <w:numId w:val="30"/>
        </w:numPr>
      </w:pPr>
      <w:r>
        <w:t>Зачет проводится в письменном виде. В билет входит 3 теоретических  вопросов и 2-3 задачи.</w:t>
      </w:r>
    </w:p>
    <w:p w:rsidR="000004CB" w:rsidRPr="00822137" w:rsidRDefault="000004CB" w:rsidP="000004CB">
      <w:pPr>
        <w:pStyle w:val="af2"/>
        <w:numPr>
          <w:ilvl w:val="0"/>
          <w:numId w:val="30"/>
        </w:numPr>
      </w:pPr>
      <w:r>
        <w:t>36-40 баллов выставляется, если все задания выполнены полностью, без серьезных замечаний. 30-35 баллов – если выполнены 3 задания из 5, 20-29 баллов – если выполнены два задания из трех, но с серьезными зам</w:t>
      </w:r>
      <w:r>
        <w:t>е</w:t>
      </w:r>
      <w:r>
        <w:t>чаниями.</w:t>
      </w:r>
    </w:p>
    <w:p w:rsidR="000004CB" w:rsidRPr="000B7289" w:rsidRDefault="000004CB" w:rsidP="000004CB">
      <w:pPr>
        <w:jc w:val="right"/>
        <w:rPr>
          <w:b/>
        </w:rPr>
      </w:pPr>
      <w:r w:rsidRPr="000B7289">
        <w:rPr>
          <w:b/>
        </w:rPr>
        <w:t xml:space="preserve">Таблица </w:t>
      </w:r>
      <w:r>
        <w:rPr>
          <w:b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1984"/>
        <w:gridCol w:w="1418"/>
        <w:gridCol w:w="2268"/>
      </w:tblGrid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spacing w:line="240" w:lineRule="auto"/>
              <w:jc w:val="center"/>
            </w:pPr>
            <w:r w:rsidRPr="005741EB">
              <w:t>№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0004CB">
            <w:pPr>
              <w:spacing w:line="240" w:lineRule="auto"/>
              <w:jc w:val="center"/>
            </w:pPr>
            <w:r w:rsidRPr="005741EB">
              <w:t>Вид учебной работы</w:t>
            </w:r>
          </w:p>
        </w:tc>
        <w:tc>
          <w:tcPr>
            <w:tcW w:w="1984" w:type="dxa"/>
            <w:vAlign w:val="center"/>
          </w:tcPr>
          <w:p w:rsidR="000004CB" w:rsidRPr="005741EB" w:rsidRDefault="000004CB" w:rsidP="000004CB">
            <w:pPr>
              <w:spacing w:line="240" w:lineRule="auto"/>
              <w:jc w:val="center"/>
            </w:pPr>
            <w:r>
              <w:t xml:space="preserve">Максимальное </w:t>
            </w:r>
            <w:r>
              <w:lastRenderedPageBreak/>
              <w:t>количество баллов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spacing w:line="240" w:lineRule="auto"/>
              <w:jc w:val="center"/>
            </w:pPr>
            <w:r w:rsidRPr="005741EB">
              <w:lastRenderedPageBreak/>
              <w:t xml:space="preserve">Диапазон </w:t>
            </w:r>
            <w:r w:rsidRPr="005741EB">
              <w:lastRenderedPageBreak/>
              <w:t>баллов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spacing w:line="240" w:lineRule="auto"/>
              <w:jc w:val="center"/>
            </w:pPr>
            <w:r w:rsidRPr="005741EB">
              <w:lastRenderedPageBreak/>
              <w:t>Срок выполн</w:t>
            </w:r>
            <w:r w:rsidRPr="005741EB">
              <w:t>е</w:t>
            </w:r>
            <w:r w:rsidRPr="005741EB">
              <w:lastRenderedPageBreak/>
              <w:t>ния (неделя с</w:t>
            </w:r>
            <w:r w:rsidRPr="005741EB">
              <w:t>е</w:t>
            </w:r>
            <w:r w:rsidRPr="005741EB">
              <w:t>местра)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 w:rsidRPr="005741EB">
              <w:t xml:space="preserve">Лабораторная работа </w:t>
            </w:r>
            <w:r>
              <w:t>№</w:t>
            </w:r>
            <w:r w:rsidRPr="005741EB">
              <w:t>1</w:t>
            </w:r>
          </w:p>
        </w:tc>
        <w:tc>
          <w:tcPr>
            <w:tcW w:w="1984" w:type="dxa"/>
            <w:vAlign w:val="center"/>
          </w:tcPr>
          <w:p w:rsidR="000004CB" w:rsidRPr="00176343" w:rsidRDefault="000004CB" w:rsidP="000004C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0004CB" w:rsidRPr="000004CB" w:rsidRDefault="000004CB" w:rsidP="000004CB">
            <w:pPr>
              <w:jc w:val="center"/>
              <w:rPr>
                <w:lang w:val="en-US"/>
              </w:rPr>
            </w:pPr>
            <w:r w:rsidRPr="000004CB">
              <w:rPr>
                <w:lang w:val="en-US"/>
              </w:rPr>
              <w:t>4</w:t>
            </w:r>
            <w:r w:rsidRPr="005741EB">
              <w:t>-</w:t>
            </w:r>
            <w:r w:rsidRPr="000004CB">
              <w:rPr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4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2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 w:rsidRPr="005741EB">
              <w:t xml:space="preserve">Лабораторная работа </w:t>
            </w:r>
            <w:r>
              <w:t>№</w:t>
            </w:r>
            <w:r w:rsidRPr="005741EB">
              <w:t>2</w:t>
            </w:r>
          </w:p>
        </w:tc>
        <w:tc>
          <w:tcPr>
            <w:tcW w:w="1984" w:type="dxa"/>
            <w:vAlign w:val="center"/>
          </w:tcPr>
          <w:p w:rsidR="000004CB" w:rsidRPr="00176343" w:rsidRDefault="000004CB" w:rsidP="000004C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0004CB" w:rsidRPr="000004CB" w:rsidRDefault="000004CB" w:rsidP="000004CB">
            <w:pPr>
              <w:jc w:val="center"/>
              <w:rPr>
                <w:lang w:val="en-US"/>
              </w:rPr>
            </w:pPr>
            <w:r w:rsidRPr="000004CB">
              <w:rPr>
                <w:lang w:val="en-US"/>
              </w:rPr>
              <w:t>4</w:t>
            </w:r>
            <w:r w:rsidRPr="005741EB">
              <w:t>-</w:t>
            </w:r>
            <w:r w:rsidRPr="000004CB">
              <w:rPr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8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3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 w:rsidRPr="005741EB">
              <w:t xml:space="preserve">Лабораторная работа </w:t>
            </w:r>
            <w:r>
              <w:t>№</w:t>
            </w:r>
            <w:r w:rsidRPr="005741EB">
              <w:t>3</w:t>
            </w:r>
          </w:p>
        </w:tc>
        <w:tc>
          <w:tcPr>
            <w:tcW w:w="1984" w:type="dxa"/>
            <w:vAlign w:val="center"/>
          </w:tcPr>
          <w:p w:rsidR="000004CB" w:rsidRPr="00176343" w:rsidRDefault="000004CB" w:rsidP="000004C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0004CB">
              <w:rPr>
                <w:lang w:val="en-US"/>
              </w:rPr>
              <w:t>4</w:t>
            </w:r>
            <w:r w:rsidRPr="005741EB">
              <w:t>-8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1</w:t>
            </w:r>
            <w:r>
              <w:t>2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4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 w:rsidRPr="005741EB">
              <w:t xml:space="preserve">Лабораторная работа </w:t>
            </w:r>
            <w:r>
              <w:t>№</w:t>
            </w:r>
            <w:r w:rsidRPr="005741EB">
              <w:t>4</w:t>
            </w:r>
          </w:p>
        </w:tc>
        <w:tc>
          <w:tcPr>
            <w:tcW w:w="1984" w:type="dxa"/>
            <w:vAlign w:val="center"/>
          </w:tcPr>
          <w:p w:rsidR="000004CB" w:rsidRPr="00176343" w:rsidRDefault="000004CB" w:rsidP="000004C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0004CB">
              <w:rPr>
                <w:lang w:val="en-US"/>
              </w:rPr>
              <w:t>4</w:t>
            </w:r>
            <w:r w:rsidRPr="005741EB">
              <w:t>-8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1</w:t>
            </w:r>
            <w:r>
              <w:t>6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5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>
              <w:t xml:space="preserve">Самостоятельная </w:t>
            </w:r>
            <w:r w:rsidRPr="005741EB">
              <w:t>работа</w:t>
            </w:r>
          </w:p>
        </w:tc>
        <w:tc>
          <w:tcPr>
            <w:tcW w:w="1984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10-</w:t>
            </w:r>
            <w:r>
              <w:t>18</w:t>
            </w:r>
          </w:p>
        </w:tc>
        <w:tc>
          <w:tcPr>
            <w:tcW w:w="2268" w:type="dxa"/>
            <w:vAlign w:val="center"/>
          </w:tcPr>
          <w:p w:rsidR="000004CB" w:rsidRPr="000004CB" w:rsidRDefault="000004CB" w:rsidP="000004CB">
            <w:pPr>
              <w:jc w:val="center"/>
              <w:rPr>
                <w:lang w:val="en-US"/>
              </w:rPr>
            </w:pPr>
            <w:r w:rsidRPr="005741EB">
              <w:t>1</w:t>
            </w:r>
            <w:r w:rsidRPr="000004CB">
              <w:rPr>
                <w:lang w:val="en-US"/>
              </w:rPr>
              <w:t>5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6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 w:rsidRPr="005741EB">
              <w:t>Контрольная работа</w:t>
            </w:r>
            <w:r>
              <w:t xml:space="preserve"> №1</w:t>
            </w:r>
          </w:p>
        </w:tc>
        <w:tc>
          <w:tcPr>
            <w:tcW w:w="1984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0-</w:t>
            </w:r>
            <w:r w:rsidRPr="005741EB">
              <w:t>5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13</w:t>
            </w:r>
          </w:p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7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 w:rsidRPr="005741EB">
              <w:t>Контрольная работа</w:t>
            </w:r>
            <w:r>
              <w:t xml:space="preserve"> №2</w:t>
            </w:r>
          </w:p>
        </w:tc>
        <w:tc>
          <w:tcPr>
            <w:tcW w:w="1984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0-5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16</w:t>
            </w:r>
          </w:p>
        </w:tc>
      </w:tr>
      <w:tr w:rsidR="000004CB" w:rsidTr="00775CDA">
        <w:tc>
          <w:tcPr>
            <w:tcW w:w="6345" w:type="dxa"/>
            <w:gridSpan w:val="3"/>
            <w:vAlign w:val="center"/>
          </w:tcPr>
          <w:p w:rsidR="000004CB" w:rsidRPr="005741EB" w:rsidRDefault="000004CB" w:rsidP="005C2B87">
            <w:r w:rsidRPr="005741EB">
              <w:t>Итого по текущему рейтингу</w:t>
            </w:r>
          </w:p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>
              <w:t>26</w:t>
            </w:r>
            <w:r w:rsidRPr="005741EB">
              <w:t>-60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5C2B87"/>
        </w:tc>
      </w:tr>
      <w:tr w:rsidR="000004CB" w:rsidTr="00775CDA">
        <w:tc>
          <w:tcPr>
            <w:tcW w:w="675" w:type="dxa"/>
            <w:vAlign w:val="center"/>
          </w:tcPr>
          <w:p w:rsidR="000004CB" w:rsidRPr="005741EB" w:rsidRDefault="000004CB" w:rsidP="005C2B87">
            <w:r w:rsidRPr="005741EB">
              <w:t>7</w:t>
            </w:r>
          </w:p>
        </w:tc>
        <w:tc>
          <w:tcPr>
            <w:tcW w:w="3686" w:type="dxa"/>
            <w:vAlign w:val="center"/>
          </w:tcPr>
          <w:p w:rsidR="000004CB" w:rsidRPr="005741EB" w:rsidRDefault="000004CB" w:rsidP="005C2B87">
            <w:r>
              <w:t>Зачет</w:t>
            </w:r>
          </w:p>
        </w:tc>
        <w:tc>
          <w:tcPr>
            <w:tcW w:w="1984" w:type="dxa"/>
          </w:tcPr>
          <w:p w:rsidR="000004CB" w:rsidRPr="005741EB" w:rsidRDefault="000004CB" w:rsidP="005C2B87"/>
        </w:tc>
        <w:tc>
          <w:tcPr>
            <w:tcW w:w="1418" w:type="dxa"/>
            <w:vAlign w:val="center"/>
          </w:tcPr>
          <w:p w:rsidR="000004CB" w:rsidRPr="005741EB" w:rsidRDefault="000004CB" w:rsidP="000004CB">
            <w:pPr>
              <w:jc w:val="center"/>
            </w:pPr>
            <w:r w:rsidRPr="005741EB">
              <w:t>20-40</w:t>
            </w:r>
          </w:p>
        </w:tc>
        <w:tc>
          <w:tcPr>
            <w:tcW w:w="2268" w:type="dxa"/>
            <w:vAlign w:val="center"/>
          </w:tcPr>
          <w:p w:rsidR="000004CB" w:rsidRPr="005741EB" w:rsidRDefault="000004CB" w:rsidP="005C2B87"/>
        </w:tc>
      </w:tr>
      <w:tr w:rsidR="00775CDA" w:rsidTr="00775CDA">
        <w:tc>
          <w:tcPr>
            <w:tcW w:w="4361" w:type="dxa"/>
            <w:gridSpan w:val="2"/>
            <w:vAlign w:val="center"/>
          </w:tcPr>
          <w:p w:rsidR="000004CB" w:rsidRPr="005741EB" w:rsidRDefault="000004CB" w:rsidP="005C2B87">
            <w:r w:rsidRPr="005741EB">
              <w:t>Итого по дисциплине</w:t>
            </w:r>
          </w:p>
        </w:tc>
        <w:tc>
          <w:tcPr>
            <w:tcW w:w="1984" w:type="dxa"/>
          </w:tcPr>
          <w:p w:rsidR="000004CB" w:rsidRPr="005741EB" w:rsidRDefault="000004CB" w:rsidP="005C2B87"/>
        </w:tc>
        <w:tc>
          <w:tcPr>
            <w:tcW w:w="3686" w:type="dxa"/>
            <w:gridSpan w:val="2"/>
            <w:vAlign w:val="center"/>
          </w:tcPr>
          <w:p w:rsidR="000004CB" w:rsidRPr="005741EB" w:rsidRDefault="000004CB" w:rsidP="005C2B87">
            <w:r>
              <w:t>87</w:t>
            </w:r>
            <w:r w:rsidRPr="005741EB">
              <w:t>-100  (отл</w:t>
            </w:r>
            <w:r>
              <w:t>ично</w:t>
            </w:r>
            <w:r w:rsidRPr="005741EB">
              <w:t>)</w:t>
            </w:r>
          </w:p>
          <w:p w:rsidR="000004CB" w:rsidRPr="005741EB" w:rsidRDefault="000004CB" w:rsidP="005C2B87">
            <w:r>
              <w:t>73-87 (хорошо</w:t>
            </w:r>
            <w:r w:rsidRPr="005741EB">
              <w:t>)</w:t>
            </w:r>
          </w:p>
          <w:p w:rsidR="000004CB" w:rsidRPr="005741EB" w:rsidRDefault="000004CB" w:rsidP="005C2B87">
            <w:r>
              <w:t>50-72  (удов.</w:t>
            </w:r>
            <w:r w:rsidRPr="005741EB">
              <w:t>)</w:t>
            </w:r>
          </w:p>
        </w:tc>
      </w:tr>
    </w:tbl>
    <w:p w:rsidR="000004CB" w:rsidRDefault="000004CB" w:rsidP="000004CB"/>
    <w:p w:rsidR="000004CB" w:rsidRPr="00790713" w:rsidRDefault="000004CB" w:rsidP="000004CB">
      <w:pPr>
        <w:ind w:firstLine="708"/>
      </w:pPr>
      <w:r>
        <w:t>Для получения допуска к зачёту студент должен набрать не мене 30 баллов по позициям  1…7 таблицы.</w:t>
      </w:r>
    </w:p>
    <w:p w:rsidR="000004CB" w:rsidRDefault="000004CB" w:rsidP="000004CB">
      <w:pPr>
        <w:pStyle w:val="1"/>
        <w:numPr>
          <w:ilvl w:val="0"/>
          <w:numId w:val="0"/>
        </w:numPr>
        <w:spacing w:line="240" w:lineRule="auto"/>
        <w:rPr>
          <w:szCs w:val="28"/>
        </w:rPr>
      </w:pPr>
    </w:p>
    <w:p w:rsidR="00D11423" w:rsidRDefault="00D11423" w:rsidP="000004CB">
      <w:pPr>
        <w:pStyle w:val="1"/>
        <w:numPr>
          <w:ilvl w:val="0"/>
          <w:numId w:val="0"/>
        </w:numPr>
        <w:spacing w:line="240" w:lineRule="auto"/>
        <w:rPr>
          <w:szCs w:val="28"/>
        </w:rPr>
      </w:pPr>
    </w:p>
    <w:p w:rsidR="00D11423" w:rsidRDefault="00D11423" w:rsidP="00D11423">
      <w:pPr>
        <w:pStyle w:val="3"/>
      </w:pPr>
      <w:r>
        <w:t>Контроль знаний студентов по дисциплине «Информатика</w:t>
      </w:r>
      <w:r w:rsidR="00FA09A9">
        <w:t>,</w:t>
      </w:r>
      <w:r>
        <w:t xml:space="preserve"> </w:t>
      </w:r>
      <w:r w:rsidRPr="008D0BF7">
        <w:t xml:space="preserve">1 </w:t>
      </w:r>
      <w:r>
        <w:t>часть»</w:t>
      </w:r>
    </w:p>
    <w:p w:rsidR="00D11423" w:rsidRDefault="00D11423" w:rsidP="00D11423">
      <w:pPr>
        <w:spacing w:line="240" w:lineRule="auto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Вопросы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 xml:space="preserve">Основные принципы </w:t>
      </w:r>
      <w:r>
        <w:t>г</w:t>
      </w:r>
      <w:r w:rsidRPr="00AF641D">
        <w:t>арвард</w:t>
      </w:r>
      <w:r>
        <w:t>ской</w:t>
      </w:r>
      <w:r w:rsidRPr="00AF641D">
        <w:t xml:space="preserve"> архитектуры ЭВМ 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 xml:space="preserve">Основные принципы архитектуры ЭВМ Фон Неймана 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Шинная архитектура ЭВМ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Состав, назначение основных блоков микропроцессора ЭВМ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Принцип работы устройства управления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Принцип работы устройства АЛУ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Дисковые массивы RAID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 xml:space="preserve">Сетевая модель </w:t>
      </w:r>
      <w:proofErr w:type="spellStart"/>
      <w:r w:rsidRPr="00AF641D">
        <w:t>Open</w:t>
      </w:r>
      <w:proofErr w:type="spellEnd"/>
      <w:r w:rsidRPr="00AF641D">
        <w:t xml:space="preserve"> </w:t>
      </w:r>
      <w:proofErr w:type="spellStart"/>
      <w:r w:rsidRPr="00AF641D">
        <w:t>System</w:t>
      </w:r>
      <w:proofErr w:type="spellEnd"/>
      <w:r w:rsidRPr="00AF641D">
        <w:t xml:space="preserve"> </w:t>
      </w:r>
      <w:proofErr w:type="spellStart"/>
      <w:r w:rsidRPr="00AF641D">
        <w:t>Interconnection</w:t>
      </w:r>
      <w:proofErr w:type="spellEnd"/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Топологии компьютерных сетей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 xml:space="preserve">Схемы маршрутизации 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lastRenderedPageBreak/>
        <w:t>Виды мер информации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Формы представления целых чисел в ЭВМ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Формы представления вещественных чисел в ЭВМ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Код Хемминга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Способы восстановления информации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Состав и назначение компонентов файловой системы FAT32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Разновидность типов микропроцессоров</w:t>
      </w:r>
    </w:p>
    <w:p w:rsidR="00D11423" w:rsidRPr="00F65B45" w:rsidRDefault="00D11423" w:rsidP="00D11423">
      <w:pPr>
        <w:pStyle w:val="af2"/>
        <w:numPr>
          <w:ilvl w:val="0"/>
          <w:numId w:val="32"/>
        </w:numPr>
        <w:jc w:val="left"/>
        <w:rPr>
          <w:lang w:val="en-US"/>
        </w:rPr>
      </w:pPr>
      <w:r w:rsidRPr="00AF641D">
        <w:t>Назначение</w:t>
      </w:r>
      <w:r w:rsidRPr="00F65B45">
        <w:rPr>
          <w:lang w:val="en-US"/>
        </w:rPr>
        <w:t xml:space="preserve"> </w:t>
      </w:r>
      <w:r w:rsidRPr="00AF641D">
        <w:t>и</w:t>
      </w:r>
      <w:r w:rsidRPr="00F65B45">
        <w:rPr>
          <w:lang w:val="en-US"/>
        </w:rPr>
        <w:t xml:space="preserve"> </w:t>
      </w:r>
      <w:r w:rsidRPr="00AF641D">
        <w:t>состав</w:t>
      </w:r>
      <w:r w:rsidRPr="00F65B45">
        <w:rPr>
          <w:lang w:val="en-US"/>
        </w:rPr>
        <w:t xml:space="preserve"> ASCI I(American Standard Code for Information Inte</w:t>
      </w:r>
      <w:r w:rsidRPr="00F65B45">
        <w:rPr>
          <w:lang w:val="en-US"/>
        </w:rPr>
        <w:t>r</w:t>
      </w:r>
      <w:r w:rsidRPr="00F65B45">
        <w:rPr>
          <w:lang w:val="en-US"/>
        </w:rPr>
        <w:t xml:space="preserve">change) </w:t>
      </w:r>
      <w:r w:rsidRPr="00AF641D">
        <w:t>кодов</w:t>
      </w:r>
    </w:p>
    <w:p w:rsidR="00D11423" w:rsidRPr="00AF641D" w:rsidRDefault="00D11423" w:rsidP="00D11423">
      <w:pPr>
        <w:pStyle w:val="af2"/>
        <w:numPr>
          <w:ilvl w:val="0"/>
          <w:numId w:val="32"/>
        </w:numPr>
        <w:jc w:val="left"/>
      </w:pPr>
      <w:r w:rsidRPr="00AF641D">
        <w:t>Типы памяти</w:t>
      </w:r>
    </w:p>
    <w:p w:rsidR="00D11423" w:rsidRPr="00A63205" w:rsidRDefault="00D11423" w:rsidP="00D11423">
      <w:pPr>
        <w:spacing w:line="276" w:lineRule="auto"/>
        <w:rPr>
          <w:sz w:val="24"/>
        </w:rPr>
      </w:pPr>
    </w:p>
    <w:p w:rsidR="00D11423" w:rsidRDefault="00D11423" w:rsidP="00D11423">
      <w:pPr>
        <w:spacing w:line="240" w:lineRule="auto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Задачи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М</w:t>
      </w:r>
      <w:r>
        <w:t>аксимальное значащее число</w:t>
      </w:r>
      <w:r w:rsidRPr="00AF641D">
        <w:t>, которое можно записать в 3 разрядах в си</w:t>
      </w:r>
      <w:r w:rsidRPr="00AF641D">
        <w:t>с</w:t>
      </w:r>
      <w:r w:rsidRPr="00AF641D">
        <w:t xml:space="preserve">теме счисления </w:t>
      </w:r>
      <w:r>
        <w:t xml:space="preserve">с основание </w:t>
      </w:r>
      <w:r w:rsidRPr="00AF641D">
        <w:t>3?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Перевести из одной системы счисления в другую 10101,110</w:t>
      </w:r>
      <w:r w:rsidRPr="00AF641D">
        <w:rPr>
          <w:vertAlign w:val="subscript"/>
        </w:rPr>
        <w:t>2</w:t>
      </w:r>
      <w:r w:rsidRPr="00AF641D">
        <w:t>=</w:t>
      </w:r>
      <w:r w:rsidRPr="00AF641D">
        <w:rPr>
          <w:vertAlign w:val="subscript"/>
        </w:rPr>
        <w:t>10</w:t>
      </w:r>
      <w:r w:rsidRPr="00AF641D">
        <w:t>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Перевести из одной системы счисления в другую 12345</w:t>
      </w:r>
      <w:r w:rsidRPr="00B04823">
        <w:rPr>
          <w:vertAlign w:val="subscript"/>
        </w:rPr>
        <w:t>8</w:t>
      </w:r>
      <w:r w:rsidRPr="00AF641D">
        <w:t>=</w:t>
      </w:r>
      <w:r w:rsidRPr="00B04823">
        <w:rPr>
          <w:vertAlign w:val="subscript"/>
        </w:rPr>
        <w:t>10</w:t>
      </w:r>
      <w:r w:rsidRPr="00AF641D">
        <w:t>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Перевести из одной системы счисления в другую FABA</w:t>
      </w:r>
      <w:r w:rsidRPr="00B04823">
        <w:rPr>
          <w:vertAlign w:val="subscript"/>
        </w:rPr>
        <w:t>16</w:t>
      </w:r>
      <w:r w:rsidRPr="00AF641D">
        <w:t>=</w:t>
      </w:r>
      <w:r w:rsidRPr="00B04823">
        <w:rPr>
          <w:vertAlign w:val="subscript"/>
        </w:rPr>
        <w:t>2</w:t>
      </w:r>
      <w:r w:rsidRPr="00AF641D">
        <w:t>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Перевести из одной системы счисления в другую 1234F</w:t>
      </w:r>
      <w:r w:rsidRPr="00B04823">
        <w:rPr>
          <w:vertAlign w:val="subscript"/>
        </w:rPr>
        <w:t>16</w:t>
      </w:r>
      <w:r w:rsidRPr="00AF641D">
        <w:t>=</w:t>
      </w:r>
      <w:r w:rsidRPr="00B04823">
        <w:rPr>
          <w:vertAlign w:val="subscript"/>
        </w:rPr>
        <w:t>8</w:t>
      </w:r>
      <w:r w:rsidRPr="00AF641D">
        <w:t>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Диапазон значащих чисел в системе счисления с фиксированной запятой с основание системы счисления 2 при наличии 3 разрядов в целой части и 3 разрядов в дробной части без учета знака числа будет?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Диапазон значащих чисел в системе счисления с плавающей запятой с о</w:t>
      </w:r>
      <w:r w:rsidRPr="00AF641D">
        <w:t>с</w:t>
      </w:r>
      <w:r w:rsidRPr="00AF641D">
        <w:t>нование системы счисления 2 при наличии 3 разрядов в целой части и 3 разрядов в дробной части без учета знака числа будет?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В 2 параграфа максимальное целое не число (без знака)?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В 3-х килобайтах содержится … бит?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Записать число -123410 в упакованном формате?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Записать число -123410 в распакованном формате?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Синтезировать вычислительную схему </w:t>
      </w:r>
      <w:proofErr w:type="gramStart"/>
      <w:r w:rsidRPr="00AF641D">
        <w:t>имеющих</w:t>
      </w:r>
      <w:proofErr w:type="gramEnd"/>
      <w:r w:rsidRPr="00AF641D">
        <w:t xml:space="preserve"> 2 входа (А, В), 2 выхода (S, P) и выполняющих действия в соответствие с таблицей истинности:</w:t>
      </w:r>
    </w:p>
    <w:tbl>
      <w:tblPr>
        <w:tblStyle w:val="ac"/>
        <w:tblW w:w="0" w:type="auto"/>
        <w:tblInd w:w="1657" w:type="dxa"/>
        <w:tblLayout w:type="fixed"/>
        <w:tblLook w:val="04A0"/>
      </w:tblPr>
      <w:tblGrid>
        <w:gridCol w:w="959"/>
        <w:gridCol w:w="1134"/>
        <w:gridCol w:w="1559"/>
        <w:gridCol w:w="1559"/>
      </w:tblGrid>
      <w:tr w:rsidR="00D11423" w:rsidRPr="00AF641D" w:rsidTr="00D11423">
        <w:tc>
          <w:tcPr>
            <w:tcW w:w="959" w:type="dxa"/>
            <w:shd w:val="clear" w:color="auto" w:fill="F2F2F2" w:themeFill="background1" w:themeFillShade="F2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lastRenderedPageBreak/>
              <w:t>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B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11423" w:rsidRPr="00AF641D" w:rsidRDefault="00D11423" w:rsidP="005C2B87">
            <w:pPr>
              <w:ind w:left="78"/>
            </w:pPr>
            <w:r w:rsidRPr="00AF641D">
              <w:t>f1(A,B)=S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11423" w:rsidRPr="00AF641D" w:rsidRDefault="00D11423" w:rsidP="005C2B87">
            <w:r w:rsidRPr="00AF641D">
              <w:t>f2(A,B)=P</w:t>
            </w:r>
          </w:p>
        </w:tc>
      </w:tr>
      <w:tr w:rsidR="00D11423" w:rsidRPr="00AF641D" w:rsidTr="00D11423">
        <w:tc>
          <w:tcPr>
            <w:tcW w:w="9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  <w:tc>
          <w:tcPr>
            <w:tcW w:w="1134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</w:tr>
      <w:tr w:rsidR="00D11423" w:rsidRPr="00AF641D" w:rsidTr="00D11423">
        <w:tc>
          <w:tcPr>
            <w:tcW w:w="9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  <w:tc>
          <w:tcPr>
            <w:tcW w:w="1134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</w:tr>
      <w:tr w:rsidR="00D11423" w:rsidRPr="00AF641D" w:rsidTr="00D11423">
        <w:tc>
          <w:tcPr>
            <w:tcW w:w="9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  <w:tc>
          <w:tcPr>
            <w:tcW w:w="1134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</w:tr>
      <w:tr w:rsidR="00D11423" w:rsidRPr="00AF641D" w:rsidTr="00D11423">
        <w:tc>
          <w:tcPr>
            <w:tcW w:w="9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  <w:tc>
          <w:tcPr>
            <w:tcW w:w="1134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0</w:t>
            </w:r>
          </w:p>
        </w:tc>
        <w:tc>
          <w:tcPr>
            <w:tcW w:w="1559" w:type="dxa"/>
            <w:vAlign w:val="center"/>
          </w:tcPr>
          <w:p w:rsidR="00D11423" w:rsidRPr="00AF641D" w:rsidRDefault="00D11423" w:rsidP="005C2B87">
            <w:pPr>
              <w:ind w:left="360"/>
            </w:pPr>
            <w:r w:rsidRPr="00AF641D">
              <w:t>1</w:t>
            </w:r>
          </w:p>
        </w:tc>
      </w:tr>
    </w:tbl>
    <w:p w:rsidR="00D11423" w:rsidRPr="00AF641D" w:rsidRDefault="00D11423" w:rsidP="00D11423"/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Результатом логического сложения двоичных чисел 0110 и 1001 будет?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Результатом логического отрицания числа двоичного числа 1010 будет?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Результатом логического умножения двоичных чисел 1001 и 0110 будет?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Наименьшей физической единицей хранения данных на жестком диске я</w:t>
      </w:r>
      <w:r w:rsidRPr="00AF641D">
        <w:t>в</w:t>
      </w:r>
      <w:r w:rsidRPr="00AF641D">
        <w:t>ляется?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IP адрес 192.168.255.255 служит </w:t>
      </w:r>
      <w:proofErr w:type="gramStart"/>
      <w:r w:rsidRPr="00AF641D">
        <w:t>для</w:t>
      </w:r>
      <w:proofErr w:type="gramEnd"/>
      <w:r w:rsidRPr="00AF641D">
        <w:t xml:space="preserve"> …?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IP адрес 127.0.0.1 служит </w:t>
      </w:r>
      <w:proofErr w:type="gramStart"/>
      <w:r w:rsidRPr="00AF641D">
        <w:t>для</w:t>
      </w:r>
      <w:proofErr w:type="gramEnd"/>
      <w:r w:rsidRPr="00AF641D">
        <w:t xml:space="preserve"> …?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IP адрес 255.255.255.255 служит </w:t>
      </w:r>
      <w:proofErr w:type="gramStart"/>
      <w:r w:rsidRPr="00AF641D">
        <w:t>для</w:t>
      </w:r>
      <w:proofErr w:type="gramEnd"/>
      <w:r w:rsidRPr="00AF641D">
        <w:t xml:space="preserve"> …?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IP адрес 192.168.0.0 служит </w:t>
      </w:r>
      <w:proofErr w:type="gramStart"/>
      <w:r w:rsidRPr="00AF641D">
        <w:t>для</w:t>
      </w:r>
      <w:proofErr w:type="gramEnd"/>
      <w:r w:rsidRPr="00AF641D">
        <w:t xml:space="preserve"> …?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Максимальное количество компьютеров в сети класса</w:t>
      </w:r>
      <w:proofErr w:type="gramStart"/>
      <w:r w:rsidRPr="00AF641D">
        <w:t xml:space="preserve"> С</w:t>
      </w:r>
      <w:proofErr w:type="gramEnd"/>
      <w:r w:rsidRPr="00AF641D">
        <w:t>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Широковещательный запрос в сети для компьютеров с адресами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192.168.1.2 - 192.168.1.200 будет …?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Какому классу сетей принадлежит IP адрес 192.168.1.1?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Если в локальной сети есть компьютеры с IP адресами 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>192.168.1.10, 192.168.2.11, то маска в такой сети …?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Что будет с IP пакетом, если он был отправлен в тот момент, когда </w:t>
      </w:r>
      <w:proofErr w:type="gramStart"/>
      <w:r w:rsidRPr="00AF641D">
        <w:t>компь</w:t>
      </w:r>
      <w:r w:rsidRPr="00AF641D">
        <w:t>ю</w:t>
      </w:r>
      <w:r w:rsidRPr="00AF641D">
        <w:t>тер</w:t>
      </w:r>
      <w:proofErr w:type="gramEnd"/>
      <w:r w:rsidRPr="00AF641D">
        <w:t xml:space="preserve"> на который он был отправлен отключился от сети?</w:t>
      </w:r>
    </w:p>
    <w:p w:rsidR="00D11423" w:rsidRPr="00AF641D" w:rsidRDefault="00D11423" w:rsidP="00D11423">
      <w:pPr>
        <w:pStyle w:val="af2"/>
        <w:numPr>
          <w:ilvl w:val="0"/>
          <w:numId w:val="33"/>
        </w:numPr>
        <w:jc w:val="left"/>
      </w:pPr>
      <w:r w:rsidRPr="00AF641D">
        <w:t xml:space="preserve">Основной код 1001100 </w:t>
      </w:r>
    </w:p>
    <w:p w:rsidR="00D11423" w:rsidRDefault="00D11423" w:rsidP="00D11423">
      <w:pPr>
        <w:pStyle w:val="af3"/>
        <w:widowControl/>
        <w:autoSpaceDE/>
        <w:autoSpaceDN/>
        <w:adjustRightInd/>
        <w:ind w:left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Определить:</w:t>
      </w:r>
    </w:p>
    <w:p w:rsidR="00D11423" w:rsidRDefault="00D11423" w:rsidP="00D11423">
      <w:pPr>
        <w:pStyle w:val="af3"/>
        <w:widowControl/>
        <w:numPr>
          <w:ilvl w:val="0"/>
          <w:numId w:val="31"/>
        </w:numPr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Число информационных разрядов?</w:t>
      </w:r>
    </w:p>
    <w:p w:rsidR="00D11423" w:rsidRDefault="00D11423" w:rsidP="00D11423">
      <w:pPr>
        <w:pStyle w:val="af3"/>
        <w:widowControl/>
        <w:numPr>
          <w:ilvl w:val="0"/>
          <w:numId w:val="31"/>
        </w:numPr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Дополнительный код?</w:t>
      </w:r>
    </w:p>
    <w:p w:rsidR="00D11423" w:rsidRDefault="00D11423" w:rsidP="00D11423">
      <w:pPr>
        <w:pStyle w:val="af3"/>
        <w:widowControl/>
        <w:numPr>
          <w:ilvl w:val="0"/>
          <w:numId w:val="31"/>
        </w:numPr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Если принят код 1001000, то какой будет дополнительный код, и как определяется ошибка?</w:t>
      </w:r>
    </w:p>
    <w:p w:rsidR="00951393" w:rsidRPr="00AF641D" w:rsidRDefault="00951393" w:rsidP="00951393">
      <w:pPr>
        <w:pStyle w:val="af3"/>
        <w:widowControl/>
        <w:autoSpaceDE/>
        <w:autoSpaceDN/>
        <w:adjustRightInd/>
        <w:ind w:left="1080"/>
        <w:jc w:val="both"/>
        <w:rPr>
          <w:b w:val="0"/>
          <w:bCs w:val="0"/>
          <w:sz w:val="28"/>
          <w:szCs w:val="28"/>
        </w:rPr>
      </w:pPr>
    </w:p>
    <w:p w:rsidR="00D11423" w:rsidRDefault="00D11423" w:rsidP="00D11423">
      <w:pPr>
        <w:pStyle w:val="3"/>
      </w:pPr>
      <w:r w:rsidRPr="00D11423">
        <w:lastRenderedPageBreak/>
        <w:t>Контроль знаний студентов по дисциплине «Информатика</w:t>
      </w:r>
      <w:r>
        <w:t>,</w:t>
      </w:r>
      <w:r w:rsidR="00984E02">
        <w:t xml:space="preserve"> </w:t>
      </w:r>
      <w:r w:rsidRPr="00D11423">
        <w:t>часть</w:t>
      </w:r>
      <w:r w:rsidR="00984E02">
        <w:t xml:space="preserve"> 2</w:t>
      </w:r>
      <w:r>
        <w:t xml:space="preserve">» </w:t>
      </w:r>
    </w:p>
    <w:p w:rsidR="00D11423" w:rsidRPr="00486B5D" w:rsidRDefault="00D11423" w:rsidP="00486B5D">
      <w:pPr>
        <w:pStyle w:val="4"/>
        <w:jc w:val="left"/>
        <w:rPr>
          <w:b/>
          <w:sz w:val="24"/>
        </w:rPr>
      </w:pPr>
      <w:r w:rsidRPr="00486B5D">
        <w:rPr>
          <w:b/>
          <w:sz w:val="24"/>
        </w:rPr>
        <w:t>Вопросы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Технология .</w:t>
      </w:r>
      <w:proofErr w:type="spellStart"/>
      <w:r w:rsidRPr="00D11423">
        <w:t>net</w:t>
      </w:r>
      <w:proofErr w:type="spellEnd"/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Что такое .</w:t>
      </w:r>
      <w:proofErr w:type="spellStart"/>
      <w:r w:rsidRPr="00D11423">
        <w:t>net</w:t>
      </w:r>
      <w:proofErr w:type="spellEnd"/>
      <w:r w:rsidRPr="00D11423">
        <w:t xml:space="preserve"> технология?</w:t>
      </w:r>
    </w:p>
    <w:p w:rsidR="00D11423" w:rsidRPr="00020581" w:rsidRDefault="00D11423" w:rsidP="00D11423">
      <w:pPr>
        <w:pStyle w:val="af2"/>
        <w:numPr>
          <w:ilvl w:val="0"/>
          <w:numId w:val="35"/>
        </w:numPr>
        <w:jc w:val="left"/>
        <w:rPr>
          <w:lang w:val="en-US"/>
        </w:rPr>
      </w:pPr>
      <w:r w:rsidRPr="00D11423">
        <w:t>Что</w:t>
      </w:r>
      <w:r w:rsidRPr="00020581">
        <w:rPr>
          <w:lang w:val="en-US"/>
        </w:rPr>
        <w:t xml:space="preserve"> </w:t>
      </w:r>
      <w:r w:rsidRPr="00D11423">
        <w:t>такое</w:t>
      </w:r>
      <w:r w:rsidRPr="00020581">
        <w:rPr>
          <w:lang w:val="en-US"/>
        </w:rPr>
        <w:t xml:space="preserve"> Common Language Runtime?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Для чего служит библиотека классов .</w:t>
      </w:r>
      <w:proofErr w:type="spellStart"/>
      <w:r w:rsidRPr="00D11423">
        <w:t>net</w:t>
      </w:r>
      <w:proofErr w:type="spellEnd"/>
      <w:r w:rsidRPr="00D11423">
        <w:t>?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Объектно-ориентированное программирование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Дать определение. Класс – это …?</w:t>
      </w:r>
      <w:r w:rsidRPr="00D11423">
        <w:br/>
        <w:t>Привести пример создания класса в тексте программы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Дать определение. Инкапсуляция – это …?</w:t>
      </w:r>
      <w:r w:rsidRPr="00D11423">
        <w:br/>
        <w:t>Привести пример инкапсуляции в тексте программы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Дать определение. Полиморфизм – это …?</w:t>
      </w:r>
      <w:r w:rsidRPr="00D11423">
        <w:br/>
        <w:t>Привести пример полиморфизма в тексте программы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Дать определение. Наследование – это …?</w:t>
      </w:r>
      <w:r w:rsidRPr="00D11423">
        <w:br/>
        <w:t>Привести пример наследования в тексте программы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Привести пример создания открытых и закрытых членов класса. Пояснить понятие закрытых и открытых членов класса.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Перегрузка функций. Привести пример создания перегрузки функций.  Для чего служит перегрузка функций.</w:t>
      </w:r>
    </w:p>
    <w:p w:rsidR="00D11423" w:rsidRP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Конструктор класса. Привести пример создания конструктора класса.</w:t>
      </w:r>
    </w:p>
    <w:p w:rsidR="00D11423" w:rsidRDefault="00D11423" w:rsidP="00D11423">
      <w:pPr>
        <w:pStyle w:val="af2"/>
        <w:numPr>
          <w:ilvl w:val="0"/>
          <w:numId w:val="35"/>
        </w:numPr>
        <w:jc w:val="left"/>
      </w:pPr>
      <w:r w:rsidRPr="00D11423">
        <w:t>Деструктор класса. Привести пример создания деструктора класса.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 языки высокого уровня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 языки низкого уровня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В чем основное отличие языков высокого уровня от языков низкого уровня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языки программирования, которые ориентированы на объектно-ориентированное программирование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языки программирования ориентированные на .</w:t>
      </w:r>
      <w:proofErr w:type="spellStart"/>
      <w:r w:rsidRPr="00D11423">
        <w:t>net</w:t>
      </w:r>
      <w:proofErr w:type="spellEnd"/>
      <w:r w:rsidRPr="00D11423">
        <w:t xml:space="preserve"> технологию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Что собой представляет .</w:t>
      </w:r>
      <w:proofErr w:type="spellStart"/>
      <w:r w:rsidRPr="00D11423">
        <w:t>Net</w:t>
      </w:r>
      <w:proofErr w:type="spellEnd"/>
      <w:r w:rsidRPr="00D11423">
        <w:t xml:space="preserve"> </w:t>
      </w:r>
      <w:proofErr w:type="spellStart"/>
      <w:r w:rsidRPr="00D11423">
        <w:t>Framework</w:t>
      </w:r>
      <w:proofErr w:type="spellEnd"/>
      <w:r w:rsidRPr="00D11423">
        <w:t xml:space="preserve"> 1.0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Что собой представляет .</w:t>
      </w:r>
      <w:proofErr w:type="spellStart"/>
      <w:r w:rsidRPr="00D11423">
        <w:t>Net</w:t>
      </w:r>
      <w:proofErr w:type="spellEnd"/>
      <w:r w:rsidRPr="00D11423">
        <w:t xml:space="preserve"> </w:t>
      </w:r>
      <w:proofErr w:type="spellStart"/>
      <w:r w:rsidRPr="00D11423">
        <w:t>Framework</w:t>
      </w:r>
      <w:proofErr w:type="spellEnd"/>
      <w:r w:rsidRPr="00D11423">
        <w:t xml:space="preserve"> 2.0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Что собой представляет .</w:t>
      </w:r>
      <w:proofErr w:type="spellStart"/>
      <w:r w:rsidRPr="00D11423">
        <w:t>Net</w:t>
      </w:r>
      <w:proofErr w:type="spellEnd"/>
      <w:r w:rsidRPr="00D11423">
        <w:t xml:space="preserve"> </w:t>
      </w:r>
      <w:proofErr w:type="spellStart"/>
      <w:r w:rsidRPr="00D11423">
        <w:t>Framework</w:t>
      </w:r>
      <w:proofErr w:type="spellEnd"/>
      <w:r w:rsidRPr="00D11423">
        <w:t xml:space="preserve"> 3.0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lastRenderedPageBreak/>
        <w:t>Что собой представляет .</w:t>
      </w:r>
      <w:proofErr w:type="spellStart"/>
      <w:r w:rsidRPr="00D11423">
        <w:t>Net</w:t>
      </w:r>
      <w:proofErr w:type="spellEnd"/>
      <w:r w:rsidRPr="00D11423">
        <w:t xml:space="preserve"> </w:t>
      </w:r>
      <w:proofErr w:type="spellStart"/>
      <w:r w:rsidRPr="00D11423">
        <w:t>Framework</w:t>
      </w:r>
      <w:proofErr w:type="spellEnd"/>
      <w:r w:rsidRPr="00D11423">
        <w:t xml:space="preserve"> 3.5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Типы данных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Что означает ссылочный тип данных. Привести пример создания ссылочн</w:t>
      </w:r>
      <w:r w:rsidRPr="00D11423">
        <w:t>о</w:t>
      </w:r>
      <w:r w:rsidRPr="00D11423">
        <w:t>го типа данных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Что означает типы значений (простые типы). Привести пример создания т</w:t>
      </w:r>
      <w:r w:rsidRPr="00D11423">
        <w:t>и</w:t>
      </w:r>
      <w:r w:rsidRPr="00D11423">
        <w:t>па значений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Целочисленные типы данных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Типы значений для представлений чисел с плавающей точкой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Символьные типы данных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Логические типы данных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Инициализация переменных. Привести пример инициализации переменных.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Области видимости данных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Преобразование и приведение типов</w:t>
      </w:r>
    </w:p>
    <w:p w:rsidR="00486B5D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Тип члена класса «Свойство». Создание свойств. Привести пример создания класса со свойством.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Привести примеры создания одномерного массива  его инициализации.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Привести примеры создания двумерного массива  его инициализации.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Привести примеры создания многомерного массива  его инициализации.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Привести примеры создания «рваного» массива  его инициализации.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Операторы языка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арифметические операторы языка программирования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операторы отношений языка программирования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логические операторы языка программирования C#</w:t>
      </w:r>
    </w:p>
    <w:p w:rsidR="00486B5D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операторы присваивания языка программирования C#</w:t>
      </w:r>
    </w:p>
    <w:p w:rsidR="00486B5D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Назовите поразрядные операторы языка программирования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Инструкции языка программирования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Инструкции управления ветвлением в языке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Инструкции управления циклом в языке C#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 xml:space="preserve">Инструкции управления </w:t>
      </w:r>
      <w:proofErr w:type="spellStart"/>
      <w:r w:rsidRPr="00D11423">
        <w:t>break</w:t>
      </w:r>
      <w:proofErr w:type="spellEnd"/>
      <w:r w:rsidRPr="00D11423">
        <w:t xml:space="preserve">, </w:t>
      </w:r>
      <w:proofErr w:type="spellStart"/>
      <w:r w:rsidRPr="00D11423">
        <w:t>continue</w:t>
      </w:r>
      <w:proofErr w:type="spellEnd"/>
      <w:r w:rsidRPr="00D11423">
        <w:t xml:space="preserve">, </w:t>
      </w:r>
      <w:proofErr w:type="spellStart"/>
      <w:r w:rsidRPr="00D11423">
        <w:t>return</w:t>
      </w:r>
      <w:proofErr w:type="spellEnd"/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t>Инструкция управления “?”</w:t>
      </w:r>
    </w:p>
    <w:p w:rsidR="00486B5D" w:rsidRPr="00D11423" w:rsidRDefault="00486B5D" w:rsidP="004601D3">
      <w:pPr>
        <w:pStyle w:val="af2"/>
        <w:numPr>
          <w:ilvl w:val="0"/>
          <w:numId w:val="35"/>
        </w:numPr>
        <w:jc w:val="left"/>
      </w:pPr>
      <w:r w:rsidRPr="00D11423">
        <w:lastRenderedPageBreak/>
        <w:t>Какой процесс называется рекурсивным?</w:t>
      </w:r>
    </w:p>
    <w:sectPr w:rsidR="00486B5D" w:rsidRPr="00D11423" w:rsidSect="00892957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12C88C"/>
    <w:lvl w:ilvl="0">
      <w:numFmt w:val="bullet"/>
      <w:lvlText w:val="*"/>
      <w:lvlJc w:val="left"/>
    </w:lvl>
  </w:abstractNum>
  <w:abstractNum w:abstractNumId="1">
    <w:nsid w:val="016B0ADB"/>
    <w:multiLevelType w:val="hybridMultilevel"/>
    <w:tmpl w:val="41D6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A45A0"/>
    <w:multiLevelType w:val="hybridMultilevel"/>
    <w:tmpl w:val="694ABDA6"/>
    <w:lvl w:ilvl="0" w:tplc="7700DCE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1E1E37"/>
    <w:multiLevelType w:val="multilevel"/>
    <w:tmpl w:val="A670A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42F408B"/>
    <w:multiLevelType w:val="hybridMultilevel"/>
    <w:tmpl w:val="BE8224D6"/>
    <w:lvl w:ilvl="0" w:tplc="7700DCE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6F797F"/>
    <w:multiLevelType w:val="hybridMultilevel"/>
    <w:tmpl w:val="BE64A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1E471B"/>
    <w:multiLevelType w:val="hybridMultilevel"/>
    <w:tmpl w:val="BE8224D6"/>
    <w:lvl w:ilvl="0" w:tplc="7700DCE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A361D"/>
    <w:multiLevelType w:val="hybridMultilevel"/>
    <w:tmpl w:val="A814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C220FD"/>
    <w:multiLevelType w:val="hybridMultilevel"/>
    <w:tmpl w:val="98884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C1F06"/>
    <w:multiLevelType w:val="hybridMultilevel"/>
    <w:tmpl w:val="BE2426DA"/>
    <w:lvl w:ilvl="0" w:tplc="7700D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A16E3"/>
    <w:multiLevelType w:val="hybridMultilevel"/>
    <w:tmpl w:val="271A5A2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E31842"/>
    <w:multiLevelType w:val="multilevel"/>
    <w:tmpl w:val="7CDEC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56A7A"/>
    <w:multiLevelType w:val="hybridMultilevel"/>
    <w:tmpl w:val="74D69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5A58EE"/>
    <w:multiLevelType w:val="multilevel"/>
    <w:tmpl w:val="F3D0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E93AA4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2C1E3E7F"/>
    <w:multiLevelType w:val="hybridMultilevel"/>
    <w:tmpl w:val="82F2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8858B2"/>
    <w:multiLevelType w:val="hybridMultilevel"/>
    <w:tmpl w:val="E2E06664"/>
    <w:lvl w:ilvl="0" w:tplc="7700DCE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532CF"/>
    <w:multiLevelType w:val="hybridMultilevel"/>
    <w:tmpl w:val="B4162F56"/>
    <w:lvl w:ilvl="0" w:tplc="7700D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E66AF"/>
    <w:multiLevelType w:val="hybridMultilevel"/>
    <w:tmpl w:val="D3E47D40"/>
    <w:lvl w:ilvl="0" w:tplc="95C66D32">
      <w:start w:val="1"/>
      <w:numFmt w:val="decimal"/>
      <w:pStyle w:val="1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 w:tplc="04190019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564579F"/>
    <w:multiLevelType w:val="hybridMultilevel"/>
    <w:tmpl w:val="65F85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47513A"/>
    <w:multiLevelType w:val="hybridMultilevel"/>
    <w:tmpl w:val="C5086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035DF0"/>
    <w:multiLevelType w:val="hybridMultilevel"/>
    <w:tmpl w:val="4F4A1B8A"/>
    <w:lvl w:ilvl="0" w:tplc="7700DCE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8067C"/>
    <w:multiLevelType w:val="hybridMultilevel"/>
    <w:tmpl w:val="531E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8631D"/>
    <w:multiLevelType w:val="hybridMultilevel"/>
    <w:tmpl w:val="473C5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831CA2"/>
    <w:multiLevelType w:val="hybridMultilevel"/>
    <w:tmpl w:val="3CF852C6"/>
    <w:lvl w:ilvl="0" w:tplc="7700DCE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E790E"/>
    <w:multiLevelType w:val="hybridMultilevel"/>
    <w:tmpl w:val="70BA0BC4"/>
    <w:lvl w:ilvl="0" w:tplc="1F5A1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CA1DD2"/>
    <w:multiLevelType w:val="hybridMultilevel"/>
    <w:tmpl w:val="8E5A9ED4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02F0A2A"/>
    <w:multiLevelType w:val="hybridMultilevel"/>
    <w:tmpl w:val="4F04B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3F7C23"/>
    <w:multiLevelType w:val="multilevel"/>
    <w:tmpl w:val="52C8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AF3E48"/>
    <w:multiLevelType w:val="hybridMultilevel"/>
    <w:tmpl w:val="2B5E180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7F985045"/>
    <w:multiLevelType w:val="hybridMultilevel"/>
    <w:tmpl w:val="72105EB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1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-"/>
        <w:legacy w:legacy="1" w:legacySpace="0" w:legacyIndent="1069"/>
        <w:lvlJc w:val="left"/>
        <w:pPr>
          <w:ind w:left="1920" w:hanging="1069"/>
        </w:pPr>
        <w:rPr>
          <w:rFonts w:ascii="Times New Roman" w:hAnsi="Times New Roman" w:cs="Times New Roman" w:hint="default"/>
        </w:rPr>
      </w:lvl>
    </w:lvlOverride>
  </w:num>
  <w:num w:numId="7">
    <w:abstractNumId w:val="15"/>
  </w:num>
  <w:num w:numId="8">
    <w:abstractNumId w:val="26"/>
  </w:num>
  <w:num w:numId="9">
    <w:abstractNumId w:val="29"/>
  </w:num>
  <w:num w:numId="10">
    <w:abstractNumId w:val="30"/>
  </w:num>
  <w:num w:numId="11">
    <w:abstractNumId w:val="1"/>
  </w:num>
  <w:num w:numId="12">
    <w:abstractNumId w:val="20"/>
  </w:num>
  <w:num w:numId="13">
    <w:abstractNumId w:val="12"/>
  </w:num>
  <w:num w:numId="14">
    <w:abstractNumId w:val="10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7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3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4">
    <w:abstractNumId w:val="2"/>
  </w:num>
  <w:num w:numId="25">
    <w:abstractNumId w:val="18"/>
  </w:num>
  <w:num w:numId="26">
    <w:abstractNumId w:val="24"/>
  </w:num>
  <w:num w:numId="27">
    <w:abstractNumId w:val="5"/>
  </w:num>
  <w:num w:numId="28">
    <w:abstractNumId w:val="23"/>
  </w:num>
  <w:num w:numId="29">
    <w:abstractNumId w:val="22"/>
  </w:num>
  <w:num w:numId="30">
    <w:abstractNumId w:val="25"/>
  </w:num>
  <w:num w:numId="31">
    <w:abstractNumId w:val="27"/>
  </w:num>
  <w:num w:numId="32">
    <w:abstractNumId w:val="19"/>
  </w:num>
  <w:num w:numId="33">
    <w:abstractNumId w:val="7"/>
  </w:num>
  <w:num w:numId="34">
    <w:abstractNumId w:val="3"/>
  </w:num>
  <w:num w:numId="35">
    <w:abstractNumId w:val="16"/>
  </w:num>
  <w:num w:numId="36">
    <w:abstractNumId w:val="8"/>
  </w:num>
  <w:num w:numId="37">
    <w:abstractNumId w:val="17"/>
  </w:num>
  <w:num w:numId="38">
    <w:abstractNumId w:val="21"/>
  </w:num>
  <w:num w:numId="39">
    <w:abstractNumId w:val="4"/>
  </w:num>
  <w:num w:numId="40">
    <w:abstractNumId w:val="6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autoHyphenation/>
  <w:hyphenationZone w:val="340"/>
  <w:noPunctuationKerning/>
  <w:characterSpacingControl w:val="doNotCompress"/>
  <w:compat/>
  <w:rsids>
    <w:rsidRoot w:val="00A84455"/>
    <w:rsid w:val="000004CB"/>
    <w:rsid w:val="00004952"/>
    <w:rsid w:val="00020581"/>
    <w:rsid w:val="00032380"/>
    <w:rsid w:val="00032AA8"/>
    <w:rsid w:val="000666A8"/>
    <w:rsid w:val="000820AA"/>
    <w:rsid w:val="000D1090"/>
    <w:rsid w:val="000D198C"/>
    <w:rsid w:val="000D3173"/>
    <w:rsid w:val="00105798"/>
    <w:rsid w:val="0011367E"/>
    <w:rsid w:val="001434D5"/>
    <w:rsid w:val="00155781"/>
    <w:rsid w:val="0017118E"/>
    <w:rsid w:val="001C057B"/>
    <w:rsid w:val="001C50EB"/>
    <w:rsid w:val="001F4243"/>
    <w:rsid w:val="001F5600"/>
    <w:rsid w:val="001F590D"/>
    <w:rsid w:val="00216A72"/>
    <w:rsid w:val="00256FEA"/>
    <w:rsid w:val="002650DD"/>
    <w:rsid w:val="00290571"/>
    <w:rsid w:val="002B6BB1"/>
    <w:rsid w:val="002C3788"/>
    <w:rsid w:val="002E5C9F"/>
    <w:rsid w:val="002E7A24"/>
    <w:rsid w:val="002F707A"/>
    <w:rsid w:val="00306DC8"/>
    <w:rsid w:val="00313702"/>
    <w:rsid w:val="00313DE7"/>
    <w:rsid w:val="00362F41"/>
    <w:rsid w:val="00396D2A"/>
    <w:rsid w:val="003A2D7B"/>
    <w:rsid w:val="003C0162"/>
    <w:rsid w:val="003C4880"/>
    <w:rsid w:val="003D3F84"/>
    <w:rsid w:val="003D57E6"/>
    <w:rsid w:val="003D58AF"/>
    <w:rsid w:val="003E5630"/>
    <w:rsid w:val="003F69F0"/>
    <w:rsid w:val="0044434B"/>
    <w:rsid w:val="004601D3"/>
    <w:rsid w:val="00486B5D"/>
    <w:rsid w:val="004A150F"/>
    <w:rsid w:val="004B0114"/>
    <w:rsid w:val="004C74F5"/>
    <w:rsid w:val="00501140"/>
    <w:rsid w:val="00503A68"/>
    <w:rsid w:val="00513923"/>
    <w:rsid w:val="005176FC"/>
    <w:rsid w:val="00525FB7"/>
    <w:rsid w:val="005827FA"/>
    <w:rsid w:val="00591EFF"/>
    <w:rsid w:val="00593201"/>
    <w:rsid w:val="005960DF"/>
    <w:rsid w:val="005B2CB9"/>
    <w:rsid w:val="005D25B0"/>
    <w:rsid w:val="005E52F8"/>
    <w:rsid w:val="006005F7"/>
    <w:rsid w:val="00601486"/>
    <w:rsid w:val="00622E9A"/>
    <w:rsid w:val="00627D70"/>
    <w:rsid w:val="00640FF5"/>
    <w:rsid w:val="00642F05"/>
    <w:rsid w:val="00644C42"/>
    <w:rsid w:val="006757A2"/>
    <w:rsid w:val="006A2017"/>
    <w:rsid w:val="006B21FA"/>
    <w:rsid w:val="006C5FE8"/>
    <w:rsid w:val="006E4D2A"/>
    <w:rsid w:val="00706676"/>
    <w:rsid w:val="00723BF8"/>
    <w:rsid w:val="00731E2A"/>
    <w:rsid w:val="00741F23"/>
    <w:rsid w:val="00745D3D"/>
    <w:rsid w:val="0075413E"/>
    <w:rsid w:val="00767EA8"/>
    <w:rsid w:val="00775CDA"/>
    <w:rsid w:val="007D1780"/>
    <w:rsid w:val="007D3612"/>
    <w:rsid w:val="007E04A7"/>
    <w:rsid w:val="00823769"/>
    <w:rsid w:val="008339C8"/>
    <w:rsid w:val="008517A3"/>
    <w:rsid w:val="008635AD"/>
    <w:rsid w:val="00880155"/>
    <w:rsid w:val="008925D4"/>
    <w:rsid w:val="00892957"/>
    <w:rsid w:val="008B1769"/>
    <w:rsid w:val="008C03AB"/>
    <w:rsid w:val="008C52A9"/>
    <w:rsid w:val="008D4D99"/>
    <w:rsid w:val="008F2E89"/>
    <w:rsid w:val="008F6C54"/>
    <w:rsid w:val="008F6CBC"/>
    <w:rsid w:val="008F703A"/>
    <w:rsid w:val="0090267F"/>
    <w:rsid w:val="00916C38"/>
    <w:rsid w:val="00951393"/>
    <w:rsid w:val="009543BB"/>
    <w:rsid w:val="009818A3"/>
    <w:rsid w:val="00981BEA"/>
    <w:rsid w:val="00984E02"/>
    <w:rsid w:val="009B38EB"/>
    <w:rsid w:val="009C66AF"/>
    <w:rsid w:val="009D2AD1"/>
    <w:rsid w:val="009E59C1"/>
    <w:rsid w:val="009F7AAB"/>
    <w:rsid w:val="00A018E6"/>
    <w:rsid w:val="00A43FBC"/>
    <w:rsid w:val="00A60304"/>
    <w:rsid w:val="00A65E8E"/>
    <w:rsid w:val="00A662CC"/>
    <w:rsid w:val="00A71916"/>
    <w:rsid w:val="00A724C2"/>
    <w:rsid w:val="00A73D9D"/>
    <w:rsid w:val="00A76D22"/>
    <w:rsid w:val="00A84455"/>
    <w:rsid w:val="00A9394E"/>
    <w:rsid w:val="00AB27CB"/>
    <w:rsid w:val="00AB4D32"/>
    <w:rsid w:val="00AC0098"/>
    <w:rsid w:val="00AD63A6"/>
    <w:rsid w:val="00AF6F93"/>
    <w:rsid w:val="00B05505"/>
    <w:rsid w:val="00B70A6C"/>
    <w:rsid w:val="00B74AD6"/>
    <w:rsid w:val="00B87278"/>
    <w:rsid w:val="00B90055"/>
    <w:rsid w:val="00BC5216"/>
    <w:rsid w:val="00C00905"/>
    <w:rsid w:val="00C01EEF"/>
    <w:rsid w:val="00C06F07"/>
    <w:rsid w:val="00C1000F"/>
    <w:rsid w:val="00C12C84"/>
    <w:rsid w:val="00C45FE0"/>
    <w:rsid w:val="00C55932"/>
    <w:rsid w:val="00C60B99"/>
    <w:rsid w:val="00C65251"/>
    <w:rsid w:val="00CA2523"/>
    <w:rsid w:val="00CB3001"/>
    <w:rsid w:val="00CC7907"/>
    <w:rsid w:val="00CE43AB"/>
    <w:rsid w:val="00CF151A"/>
    <w:rsid w:val="00D0722C"/>
    <w:rsid w:val="00D11423"/>
    <w:rsid w:val="00D1584F"/>
    <w:rsid w:val="00D4534E"/>
    <w:rsid w:val="00D47A39"/>
    <w:rsid w:val="00D82427"/>
    <w:rsid w:val="00D914D5"/>
    <w:rsid w:val="00DB19A1"/>
    <w:rsid w:val="00DD4443"/>
    <w:rsid w:val="00E00194"/>
    <w:rsid w:val="00E143D8"/>
    <w:rsid w:val="00E15992"/>
    <w:rsid w:val="00E436AC"/>
    <w:rsid w:val="00E46820"/>
    <w:rsid w:val="00E77F96"/>
    <w:rsid w:val="00E8358A"/>
    <w:rsid w:val="00E90F63"/>
    <w:rsid w:val="00E92649"/>
    <w:rsid w:val="00EA05C1"/>
    <w:rsid w:val="00F022F0"/>
    <w:rsid w:val="00F02C41"/>
    <w:rsid w:val="00F8360F"/>
    <w:rsid w:val="00FA09A9"/>
    <w:rsid w:val="00FC0FB5"/>
    <w:rsid w:val="00FE6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676"/>
    <w:pPr>
      <w:spacing w:line="360" w:lineRule="auto"/>
    </w:pPr>
    <w:rPr>
      <w:sz w:val="28"/>
      <w:szCs w:val="24"/>
    </w:rPr>
  </w:style>
  <w:style w:type="paragraph" w:styleId="10">
    <w:name w:val="heading 1"/>
    <w:basedOn w:val="a"/>
    <w:next w:val="a"/>
    <w:qFormat/>
    <w:rsid w:val="00B90055"/>
    <w:pPr>
      <w:keepNext/>
      <w:outlineLvl w:val="0"/>
    </w:pPr>
    <w:rPr>
      <w:rFonts w:ascii="Arial" w:hAnsi="Arial" w:cs="Arial"/>
      <w:szCs w:val="28"/>
    </w:rPr>
  </w:style>
  <w:style w:type="paragraph" w:styleId="2">
    <w:name w:val="heading 2"/>
    <w:basedOn w:val="a"/>
    <w:next w:val="a"/>
    <w:qFormat/>
    <w:rsid w:val="00B90055"/>
    <w:pPr>
      <w:keepNext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qFormat/>
    <w:rsid w:val="00B90055"/>
    <w:pPr>
      <w:keepNext/>
      <w:jc w:val="center"/>
      <w:outlineLvl w:val="2"/>
    </w:pPr>
    <w:rPr>
      <w:rFonts w:ascii="Arial" w:hAnsi="Arial" w:cs="Arial"/>
      <w:b/>
      <w:bCs/>
      <w:szCs w:val="28"/>
    </w:rPr>
  </w:style>
  <w:style w:type="paragraph" w:styleId="4">
    <w:name w:val="heading 4"/>
    <w:basedOn w:val="a"/>
    <w:next w:val="a"/>
    <w:qFormat/>
    <w:rsid w:val="00B90055"/>
    <w:pPr>
      <w:keepNext/>
      <w:jc w:val="center"/>
      <w:outlineLvl w:val="3"/>
    </w:pPr>
    <w:rPr>
      <w:rFonts w:ascii="Arial" w:hAnsi="Arial" w:cs="Arial"/>
      <w:szCs w:val="28"/>
    </w:rPr>
  </w:style>
  <w:style w:type="paragraph" w:styleId="5">
    <w:name w:val="heading 5"/>
    <w:basedOn w:val="a"/>
    <w:next w:val="a"/>
    <w:qFormat/>
    <w:rsid w:val="00B90055"/>
    <w:pPr>
      <w:keepNext/>
      <w:jc w:val="right"/>
      <w:outlineLvl w:val="4"/>
    </w:pPr>
    <w:rPr>
      <w:szCs w:val="28"/>
    </w:rPr>
  </w:style>
  <w:style w:type="paragraph" w:styleId="7">
    <w:name w:val="heading 7"/>
    <w:basedOn w:val="a"/>
    <w:next w:val="a"/>
    <w:qFormat/>
    <w:rsid w:val="00B90055"/>
    <w:pPr>
      <w:keepNext/>
      <w:jc w:val="center"/>
      <w:outlineLvl w:val="6"/>
    </w:pPr>
    <w:rPr>
      <w:rFonts w:ascii="Arial" w:hAnsi="Arial" w:cs="Arial"/>
      <w:b/>
      <w:bCs/>
      <w:szCs w:val="28"/>
    </w:rPr>
  </w:style>
  <w:style w:type="paragraph" w:styleId="8">
    <w:name w:val="heading 8"/>
    <w:basedOn w:val="a"/>
    <w:next w:val="a"/>
    <w:qFormat/>
    <w:rsid w:val="00B90055"/>
    <w:pPr>
      <w:keepNext/>
      <w:ind w:firstLine="720"/>
      <w:jc w:val="center"/>
      <w:outlineLvl w:val="7"/>
    </w:pPr>
    <w:rPr>
      <w:rFonts w:ascii="Arial" w:hAnsi="Arial" w:cs="Arial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B90055"/>
    <w:rPr>
      <w:sz w:val="20"/>
      <w:szCs w:val="20"/>
    </w:rPr>
  </w:style>
  <w:style w:type="paragraph" w:styleId="a4">
    <w:name w:val="annotation text"/>
    <w:basedOn w:val="a"/>
    <w:semiHidden/>
    <w:rsid w:val="00B90055"/>
    <w:rPr>
      <w:sz w:val="20"/>
      <w:szCs w:val="20"/>
    </w:rPr>
  </w:style>
  <w:style w:type="paragraph" w:styleId="a5">
    <w:name w:val="footer"/>
    <w:basedOn w:val="a"/>
    <w:rsid w:val="00B90055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B90055"/>
    <w:pPr>
      <w:autoSpaceDE w:val="0"/>
      <w:autoSpaceDN w:val="0"/>
      <w:jc w:val="center"/>
    </w:pPr>
  </w:style>
  <w:style w:type="paragraph" w:styleId="a7">
    <w:name w:val="Body Text"/>
    <w:basedOn w:val="a"/>
    <w:rsid w:val="00B90055"/>
    <w:rPr>
      <w:rFonts w:ascii="Arial" w:hAnsi="Arial" w:cs="Arial"/>
    </w:rPr>
  </w:style>
  <w:style w:type="paragraph" w:styleId="a8">
    <w:name w:val="Body Text Indent"/>
    <w:basedOn w:val="a"/>
    <w:rsid w:val="00B90055"/>
    <w:pPr>
      <w:shd w:val="clear" w:color="auto" w:fill="FFFFFF"/>
      <w:jc w:val="center"/>
    </w:pPr>
    <w:rPr>
      <w:rFonts w:ascii="Arial" w:hAnsi="Arial" w:cs="Arial"/>
    </w:rPr>
  </w:style>
  <w:style w:type="paragraph" w:styleId="20">
    <w:name w:val="Body Text 2"/>
    <w:basedOn w:val="a"/>
    <w:rsid w:val="00B90055"/>
    <w:pPr>
      <w:shd w:val="clear" w:color="auto" w:fill="FFFFFF"/>
      <w:jc w:val="center"/>
    </w:pPr>
    <w:rPr>
      <w:rFonts w:ascii="Arial" w:hAnsi="Arial" w:cs="Arial"/>
    </w:rPr>
  </w:style>
  <w:style w:type="paragraph" w:styleId="21">
    <w:name w:val="Body Text Indent 2"/>
    <w:basedOn w:val="a"/>
    <w:rsid w:val="00B90055"/>
    <w:pPr>
      <w:ind w:firstLine="993"/>
      <w:jc w:val="both"/>
    </w:pPr>
    <w:rPr>
      <w:rFonts w:ascii="Arial" w:hAnsi="Arial" w:cs="Arial"/>
      <w:szCs w:val="28"/>
    </w:rPr>
  </w:style>
  <w:style w:type="paragraph" w:styleId="30">
    <w:name w:val="Body Text Indent 3"/>
    <w:basedOn w:val="a"/>
    <w:rsid w:val="00B90055"/>
    <w:pPr>
      <w:ind w:right="43" w:firstLine="426"/>
    </w:pPr>
    <w:rPr>
      <w:rFonts w:ascii="Arial" w:hAnsi="Arial" w:cs="Arial"/>
    </w:rPr>
  </w:style>
  <w:style w:type="paragraph" w:styleId="a9">
    <w:name w:val="annotation subject"/>
    <w:basedOn w:val="a4"/>
    <w:next w:val="a4"/>
    <w:semiHidden/>
    <w:rsid w:val="00B90055"/>
    <w:rPr>
      <w:b/>
      <w:bCs/>
    </w:rPr>
  </w:style>
  <w:style w:type="paragraph" w:customStyle="1" w:styleId="50">
    <w:name w:val="заголовок 5"/>
    <w:basedOn w:val="a"/>
    <w:next w:val="a"/>
    <w:rsid w:val="00B90055"/>
    <w:pPr>
      <w:keepNext/>
      <w:widowControl w:val="0"/>
      <w:spacing w:before="120"/>
      <w:jc w:val="both"/>
    </w:pPr>
    <w:rPr>
      <w:rFonts w:ascii="Arial" w:hAnsi="Arial" w:cs="Arial"/>
      <w:szCs w:val="28"/>
    </w:rPr>
  </w:style>
  <w:style w:type="paragraph" w:customStyle="1" w:styleId="Ee9">
    <w:name w:val="ОбычныEe9"/>
    <w:rsid w:val="00B90055"/>
    <w:pPr>
      <w:widowControl w:val="0"/>
    </w:pPr>
    <w:rPr>
      <w:rFonts w:ascii="Arial" w:hAnsi="Arial" w:cs="Arial"/>
    </w:rPr>
  </w:style>
  <w:style w:type="character" w:styleId="aa">
    <w:name w:val="footnote reference"/>
    <w:basedOn w:val="a0"/>
    <w:semiHidden/>
    <w:rsid w:val="00B90055"/>
    <w:rPr>
      <w:vertAlign w:val="superscript"/>
    </w:rPr>
  </w:style>
  <w:style w:type="character" w:styleId="ab">
    <w:name w:val="annotation reference"/>
    <w:basedOn w:val="a0"/>
    <w:semiHidden/>
    <w:rsid w:val="00B90055"/>
    <w:rPr>
      <w:sz w:val="16"/>
      <w:szCs w:val="16"/>
    </w:rPr>
  </w:style>
  <w:style w:type="table" w:styleId="ac">
    <w:name w:val="Table Grid"/>
    <w:basedOn w:val="a1"/>
    <w:uiPriority w:val="59"/>
    <w:rsid w:val="00B90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B90055"/>
    <w:pPr>
      <w:spacing w:before="100" w:beforeAutospacing="1" w:after="100" w:afterAutospacing="1"/>
    </w:pPr>
  </w:style>
  <w:style w:type="paragraph" w:customStyle="1" w:styleId="e9">
    <w:name w:val="ОбычныЇe9"/>
    <w:rsid w:val="00601486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e">
    <w:name w:val="Plain Text"/>
    <w:basedOn w:val="a"/>
    <w:rsid w:val="003D58A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d2">
    <w:name w:val="ОсГdовной текст с отступом 2"/>
    <w:basedOn w:val="e9"/>
    <w:rsid w:val="003D58AF"/>
    <w:pPr>
      <w:ind w:firstLine="720"/>
      <w:jc w:val="both"/>
    </w:pPr>
  </w:style>
  <w:style w:type="character" w:styleId="af">
    <w:name w:val="Hyperlink"/>
    <w:basedOn w:val="a0"/>
    <w:rsid w:val="00FE6950"/>
    <w:rPr>
      <w:color w:val="0033CC"/>
      <w:u w:val="single"/>
    </w:rPr>
  </w:style>
  <w:style w:type="paragraph" w:customStyle="1" w:styleId="af0">
    <w:name w:val="Отчет"/>
    <w:basedOn w:val="a"/>
    <w:link w:val="af1"/>
    <w:rsid w:val="009D2AD1"/>
    <w:pPr>
      <w:tabs>
        <w:tab w:val="left" w:pos="725"/>
        <w:tab w:val="num" w:pos="900"/>
      </w:tabs>
      <w:ind w:firstLine="709"/>
      <w:jc w:val="both"/>
    </w:pPr>
    <w:rPr>
      <w:color w:val="000000"/>
      <w:szCs w:val="28"/>
    </w:rPr>
  </w:style>
  <w:style w:type="character" w:customStyle="1" w:styleId="af1">
    <w:name w:val="Отчет Знак"/>
    <w:basedOn w:val="a0"/>
    <w:link w:val="af0"/>
    <w:rsid w:val="009D2AD1"/>
    <w:rPr>
      <w:color w:val="000000"/>
      <w:sz w:val="24"/>
      <w:szCs w:val="28"/>
    </w:rPr>
  </w:style>
  <w:style w:type="paragraph" w:customStyle="1" w:styleId="1">
    <w:name w:val="Список 1."/>
    <w:basedOn w:val="a"/>
    <w:rsid w:val="009D2AD1"/>
    <w:pPr>
      <w:numPr>
        <w:numId w:val="25"/>
      </w:numPr>
      <w:jc w:val="both"/>
    </w:pPr>
    <w:rPr>
      <w:szCs w:val="20"/>
    </w:rPr>
  </w:style>
  <w:style w:type="paragraph" w:styleId="af2">
    <w:name w:val="List Paragraph"/>
    <w:basedOn w:val="a"/>
    <w:uiPriority w:val="34"/>
    <w:qFormat/>
    <w:rsid w:val="000004CB"/>
    <w:pPr>
      <w:ind w:left="720" w:firstLine="709"/>
      <w:contextualSpacing/>
      <w:jc w:val="both"/>
    </w:pPr>
    <w:rPr>
      <w:rFonts w:eastAsiaTheme="minorHAnsi"/>
      <w:szCs w:val="22"/>
      <w:lang w:eastAsia="en-US"/>
    </w:rPr>
  </w:style>
  <w:style w:type="paragraph" w:customStyle="1" w:styleId="af3">
    <w:name w:val="Вопрос теста"/>
    <w:uiPriority w:val="99"/>
    <w:rsid w:val="00D11423"/>
    <w:pPr>
      <w:widowControl w:val="0"/>
      <w:autoSpaceDE w:val="0"/>
      <w:autoSpaceDN w:val="0"/>
      <w:adjustRightInd w:val="0"/>
    </w:pPr>
    <w:rPr>
      <w:rFonts w:eastAsiaTheme="minorEastAsi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513C1-B17B-4605-8B1E-C4E03E7E6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4406</Words>
  <Characters>25119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информатике</vt:lpstr>
    </vt:vector>
  </TitlesOfParts>
  <Company>НГТУ</Company>
  <LinksUpToDate>false</LinksUpToDate>
  <CharactersWithSpaces>29467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информатике</dc:title>
  <dc:creator>Бизяев Алексей Анатольевич</dc:creator>
  <cp:lastModifiedBy>Алексей</cp:lastModifiedBy>
  <cp:revision>25</cp:revision>
  <cp:lastPrinted>2006-06-16T12:31:00Z</cp:lastPrinted>
  <dcterms:created xsi:type="dcterms:W3CDTF">2010-01-22T07:36:00Z</dcterms:created>
  <dcterms:modified xsi:type="dcterms:W3CDTF">2010-01-22T08:02:00Z</dcterms:modified>
</cp:coreProperties>
</file>