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48" w:rsidRDefault="009F1848" w:rsidP="009F1848">
      <w:pPr>
        <w:ind w:left="360"/>
      </w:pPr>
      <w:bookmarkStart w:id="0" w:name="_GoBack"/>
      <w:r>
        <w:t>2.</w:t>
      </w:r>
      <w:r w:rsidR="004140A2">
        <w:t xml:space="preserve">Объявление </w:t>
      </w:r>
      <w:r>
        <w:t>для группы ПМ 81</w:t>
      </w:r>
    </w:p>
    <w:bookmarkEnd w:id="0"/>
    <w:p w:rsidR="005A5371" w:rsidRDefault="009F1848" w:rsidP="009F1848">
      <w:pPr>
        <w:ind w:left="360"/>
      </w:pPr>
      <w:proofErr w:type="gramStart"/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1.Вашей группе на 7 неделе надо выполнить виртуальную ЛР "Сложение колебаний" (активизируется со страницы).</w:t>
      </w:r>
      <w:r>
        <w:rPr>
          <w:rFonts w:ascii="Courier New" w:hAnsi="Courier New" w:cs="Courier New"/>
          <w:color w:val="000000"/>
          <w:sz w:val="21"/>
          <w:szCs w:val="21"/>
        </w:rPr>
        <w:br/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2.Отчеты (один на бригаду) отправить до пятницы 7 недели в электронном варианте (лучше pdf).</w:t>
      </w:r>
      <w:proofErr w:type="gramEnd"/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 xml:space="preserve"> Бригады 1-4 отправляют на почту мне, остальные на почту Костюченко В.Я.</w:t>
      </w:r>
      <w:r>
        <w:rPr>
          <w:rFonts w:ascii="Courier New" w:hAnsi="Courier New" w:cs="Courier New"/>
          <w:color w:val="000000"/>
          <w:sz w:val="21"/>
          <w:szCs w:val="21"/>
        </w:rPr>
        <w:br/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3.ЛР в</w:t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ыполняется по описанию в пособии</w:t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, которое выложено в п. Виртуальные лабораторные работы.</w:t>
      </w:r>
      <w:r>
        <w:rPr>
          <w:rFonts w:ascii="Courier New" w:hAnsi="Courier New" w:cs="Courier New"/>
          <w:color w:val="000000"/>
          <w:sz w:val="21"/>
          <w:szCs w:val="21"/>
        </w:rPr>
        <w:br/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4.Решаем задачи, выставленные в п.</w:t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Практические занятия. Решения высылаются на мою почту до пятницы в виде скана или фото РУКОПИСНОЙ страницы с подписью.</w:t>
      </w:r>
      <w:r>
        <w:rPr>
          <w:rFonts w:ascii="Courier New" w:hAnsi="Courier New" w:cs="Courier New"/>
          <w:color w:val="000000"/>
          <w:sz w:val="21"/>
          <w:szCs w:val="21"/>
        </w:rPr>
        <w:br/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Успехов!</w:t>
      </w:r>
      <w:r>
        <w:rPr>
          <w:rFonts w:ascii="Courier New" w:hAnsi="Courier New" w:cs="Courier New"/>
          <w:color w:val="000000"/>
          <w:sz w:val="21"/>
          <w:szCs w:val="21"/>
        </w:rPr>
        <w:br/>
      </w:r>
      <w:r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А.В.</w:t>
      </w:r>
    </w:p>
    <w:sectPr w:rsidR="005A5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B0CA9"/>
    <w:multiLevelType w:val="hybridMultilevel"/>
    <w:tmpl w:val="B274B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A2"/>
    <w:rsid w:val="004140A2"/>
    <w:rsid w:val="005A5371"/>
    <w:rsid w:val="009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0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2020-03-21T06:55:00Z</dcterms:created>
  <dcterms:modified xsi:type="dcterms:W3CDTF">2020-03-21T06:55:00Z</dcterms:modified>
</cp:coreProperties>
</file>