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9"/>
        <w:gridCol w:w="1307"/>
        <w:gridCol w:w="1308"/>
        <w:gridCol w:w="1310"/>
        <w:gridCol w:w="1242"/>
        <w:gridCol w:w="1254"/>
        <w:gridCol w:w="1254"/>
        <w:gridCol w:w="1257"/>
        <w:gridCol w:w="1257"/>
        <w:gridCol w:w="1257"/>
        <w:gridCol w:w="1282"/>
        <w:gridCol w:w="1163"/>
      </w:tblGrid>
      <w:tr w:rsidR="00307B0F" w:rsidTr="00A37BF1">
        <w:trPr>
          <w:trHeight w:val="567"/>
          <w:tblHeader/>
        </w:trPr>
        <w:tc>
          <w:tcPr>
            <w:tcW w:w="669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1307" w:type="dxa"/>
            <w:shd w:val="clear" w:color="auto" w:fill="FABF8F" w:themeFill="accent6" w:themeFillTint="99"/>
            <w:vAlign w:val="center"/>
          </w:tcPr>
          <w:p w:rsidR="00307B0F" w:rsidRPr="00711C4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макс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08" w:type="dxa"/>
            <w:shd w:val="clear" w:color="auto" w:fill="FABF8F" w:themeFill="accent6" w:themeFillTint="99"/>
            <w:vAlign w:val="center"/>
          </w:tcPr>
          <w:p w:rsidR="00307B0F" w:rsidRPr="00711C4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hAnsi="Cambria Math" w:cs="Times New Roman"/>
                      <w:b/>
                      <w:sz w:val="24"/>
                      <w:szCs w:val="24"/>
                      <w:lang w:val="en-US"/>
                    </w:rPr>
                  </m:ctrlPr>
                </m:sSubPr>
                <m:e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I</m:t>
                  </m:r>
                </m:e>
                <m:sub>
                  <m:r>
                    <m:rPr>
                      <m:sty m:val="b"/>
                    </m:rPr>
                    <w:rPr>
                      <w:rFonts w:ascii="Cambria Math" w:hAnsi="Cambria Math" w:cs="Times New Roman"/>
                      <w:sz w:val="24"/>
                      <w:szCs w:val="24"/>
                      <w:lang w:val="en-US"/>
                    </w:rPr>
                    <m:t>наг мин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А</w:t>
            </w:r>
          </w:p>
        </w:tc>
        <w:tc>
          <w:tcPr>
            <w:tcW w:w="1310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ТТ</w:t>
            </w:r>
            <w:proofErr w:type="gramEnd"/>
          </w:p>
        </w:tc>
        <w:tc>
          <w:tcPr>
            <w:tcW w:w="1242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0CA8">
              <w:rPr>
                <w:rFonts w:ascii="Times New Roman" w:hAnsi="Times New Roman" w:cs="Times New Roman"/>
                <w:b/>
                <w:sz w:val="24"/>
                <w:szCs w:val="24"/>
              </w:rPr>
              <w:t>ТН</w:t>
            </w:r>
          </w:p>
        </w:tc>
        <w:tc>
          <w:tcPr>
            <w:tcW w:w="1254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1.ТТ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4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2.ТТ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7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1.ТН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7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2.ТН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57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L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3.ТН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 xml:space="preserve">, </w:t>
            </w:r>
            <w:proofErr w:type="gramStart"/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м</w:t>
            </w:r>
            <w:proofErr w:type="gramEnd"/>
          </w:p>
        </w:tc>
        <w:tc>
          <w:tcPr>
            <w:tcW w:w="1282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t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сз</m:t>
                  </m:r>
                </m:sub>
              </m:sSub>
            </m:oMath>
            <w:r>
              <w:rPr>
                <w:rFonts w:ascii="Times New Roman" w:eastAsiaTheme="minorEastAsia" w:hAnsi="Times New Roman" w:cs="Times New Roman"/>
                <w:b/>
                <w:sz w:val="24"/>
                <w:szCs w:val="24"/>
              </w:rPr>
              <w:t>, с</w:t>
            </w:r>
          </w:p>
        </w:tc>
        <w:tc>
          <w:tcPr>
            <w:tcW w:w="1163" w:type="dxa"/>
            <w:shd w:val="clear" w:color="auto" w:fill="FABF8F" w:themeFill="accent6" w:themeFillTint="99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m:oMath>
              <m:sSub>
                <m:sSubPr>
                  <m:ctrlPr>
                    <w:rPr>
                      <w:rFonts w:ascii="Cambria Math" w:eastAsiaTheme="minorEastAsia" w:hAnsi="Cambria Math" w:cs="Times New Roman"/>
                      <w:b/>
                      <w:i/>
                      <w:sz w:val="24"/>
                      <w:szCs w:val="24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I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eastAsiaTheme="minorEastAsia" w:hAnsi="Cambria Math" w:cs="Times New Roman"/>
                      <w:sz w:val="24"/>
                      <w:szCs w:val="24"/>
                    </w:rPr>
                    <m:t>КЗ</m:t>
                  </m:r>
                </m:sub>
              </m:sSub>
            </m:oMath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, кА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741.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367.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77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11737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  <w:bookmarkStart w:id="0" w:name="_GoBack"/>
            <w:bookmarkEnd w:id="0"/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683.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01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11737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457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-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Четырехугольник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365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134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500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</w:t>
            </w:r>
          </w:p>
        </w:tc>
        <w:tc>
          <w:tcPr>
            <w:tcW w:w="1257" w:type="dxa"/>
            <w:vAlign w:val="center"/>
          </w:tcPr>
          <w:p w:rsidR="00307B0F" w:rsidRPr="0011737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46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0D039B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346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427E04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320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07B0F" w:rsidRPr="0011737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307B0F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Pr="00427E04" w:rsidRDefault="00307B0F" w:rsidP="003A37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741.</w:t>
            </w:r>
            <w:r w:rsidR="00307B0F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367.</w:t>
            </w:r>
            <w:r w:rsidR="00307B0F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820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457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</w:t>
            </w:r>
            <w:r w:rsidR="00307B0F"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30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790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516.</w:t>
            </w: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11737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258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95</w:t>
            </w:r>
          </w:p>
        </w:tc>
        <w:tc>
          <w:tcPr>
            <w:tcW w:w="1310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300</w:t>
            </w:r>
            <w:r w:rsidR="00307B0F"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432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156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10 присоединений</w:t>
            </w:r>
          </w:p>
        </w:tc>
      </w:tr>
      <w:tr w:rsidR="003A3795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A3795" w:rsidRPr="000E0CA8" w:rsidRDefault="003A3795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307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510</w:t>
            </w:r>
          </w:p>
        </w:tc>
        <w:tc>
          <w:tcPr>
            <w:tcW w:w="1308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1310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82" w:type="dxa"/>
            <w:vAlign w:val="center"/>
          </w:tcPr>
          <w:p w:rsidR="003A3795" w:rsidRDefault="003A3795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3A3795" w:rsidRPr="009F5D1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175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307" w:type="dxa"/>
            <w:vAlign w:val="center"/>
          </w:tcPr>
          <w:p w:rsidR="00307B0F" w:rsidRPr="003A379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800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487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863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</w:t>
            </w:r>
            <w:r w:rsidR="003A379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307" w:type="dxa"/>
            <w:vAlign w:val="center"/>
          </w:tcPr>
          <w:p w:rsidR="00307B0F" w:rsidRPr="003A379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580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398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7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258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12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195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19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292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3A3795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A3795" w:rsidRPr="000E0CA8" w:rsidRDefault="003A3795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307" w:type="dxa"/>
            <w:vAlign w:val="center"/>
          </w:tcPr>
          <w:p w:rsidR="003A3795" w:rsidRPr="008A465E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576</w:t>
            </w:r>
          </w:p>
        </w:tc>
        <w:tc>
          <w:tcPr>
            <w:tcW w:w="1308" w:type="dxa"/>
            <w:vAlign w:val="center"/>
          </w:tcPr>
          <w:p w:rsidR="003A3795" w:rsidRPr="008A465E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105</w:t>
            </w:r>
          </w:p>
        </w:tc>
        <w:tc>
          <w:tcPr>
            <w:tcW w:w="1310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750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82" w:type="dxa"/>
            <w:vAlign w:val="center"/>
          </w:tcPr>
          <w:p w:rsidR="003A3795" w:rsidRDefault="003A3795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  <w:tc>
          <w:tcPr>
            <w:tcW w:w="1163" w:type="dxa"/>
            <w:vAlign w:val="center"/>
          </w:tcPr>
          <w:p w:rsidR="003A3795" w:rsidRPr="009F5D1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15.4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7-Четырехугольник</w:t>
            </w:r>
          </w:p>
        </w:tc>
      </w:tr>
      <w:tr w:rsidR="003A3795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A3795" w:rsidRPr="000E0CA8" w:rsidRDefault="003A3795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307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403</w:t>
            </w:r>
          </w:p>
        </w:tc>
        <w:tc>
          <w:tcPr>
            <w:tcW w:w="1308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146</w:t>
            </w:r>
          </w:p>
        </w:tc>
        <w:tc>
          <w:tcPr>
            <w:tcW w:w="1310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105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A3795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45</w:t>
            </w:r>
          </w:p>
        </w:tc>
        <w:tc>
          <w:tcPr>
            <w:tcW w:w="1257" w:type="dxa"/>
            <w:vAlign w:val="center"/>
          </w:tcPr>
          <w:p w:rsidR="003A3795" w:rsidRPr="0011737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</w:t>
            </w:r>
          </w:p>
        </w:tc>
        <w:tc>
          <w:tcPr>
            <w:tcW w:w="1282" w:type="dxa"/>
            <w:vAlign w:val="center"/>
          </w:tcPr>
          <w:p w:rsidR="003A3795" w:rsidRDefault="003A3795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A3795" w:rsidRPr="009F5D15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10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548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322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60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17.7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8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307" w:type="dxa"/>
            <w:vAlign w:val="center"/>
          </w:tcPr>
          <w:p w:rsidR="00307B0F" w:rsidRPr="00E704D9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870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  <w:r w:rsidR="003A379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12.45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6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110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65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16.87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Мостик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 в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цепях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ремонтной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741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683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35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рабочие 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обходная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системы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27E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каждой шине в нормальном режиме подключено 8 присоединений. В послеаварийном или ремонтном режиме все присоединения под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ключаются на одну из систем шин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259</w:t>
            </w:r>
          </w:p>
        </w:tc>
        <w:tc>
          <w:tcPr>
            <w:tcW w:w="1308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115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30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75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22.2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к каждой секции подключено 6 присоединений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Pr="000E0CA8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148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71</w:t>
            </w:r>
            <w:r w:rsidR="003A3795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.68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15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секциони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рованная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выключателем систе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 шин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к каждой секции подключено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присоединени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 w:val="restart"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307" w:type="dxa"/>
            <w:vAlign w:val="center"/>
          </w:tcPr>
          <w:p w:rsidR="00307B0F" w:rsidRPr="005741A4" w:rsidRDefault="003A3795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239</w:t>
            </w:r>
          </w:p>
        </w:tc>
        <w:tc>
          <w:tcPr>
            <w:tcW w:w="1308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120</w:t>
            </w:r>
          </w:p>
        </w:tc>
        <w:tc>
          <w:tcPr>
            <w:tcW w:w="1310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300/5</w:t>
            </w:r>
          </w:p>
        </w:tc>
        <w:tc>
          <w:tcPr>
            <w:tcW w:w="1242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110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20</w:t>
            </w:r>
          </w:p>
        </w:tc>
        <w:tc>
          <w:tcPr>
            <w:tcW w:w="1254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741A4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</w:t>
            </w:r>
          </w:p>
        </w:tc>
        <w:tc>
          <w:tcPr>
            <w:tcW w:w="1257" w:type="dxa"/>
            <w:vAlign w:val="center"/>
          </w:tcPr>
          <w:p w:rsidR="00307B0F" w:rsidRPr="005741A4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5</w:t>
            </w:r>
          </w:p>
        </w:tc>
        <w:tc>
          <w:tcPr>
            <w:tcW w:w="1282" w:type="dxa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</w:pPr>
            <w:r w:rsidRPr="0028579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0.45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  <w:tc>
          <w:tcPr>
            <w:tcW w:w="1163" w:type="dxa"/>
            <w:vAlign w:val="center"/>
          </w:tcPr>
          <w:p w:rsidR="00307B0F" w:rsidRPr="009F5D15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16.5</w:t>
            </w:r>
          </w:p>
        </w:tc>
      </w:tr>
      <w:tr w:rsidR="00307B0F" w:rsidRPr="000E0CA8" w:rsidTr="003A3795">
        <w:trPr>
          <w:trHeight w:val="454"/>
        </w:trPr>
        <w:tc>
          <w:tcPr>
            <w:tcW w:w="669" w:type="dxa"/>
            <w:vMerge/>
            <w:vAlign w:val="center"/>
          </w:tcPr>
          <w:p w:rsidR="00307B0F" w:rsidRDefault="00307B0F" w:rsidP="00A37BF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91" w:type="dxa"/>
            <w:gridSpan w:val="11"/>
            <w:vAlign w:val="center"/>
          </w:tcPr>
          <w:p w:rsidR="00307B0F" w:rsidRDefault="00307B0F" w:rsidP="003A379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4Н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Два-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блока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 выключа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телями</w:t>
            </w:r>
            <w:r w:rsidR="003A37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цепях трансформаторов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ремонтной перемыч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кой со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0D03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стороны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трансформаторов</w:t>
            </w:r>
          </w:p>
        </w:tc>
      </w:tr>
    </w:tbl>
    <w:p w:rsidR="00BD1693" w:rsidRDefault="00BD1693"/>
    <w:sectPr w:rsidR="00BD1693" w:rsidSect="00307B0F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B0F"/>
    <w:rsid w:val="00190B5B"/>
    <w:rsid w:val="00307B0F"/>
    <w:rsid w:val="003A3795"/>
    <w:rsid w:val="00BD1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B0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07B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07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7B0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7B0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307B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307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7B0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758</Words>
  <Characters>4323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1</cp:revision>
  <dcterms:created xsi:type="dcterms:W3CDTF">2024-10-24T12:16:00Z</dcterms:created>
  <dcterms:modified xsi:type="dcterms:W3CDTF">2024-10-24T12:36:00Z</dcterms:modified>
</cp:coreProperties>
</file>