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1C11" w:rsidRDefault="001B7D7F" w:rsidP="001B7D7F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1B7D7F">
        <w:rPr>
          <w:rFonts w:ascii="Times New Roman" w:hAnsi="Times New Roman" w:cs="Times New Roman"/>
          <w:b/>
          <w:color w:val="0070C0"/>
          <w:sz w:val="28"/>
          <w:szCs w:val="28"/>
        </w:rPr>
        <w:t>ИНФОРМАТИКА</w:t>
      </w:r>
      <w:r w:rsidRPr="001B7D7F">
        <w:rPr>
          <w:rFonts w:ascii="Times New Roman" w:hAnsi="Times New Roman" w:cs="Times New Roman"/>
          <w:sz w:val="28"/>
          <w:szCs w:val="28"/>
        </w:rPr>
        <w:t xml:space="preserve"> (3-ий семестр).</w:t>
      </w:r>
    </w:p>
    <w:p w:rsidR="00BF7D94" w:rsidRDefault="00BF7D94" w:rsidP="00BF7D94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Лекция 1.</w:t>
      </w:r>
    </w:p>
    <w:p w:rsidR="00F5593B" w:rsidRPr="00F5593B" w:rsidRDefault="001B7D7F" w:rsidP="007A3E02">
      <w:pPr>
        <w:pStyle w:val="1"/>
        <w:numPr>
          <w:ilvl w:val="0"/>
          <w:numId w:val="6"/>
        </w:numPr>
        <w:rPr>
          <w:rFonts w:ascii="Times New Roman" w:hAnsi="Times New Roman" w:cs="Times New Roman"/>
          <w:b/>
        </w:rPr>
      </w:pPr>
      <w:bookmarkStart w:id="0" w:name="_Toc240075721"/>
      <w:bookmarkStart w:id="1" w:name="_Toc428903217"/>
      <w:bookmarkStart w:id="2" w:name="_Toc428903462"/>
      <w:r w:rsidRPr="00F5593B">
        <w:rPr>
          <w:rFonts w:ascii="Times New Roman" w:hAnsi="Times New Roman" w:cs="Times New Roman"/>
          <w:b/>
          <w:color w:val="000000" w:themeColor="text1"/>
        </w:rPr>
        <w:t>Интегрированная программная система</w:t>
      </w:r>
      <w:r w:rsidR="004D3714" w:rsidRPr="00F5593B">
        <w:rPr>
          <w:rFonts w:ascii="Times New Roman" w:hAnsi="Times New Roman" w:cs="Times New Roman"/>
          <w:b/>
          <w:color w:val="000000" w:themeColor="text1"/>
        </w:rPr>
        <w:t xml:space="preserve"> для математических и инженерно-технических</w:t>
      </w:r>
      <w:r w:rsidRPr="00F5593B">
        <w:rPr>
          <w:rFonts w:ascii="Times New Roman" w:hAnsi="Times New Roman" w:cs="Times New Roman"/>
          <w:b/>
          <w:color w:val="000000" w:themeColor="text1"/>
        </w:rPr>
        <w:t xml:space="preserve"> расчетов</w:t>
      </w:r>
      <w:r w:rsidRPr="00F5593B">
        <w:rPr>
          <w:rFonts w:ascii="Times New Roman" w:hAnsi="Times New Roman" w:cs="Times New Roman"/>
          <w:b/>
        </w:rPr>
        <w:t xml:space="preserve"> </w:t>
      </w:r>
      <w:r w:rsidR="007A3E02">
        <w:rPr>
          <w:rFonts w:ascii="Times New Roman" w:hAnsi="Times New Roman" w:cs="Times New Roman"/>
          <w:b/>
        </w:rPr>
        <w:t xml:space="preserve">   </w:t>
      </w:r>
      <w:r w:rsidRPr="00F5593B">
        <w:rPr>
          <w:rFonts w:ascii="Times New Roman" w:hAnsi="Times New Roman" w:cs="Times New Roman"/>
          <w:b/>
          <w:color w:val="0070C0"/>
          <w:lang w:val="en-US"/>
        </w:rPr>
        <w:t>MathCAD</w:t>
      </w:r>
      <w:r w:rsidRPr="00F5593B">
        <w:rPr>
          <w:rFonts w:ascii="Times New Roman" w:hAnsi="Times New Roman" w:cs="Times New Roman"/>
          <w:b/>
          <w:color w:val="0070C0"/>
        </w:rPr>
        <w:t xml:space="preserve"> 14</w:t>
      </w:r>
      <w:bookmarkEnd w:id="0"/>
      <w:r w:rsidR="007A3E02">
        <w:rPr>
          <w:rFonts w:ascii="Times New Roman" w:hAnsi="Times New Roman" w:cs="Times New Roman"/>
          <w:b/>
          <w:color w:val="0070C0"/>
        </w:rPr>
        <w:t>.</w:t>
      </w:r>
      <w:bookmarkEnd w:id="1"/>
      <w:bookmarkEnd w:id="2"/>
    </w:p>
    <w:p w:rsidR="001B7D7F" w:rsidRPr="002D0F10" w:rsidRDefault="001B7D7F" w:rsidP="00F5593B">
      <w:pPr>
        <w:pStyle w:val="a3"/>
        <w:ind w:left="720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 w:rsidRPr="002D0F10">
        <w:rPr>
          <w:rFonts w:ascii="Times New Roman" w:hAnsi="Times New Roman" w:cs="Times New Roman"/>
          <w:sz w:val="28"/>
          <w:szCs w:val="28"/>
          <w:lang w:val="en-US"/>
        </w:rPr>
        <w:t>(</w:t>
      </w:r>
      <w:r w:rsidRPr="001B7D7F">
        <w:rPr>
          <w:rFonts w:ascii="Times New Roman" w:hAnsi="Times New Roman" w:cs="Times New Roman"/>
          <w:b/>
          <w:color w:val="FF0000"/>
          <w:sz w:val="28"/>
          <w:szCs w:val="28"/>
          <w:lang w:val="en-US"/>
        </w:rPr>
        <w:t>Math</w:t>
      </w:r>
      <w:r>
        <w:rPr>
          <w:rFonts w:ascii="Times New Roman" w:hAnsi="Times New Roman" w:cs="Times New Roman"/>
          <w:sz w:val="28"/>
          <w:szCs w:val="28"/>
          <w:lang w:val="en-US"/>
        </w:rPr>
        <w:t>ematical</w:t>
      </w:r>
      <w:r w:rsidRPr="002D0F10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1B7D7F">
        <w:rPr>
          <w:rFonts w:ascii="Times New Roman" w:hAnsi="Times New Roman" w:cs="Times New Roman"/>
          <w:b/>
          <w:color w:val="FF0000"/>
          <w:sz w:val="28"/>
          <w:szCs w:val="28"/>
          <w:lang w:val="en-US"/>
        </w:rPr>
        <w:t>C</w:t>
      </w:r>
      <w:r>
        <w:rPr>
          <w:rFonts w:ascii="Times New Roman" w:hAnsi="Times New Roman" w:cs="Times New Roman"/>
          <w:sz w:val="28"/>
          <w:szCs w:val="28"/>
          <w:lang w:val="en-US"/>
        </w:rPr>
        <w:t>omputer</w:t>
      </w:r>
      <w:r w:rsidRPr="002D0F10">
        <w:rPr>
          <w:rFonts w:ascii="Times New Roman" w:hAnsi="Times New Roman" w:cs="Times New Roman"/>
          <w:sz w:val="28"/>
          <w:szCs w:val="28"/>
          <w:lang w:val="en-US"/>
        </w:rPr>
        <w:t>-</w:t>
      </w:r>
      <w:r w:rsidRPr="001B7D7F">
        <w:rPr>
          <w:rFonts w:ascii="Times New Roman" w:hAnsi="Times New Roman" w:cs="Times New Roman"/>
          <w:b/>
          <w:color w:val="FF0000"/>
          <w:sz w:val="28"/>
          <w:szCs w:val="28"/>
          <w:lang w:val="en-US"/>
        </w:rPr>
        <w:t>A</w:t>
      </w:r>
      <w:r>
        <w:rPr>
          <w:rFonts w:ascii="Times New Roman" w:hAnsi="Times New Roman" w:cs="Times New Roman"/>
          <w:sz w:val="28"/>
          <w:szCs w:val="28"/>
          <w:lang w:val="en-US"/>
        </w:rPr>
        <w:t>ided</w:t>
      </w:r>
      <w:r w:rsidRPr="002D0F10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1B7D7F">
        <w:rPr>
          <w:rFonts w:ascii="Times New Roman" w:hAnsi="Times New Roman" w:cs="Times New Roman"/>
          <w:b/>
          <w:color w:val="FF0000"/>
          <w:sz w:val="28"/>
          <w:szCs w:val="28"/>
          <w:lang w:val="en-US"/>
        </w:rPr>
        <w:t>D</w:t>
      </w:r>
      <w:r>
        <w:rPr>
          <w:rFonts w:ascii="Times New Roman" w:hAnsi="Times New Roman" w:cs="Times New Roman"/>
          <w:sz w:val="28"/>
          <w:szCs w:val="28"/>
          <w:lang w:val="en-US"/>
        </w:rPr>
        <w:t>esign</w:t>
      </w:r>
      <w:r w:rsidRPr="002D0F10">
        <w:rPr>
          <w:rFonts w:ascii="Times New Roman" w:hAnsi="Times New Roman" w:cs="Times New Roman"/>
          <w:sz w:val="28"/>
          <w:szCs w:val="28"/>
          <w:lang w:val="en-US"/>
        </w:rPr>
        <w:t>).</w:t>
      </w:r>
    </w:p>
    <w:p w:rsidR="004D3714" w:rsidRPr="009868FD" w:rsidRDefault="00335DFA" w:rsidP="009868FD">
      <w:pPr>
        <w:ind w:firstLine="709"/>
        <w:jc w:val="both"/>
        <w:rPr>
          <w:b w:val="0"/>
        </w:rPr>
      </w:pPr>
      <w:r w:rsidRPr="009868FD">
        <w:rPr>
          <w:b w:val="0"/>
        </w:rPr>
        <w:t>Версия</w:t>
      </w:r>
      <w:r w:rsidRPr="00084BAF">
        <w:rPr>
          <w:b w:val="0"/>
          <w:lang w:val="en-US"/>
        </w:rPr>
        <w:t xml:space="preserve"> 1.0 </w:t>
      </w:r>
      <w:r w:rsidRPr="009868FD">
        <w:rPr>
          <w:b w:val="0"/>
        </w:rPr>
        <w:t>была</w:t>
      </w:r>
      <w:r w:rsidRPr="00084BAF">
        <w:rPr>
          <w:b w:val="0"/>
          <w:lang w:val="en-US"/>
        </w:rPr>
        <w:t xml:space="preserve"> </w:t>
      </w:r>
      <w:r w:rsidRPr="009868FD">
        <w:rPr>
          <w:b w:val="0"/>
        </w:rPr>
        <w:t>разработана</w:t>
      </w:r>
      <w:r w:rsidRPr="00084BAF">
        <w:rPr>
          <w:b w:val="0"/>
          <w:lang w:val="en-US"/>
        </w:rPr>
        <w:t xml:space="preserve"> </w:t>
      </w:r>
      <w:r w:rsidRPr="009868FD">
        <w:rPr>
          <w:b w:val="0"/>
        </w:rPr>
        <w:t>в</w:t>
      </w:r>
      <w:r w:rsidRPr="00084BAF">
        <w:rPr>
          <w:b w:val="0"/>
          <w:lang w:val="en-US"/>
        </w:rPr>
        <w:t xml:space="preserve"> </w:t>
      </w:r>
      <w:r w:rsidRPr="00084BAF">
        <w:rPr>
          <w:lang w:val="en-US"/>
        </w:rPr>
        <w:t>1986</w:t>
      </w:r>
      <w:r w:rsidRPr="009868FD">
        <w:rPr>
          <w:b w:val="0"/>
        </w:rPr>
        <w:t>г</w:t>
      </w:r>
      <w:r w:rsidRPr="00084BAF">
        <w:rPr>
          <w:b w:val="0"/>
          <w:lang w:val="en-US"/>
        </w:rPr>
        <w:t>.</w:t>
      </w:r>
      <w:r w:rsidR="004D3714" w:rsidRPr="00084BAF">
        <w:rPr>
          <w:b w:val="0"/>
          <w:lang w:val="en-US"/>
        </w:rPr>
        <w:t xml:space="preserve"> </w:t>
      </w:r>
      <w:r w:rsidR="004D3714" w:rsidRPr="009868FD">
        <w:rPr>
          <w:b w:val="0"/>
        </w:rPr>
        <w:t xml:space="preserve">Разработка фирмы </w:t>
      </w:r>
      <w:r w:rsidR="004D3714" w:rsidRPr="00760B16">
        <w:rPr>
          <w:lang w:val="en-US"/>
        </w:rPr>
        <w:t>MathSoft</w:t>
      </w:r>
      <w:r w:rsidR="004D3714" w:rsidRPr="009868FD">
        <w:rPr>
          <w:b w:val="0"/>
        </w:rPr>
        <w:t xml:space="preserve">. В </w:t>
      </w:r>
      <w:r w:rsidR="002046BD" w:rsidRPr="009868FD">
        <w:rPr>
          <w:b w:val="0"/>
        </w:rPr>
        <w:t>данном курсе будем использовать MathCAD</w:t>
      </w:r>
      <w:r w:rsidR="004D3714" w:rsidRPr="009868FD">
        <w:rPr>
          <w:b w:val="0"/>
        </w:rPr>
        <w:t xml:space="preserve"> </w:t>
      </w:r>
      <w:r w:rsidR="002046BD" w:rsidRPr="009868FD">
        <w:rPr>
          <w:b w:val="0"/>
        </w:rPr>
        <w:t xml:space="preserve">версии </w:t>
      </w:r>
      <w:r w:rsidR="004D3714" w:rsidRPr="005E723F">
        <w:t>14</w:t>
      </w:r>
      <w:r w:rsidR="004D3714" w:rsidRPr="009868FD">
        <w:rPr>
          <w:b w:val="0"/>
        </w:rPr>
        <w:t xml:space="preserve">. </w:t>
      </w:r>
    </w:p>
    <w:p w:rsidR="009868FD" w:rsidRPr="006219B0" w:rsidRDefault="009868FD" w:rsidP="006219B0">
      <w:pPr>
        <w:ind w:firstLine="709"/>
        <w:jc w:val="both"/>
        <w:rPr>
          <w:b w:val="0"/>
        </w:rPr>
      </w:pPr>
      <w:r w:rsidRPr="009868FD">
        <w:rPr>
          <w:b w:val="0"/>
        </w:rPr>
        <w:t xml:space="preserve">MathCAD - система </w:t>
      </w:r>
      <w:r w:rsidRPr="006219B0">
        <w:rPr>
          <w:color w:val="00B050"/>
        </w:rPr>
        <w:t>визуальных</w:t>
      </w:r>
      <w:r w:rsidRPr="006219B0">
        <w:rPr>
          <w:b w:val="0"/>
        </w:rPr>
        <w:t xml:space="preserve"> </w:t>
      </w:r>
      <w:r w:rsidR="006219B0">
        <w:rPr>
          <w:b w:val="0"/>
        </w:rPr>
        <w:t xml:space="preserve">математических расчетов; </w:t>
      </w:r>
      <w:r w:rsidR="006219B0" w:rsidRPr="006219B0">
        <w:rPr>
          <w:b w:val="0"/>
        </w:rPr>
        <w:t>на дисплее отображает</w:t>
      </w:r>
      <w:r w:rsidR="006219B0">
        <w:rPr>
          <w:b w:val="0"/>
        </w:rPr>
        <w:t>ся</w:t>
      </w:r>
      <w:r w:rsidR="006219B0" w:rsidRPr="006219B0">
        <w:rPr>
          <w:b w:val="0"/>
        </w:rPr>
        <w:t xml:space="preserve"> </w:t>
      </w:r>
      <w:r w:rsidR="006219B0" w:rsidRPr="006219B0">
        <w:rPr>
          <w:color w:val="0070C0"/>
        </w:rPr>
        <w:t>естественная</w:t>
      </w:r>
      <w:r w:rsidR="006219B0">
        <w:rPr>
          <w:b w:val="0"/>
        </w:rPr>
        <w:t xml:space="preserve"> математическая </w:t>
      </w:r>
      <w:r w:rsidR="006219B0" w:rsidRPr="006219B0">
        <w:rPr>
          <w:color w:val="0070C0"/>
        </w:rPr>
        <w:t>нотация</w:t>
      </w:r>
      <w:r w:rsidR="006219B0">
        <w:rPr>
          <w:b w:val="0"/>
        </w:rPr>
        <w:t>.</w:t>
      </w:r>
      <w:r w:rsidR="006219B0" w:rsidRPr="006219B0">
        <w:rPr>
          <w:b w:val="0"/>
        </w:rPr>
        <w:t xml:space="preserve"> </w:t>
      </w:r>
    </w:p>
    <w:p w:rsidR="004D3714" w:rsidRDefault="004D3714" w:rsidP="004D3714">
      <w:pPr>
        <w:ind w:firstLine="720"/>
        <w:jc w:val="both"/>
        <w:rPr>
          <w:b w:val="0"/>
          <w:szCs w:val="28"/>
        </w:rPr>
      </w:pPr>
      <w:r w:rsidRPr="00D050D0">
        <w:rPr>
          <w:b w:val="0"/>
          <w:szCs w:val="28"/>
          <w:lang w:val="en-US"/>
        </w:rPr>
        <w:t>MathCAD</w:t>
      </w:r>
      <w:r w:rsidRPr="00D050D0">
        <w:rPr>
          <w:b w:val="0"/>
          <w:szCs w:val="28"/>
        </w:rPr>
        <w:t xml:space="preserve"> содержит </w:t>
      </w:r>
      <w:r w:rsidRPr="00D050D0">
        <w:rPr>
          <w:color w:val="984806" w:themeColor="accent6" w:themeShade="80"/>
          <w:szCs w:val="28"/>
        </w:rPr>
        <w:t>текстовый</w:t>
      </w:r>
      <w:r w:rsidRPr="00D050D0">
        <w:rPr>
          <w:b w:val="0"/>
          <w:szCs w:val="28"/>
        </w:rPr>
        <w:t xml:space="preserve"> редактор, </w:t>
      </w:r>
      <w:r w:rsidRPr="00D050D0">
        <w:rPr>
          <w:color w:val="984806" w:themeColor="accent6" w:themeShade="80"/>
          <w:szCs w:val="28"/>
        </w:rPr>
        <w:t>вычислитель</w:t>
      </w:r>
      <w:r w:rsidRPr="00D050D0">
        <w:rPr>
          <w:b w:val="0"/>
          <w:szCs w:val="28"/>
        </w:rPr>
        <w:t xml:space="preserve">, </w:t>
      </w:r>
      <w:r w:rsidRPr="00D050D0">
        <w:rPr>
          <w:color w:val="984806" w:themeColor="accent6" w:themeShade="80"/>
          <w:szCs w:val="28"/>
        </w:rPr>
        <w:t>символьный</w:t>
      </w:r>
      <w:r w:rsidRPr="00D050D0">
        <w:rPr>
          <w:b w:val="0"/>
          <w:szCs w:val="28"/>
        </w:rPr>
        <w:t xml:space="preserve"> процессор и </w:t>
      </w:r>
      <w:r w:rsidRPr="00D050D0">
        <w:rPr>
          <w:color w:val="984806" w:themeColor="accent6" w:themeShade="80"/>
          <w:szCs w:val="28"/>
        </w:rPr>
        <w:t xml:space="preserve">графический </w:t>
      </w:r>
      <w:r w:rsidRPr="00D050D0">
        <w:rPr>
          <w:b w:val="0"/>
          <w:szCs w:val="28"/>
        </w:rPr>
        <w:t xml:space="preserve">процессор. </w:t>
      </w:r>
      <w:r w:rsidRPr="00F5593B">
        <w:rPr>
          <w:szCs w:val="28"/>
        </w:rPr>
        <w:t>Вид окна</w:t>
      </w:r>
      <w:r w:rsidRPr="00D050D0">
        <w:rPr>
          <w:b w:val="0"/>
          <w:szCs w:val="28"/>
        </w:rPr>
        <w:t xml:space="preserve"> системы </w:t>
      </w:r>
      <w:r w:rsidRPr="00D050D0">
        <w:rPr>
          <w:b w:val="0"/>
          <w:szCs w:val="28"/>
          <w:lang w:val="en-US"/>
        </w:rPr>
        <w:t>MathCAD</w:t>
      </w:r>
      <w:r w:rsidRPr="00D050D0">
        <w:rPr>
          <w:b w:val="0"/>
          <w:szCs w:val="28"/>
        </w:rPr>
        <w:t xml:space="preserve"> аналогичен окнам приложений </w:t>
      </w:r>
      <w:r w:rsidRPr="00F5593B">
        <w:rPr>
          <w:szCs w:val="28"/>
        </w:rPr>
        <w:t>ОС семейства Windows</w:t>
      </w:r>
      <w:r w:rsidRPr="00D050D0">
        <w:rPr>
          <w:b w:val="0"/>
          <w:szCs w:val="28"/>
        </w:rPr>
        <w:t xml:space="preserve"> (</w:t>
      </w:r>
      <w:r w:rsidRPr="00D050D0">
        <w:rPr>
          <w:b w:val="0"/>
          <w:szCs w:val="28"/>
          <w:lang w:val="en-US"/>
        </w:rPr>
        <w:t>Word</w:t>
      </w:r>
      <w:r w:rsidRPr="00D050D0">
        <w:rPr>
          <w:b w:val="0"/>
          <w:szCs w:val="28"/>
        </w:rPr>
        <w:t xml:space="preserve">, </w:t>
      </w:r>
      <w:r w:rsidRPr="00D050D0">
        <w:rPr>
          <w:b w:val="0"/>
          <w:szCs w:val="28"/>
          <w:lang w:val="en-US"/>
        </w:rPr>
        <w:t>Exel</w:t>
      </w:r>
      <w:r w:rsidRPr="00D050D0">
        <w:rPr>
          <w:b w:val="0"/>
          <w:szCs w:val="28"/>
        </w:rPr>
        <w:t xml:space="preserve"> и др.).</w:t>
      </w:r>
    </w:p>
    <w:p w:rsidR="002D0F10" w:rsidRPr="00D86267" w:rsidRDefault="002D0F10" w:rsidP="002D0F10">
      <w:pPr>
        <w:ind w:firstLine="709"/>
        <w:jc w:val="both"/>
        <w:rPr>
          <w:b w:val="0"/>
          <w:sz w:val="24"/>
          <w:szCs w:val="24"/>
        </w:rPr>
      </w:pPr>
      <w:r>
        <w:rPr>
          <w:b w:val="0"/>
          <w:szCs w:val="28"/>
        </w:rPr>
        <w:t>Например, строка</w:t>
      </w:r>
      <w:r w:rsidRPr="00D86267">
        <w:rPr>
          <w:b w:val="0"/>
          <w:sz w:val="24"/>
          <w:szCs w:val="24"/>
        </w:rPr>
        <w:t xml:space="preserve"> </w:t>
      </w:r>
      <w:r w:rsidRPr="002046BD">
        <w:rPr>
          <w:b w:val="0"/>
          <w:szCs w:val="28"/>
        </w:rPr>
        <w:t xml:space="preserve">главного меню и панели инструментов </w:t>
      </w:r>
      <w:r w:rsidRPr="005E723F">
        <w:rPr>
          <w:szCs w:val="28"/>
        </w:rPr>
        <w:t>Standard</w:t>
      </w:r>
      <w:r w:rsidRPr="002D0F10">
        <w:rPr>
          <w:b w:val="0"/>
          <w:szCs w:val="28"/>
        </w:rPr>
        <w:t xml:space="preserve"> </w:t>
      </w:r>
      <w:r w:rsidR="002046BD">
        <w:rPr>
          <w:b w:val="0"/>
          <w:szCs w:val="28"/>
        </w:rPr>
        <w:t xml:space="preserve">имеют следующие </w:t>
      </w:r>
      <w:r>
        <w:rPr>
          <w:b w:val="0"/>
          <w:szCs w:val="28"/>
        </w:rPr>
        <w:t>вид</w:t>
      </w:r>
      <w:r w:rsidR="002046BD">
        <w:rPr>
          <w:b w:val="0"/>
          <w:szCs w:val="28"/>
        </w:rPr>
        <w:t>ы</w:t>
      </w:r>
      <w:r>
        <w:rPr>
          <w:b w:val="0"/>
          <w:sz w:val="24"/>
          <w:szCs w:val="24"/>
        </w:rPr>
        <w:t>:</w:t>
      </w:r>
    </w:p>
    <w:p w:rsidR="002D0F10" w:rsidRDefault="002D0F10" w:rsidP="002D0F10">
      <w:pPr>
        <w:jc w:val="center"/>
        <w:rPr>
          <w:b w:val="0"/>
          <w:sz w:val="24"/>
          <w:szCs w:val="24"/>
        </w:rPr>
      </w:pPr>
      <w:r>
        <w:rPr>
          <w:b w:val="0"/>
          <w:noProof/>
          <w:sz w:val="24"/>
          <w:szCs w:val="24"/>
          <w:lang w:eastAsia="ru-RU"/>
        </w:rPr>
        <w:drawing>
          <wp:inline distT="0" distB="0" distL="0" distR="0">
            <wp:extent cx="4095750" cy="247650"/>
            <wp:effectExtent l="19050" t="0" r="0" b="0"/>
            <wp:docPr id="2" name="Рисунок 1" descr="뛰뛸x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뛰뛸x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0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86267">
        <w:rPr>
          <w:b w:val="0"/>
          <w:sz w:val="24"/>
          <w:szCs w:val="24"/>
        </w:rPr>
        <w:t>;</w:t>
      </w:r>
    </w:p>
    <w:p w:rsidR="002046BD" w:rsidRPr="00D86267" w:rsidRDefault="002046BD" w:rsidP="002D0F10">
      <w:pPr>
        <w:jc w:val="center"/>
        <w:rPr>
          <w:b w:val="0"/>
          <w:sz w:val="24"/>
          <w:szCs w:val="24"/>
        </w:rPr>
      </w:pPr>
    </w:p>
    <w:p w:rsidR="002D0F10" w:rsidRDefault="00FC587D" w:rsidP="002046BD">
      <w:pPr>
        <w:jc w:val="both"/>
        <w:rPr>
          <w:b w:val="0"/>
          <w:szCs w:val="28"/>
        </w:rPr>
      </w:pPr>
      <w:r>
        <w:rPr>
          <w:b w:val="0"/>
          <w:noProof/>
          <w:szCs w:val="28"/>
          <w:lang w:eastAsia="ru-RU"/>
        </w:rPr>
        <w:drawing>
          <wp:inline distT="0" distB="0" distL="0" distR="0">
            <wp:extent cx="5962650" cy="876300"/>
            <wp:effectExtent l="19050" t="0" r="0" b="0"/>
            <wp:docPr id="7" name="Рисунок 6" descr="Панель инстр_Standar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Панель инстр_Standart.JP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962650" cy="876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2046BD">
        <w:rPr>
          <w:b w:val="0"/>
          <w:szCs w:val="28"/>
        </w:rPr>
        <w:t>.</w:t>
      </w:r>
    </w:p>
    <w:p w:rsidR="000C7B5C" w:rsidRPr="00F5593B" w:rsidRDefault="00F5593B" w:rsidP="00F5593B">
      <w:pPr>
        <w:pStyle w:val="2"/>
        <w:jc w:val="center"/>
        <w:rPr>
          <w:rFonts w:ascii="Times New Roman" w:hAnsi="Times New Roman" w:cs="Times New Roman"/>
          <w:b/>
          <w:color w:val="0070C0"/>
        </w:rPr>
      </w:pPr>
      <w:bookmarkStart w:id="3" w:name="_Toc240075722"/>
      <w:bookmarkStart w:id="4" w:name="_Toc428903218"/>
      <w:bookmarkStart w:id="5" w:name="_Toc428903463"/>
      <w:r w:rsidRPr="00F5593B">
        <w:rPr>
          <w:rFonts w:ascii="Times New Roman" w:hAnsi="Times New Roman" w:cs="Times New Roman"/>
          <w:b/>
          <w:color w:val="0070C0"/>
        </w:rPr>
        <w:t>1.1.Состав математической</w:t>
      </w:r>
      <w:r w:rsidR="000C7B5C" w:rsidRPr="00F5593B">
        <w:rPr>
          <w:rFonts w:ascii="Times New Roman" w:hAnsi="Times New Roman" w:cs="Times New Roman"/>
          <w:b/>
          <w:color w:val="0070C0"/>
        </w:rPr>
        <w:t xml:space="preserve"> панели инструментов </w:t>
      </w:r>
      <w:r w:rsidR="000C7B5C" w:rsidRPr="00F5593B">
        <w:rPr>
          <w:rFonts w:ascii="Times New Roman" w:hAnsi="Times New Roman" w:cs="Times New Roman"/>
          <w:b/>
          <w:color w:val="0070C0"/>
          <w:lang w:val="en-US"/>
        </w:rPr>
        <w:t>MathCAD</w:t>
      </w:r>
      <w:bookmarkEnd w:id="3"/>
      <w:bookmarkEnd w:id="4"/>
      <w:bookmarkEnd w:id="5"/>
    </w:p>
    <w:p w:rsidR="00D050D0" w:rsidRDefault="00D050D0" w:rsidP="00D050D0">
      <w:pPr>
        <w:ind w:firstLine="720"/>
        <w:jc w:val="both"/>
        <w:rPr>
          <w:iCs/>
        </w:rPr>
      </w:pPr>
      <w:r w:rsidRPr="00D050D0">
        <w:rPr>
          <w:b w:val="0"/>
          <w:szCs w:val="28"/>
        </w:rPr>
        <w:t xml:space="preserve">Наибольший интерес </w:t>
      </w:r>
      <w:r w:rsidR="00610253">
        <w:rPr>
          <w:b w:val="0"/>
          <w:szCs w:val="28"/>
        </w:rPr>
        <w:t xml:space="preserve">из инструментов </w:t>
      </w:r>
      <w:r w:rsidRPr="00D050D0">
        <w:rPr>
          <w:b w:val="0"/>
          <w:szCs w:val="28"/>
        </w:rPr>
        <w:t xml:space="preserve">представляет </w:t>
      </w:r>
      <w:r w:rsidRPr="00D050D0">
        <w:rPr>
          <w:color w:val="00B050"/>
          <w:szCs w:val="28"/>
        </w:rPr>
        <w:t>математическая панель</w:t>
      </w:r>
      <w:r w:rsidRPr="00D050D0">
        <w:rPr>
          <w:b w:val="0"/>
          <w:szCs w:val="28"/>
        </w:rPr>
        <w:t xml:space="preserve"> </w:t>
      </w:r>
      <w:r w:rsidRPr="00D050D0">
        <w:rPr>
          <w:b w:val="0"/>
          <w:noProof/>
          <w:szCs w:val="28"/>
          <w:lang w:eastAsia="ru-RU"/>
        </w:rPr>
        <w:drawing>
          <wp:inline distT="0" distB="0" distL="0" distR="0">
            <wp:extent cx="418465" cy="244475"/>
            <wp:effectExtent l="19050" t="0" r="635" b="0"/>
            <wp:docPr id="1" name="Рисунок 1" descr="眨ҷ眰ҷx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眨ҷ眰ҷx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8465" cy="244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050D0">
        <w:rPr>
          <w:b w:val="0"/>
          <w:szCs w:val="28"/>
        </w:rPr>
        <w:t xml:space="preserve">. Она содержит перемещаемые </w:t>
      </w:r>
      <w:r w:rsidRPr="00D050D0">
        <w:rPr>
          <w:szCs w:val="28"/>
        </w:rPr>
        <w:t>палитры математических знаков</w:t>
      </w:r>
      <w:r w:rsidRPr="00D050D0">
        <w:rPr>
          <w:b w:val="0"/>
          <w:szCs w:val="28"/>
        </w:rPr>
        <w:t xml:space="preserve">, которые служат </w:t>
      </w:r>
      <w:r w:rsidRPr="00D050D0">
        <w:rPr>
          <w:i/>
          <w:szCs w:val="28"/>
        </w:rPr>
        <w:t xml:space="preserve">для ввода </w:t>
      </w:r>
      <w:r w:rsidRPr="00D050D0">
        <w:rPr>
          <w:b w:val="0"/>
          <w:szCs w:val="28"/>
        </w:rPr>
        <w:t xml:space="preserve">практически всех известных математических </w:t>
      </w:r>
      <w:r w:rsidRPr="00D050D0">
        <w:rPr>
          <w:i/>
          <w:szCs w:val="28"/>
        </w:rPr>
        <w:t>символов и шаблонов операторов и функций</w:t>
      </w:r>
      <w:r w:rsidRPr="00D050D0">
        <w:rPr>
          <w:b w:val="0"/>
          <w:szCs w:val="28"/>
        </w:rPr>
        <w:t>.</w:t>
      </w:r>
      <w:r w:rsidR="005A21E3">
        <w:rPr>
          <w:b w:val="0"/>
          <w:szCs w:val="28"/>
        </w:rPr>
        <w:t xml:space="preserve"> Вызов панели из меню</w:t>
      </w:r>
      <w:r w:rsidR="00D5098E">
        <w:rPr>
          <w:b w:val="0"/>
          <w:szCs w:val="28"/>
        </w:rPr>
        <w:t xml:space="preserve"> в версии </w:t>
      </w:r>
      <w:r w:rsidR="00D5098E">
        <w:rPr>
          <w:b w:val="0"/>
          <w:szCs w:val="28"/>
          <w:lang w:val="en-US"/>
        </w:rPr>
        <w:t>MathCAD</w:t>
      </w:r>
      <w:r w:rsidR="00D5098E" w:rsidRPr="00D5098E">
        <w:rPr>
          <w:b w:val="0"/>
          <w:szCs w:val="28"/>
        </w:rPr>
        <w:t xml:space="preserve"> 2014</w:t>
      </w:r>
      <w:r w:rsidR="005A21E3">
        <w:rPr>
          <w:b w:val="0"/>
          <w:szCs w:val="28"/>
        </w:rPr>
        <w:t xml:space="preserve">: </w:t>
      </w:r>
      <w:r w:rsidR="005A21E3" w:rsidRPr="005A21E3">
        <w:rPr>
          <w:iCs/>
        </w:rPr>
        <w:t xml:space="preserve">View </w:t>
      </w:r>
      <w:r w:rsidR="00F13F50">
        <w:rPr>
          <w:iCs/>
        </w:rPr>
        <w:t>–</w:t>
      </w:r>
      <w:r w:rsidR="005A21E3" w:rsidRPr="005A21E3">
        <w:rPr>
          <w:iCs/>
        </w:rPr>
        <w:t xml:space="preserve"> Toolbars</w:t>
      </w:r>
      <w:r w:rsidR="00F13F50">
        <w:rPr>
          <w:iCs/>
        </w:rPr>
        <w:t xml:space="preserve"> -</w:t>
      </w:r>
      <w:r w:rsidR="00F13F50">
        <w:rPr>
          <w:iCs/>
          <w:lang w:val="en-US"/>
        </w:rPr>
        <w:t>Math</w:t>
      </w:r>
      <w:r w:rsidR="005A21E3">
        <w:t xml:space="preserve"> (</w:t>
      </w:r>
      <w:r w:rsidR="005A21E3" w:rsidRPr="005A21E3">
        <w:rPr>
          <w:iCs/>
        </w:rPr>
        <w:t>Просмотр – Панели</w:t>
      </w:r>
      <w:r w:rsidR="00F13F50" w:rsidRPr="00F13F50">
        <w:rPr>
          <w:iCs/>
        </w:rPr>
        <w:t xml:space="preserve"> -</w:t>
      </w:r>
      <w:r w:rsidR="00F13F50">
        <w:rPr>
          <w:iCs/>
        </w:rPr>
        <w:t>Математика</w:t>
      </w:r>
      <w:r w:rsidR="005A21E3" w:rsidRPr="005A21E3">
        <w:rPr>
          <w:iCs/>
        </w:rPr>
        <w:t>)</w:t>
      </w:r>
      <w:r w:rsidR="005A21E3">
        <w:rPr>
          <w:iCs/>
        </w:rPr>
        <w:t>.</w:t>
      </w:r>
    </w:p>
    <w:p w:rsidR="001A615C" w:rsidRPr="00903154" w:rsidRDefault="001A615C" w:rsidP="00D050D0">
      <w:pPr>
        <w:ind w:firstLine="720"/>
        <w:jc w:val="both"/>
        <w:rPr>
          <w:b w:val="0"/>
          <w:iCs/>
        </w:rPr>
      </w:pPr>
      <w:r w:rsidRPr="001A615C">
        <w:rPr>
          <w:b w:val="0"/>
          <w:iCs/>
        </w:rPr>
        <w:t xml:space="preserve">Тематика инструментов панели </w:t>
      </w:r>
      <w:r w:rsidRPr="001A615C">
        <w:rPr>
          <w:b w:val="0"/>
          <w:iCs/>
          <w:noProof/>
          <w:lang w:eastAsia="ru-RU"/>
        </w:rPr>
        <w:drawing>
          <wp:inline distT="0" distB="0" distL="0" distR="0">
            <wp:extent cx="418465" cy="244475"/>
            <wp:effectExtent l="19050" t="0" r="635" b="0"/>
            <wp:docPr id="797" name="Рисунок 1" descr="眨ҷ眰ҷx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眨ҷ眰ҷx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8465" cy="244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b w:val="0"/>
          <w:iCs/>
        </w:rPr>
        <w:t xml:space="preserve">  </w:t>
      </w:r>
      <w:r w:rsidRPr="00903154">
        <w:rPr>
          <w:b w:val="0"/>
          <w:iCs/>
        </w:rPr>
        <w:t>[3]:</w:t>
      </w:r>
    </w:p>
    <w:p w:rsidR="001A615C" w:rsidRPr="005A21E3" w:rsidRDefault="001A615C" w:rsidP="00760B16">
      <w:pPr>
        <w:jc w:val="center"/>
        <w:rPr>
          <w:b w:val="0"/>
          <w:szCs w:val="28"/>
        </w:rPr>
      </w:pPr>
      <w:r>
        <w:rPr>
          <w:noProof/>
          <w:lang w:eastAsia="ru-RU"/>
        </w:rPr>
        <w:drawing>
          <wp:inline distT="0" distB="0" distL="0" distR="0">
            <wp:extent cx="4314190" cy="2987675"/>
            <wp:effectExtent l="19050" t="0" r="0" b="0"/>
            <wp:docPr id="789" name="Рисунок 2" descr="vv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vv2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4190" cy="2987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D3714" w:rsidRDefault="00D050D0" w:rsidP="00D050D0">
      <w:pPr>
        <w:jc w:val="center"/>
        <w:rPr>
          <w:b w:val="0"/>
          <w:sz w:val="24"/>
          <w:szCs w:val="24"/>
        </w:rPr>
      </w:pPr>
      <w:r>
        <w:rPr>
          <w:b w:val="0"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5248275" cy="4545965"/>
            <wp:effectExtent l="19050" t="0" r="9525" b="0"/>
            <wp:docPr id="6" name="Рисунок 6" descr="놀ʗ놈ʗx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놀ʗ놈ʗx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48275" cy="45459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D3714" w:rsidRPr="00201F60" w:rsidRDefault="000C7B5C" w:rsidP="000C7B5C">
      <w:pPr>
        <w:ind w:firstLine="709"/>
        <w:rPr>
          <w:b w:val="0"/>
          <w:szCs w:val="28"/>
        </w:rPr>
      </w:pPr>
      <w:r w:rsidRPr="00201F60">
        <w:rPr>
          <w:b w:val="0"/>
          <w:szCs w:val="28"/>
        </w:rPr>
        <w:t>Панель “</w:t>
      </w:r>
      <w:r w:rsidRPr="00201F60">
        <w:rPr>
          <w:b w:val="0"/>
          <w:szCs w:val="28"/>
          <w:lang w:val="en-US"/>
        </w:rPr>
        <w:t>Symbolic</w:t>
      </w:r>
      <w:r w:rsidRPr="00201F60">
        <w:rPr>
          <w:b w:val="0"/>
          <w:szCs w:val="28"/>
        </w:rPr>
        <w:t xml:space="preserve">” содержит </w:t>
      </w:r>
      <w:r w:rsidR="001F266D">
        <w:rPr>
          <w:b w:val="0"/>
          <w:szCs w:val="28"/>
        </w:rPr>
        <w:t xml:space="preserve">еще </w:t>
      </w:r>
      <w:r w:rsidRPr="00201F60">
        <w:rPr>
          <w:b w:val="0"/>
          <w:szCs w:val="28"/>
        </w:rPr>
        <w:t>панель “</w:t>
      </w:r>
      <w:r w:rsidRPr="00201F60">
        <w:rPr>
          <w:b w:val="0"/>
          <w:szCs w:val="28"/>
          <w:lang w:val="en-US"/>
        </w:rPr>
        <w:t>Modifier</w:t>
      </w:r>
      <w:r w:rsidRPr="00201F60">
        <w:rPr>
          <w:b w:val="0"/>
          <w:szCs w:val="28"/>
        </w:rPr>
        <w:t>”:</w:t>
      </w:r>
      <w:r w:rsidR="001F266D">
        <w:rPr>
          <w:b w:val="0"/>
          <w:szCs w:val="28"/>
        </w:rPr>
        <w:t xml:space="preserve">             </w:t>
      </w:r>
    </w:p>
    <w:p w:rsidR="00D050D0" w:rsidRPr="00201F60" w:rsidRDefault="001F266D" w:rsidP="00D050D0">
      <w:pPr>
        <w:jc w:val="both"/>
        <w:rPr>
          <w:b w:val="0"/>
          <w:szCs w:val="28"/>
        </w:rPr>
      </w:pPr>
      <w:r>
        <w:rPr>
          <w:b w:val="0"/>
          <w:noProof/>
          <w:sz w:val="24"/>
          <w:szCs w:val="24"/>
          <w:lang w:eastAsia="ru-RU"/>
        </w:rPr>
        <w:drawing>
          <wp:inline distT="0" distB="0" distL="0" distR="0">
            <wp:extent cx="2376420" cy="1475765"/>
            <wp:effectExtent l="19050" t="0" r="4830" b="0"/>
            <wp:docPr id="792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78150" cy="147683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050D0" w:rsidRPr="00D050D0">
        <w:rPr>
          <w:b w:val="0"/>
          <w:sz w:val="24"/>
          <w:szCs w:val="24"/>
        </w:rPr>
        <w:t xml:space="preserve"> </w:t>
      </w:r>
      <w:r w:rsidR="00D050D0" w:rsidRPr="00201F60">
        <w:rPr>
          <w:b w:val="0"/>
          <w:szCs w:val="28"/>
        </w:rPr>
        <w:t>эта панель вместе с панелью</w:t>
      </w:r>
      <w:r w:rsidR="00D050D0">
        <w:rPr>
          <w:b w:val="0"/>
          <w:sz w:val="24"/>
          <w:szCs w:val="24"/>
        </w:rPr>
        <w:t xml:space="preserve"> </w:t>
      </w:r>
      <w:r w:rsidR="00D050D0">
        <w:rPr>
          <w:b w:val="0"/>
          <w:noProof/>
          <w:sz w:val="24"/>
          <w:szCs w:val="24"/>
          <w:lang w:eastAsia="ru-RU"/>
        </w:rPr>
        <w:drawing>
          <wp:inline distT="0" distB="0" distL="0" distR="0">
            <wp:extent cx="581025" cy="238125"/>
            <wp:effectExtent l="19050" t="0" r="9525" b="0"/>
            <wp:docPr id="12" name="Рисунок 12" descr="രථസථx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രථസථx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050D0">
        <w:rPr>
          <w:b w:val="0"/>
          <w:sz w:val="24"/>
          <w:szCs w:val="24"/>
        </w:rPr>
        <w:t xml:space="preserve"> </w:t>
      </w:r>
      <w:r w:rsidR="00D050D0" w:rsidRPr="00201F60">
        <w:rPr>
          <w:b w:val="0"/>
          <w:szCs w:val="28"/>
        </w:rPr>
        <w:t xml:space="preserve">содержит </w:t>
      </w:r>
      <w:r w:rsidR="00D050D0" w:rsidRPr="00201F60">
        <w:rPr>
          <w:szCs w:val="28"/>
        </w:rPr>
        <w:t>ключевые слова</w:t>
      </w:r>
      <w:r w:rsidR="00D050D0" w:rsidRPr="00201F60">
        <w:rPr>
          <w:b w:val="0"/>
          <w:szCs w:val="28"/>
        </w:rPr>
        <w:t xml:space="preserve">, используемые </w:t>
      </w:r>
      <w:r w:rsidR="00D050D0" w:rsidRPr="00201F60">
        <w:rPr>
          <w:szCs w:val="28"/>
        </w:rPr>
        <w:t>при символьных вычислениях</w:t>
      </w:r>
      <w:r>
        <w:rPr>
          <w:b w:val="0"/>
          <w:szCs w:val="28"/>
        </w:rPr>
        <w:t xml:space="preserve">. В диалоговом окне </w:t>
      </w:r>
      <w:r w:rsidRPr="001F266D">
        <w:rPr>
          <w:b w:val="0"/>
          <w:szCs w:val="28"/>
        </w:rPr>
        <w:t>“</w:t>
      </w:r>
      <w:r w:rsidRPr="001F266D">
        <w:rPr>
          <w:szCs w:val="28"/>
          <w:lang w:val="en-US"/>
        </w:rPr>
        <w:t>Modifier</w:t>
      </w:r>
      <w:r w:rsidRPr="001F266D">
        <w:rPr>
          <w:b w:val="0"/>
          <w:szCs w:val="28"/>
        </w:rPr>
        <w:t>”</w:t>
      </w:r>
      <w:r w:rsidR="00D050D0" w:rsidRPr="00201F60">
        <w:rPr>
          <w:b w:val="0"/>
          <w:szCs w:val="28"/>
        </w:rPr>
        <w:t xml:space="preserve"> расположены команды, задающие </w:t>
      </w:r>
      <w:r w:rsidR="00D050D0" w:rsidRPr="00201F60">
        <w:rPr>
          <w:color w:val="984806" w:themeColor="accent6" w:themeShade="80"/>
          <w:szCs w:val="28"/>
        </w:rPr>
        <w:t>тип символьной переменной</w:t>
      </w:r>
      <w:r w:rsidR="00D050D0" w:rsidRPr="00201F60">
        <w:rPr>
          <w:b w:val="0"/>
          <w:szCs w:val="28"/>
        </w:rPr>
        <w:t>.</w:t>
      </w:r>
    </w:p>
    <w:p w:rsidR="00F5593B" w:rsidRPr="00F5593B" w:rsidRDefault="000C7B5C" w:rsidP="00F5593B">
      <w:pPr>
        <w:pStyle w:val="2"/>
        <w:jc w:val="center"/>
        <w:rPr>
          <w:rFonts w:ascii="Times New Roman" w:hAnsi="Times New Roman" w:cs="Times New Roman"/>
          <w:b/>
          <w:color w:val="0070C0"/>
        </w:rPr>
      </w:pPr>
      <w:bookmarkStart w:id="6" w:name="_Toc240075723"/>
      <w:bookmarkStart w:id="7" w:name="_Toc428903219"/>
      <w:bookmarkStart w:id="8" w:name="_Toc428903464"/>
      <w:r w:rsidRPr="00F5593B">
        <w:rPr>
          <w:rFonts w:ascii="Times New Roman" w:hAnsi="Times New Roman" w:cs="Times New Roman"/>
          <w:b/>
          <w:color w:val="0070C0"/>
        </w:rPr>
        <w:t>1.2. Документ в системе MathCAD.</w:t>
      </w:r>
      <w:bookmarkEnd w:id="6"/>
      <w:bookmarkEnd w:id="7"/>
      <w:bookmarkEnd w:id="8"/>
      <w:r w:rsidRPr="00F5593B">
        <w:rPr>
          <w:rFonts w:ascii="Times New Roman" w:hAnsi="Times New Roman" w:cs="Times New Roman"/>
          <w:b/>
          <w:color w:val="0070C0"/>
        </w:rPr>
        <w:t xml:space="preserve"> </w:t>
      </w:r>
    </w:p>
    <w:p w:rsidR="000C7B5C" w:rsidRPr="00602E7A" w:rsidRDefault="00B3540F" w:rsidP="000C7B5C">
      <w:pPr>
        <w:ind w:firstLine="720"/>
        <w:jc w:val="both"/>
        <w:rPr>
          <w:b w:val="0"/>
          <w:sz w:val="24"/>
          <w:szCs w:val="24"/>
        </w:rPr>
      </w:pPr>
      <w:r w:rsidRPr="00201F60">
        <w:rPr>
          <w:b w:val="0"/>
          <w:szCs w:val="28"/>
        </w:rPr>
        <w:t xml:space="preserve">Имеет расширение </w:t>
      </w:r>
      <w:r w:rsidR="00233D1C" w:rsidRPr="00233D1C">
        <w:rPr>
          <w:szCs w:val="28"/>
        </w:rPr>
        <w:t>.</w:t>
      </w:r>
      <w:r w:rsidR="00233D1C" w:rsidRPr="00233D1C">
        <w:rPr>
          <w:szCs w:val="28"/>
          <w:lang w:val="en-US"/>
        </w:rPr>
        <w:t>mcd</w:t>
      </w:r>
      <w:r w:rsidR="00070348" w:rsidRPr="00201F60">
        <w:rPr>
          <w:b w:val="0"/>
          <w:szCs w:val="28"/>
        </w:rPr>
        <w:t xml:space="preserve">  . </w:t>
      </w:r>
      <w:r w:rsidR="000C7B5C" w:rsidRPr="00201F60">
        <w:rPr>
          <w:b w:val="0"/>
          <w:szCs w:val="28"/>
        </w:rPr>
        <w:t xml:space="preserve">Состоит из </w:t>
      </w:r>
      <w:r w:rsidR="000C7B5C" w:rsidRPr="00201F60">
        <w:rPr>
          <w:b w:val="0"/>
          <w:i/>
          <w:szCs w:val="28"/>
        </w:rPr>
        <w:t>блоков</w:t>
      </w:r>
      <w:r w:rsidR="000C7B5C" w:rsidRPr="00201F60">
        <w:rPr>
          <w:b w:val="0"/>
          <w:szCs w:val="28"/>
        </w:rPr>
        <w:t xml:space="preserve">, т.е. отдельных частей. В документе блоки имеют </w:t>
      </w:r>
      <w:r w:rsidR="000C7B5C" w:rsidRPr="00201F60">
        <w:rPr>
          <w:color w:val="00B050"/>
          <w:szCs w:val="28"/>
        </w:rPr>
        <w:t>точку привязки</w:t>
      </w:r>
      <w:r w:rsidR="000C7B5C" w:rsidRPr="00201F60">
        <w:rPr>
          <w:b w:val="0"/>
          <w:szCs w:val="28"/>
        </w:rPr>
        <w:t>, расположенную слева</w:t>
      </w:r>
      <w:r w:rsidR="000C7B5C" w:rsidRPr="00D86267">
        <w:rPr>
          <w:b w:val="0"/>
          <w:sz w:val="24"/>
          <w:szCs w:val="24"/>
        </w:rPr>
        <w:t xml:space="preserve"> </w:t>
      </w:r>
      <w:r w:rsidR="000C7B5C">
        <w:rPr>
          <w:b w:val="0"/>
          <w:noProof/>
          <w:sz w:val="24"/>
          <w:szCs w:val="24"/>
          <w:lang w:eastAsia="ru-RU"/>
        </w:rPr>
        <w:drawing>
          <wp:inline distT="0" distB="0" distL="0" distR="0">
            <wp:extent cx="592455" cy="444500"/>
            <wp:effectExtent l="19050" t="0" r="0" b="0"/>
            <wp:docPr id="17" name="Рисунок 17" descr="ﶨﶰx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ﶨﶰx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2455" cy="444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02E7A" w:rsidRPr="00602E7A">
        <w:rPr>
          <w:b w:val="0"/>
          <w:sz w:val="24"/>
          <w:szCs w:val="24"/>
        </w:rPr>
        <w:t xml:space="preserve"> </w:t>
      </w:r>
      <w:r w:rsidR="00602E7A">
        <w:rPr>
          <w:b w:val="0"/>
          <w:sz w:val="24"/>
          <w:szCs w:val="24"/>
        </w:rPr>
        <w:t xml:space="preserve">. </w:t>
      </w:r>
      <w:r w:rsidR="00602E7A" w:rsidRPr="00DF11CD">
        <w:rPr>
          <w:color w:val="0070C0"/>
          <w:szCs w:val="28"/>
        </w:rPr>
        <w:t>Визуализация блоков</w:t>
      </w:r>
      <w:r w:rsidR="00602E7A" w:rsidRPr="00602E7A">
        <w:rPr>
          <w:b w:val="0"/>
          <w:szCs w:val="28"/>
        </w:rPr>
        <w:t xml:space="preserve"> включается следующими разделами меню:</w:t>
      </w:r>
      <w:r w:rsidR="00602E7A">
        <w:rPr>
          <w:b w:val="0"/>
          <w:sz w:val="24"/>
          <w:szCs w:val="24"/>
        </w:rPr>
        <w:t xml:space="preserve"> </w:t>
      </w:r>
      <w:r w:rsidR="00602E7A" w:rsidRPr="00602E7A">
        <w:rPr>
          <w:szCs w:val="28"/>
          <w:lang w:val="en-US"/>
        </w:rPr>
        <w:t>View</w:t>
      </w:r>
      <w:r w:rsidR="00602E7A">
        <w:rPr>
          <w:szCs w:val="28"/>
        </w:rPr>
        <w:t xml:space="preserve">  -</w:t>
      </w:r>
      <w:r w:rsidR="00602E7A" w:rsidRPr="00602E7A">
        <w:rPr>
          <w:szCs w:val="28"/>
        </w:rPr>
        <w:t xml:space="preserve"> </w:t>
      </w:r>
      <w:r w:rsidR="00602E7A" w:rsidRPr="00602E7A">
        <w:rPr>
          <w:szCs w:val="28"/>
          <w:lang w:val="en-US"/>
        </w:rPr>
        <w:t>Regions</w:t>
      </w:r>
      <w:r w:rsidR="00602E7A">
        <w:rPr>
          <w:szCs w:val="28"/>
        </w:rPr>
        <w:t>.</w:t>
      </w:r>
    </w:p>
    <w:p w:rsidR="007F3D83" w:rsidRPr="00201F60" w:rsidRDefault="007F3D83" w:rsidP="000C7B5C">
      <w:pPr>
        <w:ind w:firstLine="720"/>
        <w:jc w:val="both"/>
        <w:rPr>
          <w:b w:val="0"/>
          <w:szCs w:val="28"/>
        </w:rPr>
      </w:pPr>
      <w:r w:rsidRPr="00201F60">
        <w:rPr>
          <w:b w:val="0"/>
          <w:szCs w:val="28"/>
        </w:rPr>
        <w:t>Блоки могут быть трех типов :</w:t>
      </w:r>
      <w:r w:rsidR="000C7B5C" w:rsidRPr="00201F60">
        <w:rPr>
          <w:b w:val="0"/>
          <w:szCs w:val="28"/>
        </w:rPr>
        <w:t xml:space="preserve"> </w:t>
      </w:r>
    </w:p>
    <w:p w:rsidR="007F3D83" w:rsidRPr="00201F60" w:rsidRDefault="007F3D83" w:rsidP="000C7B5C">
      <w:pPr>
        <w:ind w:firstLine="720"/>
        <w:jc w:val="both"/>
        <w:rPr>
          <w:b w:val="0"/>
          <w:szCs w:val="28"/>
        </w:rPr>
      </w:pPr>
      <w:r w:rsidRPr="00201F60">
        <w:rPr>
          <w:b w:val="0"/>
          <w:i/>
          <w:szCs w:val="28"/>
        </w:rPr>
        <w:t xml:space="preserve">- </w:t>
      </w:r>
      <w:r w:rsidRPr="00201F60">
        <w:rPr>
          <w:szCs w:val="28"/>
        </w:rPr>
        <w:t>т</w:t>
      </w:r>
      <w:r w:rsidR="000C7B5C" w:rsidRPr="00201F60">
        <w:rPr>
          <w:szCs w:val="28"/>
        </w:rPr>
        <w:t>екстовые</w:t>
      </w:r>
      <w:r w:rsidR="000C7B5C" w:rsidRPr="00201F60">
        <w:rPr>
          <w:b w:val="0"/>
          <w:szCs w:val="28"/>
        </w:rPr>
        <w:t xml:space="preserve"> блоки </w:t>
      </w:r>
      <w:r w:rsidR="005704B9" w:rsidRPr="00201F60">
        <w:rPr>
          <w:b w:val="0"/>
          <w:szCs w:val="28"/>
        </w:rPr>
        <w:t>(</w:t>
      </w:r>
      <w:r w:rsidR="000C7B5C" w:rsidRPr="00201F60">
        <w:rPr>
          <w:b w:val="0"/>
          <w:szCs w:val="28"/>
        </w:rPr>
        <w:t xml:space="preserve">играют роль </w:t>
      </w:r>
      <w:r w:rsidR="000C7B5C" w:rsidRPr="006367EE">
        <w:rPr>
          <w:color w:val="FF0000"/>
          <w:szCs w:val="28"/>
          <w:u w:val="single"/>
        </w:rPr>
        <w:t>не</w:t>
      </w:r>
      <w:r w:rsidR="000C7B5C" w:rsidRPr="00201F60">
        <w:rPr>
          <w:b w:val="0"/>
          <w:szCs w:val="28"/>
          <w:u w:val="single"/>
        </w:rPr>
        <w:t>исполняемых</w:t>
      </w:r>
      <w:r w:rsidR="000C7B5C" w:rsidRPr="00201F60">
        <w:rPr>
          <w:b w:val="0"/>
          <w:szCs w:val="28"/>
        </w:rPr>
        <w:t xml:space="preserve"> </w:t>
      </w:r>
      <w:r w:rsidR="000C7B5C" w:rsidRPr="00201F60">
        <w:rPr>
          <w:i/>
          <w:szCs w:val="28"/>
        </w:rPr>
        <w:t>комментариев.</w:t>
      </w:r>
      <w:r w:rsidR="000C7B5C" w:rsidRPr="00201F60">
        <w:rPr>
          <w:b w:val="0"/>
          <w:szCs w:val="28"/>
        </w:rPr>
        <w:t xml:space="preserve"> Они служат лишь для </w:t>
      </w:r>
      <w:r w:rsidRPr="00201F60">
        <w:rPr>
          <w:b w:val="0"/>
          <w:szCs w:val="28"/>
        </w:rPr>
        <w:t xml:space="preserve">повышения </w:t>
      </w:r>
      <w:r w:rsidRPr="00201F60">
        <w:rPr>
          <w:i/>
          <w:szCs w:val="28"/>
        </w:rPr>
        <w:t>наглядности</w:t>
      </w:r>
      <w:r w:rsidRPr="00201F60">
        <w:rPr>
          <w:b w:val="0"/>
          <w:szCs w:val="28"/>
        </w:rPr>
        <w:t xml:space="preserve"> документа</w:t>
      </w:r>
      <w:r w:rsidR="005704B9" w:rsidRPr="00201F60">
        <w:rPr>
          <w:b w:val="0"/>
          <w:szCs w:val="28"/>
        </w:rPr>
        <w:t>)</w:t>
      </w:r>
      <w:r w:rsidRPr="00201F60">
        <w:rPr>
          <w:b w:val="0"/>
          <w:szCs w:val="28"/>
        </w:rPr>
        <w:t>;</w:t>
      </w:r>
      <w:r w:rsidR="000C7B5C" w:rsidRPr="00201F60">
        <w:rPr>
          <w:b w:val="0"/>
          <w:szCs w:val="28"/>
        </w:rPr>
        <w:t xml:space="preserve"> </w:t>
      </w:r>
    </w:p>
    <w:p w:rsidR="007F3D83" w:rsidRPr="00201F60" w:rsidRDefault="007F3D83" w:rsidP="000C7B5C">
      <w:pPr>
        <w:ind w:firstLine="720"/>
        <w:jc w:val="both"/>
        <w:rPr>
          <w:b w:val="0"/>
          <w:szCs w:val="28"/>
        </w:rPr>
      </w:pPr>
      <w:r w:rsidRPr="00201F60">
        <w:rPr>
          <w:b w:val="0"/>
          <w:i/>
          <w:szCs w:val="28"/>
        </w:rPr>
        <w:t xml:space="preserve">- </w:t>
      </w:r>
      <w:r w:rsidRPr="00201F60">
        <w:rPr>
          <w:szCs w:val="28"/>
        </w:rPr>
        <w:t>в</w:t>
      </w:r>
      <w:r w:rsidR="000C7B5C" w:rsidRPr="00201F60">
        <w:rPr>
          <w:szCs w:val="28"/>
        </w:rPr>
        <w:t>ычислительные</w:t>
      </w:r>
      <w:r w:rsidR="000C7B5C" w:rsidRPr="00201F60">
        <w:rPr>
          <w:b w:val="0"/>
          <w:szCs w:val="28"/>
        </w:rPr>
        <w:t xml:space="preserve"> блоки </w:t>
      </w:r>
      <w:r w:rsidR="005704B9" w:rsidRPr="00201F60">
        <w:rPr>
          <w:b w:val="0"/>
          <w:szCs w:val="28"/>
        </w:rPr>
        <w:t>(</w:t>
      </w:r>
      <w:r w:rsidR="000C7B5C" w:rsidRPr="00201F60">
        <w:rPr>
          <w:b w:val="0"/>
          <w:szCs w:val="28"/>
        </w:rPr>
        <w:t xml:space="preserve">состоят из </w:t>
      </w:r>
      <w:r w:rsidR="000C7B5C" w:rsidRPr="00201F60">
        <w:rPr>
          <w:b w:val="0"/>
          <w:szCs w:val="28"/>
          <w:u w:val="single"/>
        </w:rPr>
        <w:t>исполняемых</w:t>
      </w:r>
      <w:r w:rsidR="000C7B5C" w:rsidRPr="00201F60">
        <w:rPr>
          <w:b w:val="0"/>
          <w:szCs w:val="28"/>
        </w:rPr>
        <w:t xml:space="preserve"> математических выражений, например, формул, уравнений, равенств неравенств и т.д.</w:t>
      </w:r>
      <w:r w:rsidRPr="00201F60">
        <w:rPr>
          <w:b w:val="0"/>
          <w:szCs w:val="28"/>
        </w:rPr>
        <w:t xml:space="preserve"> </w:t>
      </w:r>
      <w:r w:rsidR="005704B9" w:rsidRPr="00201F60">
        <w:rPr>
          <w:b w:val="0"/>
          <w:szCs w:val="28"/>
        </w:rPr>
        <w:t>)</w:t>
      </w:r>
      <w:r w:rsidRPr="00201F60">
        <w:rPr>
          <w:b w:val="0"/>
          <w:szCs w:val="28"/>
        </w:rPr>
        <w:t xml:space="preserve">; </w:t>
      </w:r>
    </w:p>
    <w:p w:rsidR="000C7B5C" w:rsidRPr="00201F60" w:rsidRDefault="007F3D83" w:rsidP="000C7B5C">
      <w:pPr>
        <w:ind w:firstLine="720"/>
        <w:jc w:val="both"/>
        <w:rPr>
          <w:b w:val="0"/>
          <w:szCs w:val="28"/>
        </w:rPr>
      </w:pPr>
      <w:r w:rsidRPr="00201F60">
        <w:rPr>
          <w:b w:val="0"/>
          <w:szCs w:val="28"/>
        </w:rPr>
        <w:t xml:space="preserve">- </w:t>
      </w:r>
      <w:r w:rsidR="000C7B5C" w:rsidRPr="00201F60">
        <w:rPr>
          <w:b w:val="0"/>
          <w:szCs w:val="28"/>
        </w:rPr>
        <w:t xml:space="preserve"> </w:t>
      </w:r>
      <w:r w:rsidRPr="00201F60">
        <w:rPr>
          <w:szCs w:val="28"/>
        </w:rPr>
        <w:t>г</w:t>
      </w:r>
      <w:r w:rsidR="000C7B5C" w:rsidRPr="00201F60">
        <w:rPr>
          <w:szCs w:val="28"/>
        </w:rPr>
        <w:t xml:space="preserve">рафические </w:t>
      </w:r>
      <w:r w:rsidR="000C7B5C" w:rsidRPr="00201F60">
        <w:rPr>
          <w:b w:val="0"/>
          <w:szCs w:val="28"/>
        </w:rPr>
        <w:t xml:space="preserve">блоки </w:t>
      </w:r>
      <w:r w:rsidR="005704B9" w:rsidRPr="00201F60">
        <w:rPr>
          <w:b w:val="0"/>
          <w:szCs w:val="28"/>
        </w:rPr>
        <w:t>(</w:t>
      </w:r>
      <w:r w:rsidR="000C7B5C" w:rsidRPr="00201F60">
        <w:rPr>
          <w:b w:val="0"/>
          <w:szCs w:val="28"/>
        </w:rPr>
        <w:t xml:space="preserve">также являются </w:t>
      </w:r>
      <w:r w:rsidR="000C7B5C" w:rsidRPr="00201F60">
        <w:rPr>
          <w:b w:val="0"/>
          <w:szCs w:val="28"/>
          <w:u w:val="single"/>
        </w:rPr>
        <w:t>исполняемыми</w:t>
      </w:r>
      <w:r w:rsidR="005704B9" w:rsidRPr="00201F60">
        <w:rPr>
          <w:b w:val="0"/>
          <w:szCs w:val="28"/>
          <w:u w:val="single"/>
        </w:rPr>
        <w:t>)</w:t>
      </w:r>
      <w:r w:rsidR="000C7B5C" w:rsidRPr="00201F60">
        <w:rPr>
          <w:b w:val="0"/>
          <w:szCs w:val="28"/>
        </w:rPr>
        <w:t xml:space="preserve">. </w:t>
      </w:r>
    </w:p>
    <w:p w:rsidR="00335DFA" w:rsidRPr="00201F60" w:rsidRDefault="000C7B5C" w:rsidP="00D97372">
      <w:pPr>
        <w:ind w:firstLine="720"/>
        <w:jc w:val="both"/>
        <w:rPr>
          <w:b w:val="0"/>
          <w:szCs w:val="28"/>
        </w:rPr>
      </w:pPr>
      <w:r w:rsidRPr="00201F60">
        <w:rPr>
          <w:b w:val="0"/>
          <w:szCs w:val="28"/>
        </w:rPr>
        <w:t xml:space="preserve">Блоки </w:t>
      </w:r>
      <w:r w:rsidRPr="004B608A">
        <w:rPr>
          <w:color w:val="984806" w:themeColor="accent6" w:themeShade="80"/>
          <w:szCs w:val="28"/>
        </w:rPr>
        <w:t>можно перемещать</w:t>
      </w:r>
      <w:r w:rsidRPr="00201F60">
        <w:rPr>
          <w:b w:val="0"/>
          <w:szCs w:val="28"/>
        </w:rPr>
        <w:t xml:space="preserve"> по документу. Сигнал ошибки имеет вид надписи</w:t>
      </w:r>
      <w:r w:rsidR="005704B9" w:rsidRPr="00201F60">
        <w:rPr>
          <w:b w:val="0"/>
          <w:szCs w:val="28"/>
        </w:rPr>
        <w:t>:</w:t>
      </w:r>
    </w:p>
    <w:p w:rsidR="00070348" w:rsidRPr="00201F60" w:rsidRDefault="00070348" w:rsidP="00070348">
      <w:pPr>
        <w:ind w:firstLine="720"/>
        <w:jc w:val="both"/>
        <w:rPr>
          <w:b w:val="0"/>
          <w:szCs w:val="28"/>
        </w:rPr>
      </w:pPr>
      <w:r>
        <w:rPr>
          <w:b w:val="0"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4456358" cy="907961"/>
            <wp:effectExtent l="19050" t="0" r="1342" b="0"/>
            <wp:docPr id="22" name="Рисунок 22" descr="團圠x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團圠x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56083" cy="9079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b w:val="0"/>
          <w:sz w:val="24"/>
          <w:szCs w:val="24"/>
        </w:rPr>
        <w:t xml:space="preserve">. </w:t>
      </w:r>
      <w:r w:rsidRPr="00201F60">
        <w:rPr>
          <w:b w:val="0"/>
          <w:szCs w:val="28"/>
        </w:rPr>
        <w:t xml:space="preserve">При манипуляциях с блоками на экране </w:t>
      </w:r>
      <w:r w:rsidRPr="00734501">
        <w:rPr>
          <w:b w:val="0"/>
          <w:color w:val="00B050"/>
          <w:szCs w:val="28"/>
        </w:rPr>
        <w:t xml:space="preserve">могут </w:t>
      </w:r>
      <w:r w:rsidRPr="00734501">
        <w:rPr>
          <w:i/>
          <w:color w:val="00B050"/>
          <w:szCs w:val="28"/>
        </w:rPr>
        <w:t>оставаться</w:t>
      </w:r>
      <w:r w:rsidRPr="00201F60">
        <w:rPr>
          <w:b w:val="0"/>
          <w:szCs w:val="28"/>
        </w:rPr>
        <w:t xml:space="preserve"> нежелательные </w:t>
      </w:r>
      <w:r w:rsidRPr="00734501">
        <w:rPr>
          <w:i/>
          <w:color w:val="00B050"/>
          <w:szCs w:val="28"/>
        </w:rPr>
        <w:t>искажения</w:t>
      </w:r>
      <w:r w:rsidRPr="00201F60">
        <w:rPr>
          <w:b w:val="0"/>
          <w:szCs w:val="28"/>
        </w:rPr>
        <w:t xml:space="preserve">. Для их устранения следует использовать команду </w:t>
      </w:r>
      <w:r w:rsidRPr="00201F60">
        <w:rPr>
          <w:szCs w:val="28"/>
          <w:lang w:val="en-US"/>
        </w:rPr>
        <w:t>Refresch</w:t>
      </w:r>
      <w:r w:rsidRPr="00201F60">
        <w:rPr>
          <w:szCs w:val="28"/>
        </w:rPr>
        <w:t xml:space="preserve"> </w:t>
      </w:r>
      <w:r w:rsidRPr="00201F60">
        <w:rPr>
          <w:b w:val="0"/>
          <w:szCs w:val="28"/>
        </w:rPr>
        <w:t>(обновить)</w:t>
      </w:r>
      <w:r w:rsidR="00D97372">
        <w:rPr>
          <w:b w:val="0"/>
          <w:szCs w:val="28"/>
        </w:rPr>
        <w:t xml:space="preserve"> из раздела </w:t>
      </w:r>
      <w:r w:rsidRPr="00201F60">
        <w:rPr>
          <w:b w:val="0"/>
          <w:szCs w:val="28"/>
        </w:rPr>
        <w:t xml:space="preserve"> меню </w:t>
      </w:r>
      <w:r w:rsidRPr="00201F60">
        <w:rPr>
          <w:szCs w:val="28"/>
          <w:lang w:val="en-US"/>
        </w:rPr>
        <w:t>View</w:t>
      </w:r>
      <w:r w:rsidRPr="00201F60">
        <w:rPr>
          <w:b w:val="0"/>
          <w:szCs w:val="28"/>
        </w:rPr>
        <w:t>.</w:t>
      </w:r>
    </w:p>
    <w:p w:rsidR="00001DB6" w:rsidRPr="00D86267" w:rsidRDefault="00001DB6" w:rsidP="00001DB6">
      <w:pPr>
        <w:ind w:firstLine="720"/>
        <w:jc w:val="both"/>
        <w:rPr>
          <w:b w:val="0"/>
          <w:sz w:val="24"/>
          <w:szCs w:val="24"/>
        </w:rPr>
      </w:pPr>
      <w:r w:rsidRPr="00201F60">
        <w:rPr>
          <w:color w:val="984806" w:themeColor="accent6" w:themeShade="80"/>
          <w:szCs w:val="28"/>
        </w:rPr>
        <w:t xml:space="preserve">Размеры </w:t>
      </w:r>
      <w:r w:rsidRPr="00201F60">
        <w:rPr>
          <w:szCs w:val="28"/>
        </w:rPr>
        <w:t xml:space="preserve">блоков устанавливаются </w:t>
      </w:r>
      <w:r w:rsidRPr="00201F60">
        <w:rPr>
          <w:color w:val="984806" w:themeColor="accent6" w:themeShade="80"/>
          <w:szCs w:val="28"/>
        </w:rPr>
        <w:t xml:space="preserve">автоматически </w:t>
      </w:r>
      <w:r w:rsidRPr="00201F60">
        <w:rPr>
          <w:b w:val="0"/>
          <w:szCs w:val="28"/>
        </w:rPr>
        <w:t xml:space="preserve">в зависимости от числа входящих в них знаков, либо от </w:t>
      </w:r>
      <w:r w:rsidRPr="00201F60">
        <w:rPr>
          <w:szCs w:val="28"/>
        </w:rPr>
        <w:t>заданных размеров графиков</w:t>
      </w:r>
      <w:r w:rsidRPr="00201F60">
        <w:rPr>
          <w:b w:val="0"/>
          <w:szCs w:val="28"/>
        </w:rPr>
        <w:t xml:space="preserve">. </w:t>
      </w:r>
      <w:r w:rsidRPr="00201F60">
        <w:rPr>
          <w:i/>
          <w:szCs w:val="28"/>
        </w:rPr>
        <w:t xml:space="preserve">Обычно </w:t>
      </w:r>
      <w:r w:rsidRPr="00201F60">
        <w:rPr>
          <w:szCs w:val="28"/>
        </w:rPr>
        <w:t>границы</w:t>
      </w:r>
      <w:r w:rsidRPr="00201F60">
        <w:rPr>
          <w:i/>
          <w:szCs w:val="28"/>
        </w:rPr>
        <w:t xml:space="preserve"> блоков </w:t>
      </w:r>
      <w:r w:rsidRPr="00201F60">
        <w:rPr>
          <w:szCs w:val="28"/>
        </w:rPr>
        <w:t>не видны</w:t>
      </w:r>
      <w:r w:rsidR="006367EE">
        <w:rPr>
          <w:b w:val="0"/>
          <w:szCs w:val="28"/>
        </w:rPr>
        <w:t>.</w:t>
      </w:r>
      <w:r w:rsidRPr="00D86267">
        <w:rPr>
          <w:b w:val="0"/>
          <w:sz w:val="24"/>
          <w:szCs w:val="24"/>
        </w:rPr>
        <w:t xml:space="preserve"> </w:t>
      </w:r>
      <w:r>
        <w:rPr>
          <w:b w:val="0"/>
          <w:sz w:val="24"/>
          <w:szCs w:val="24"/>
        </w:rPr>
        <w:t xml:space="preserve"> </w:t>
      </w:r>
      <w:r w:rsidRPr="00201F60">
        <w:rPr>
          <w:b w:val="0"/>
          <w:szCs w:val="28"/>
        </w:rPr>
        <w:t xml:space="preserve">Блоки </w:t>
      </w:r>
      <w:r w:rsidRPr="00201F60">
        <w:rPr>
          <w:i/>
          <w:szCs w:val="28"/>
        </w:rPr>
        <w:t>не должны налагаться</w:t>
      </w:r>
      <w:r w:rsidRPr="00201F60">
        <w:rPr>
          <w:b w:val="0"/>
          <w:szCs w:val="28"/>
        </w:rPr>
        <w:t xml:space="preserve"> друг на друга</w:t>
      </w:r>
      <w:r>
        <w:rPr>
          <w:b w:val="0"/>
          <w:sz w:val="24"/>
          <w:szCs w:val="24"/>
        </w:rPr>
        <w:t xml:space="preserve"> </w:t>
      </w:r>
      <w:r>
        <w:rPr>
          <w:b w:val="0"/>
          <w:noProof/>
          <w:sz w:val="24"/>
          <w:szCs w:val="24"/>
          <w:lang w:eastAsia="ru-RU"/>
        </w:rPr>
        <w:drawing>
          <wp:inline distT="0" distB="0" distL="0" distR="0">
            <wp:extent cx="914400" cy="418465"/>
            <wp:effectExtent l="19050" t="0" r="0" b="0"/>
            <wp:docPr id="4" name="Рисунок 4" descr="⋰ʗ⋸ʗx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⋰ʗ⋸ʗx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4184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86267">
        <w:rPr>
          <w:b w:val="0"/>
          <w:sz w:val="24"/>
          <w:szCs w:val="24"/>
        </w:rPr>
        <w:t xml:space="preserve">. </w:t>
      </w:r>
      <w:r w:rsidRPr="00201F60">
        <w:rPr>
          <w:b w:val="0"/>
          <w:szCs w:val="28"/>
        </w:rPr>
        <w:t>Если такое произошло, то надо воспользоваться командой разделения пере</w:t>
      </w:r>
      <w:r w:rsidR="006367EE">
        <w:rPr>
          <w:b w:val="0"/>
          <w:szCs w:val="28"/>
        </w:rPr>
        <w:t>крывающихся областей</w:t>
      </w:r>
      <w:r w:rsidRPr="00201F60">
        <w:rPr>
          <w:b w:val="0"/>
          <w:szCs w:val="28"/>
        </w:rPr>
        <w:t xml:space="preserve"> (</w:t>
      </w:r>
      <w:r w:rsidRPr="00201F60">
        <w:rPr>
          <w:szCs w:val="28"/>
          <w:lang w:val="en-US"/>
        </w:rPr>
        <w:t>Format</w:t>
      </w:r>
      <w:r w:rsidR="00201F60" w:rsidRPr="0065356D">
        <w:rPr>
          <w:szCs w:val="28"/>
        </w:rPr>
        <w:t xml:space="preserve"> - </w:t>
      </w:r>
      <w:r w:rsidRPr="0065356D">
        <w:rPr>
          <w:szCs w:val="28"/>
          <w:lang w:val="en-US"/>
        </w:rPr>
        <w:t>Separate</w:t>
      </w:r>
      <w:r w:rsidRPr="0065356D">
        <w:rPr>
          <w:szCs w:val="28"/>
        </w:rPr>
        <w:t xml:space="preserve"> </w:t>
      </w:r>
      <w:r w:rsidRPr="0065356D">
        <w:rPr>
          <w:szCs w:val="28"/>
          <w:lang w:val="en-US"/>
        </w:rPr>
        <w:t>Regions</w:t>
      </w:r>
      <w:r w:rsidRPr="00201F60">
        <w:rPr>
          <w:b w:val="0"/>
          <w:szCs w:val="28"/>
        </w:rPr>
        <w:t>), предварительно выделив эти перекрывающиеся области.</w:t>
      </w:r>
      <w:r w:rsidR="006367EE">
        <w:rPr>
          <w:b w:val="0"/>
          <w:szCs w:val="28"/>
        </w:rPr>
        <w:t xml:space="preserve">    </w:t>
      </w:r>
      <w:r w:rsidRPr="00201F60">
        <w:rPr>
          <w:b w:val="0"/>
          <w:szCs w:val="28"/>
        </w:rPr>
        <w:t xml:space="preserve"> </w:t>
      </w:r>
      <w:r w:rsidR="006367EE">
        <w:rPr>
          <w:b w:val="0"/>
          <w:noProof/>
          <w:sz w:val="24"/>
          <w:szCs w:val="24"/>
          <w:lang w:eastAsia="ru-RU"/>
        </w:rPr>
        <w:drawing>
          <wp:inline distT="0" distB="0" distL="0" distR="0">
            <wp:extent cx="521335" cy="560070"/>
            <wp:effectExtent l="19050" t="0" r="0" b="0"/>
            <wp:docPr id="793" name="Рисунок 3" descr="裸ʕ褀ʕx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裸ʕ褀ʕx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1335" cy="5600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F5EDE" w:rsidRPr="007F5EDE" w:rsidRDefault="007F5EDE" w:rsidP="007F5EDE">
      <w:pPr>
        <w:pStyle w:val="2"/>
        <w:jc w:val="center"/>
        <w:rPr>
          <w:rFonts w:ascii="Times New Roman" w:hAnsi="Times New Roman" w:cs="Times New Roman"/>
          <w:b/>
          <w:color w:val="0070C0"/>
        </w:rPr>
      </w:pPr>
      <w:bookmarkStart w:id="9" w:name="_Toc240075724"/>
      <w:bookmarkStart w:id="10" w:name="_Toc428903220"/>
      <w:bookmarkStart w:id="11" w:name="_Toc428903465"/>
      <w:r>
        <w:rPr>
          <w:rFonts w:ascii="Times New Roman" w:hAnsi="Times New Roman" w:cs="Times New Roman"/>
          <w:b/>
          <w:color w:val="0070C0"/>
        </w:rPr>
        <w:t>1.</w:t>
      </w:r>
      <w:r w:rsidRPr="007F5EDE">
        <w:rPr>
          <w:rFonts w:ascii="Times New Roman" w:hAnsi="Times New Roman" w:cs="Times New Roman"/>
          <w:b/>
          <w:color w:val="0070C0"/>
        </w:rPr>
        <w:t>3. Основные объекты входного языка системы MathCAD.</w:t>
      </w:r>
      <w:bookmarkEnd w:id="9"/>
      <w:bookmarkEnd w:id="10"/>
      <w:bookmarkEnd w:id="11"/>
    </w:p>
    <w:p w:rsidR="007F5EDE" w:rsidRPr="00D86267" w:rsidRDefault="007F5EDE" w:rsidP="007F5EDE">
      <w:pPr>
        <w:ind w:firstLine="720"/>
        <w:jc w:val="both"/>
        <w:rPr>
          <w:b w:val="0"/>
          <w:sz w:val="24"/>
          <w:szCs w:val="24"/>
        </w:rPr>
      </w:pPr>
      <w:r w:rsidRPr="00D86267">
        <w:rPr>
          <w:b w:val="0"/>
          <w:sz w:val="24"/>
          <w:szCs w:val="24"/>
        </w:rPr>
        <w:t xml:space="preserve">Фактически </w:t>
      </w:r>
      <w:r w:rsidRPr="00452A01">
        <w:rPr>
          <w:color w:val="0070C0"/>
          <w:szCs w:val="28"/>
        </w:rPr>
        <w:t>документы</w:t>
      </w:r>
      <w:r w:rsidRPr="00D86267">
        <w:rPr>
          <w:b w:val="0"/>
          <w:sz w:val="24"/>
          <w:szCs w:val="24"/>
        </w:rPr>
        <w:t xml:space="preserve"> </w:t>
      </w:r>
      <w:r w:rsidR="00065A63">
        <w:rPr>
          <w:b w:val="0"/>
          <w:sz w:val="24"/>
          <w:szCs w:val="24"/>
          <w:lang w:val="en-US"/>
        </w:rPr>
        <w:t>MathCAD</w:t>
      </w:r>
      <w:r w:rsidRPr="00D86267">
        <w:rPr>
          <w:b w:val="0"/>
          <w:sz w:val="24"/>
          <w:szCs w:val="24"/>
        </w:rPr>
        <w:t xml:space="preserve"> </w:t>
      </w:r>
      <w:r w:rsidRPr="0088128C">
        <w:rPr>
          <w:sz w:val="24"/>
          <w:szCs w:val="24"/>
        </w:rPr>
        <w:t>представляют собой</w:t>
      </w:r>
      <w:r w:rsidRPr="00D86267">
        <w:rPr>
          <w:b w:val="0"/>
          <w:i/>
          <w:sz w:val="24"/>
          <w:szCs w:val="24"/>
        </w:rPr>
        <w:t xml:space="preserve"> </w:t>
      </w:r>
      <w:r w:rsidRPr="007F5EDE">
        <w:rPr>
          <w:color w:val="00B050"/>
          <w:sz w:val="24"/>
          <w:szCs w:val="24"/>
        </w:rPr>
        <w:t>программу</w:t>
      </w:r>
      <w:r w:rsidRPr="00D86267">
        <w:rPr>
          <w:b w:val="0"/>
          <w:sz w:val="24"/>
          <w:szCs w:val="24"/>
        </w:rPr>
        <w:t xml:space="preserve">, написанную на </w:t>
      </w:r>
      <w:r w:rsidRPr="0088128C">
        <w:rPr>
          <w:color w:val="C00000"/>
          <w:sz w:val="24"/>
          <w:szCs w:val="24"/>
        </w:rPr>
        <w:t>визуально-ориентированном</w:t>
      </w:r>
      <w:r w:rsidRPr="00D86267">
        <w:rPr>
          <w:b w:val="0"/>
          <w:i/>
          <w:sz w:val="24"/>
          <w:szCs w:val="24"/>
        </w:rPr>
        <w:t xml:space="preserve"> </w:t>
      </w:r>
      <w:r w:rsidRPr="0088128C">
        <w:rPr>
          <w:color w:val="00B050"/>
          <w:sz w:val="24"/>
          <w:szCs w:val="24"/>
        </w:rPr>
        <w:t>языке программирования</w:t>
      </w:r>
      <w:r w:rsidR="0065356D">
        <w:rPr>
          <w:b w:val="0"/>
          <w:sz w:val="24"/>
          <w:szCs w:val="24"/>
        </w:rPr>
        <w:t>. Такие</w:t>
      </w:r>
      <w:r w:rsidRPr="00D86267">
        <w:rPr>
          <w:b w:val="0"/>
          <w:sz w:val="24"/>
          <w:szCs w:val="24"/>
        </w:rPr>
        <w:t xml:space="preserve"> языки задают программу не в в</w:t>
      </w:r>
      <w:r w:rsidR="0065356D">
        <w:rPr>
          <w:b w:val="0"/>
          <w:sz w:val="24"/>
          <w:szCs w:val="24"/>
        </w:rPr>
        <w:t>иде малопонятных кодов, а -</w:t>
      </w:r>
      <w:r w:rsidRPr="00D86267">
        <w:rPr>
          <w:b w:val="0"/>
          <w:sz w:val="24"/>
          <w:szCs w:val="24"/>
        </w:rPr>
        <w:t xml:space="preserve"> </w:t>
      </w:r>
      <w:r w:rsidR="0065356D">
        <w:rPr>
          <w:szCs w:val="28"/>
        </w:rPr>
        <w:t>визуально понятными объектами</w:t>
      </w:r>
      <w:r w:rsidRPr="00D86267">
        <w:rPr>
          <w:b w:val="0"/>
          <w:sz w:val="24"/>
          <w:szCs w:val="24"/>
        </w:rPr>
        <w:t xml:space="preserve">. Язык программирования </w:t>
      </w:r>
      <w:r w:rsidR="00065A63">
        <w:rPr>
          <w:b w:val="0"/>
          <w:sz w:val="24"/>
          <w:szCs w:val="24"/>
          <w:lang w:val="en-US"/>
        </w:rPr>
        <w:t>MathCAD</w:t>
      </w:r>
      <w:r w:rsidRPr="00D86267">
        <w:rPr>
          <w:b w:val="0"/>
          <w:sz w:val="24"/>
          <w:szCs w:val="24"/>
        </w:rPr>
        <w:t xml:space="preserve"> </w:t>
      </w:r>
      <w:r w:rsidRPr="0065356D">
        <w:rPr>
          <w:color w:val="000000" w:themeColor="text1"/>
          <w:sz w:val="24"/>
          <w:szCs w:val="24"/>
        </w:rPr>
        <w:t>ориентирован на математические вычисления</w:t>
      </w:r>
      <w:r w:rsidRPr="00D86267">
        <w:rPr>
          <w:b w:val="0"/>
          <w:sz w:val="24"/>
          <w:szCs w:val="24"/>
        </w:rPr>
        <w:t xml:space="preserve"> и потому практически </w:t>
      </w:r>
      <w:r w:rsidRPr="0065356D">
        <w:rPr>
          <w:color w:val="984806" w:themeColor="accent6" w:themeShade="80"/>
          <w:sz w:val="24"/>
          <w:szCs w:val="24"/>
        </w:rPr>
        <w:t>не отличается</w:t>
      </w:r>
      <w:r w:rsidRPr="00D86267">
        <w:rPr>
          <w:b w:val="0"/>
          <w:sz w:val="24"/>
          <w:szCs w:val="24"/>
        </w:rPr>
        <w:t xml:space="preserve"> от обычного </w:t>
      </w:r>
      <w:r w:rsidRPr="0065356D">
        <w:rPr>
          <w:color w:val="984806" w:themeColor="accent6" w:themeShade="80"/>
          <w:sz w:val="24"/>
          <w:szCs w:val="24"/>
        </w:rPr>
        <w:t>языка математических статей</w:t>
      </w:r>
      <w:r w:rsidRPr="00D86267">
        <w:rPr>
          <w:b w:val="0"/>
          <w:sz w:val="24"/>
          <w:szCs w:val="24"/>
        </w:rPr>
        <w:t xml:space="preserve">, отчетов и книг. </w:t>
      </w:r>
    </w:p>
    <w:p w:rsidR="007F5EDE" w:rsidRPr="00D86267" w:rsidRDefault="007F5EDE" w:rsidP="007F5EDE">
      <w:pPr>
        <w:ind w:firstLine="720"/>
        <w:jc w:val="both"/>
        <w:rPr>
          <w:b w:val="0"/>
          <w:sz w:val="24"/>
          <w:szCs w:val="24"/>
        </w:rPr>
      </w:pPr>
      <w:r w:rsidRPr="0088128C">
        <w:rPr>
          <w:sz w:val="24"/>
          <w:szCs w:val="24"/>
        </w:rPr>
        <w:t>Входной язык</w:t>
      </w:r>
      <w:r w:rsidRPr="00D86267">
        <w:rPr>
          <w:b w:val="0"/>
          <w:sz w:val="24"/>
          <w:szCs w:val="24"/>
        </w:rPr>
        <w:t xml:space="preserve"> </w:t>
      </w:r>
      <w:r w:rsidR="00065A63">
        <w:rPr>
          <w:b w:val="0"/>
          <w:sz w:val="24"/>
          <w:szCs w:val="24"/>
          <w:lang w:val="en-US"/>
        </w:rPr>
        <w:t>MathCAD</w:t>
      </w:r>
      <w:r w:rsidRPr="00D86267">
        <w:rPr>
          <w:b w:val="0"/>
          <w:sz w:val="24"/>
          <w:szCs w:val="24"/>
        </w:rPr>
        <w:t xml:space="preserve"> относится к </w:t>
      </w:r>
      <w:r w:rsidRPr="0088128C">
        <w:rPr>
          <w:color w:val="C00000"/>
          <w:sz w:val="24"/>
          <w:szCs w:val="24"/>
        </w:rPr>
        <w:t>интерпретируемому типу</w:t>
      </w:r>
      <w:r w:rsidRPr="00D86267">
        <w:rPr>
          <w:b w:val="0"/>
          <w:sz w:val="24"/>
          <w:szCs w:val="24"/>
        </w:rPr>
        <w:t xml:space="preserve">. Это значит, что, когда система опознает какой-либо объект, она </w:t>
      </w:r>
      <w:r w:rsidRPr="0088128C">
        <w:rPr>
          <w:i/>
          <w:sz w:val="24"/>
          <w:szCs w:val="24"/>
        </w:rPr>
        <w:t>немедленно исполняет</w:t>
      </w:r>
      <w:r w:rsidRPr="00D86267">
        <w:rPr>
          <w:b w:val="0"/>
          <w:sz w:val="24"/>
          <w:szCs w:val="24"/>
        </w:rPr>
        <w:t xml:space="preserve"> указанные в блоке операции. </w:t>
      </w:r>
    </w:p>
    <w:p w:rsidR="007F5EDE" w:rsidRPr="00D86267" w:rsidRDefault="007F5EDE" w:rsidP="007F5EDE">
      <w:pPr>
        <w:ind w:firstLine="720"/>
        <w:jc w:val="both"/>
        <w:rPr>
          <w:b w:val="0"/>
          <w:sz w:val="24"/>
          <w:szCs w:val="24"/>
        </w:rPr>
      </w:pPr>
      <w:r w:rsidRPr="00D86267">
        <w:rPr>
          <w:b w:val="0"/>
          <w:sz w:val="24"/>
          <w:szCs w:val="24"/>
        </w:rPr>
        <w:t xml:space="preserve">Визуально-ориентированный язык общения системы </w:t>
      </w:r>
      <w:r w:rsidR="00065A63">
        <w:rPr>
          <w:b w:val="0"/>
          <w:sz w:val="24"/>
          <w:szCs w:val="24"/>
          <w:lang w:val="en-US"/>
        </w:rPr>
        <w:t>MathCAD</w:t>
      </w:r>
      <w:r w:rsidRPr="00D86267">
        <w:rPr>
          <w:b w:val="0"/>
          <w:sz w:val="24"/>
          <w:szCs w:val="24"/>
        </w:rPr>
        <w:t xml:space="preserve"> надо </w:t>
      </w:r>
      <w:r w:rsidRPr="0088128C">
        <w:rPr>
          <w:i/>
          <w:sz w:val="24"/>
          <w:szCs w:val="24"/>
        </w:rPr>
        <w:t>отличать</w:t>
      </w:r>
      <w:r w:rsidRPr="00D86267">
        <w:rPr>
          <w:b w:val="0"/>
          <w:sz w:val="24"/>
          <w:szCs w:val="24"/>
        </w:rPr>
        <w:t xml:space="preserve"> </w:t>
      </w:r>
      <w:r w:rsidRPr="0088128C">
        <w:rPr>
          <w:i/>
          <w:sz w:val="24"/>
          <w:szCs w:val="24"/>
        </w:rPr>
        <w:t>от</w:t>
      </w:r>
      <w:r w:rsidRPr="00D86267">
        <w:rPr>
          <w:b w:val="0"/>
          <w:sz w:val="24"/>
          <w:szCs w:val="24"/>
        </w:rPr>
        <w:t xml:space="preserve"> </w:t>
      </w:r>
      <w:r w:rsidRPr="0088128C">
        <w:rPr>
          <w:color w:val="0070C0"/>
          <w:sz w:val="24"/>
          <w:szCs w:val="24"/>
        </w:rPr>
        <w:t>языка реализации системы</w:t>
      </w:r>
      <w:r w:rsidRPr="00D86267">
        <w:rPr>
          <w:b w:val="0"/>
          <w:sz w:val="24"/>
          <w:szCs w:val="24"/>
        </w:rPr>
        <w:t xml:space="preserve">, т.е. обычного языка программирования высокого уровня, на котором написана система. Языком реализации системы </w:t>
      </w:r>
      <w:r w:rsidR="00065A63">
        <w:rPr>
          <w:b w:val="0"/>
          <w:sz w:val="24"/>
          <w:szCs w:val="24"/>
          <w:lang w:val="en-US"/>
        </w:rPr>
        <w:t>MathCAD</w:t>
      </w:r>
      <w:r w:rsidRPr="00D86267">
        <w:rPr>
          <w:b w:val="0"/>
          <w:sz w:val="24"/>
          <w:szCs w:val="24"/>
        </w:rPr>
        <w:t xml:space="preserve"> является </w:t>
      </w:r>
      <w:r w:rsidR="00602E7A">
        <w:rPr>
          <w:b w:val="0"/>
          <w:sz w:val="24"/>
          <w:szCs w:val="24"/>
        </w:rPr>
        <w:t>язык</w:t>
      </w:r>
      <w:r w:rsidRPr="00D86267">
        <w:rPr>
          <w:b w:val="0"/>
          <w:sz w:val="24"/>
          <w:szCs w:val="24"/>
        </w:rPr>
        <w:t xml:space="preserve"> высокого уровня – </w:t>
      </w:r>
      <w:r w:rsidRPr="0088128C">
        <w:rPr>
          <w:color w:val="0070C0"/>
          <w:szCs w:val="28"/>
        </w:rPr>
        <w:t>С++</w:t>
      </w:r>
      <w:r w:rsidRPr="00D86267">
        <w:rPr>
          <w:b w:val="0"/>
          <w:sz w:val="24"/>
          <w:szCs w:val="24"/>
        </w:rPr>
        <w:t xml:space="preserve">. </w:t>
      </w:r>
    </w:p>
    <w:p w:rsidR="007F5EDE" w:rsidRPr="00D86267" w:rsidRDefault="007F5EDE" w:rsidP="007F5EDE">
      <w:pPr>
        <w:ind w:firstLine="720"/>
        <w:jc w:val="both"/>
        <w:rPr>
          <w:b w:val="0"/>
          <w:sz w:val="24"/>
          <w:szCs w:val="24"/>
        </w:rPr>
      </w:pPr>
      <w:r w:rsidRPr="00D86267">
        <w:rPr>
          <w:b w:val="0"/>
          <w:sz w:val="24"/>
          <w:szCs w:val="24"/>
        </w:rPr>
        <w:t xml:space="preserve">По существу </w:t>
      </w:r>
      <w:r w:rsidRPr="0088128C">
        <w:rPr>
          <w:sz w:val="24"/>
          <w:szCs w:val="24"/>
        </w:rPr>
        <w:t>входной язык</w:t>
      </w:r>
      <w:r w:rsidRPr="00D86267">
        <w:rPr>
          <w:b w:val="0"/>
          <w:sz w:val="24"/>
          <w:szCs w:val="24"/>
        </w:rPr>
        <w:t xml:space="preserve"> системы – </w:t>
      </w:r>
      <w:r w:rsidRPr="0088128C">
        <w:rPr>
          <w:color w:val="00B050"/>
          <w:sz w:val="24"/>
          <w:szCs w:val="24"/>
        </w:rPr>
        <w:t>промежуточное звено</w:t>
      </w:r>
      <w:r w:rsidRPr="0088128C">
        <w:rPr>
          <w:sz w:val="24"/>
          <w:szCs w:val="24"/>
        </w:rPr>
        <w:t xml:space="preserve"> </w:t>
      </w:r>
      <w:r w:rsidRPr="00D86267">
        <w:rPr>
          <w:b w:val="0"/>
          <w:sz w:val="24"/>
          <w:szCs w:val="24"/>
        </w:rPr>
        <w:t>между скрытым</w:t>
      </w:r>
      <w:r w:rsidR="009116D1">
        <w:rPr>
          <w:b w:val="0"/>
          <w:sz w:val="24"/>
          <w:szCs w:val="24"/>
        </w:rPr>
        <w:t>и от пользователя языками</w:t>
      </w:r>
      <w:r w:rsidRPr="00D86267">
        <w:rPr>
          <w:b w:val="0"/>
          <w:sz w:val="24"/>
          <w:szCs w:val="24"/>
        </w:rPr>
        <w:t xml:space="preserve"> документа и реализации системы. По мере того как пользователь создает (средствами текстового, формульного, символьного и графического редакторов) в окне редактирования объекты (тексты, формулы, таблицы и графики), </w:t>
      </w:r>
      <w:r w:rsidRPr="0088128C">
        <w:rPr>
          <w:sz w:val="24"/>
          <w:szCs w:val="24"/>
        </w:rPr>
        <w:t>система сама составляет программу</w:t>
      </w:r>
      <w:r w:rsidRPr="00D86267">
        <w:rPr>
          <w:b w:val="0"/>
          <w:sz w:val="24"/>
          <w:szCs w:val="24"/>
        </w:rPr>
        <w:t xml:space="preserve"> </w:t>
      </w:r>
      <w:r w:rsidRPr="0088128C">
        <w:rPr>
          <w:color w:val="0070C0"/>
          <w:sz w:val="24"/>
          <w:szCs w:val="24"/>
        </w:rPr>
        <w:t>на</w:t>
      </w:r>
      <w:r w:rsidRPr="00D86267">
        <w:rPr>
          <w:b w:val="0"/>
          <w:sz w:val="24"/>
          <w:szCs w:val="24"/>
        </w:rPr>
        <w:t xml:space="preserve"> некотором </w:t>
      </w:r>
      <w:r w:rsidRPr="0088128C">
        <w:rPr>
          <w:color w:val="0070C0"/>
          <w:sz w:val="24"/>
          <w:szCs w:val="24"/>
        </w:rPr>
        <w:t xml:space="preserve">промежуточном языке </w:t>
      </w:r>
      <w:r w:rsidRPr="0088128C">
        <w:rPr>
          <w:color w:val="0070C0"/>
          <w:sz w:val="32"/>
          <w:szCs w:val="32"/>
        </w:rPr>
        <w:t>связи</w:t>
      </w:r>
      <w:r>
        <w:rPr>
          <w:b w:val="0"/>
          <w:sz w:val="24"/>
          <w:szCs w:val="24"/>
        </w:rPr>
        <w:t>.</w:t>
      </w:r>
      <w:r w:rsidRPr="00D86267">
        <w:rPr>
          <w:b w:val="0"/>
          <w:sz w:val="24"/>
          <w:szCs w:val="24"/>
        </w:rPr>
        <w:t xml:space="preserve"> </w:t>
      </w:r>
      <w:r>
        <w:rPr>
          <w:b w:val="0"/>
          <w:sz w:val="24"/>
          <w:szCs w:val="24"/>
        </w:rPr>
        <w:t>Эта программа</w:t>
      </w:r>
      <w:r w:rsidRPr="00D86267">
        <w:rPr>
          <w:b w:val="0"/>
          <w:sz w:val="24"/>
          <w:szCs w:val="24"/>
        </w:rPr>
        <w:t xml:space="preserve"> </w:t>
      </w:r>
      <w:r w:rsidRPr="0088128C">
        <w:rPr>
          <w:i/>
          <w:sz w:val="24"/>
          <w:szCs w:val="24"/>
        </w:rPr>
        <w:t>хранится в оперативной памяти</w:t>
      </w:r>
      <w:r w:rsidRPr="00D86267">
        <w:rPr>
          <w:b w:val="0"/>
          <w:sz w:val="24"/>
          <w:szCs w:val="24"/>
        </w:rPr>
        <w:t xml:space="preserve"> до тех пор, </w:t>
      </w:r>
      <w:r w:rsidRPr="000339F0">
        <w:rPr>
          <w:color w:val="984806" w:themeColor="accent6" w:themeShade="80"/>
          <w:sz w:val="24"/>
          <w:szCs w:val="24"/>
        </w:rPr>
        <w:t>пока не будет записана на диск</w:t>
      </w:r>
      <w:r w:rsidRPr="00D86267">
        <w:rPr>
          <w:b w:val="0"/>
          <w:sz w:val="24"/>
          <w:szCs w:val="24"/>
        </w:rPr>
        <w:t xml:space="preserve"> в виде файла с расширением </w:t>
      </w:r>
      <w:r w:rsidRPr="000339F0">
        <w:rPr>
          <w:sz w:val="24"/>
          <w:szCs w:val="24"/>
        </w:rPr>
        <w:t>.</w:t>
      </w:r>
      <w:r w:rsidRPr="000339F0">
        <w:rPr>
          <w:sz w:val="24"/>
          <w:szCs w:val="24"/>
          <w:lang w:val="en-US"/>
        </w:rPr>
        <w:t>mcd</w:t>
      </w:r>
      <w:r w:rsidRPr="00D86267">
        <w:rPr>
          <w:b w:val="0"/>
          <w:sz w:val="24"/>
          <w:szCs w:val="24"/>
        </w:rPr>
        <w:t xml:space="preserve">. Однако от пользователя </w:t>
      </w:r>
      <w:r w:rsidRPr="004D1F00">
        <w:rPr>
          <w:b w:val="0"/>
          <w:sz w:val="24"/>
          <w:szCs w:val="24"/>
          <w:u w:val="single"/>
        </w:rPr>
        <w:t>не требуется знание языков программирования</w:t>
      </w:r>
      <w:r w:rsidRPr="00D86267">
        <w:rPr>
          <w:b w:val="0"/>
          <w:sz w:val="24"/>
          <w:szCs w:val="24"/>
        </w:rPr>
        <w:t xml:space="preserve"> (реализации и связи), </w:t>
      </w:r>
      <w:r w:rsidRPr="004D1F00">
        <w:rPr>
          <w:color w:val="00B050"/>
          <w:sz w:val="24"/>
          <w:szCs w:val="24"/>
        </w:rPr>
        <w:t>достаточно</w:t>
      </w:r>
      <w:r w:rsidRPr="00D86267">
        <w:rPr>
          <w:b w:val="0"/>
          <w:sz w:val="24"/>
          <w:szCs w:val="24"/>
        </w:rPr>
        <w:t xml:space="preserve"> </w:t>
      </w:r>
      <w:r w:rsidRPr="004D1F00">
        <w:rPr>
          <w:color w:val="00B050"/>
          <w:sz w:val="24"/>
          <w:szCs w:val="24"/>
        </w:rPr>
        <w:t>освоить</w:t>
      </w:r>
      <w:r w:rsidRPr="00D86267">
        <w:rPr>
          <w:b w:val="0"/>
          <w:sz w:val="24"/>
          <w:szCs w:val="24"/>
        </w:rPr>
        <w:t xml:space="preserve"> приближенный к естественному математическому языку </w:t>
      </w:r>
      <w:r w:rsidRPr="004D1F00">
        <w:rPr>
          <w:color w:val="00B050"/>
          <w:sz w:val="24"/>
          <w:szCs w:val="24"/>
        </w:rPr>
        <w:t>входной язык системы</w:t>
      </w:r>
      <w:r w:rsidRPr="00D86267">
        <w:rPr>
          <w:b w:val="0"/>
          <w:sz w:val="24"/>
          <w:szCs w:val="24"/>
        </w:rPr>
        <w:t>.</w:t>
      </w:r>
    </w:p>
    <w:p w:rsidR="007F5EDE" w:rsidRPr="003B4421" w:rsidRDefault="007F5EDE" w:rsidP="003B4421">
      <w:pPr>
        <w:ind w:firstLine="720"/>
        <w:jc w:val="both"/>
        <w:rPr>
          <w:b w:val="0"/>
          <w:color w:val="7030A0"/>
          <w:szCs w:val="28"/>
        </w:rPr>
      </w:pPr>
      <w:r w:rsidRPr="004D1F00">
        <w:rPr>
          <w:szCs w:val="28"/>
        </w:rPr>
        <w:t xml:space="preserve">К основным объектам </w:t>
      </w:r>
      <w:r w:rsidRPr="00C81FBA">
        <w:rPr>
          <w:color w:val="0070C0"/>
          <w:szCs w:val="28"/>
        </w:rPr>
        <w:t>входного языка</w:t>
      </w:r>
      <w:r>
        <w:rPr>
          <w:b w:val="0"/>
          <w:sz w:val="24"/>
          <w:szCs w:val="24"/>
        </w:rPr>
        <w:t xml:space="preserve"> системы </w:t>
      </w:r>
      <w:r>
        <w:rPr>
          <w:b w:val="0"/>
          <w:sz w:val="24"/>
          <w:szCs w:val="24"/>
          <w:lang w:val="en-US"/>
        </w:rPr>
        <w:t>MathCAD</w:t>
      </w:r>
      <w:r w:rsidR="003B4421">
        <w:rPr>
          <w:b w:val="0"/>
          <w:sz w:val="24"/>
          <w:szCs w:val="24"/>
        </w:rPr>
        <w:t xml:space="preserve"> можно отнести </w:t>
      </w:r>
      <w:r>
        <w:rPr>
          <w:b w:val="0"/>
          <w:sz w:val="24"/>
          <w:szCs w:val="24"/>
        </w:rPr>
        <w:t xml:space="preserve"> </w:t>
      </w:r>
      <w:r w:rsidR="003B4421" w:rsidRPr="003B4421">
        <w:rPr>
          <w:color w:val="7030A0"/>
          <w:szCs w:val="28"/>
        </w:rPr>
        <w:t xml:space="preserve">алфавит, константы, переменные, </w:t>
      </w:r>
      <w:r w:rsidR="003B4421">
        <w:rPr>
          <w:color w:val="7030A0"/>
          <w:szCs w:val="28"/>
        </w:rPr>
        <w:t xml:space="preserve">массивы, </w:t>
      </w:r>
      <w:r w:rsidR="003B4421" w:rsidRPr="003B4421">
        <w:rPr>
          <w:color w:val="7030A0"/>
          <w:szCs w:val="28"/>
        </w:rPr>
        <w:t>операторы, функции</w:t>
      </w:r>
      <w:r w:rsidR="003B4421">
        <w:rPr>
          <w:b w:val="0"/>
          <w:color w:val="7030A0"/>
          <w:szCs w:val="28"/>
        </w:rPr>
        <w:t>:</w:t>
      </w:r>
    </w:p>
    <w:p w:rsidR="00213786" w:rsidRPr="00213786" w:rsidRDefault="00213786" w:rsidP="00213786">
      <w:pPr>
        <w:pStyle w:val="3"/>
        <w:jc w:val="center"/>
        <w:rPr>
          <w:rFonts w:ascii="Times New Roman" w:hAnsi="Times New Roman" w:cs="Times New Roman"/>
          <w:b/>
          <w:szCs w:val="28"/>
        </w:rPr>
      </w:pPr>
      <w:bookmarkStart w:id="12" w:name="_Toc240075725"/>
      <w:bookmarkStart w:id="13" w:name="_Toc428903221"/>
      <w:bookmarkStart w:id="14" w:name="_Toc428903466"/>
      <w:r w:rsidRPr="00AE6E3D">
        <w:rPr>
          <w:rFonts w:ascii="Times New Roman" w:hAnsi="Times New Roman" w:cs="Times New Roman"/>
          <w:b/>
          <w:color w:val="0070C0"/>
          <w:szCs w:val="28"/>
        </w:rPr>
        <w:t>1.3.1.</w:t>
      </w:r>
      <w:r w:rsidRPr="00213786">
        <w:rPr>
          <w:rFonts w:ascii="Times New Roman" w:hAnsi="Times New Roman" w:cs="Times New Roman"/>
          <w:b/>
          <w:szCs w:val="28"/>
        </w:rPr>
        <w:t xml:space="preserve"> </w:t>
      </w:r>
      <w:r w:rsidR="004D1F00" w:rsidRPr="00213786">
        <w:rPr>
          <w:rFonts w:ascii="Times New Roman" w:hAnsi="Times New Roman" w:cs="Times New Roman"/>
          <w:b/>
          <w:szCs w:val="28"/>
        </w:rPr>
        <w:t xml:space="preserve"> </w:t>
      </w:r>
      <w:r w:rsidR="00AE6E3D">
        <w:rPr>
          <w:rFonts w:ascii="Times New Roman" w:hAnsi="Times New Roman" w:cs="Times New Roman"/>
          <w:b/>
          <w:color w:val="7030A0"/>
          <w:szCs w:val="28"/>
        </w:rPr>
        <w:t>А</w:t>
      </w:r>
      <w:r w:rsidR="004D1F00" w:rsidRPr="00213786">
        <w:rPr>
          <w:rFonts w:ascii="Times New Roman" w:hAnsi="Times New Roman" w:cs="Times New Roman"/>
          <w:b/>
          <w:color w:val="7030A0"/>
          <w:szCs w:val="28"/>
        </w:rPr>
        <w:t>лфавит</w:t>
      </w:r>
      <w:r>
        <w:rPr>
          <w:rFonts w:ascii="Times New Roman" w:hAnsi="Times New Roman" w:cs="Times New Roman"/>
          <w:b/>
          <w:color w:val="7030A0"/>
          <w:szCs w:val="28"/>
        </w:rPr>
        <w:t>.</w:t>
      </w:r>
      <w:bookmarkEnd w:id="12"/>
      <w:bookmarkEnd w:id="13"/>
      <w:bookmarkEnd w:id="14"/>
    </w:p>
    <w:p w:rsidR="00610253" w:rsidRDefault="00213786" w:rsidP="00610253">
      <w:pPr>
        <w:ind w:firstLine="720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К алфавиту относятся </w:t>
      </w:r>
      <w:r w:rsidR="004D1F00">
        <w:rPr>
          <w:b w:val="0"/>
          <w:sz w:val="24"/>
          <w:szCs w:val="24"/>
        </w:rPr>
        <w:t xml:space="preserve">строчные и прописные </w:t>
      </w:r>
      <w:r w:rsidR="004D1F00" w:rsidRPr="000339F0">
        <w:rPr>
          <w:i/>
          <w:color w:val="00B050"/>
          <w:sz w:val="24"/>
          <w:szCs w:val="24"/>
        </w:rPr>
        <w:t>латинские</w:t>
      </w:r>
      <w:r w:rsidR="004D1F00">
        <w:rPr>
          <w:b w:val="0"/>
          <w:sz w:val="24"/>
          <w:szCs w:val="24"/>
        </w:rPr>
        <w:t xml:space="preserve"> </w:t>
      </w:r>
      <w:r w:rsidR="004D1F00" w:rsidRPr="004D1F00">
        <w:rPr>
          <w:sz w:val="32"/>
          <w:szCs w:val="32"/>
        </w:rPr>
        <w:t>буквы, цифры</w:t>
      </w:r>
      <w:r w:rsidR="00791E89">
        <w:rPr>
          <w:sz w:val="32"/>
          <w:szCs w:val="32"/>
        </w:rPr>
        <w:t>,</w:t>
      </w:r>
      <w:r w:rsidR="004D1F00" w:rsidRPr="004D1F00">
        <w:rPr>
          <w:sz w:val="32"/>
          <w:szCs w:val="32"/>
        </w:rPr>
        <w:t xml:space="preserve"> </w:t>
      </w:r>
      <w:r w:rsidR="004D1F00">
        <w:rPr>
          <w:b w:val="0"/>
          <w:sz w:val="24"/>
          <w:szCs w:val="24"/>
        </w:rPr>
        <w:t xml:space="preserve"> </w:t>
      </w:r>
      <w:r w:rsidR="004D1F00" w:rsidRPr="000339F0">
        <w:rPr>
          <w:i/>
          <w:color w:val="00B050"/>
          <w:sz w:val="24"/>
          <w:szCs w:val="24"/>
        </w:rPr>
        <w:t>греческие</w:t>
      </w:r>
      <w:r w:rsidR="004D1F00">
        <w:rPr>
          <w:b w:val="0"/>
          <w:sz w:val="24"/>
          <w:szCs w:val="24"/>
        </w:rPr>
        <w:t xml:space="preserve"> </w:t>
      </w:r>
      <w:r w:rsidR="004D1F00" w:rsidRPr="00B13FCE">
        <w:rPr>
          <w:sz w:val="32"/>
          <w:szCs w:val="32"/>
        </w:rPr>
        <w:t>буквы</w:t>
      </w:r>
      <w:r w:rsidR="00791E89">
        <w:rPr>
          <w:b w:val="0"/>
          <w:sz w:val="24"/>
          <w:szCs w:val="24"/>
        </w:rPr>
        <w:t xml:space="preserve"> и </w:t>
      </w:r>
      <w:r w:rsidR="00791E89" w:rsidRPr="000339F0">
        <w:rPr>
          <w:i/>
          <w:color w:val="00B050"/>
          <w:sz w:val="24"/>
          <w:szCs w:val="24"/>
        </w:rPr>
        <w:t xml:space="preserve">ряд </w:t>
      </w:r>
      <w:r w:rsidR="00791E89" w:rsidRPr="00B13FCE">
        <w:rPr>
          <w:sz w:val="32"/>
          <w:szCs w:val="32"/>
        </w:rPr>
        <w:t>знаков</w:t>
      </w:r>
      <w:r w:rsidR="00791E89">
        <w:rPr>
          <w:b w:val="0"/>
          <w:sz w:val="24"/>
          <w:szCs w:val="24"/>
        </w:rPr>
        <w:t xml:space="preserve"> (</w:t>
      </w:r>
      <w:r w:rsidR="00791E89" w:rsidRPr="000339F0">
        <w:rPr>
          <w:sz w:val="32"/>
          <w:szCs w:val="32"/>
        </w:rPr>
        <w:sym w:font="Symbol" w:char="F0A5"/>
      </w:r>
      <w:r w:rsidR="00791E89" w:rsidRPr="000339F0">
        <w:rPr>
          <w:sz w:val="32"/>
          <w:szCs w:val="32"/>
        </w:rPr>
        <w:t xml:space="preserve">, </w:t>
      </w:r>
      <w:r w:rsidR="00791E89" w:rsidRPr="000339F0">
        <w:rPr>
          <w:sz w:val="32"/>
          <w:szCs w:val="32"/>
        </w:rPr>
        <w:sym w:font="Symbol" w:char="F0A2"/>
      </w:r>
      <w:r w:rsidR="00791E89">
        <w:rPr>
          <w:b w:val="0"/>
          <w:sz w:val="24"/>
          <w:szCs w:val="24"/>
        </w:rPr>
        <w:t xml:space="preserve"> </w:t>
      </w:r>
      <w:r w:rsidR="00532781">
        <w:rPr>
          <w:b w:val="0"/>
          <w:sz w:val="18"/>
          <w:szCs w:val="18"/>
        </w:rPr>
        <w:t>(апостроф</w:t>
      </w:r>
      <w:r w:rsidR="00791E89" w:rsidRPr="00791E89">
        <w:rPr>
          <w:b w:val="0"/>
          <w:sz w:val="18"/>
          <w:szCs w:val="18"/>
        </w:rPr>
        <w:t xml:space="preserve">; набирается клавишами </w:t>
      </w:r>
      <w:r w:rsidR="00791E89" w:rsidRPr="00791E89">
        <w:rPr>
          <w:b w:val="0"/>
          <w:sz w:val="18"/>
          <w:szCs w:val="18"/>
          <w:lang w:val="en-US"/>
        </w:rPr>
        <w:t>ctrl</w:t>
      </w:r>
      <w:r w:rsidR="00791E89" w:rsidRPr="00791E89">
        <w:rPr>
          <w:b w:val="0"/>
          <w:sz w:val="18"/>
          <w:szCs w:val="18"/>
        </w:rPr>
        <w:t>-</w:t>
      </w:r>
      <w:r w:rsidR="00791E89" w:rsidRPr="00791E89">
        <w:rPr>
          <w:b w:val="0"/>
          <w:sz w:val="18"/>
          <w:szCs w:val="18"/>
          <w:lang w:val="en-US"/>
        </w:rPr>
        <w:t>F</w:t>
      </w:r>
      <w:r w:rsidR="00791E89" w:rsidRPr="00791E89">
        <w:rPr>
          <w:b w:val="0"/>
          <w:sz w:val="18"/>
          <w:szCs w:val="18"/>
        </w:rPr>
        <w:t>7)</w:t>
      </w:r>
      <w:r w:rsidR="00791E89">
        <w:rPr>
          <w:b w:val="0"/>
          <w:sz w:val="24"/>
          <w:szCs w:val="24"/>
        </w:rPr>
        <w:t xml:space="preserve">, </w:t>
      </w:r>
      <w:r w:rsidR="00791E89" w:rsidRPr="000339F0">
        <w:rPr>
          <w:sz w:val="32"/>
          <w:szCs w:val="32"/>
        </w:rPr>
        <w:t>_</w:t>
      </w:r>
      <w:r w:rsidR="00610253" w:rsidRPr="000339F0">
        <w:rPr>
          <w:sz w:val="32"/>
          <w:szCs w:val="32"/>
        </w:rPr>
        <w:t xml:space="preserve"> </w:t>
      </w:r>
      <w:r w:rsidR="00791E89" w:rsidRPr="000339F0">
        <w:rPr>
          <w:b w:val="0"/>
          <w:szCs w:val="28"/>
        </w:rPr>
        <w:t>,</w:t>
      </w:r>
      <w:r w:rsidR="00791E89" w:rsidRPr="000339F0">
        <w:rPr>
          <w:sz w:val="32"/>
          <w:szCs w:val="32"/>
        </w:rPr>
        <w:t xml:space="preserve"> %</w:t>
      </w:r>
      <w:r w:rsidR="00791E89">
        <w:rPr>
          <w:b w:val="0"/>
          <w:sz w:val="24"/>
          <w:szCs w:val="24"/>
        </w:rPr>
        <w:t>)</w:t>
      </w:r>
      <w:r w:rsidR="004D1F00">
        <w:rPr>
          <w:b w:val="0"/>
          <w:sz w:val="24"/>
          <w:szCs w:val="24"/>
        </w:rPr>
        <w:t xml:space="preserve">.  </w:t>
      </w:r>
      <w:r w:rsidR="004D1F00">
        <w:rPr>
          <w:b w:val="0"/>
          <w:sz w:val="24"/>
          <w:szCs w:val="24"/>
          <w:lang w:val="en-US"/>
        </w:rPr>
        <w:t>MathCAD</w:t>
      </w:r>
      <w:r w:rsidR="004D1F00">
        <w:rPr>
          <w:b w:val="0"/>
          <w:sz w:val="24"/>
          <w:szCs w:val="24"/>
        </w:rPr>
        <w:t xml:space="preserve"> </w:t>
      </w:r>
      <w:r w:rsidR="004D1F00" w:rsidRPr="004D1F00">
        <w:rPr>
          <w:sz w:val="24"/>
          <w:szCs w:val="24"/>
        </w:rPr>
        <w:t>различает</w:t>
      </w:r>
      <w:r w:rsidR="004D1F00">
        <w:rPr>
          <w:b w:val="0"/>
          <w:sz w:val="24"/>
          <w:szCs w:val="24"/>
        </w:rPr>
        <w:t xml:space="preserve"> строчные и прописные буквы, а так же - шрифт. </w:t>
      </w:r>
      <w:r w:rsidR="004D1F00" w:rsidRPr="00532781">
        <w:rPr>
          <w:color w:val="0070C0"/>
          <w:sz w:val="24"/>
          <w:szCs w:val="24"/>
        </w:rPr>
        <w:t>Имя</w:t>
      </w:r>
      <w:r w:rsidR="004D1F00">
        <w:rPr>
          <w:b w:val="0"/>
          <w:sz w:val="24"/>
          <w:szCs w:val="24"/>
        </w:rPr>
        <w:t xml:space="preserve"> переменной или функции в системе </w:t>
      </w:r>
      <w:r w:rsidR="004D1F00">
        <w:rPr>
          <w:b w:val="0"/>
          <w:sz w:val="24"/>
          <w:szCs w:val="24"/>
          <w:lang w:val="en-US"/>
        </w:rPr>
        <w:t>MathCAD</w:t>
      </w:r>
      <w:r w:rsidR="004D1F00">
        <w:rPr>
          <w:b w:val="0"/>
          <w:sz w:val="24"/>
          <w:szCs w:val="24"/>
        </w:rPr>
        <w:t xml:space="preserve"> может быть </w:t>
      </w:r>
      <w:r w:rsidR="004D1F00" w:rsidRPr="00610253">
        <w:rPr>
          <w:i/>
          <w:sz w:val="24"/>
          <w:szCs w:val="24"/>
        </w:rPr>
        <w:t>любой длины</w:t>
      </w:r>
      <w:r w:rsidR="00610253">
        <w:rPr>
          <w:b w:val="0"/>
          <w:sz w:val="24"/>
          <w:szCs w:val="24"/>
        </w:rPr>
        <w:t xml:space="preserve"> со следующими ограничениями</w:t>
      </w:r>
      <w:r w:rsidR="004D1F00">
        <w:rPr>
          <w:b w:val="0"/>
          <w:sz w:val="24"/>
          <w:szCs w:val="24"/>
        </w:rPr>
        <w:t>:</w:t>
      </w:r>
      <w:r w:rsidR="00452A01">
        <w:rPr>
          <w:b w:val="0"/>
          <w:sz w:val="24"/>
          <w:szCs w:val="24"/>
        </w:rPr>
        <w:t xml:space="preserve"> должно</w:t>
      </w:r>
      <w:r w:rsidR="00610253">
        <w:rPr>
          <w:b w:val="0"/>
          <w:sz w:val="24"/>
          <w:szCs w:val="24"/>
        </w:rPr>
        <w:t xml:space="preserve"> начинаться </w:t>
      </w:r>
      <w:r w:rsidR="00610253" w:rsidRPr="00532781">
        <w:rPr>
          <w:color w:val="0070C0"/>
          <w:sz w:val="24"/>
          <w:szCs w:val="24"/>
        </w:rPr>
        <w:t>только с буквы</w:t>
      </w:r>
      <w:r w:rsidR="00610253">
        <w:rPr>
          <w:b w:val="0"/>
          <w:sz w:val="24"/>
          <w:szCs w:val="24"/>
        </w:rPr>
        <w:t xml:space="preserve"> или со знака </w:t>
      </w:r>
      <w:r w:rsidR="00610253" w:rsidRPr="00532781">
        <w:rPr>
          <w:color w:val="0070C0"/>
          <w:sz w:val="24"/>
          <w:szCs w:val="24"/>
        </w:rPr>
        <w:sym w:font="Symbol" w:char="F0A5"/>
      </w:r>
      <w:r w:rsidR="00610253">
        <w:rPr>
          <w:b w:val="0"/>
          <w:sz w:val="24"/>
          <w:szCs w:val="24"/>
        </w:rPr>
        <w:t xml:space="preserve">, </w:t>
      </w:r>
      <w:r w:rsidR="00452A01">
        <w:rPr>
          <w:b w:val="0"/>
          <w:sz w:val="24"/>
          <w:szCs w:val="24"/>
        </w:rPr>
        <w:t>не должно</w:t>
      </w:r>
      <w:r w:rsidR="003E1077">
        <w:rPr>
          <w:b w:val="0"/>
          <w:sz w:val="24"/>
          <w:szCs w:val="24"/>
        </w:rPr>
        <w:t xml:space="preserve"> совпадать с именами функций, размерностей… </w:t>
      </w:r>
      <w:r w:rsidR="003E1077" w:rsidRPr="00213786">
        <w:rPr>
          <w:b w:val="0"/>
          <w:sz w:val="24"/>
          <w:szCs w:val="24"/>
        </w:rPr>
        <w:t>[</w:t>
      </w:r>
      <w:r w:rsidR="003E1077">
        <w:rPr>
          <w:b w:val="0"/>
          <w:sz w:val="24"/>
          <w:szCs w:val="24"/>
        </w:rPr>
        <w:t>1</w:t>
      </w:r>
      <w:r w:rsidR="003E1077" w:rsidRPr="00213786">
        <w:rPr>
          <w:b w:val="0"/>
          <w:sz w:val="24"/>
          <w:szCs w:val="24"/>
        </w:rPr>
        <w:t>].</w:t>
      </w:r>
      <w:r w:rsidR="003E1077">
        <w:rPr>
          <w:b w:val="0"/>
          <w:sz w:val="24"/>
          <w:szCs w:val="24"/>
        </w:rPr>
        <w:t xml:space="preserve"> </w:t>
      </w:r>
    </w:p>
    <w:p w:rsidR="003E1077" w:rsidRDefault="003E1077" w:rsidP="00610253">
      <w:pPr>
        <w:ind w:firstLine="720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ПРИМЕЧАНИЕ: допускается использовать имя, </w:t>
      </w:r>
      <w:r w:rsidRPr="00532781">
        <w:rPr>
          <w:color w:val="0070C0"/>
          <w:sz w:val="24"/>
          <w:szCs w:val="24"/>
        </w:rPr>
        <w:t>заключенное в прямоугольные скобки</w:t>
      </w:r>
      <w:r w:rsidRPr="00C60216">
        <w:rPr>
          <w:sz w:val="24"/>
          <w:szCs w:val="24"/>
        </w:rPr>
        <w:t xml:space="preserve"> </w:t>
      </w:r>
      <w:r>
        <w:rPr>
          <w:b w:val="0"/>
          <w:sz w:val="24"/>
          <w:szCs w:val="24"/>
        </w:rPr>
        <w:t xml:space="preserve">с помощью комбинации клавиш </w:t>
      </w:r>
      <w:r w:rsidRPr="00E63D36">
        <w:rPr>
          <w:color w:val="984806" w:themeColor="accent6" w:themeShade="80"/>
          <w:sz w:val="24"/>
          <w:szCs w:val="24"/>
          <w:lang w:val="en-US"/>
        </w:rPr>
        <w:t>Ctrl</w:t>
      </w:r>
      <w:r w:rsidRPr="00E63D36">
        <w:rPr>
          <w:color w:val="984806" w:themeColor="accent6" w:themeShade="80"/>
          <w:sz w:val="24"/>
          <w:szCs w:val="24"/>
        </w:rPr>
        <w:t>-</w:t>
      </w:r>
      <w:r w:rsidRPr="00E63D36">
        <w:rPr>
          <w:color w:val="984806" w:themeColor="accent6" w:themeShade="80"/>
          <w:sz w:val="24"/>
          <w:szCs w:val="24"/>
          <w:lang w:val="en-US"/>
        </w:rPr>
        <w:t>Shift</w:t>
      </w:r>
      <w:r w:rsidRPr="00E63D36">
        <w:rPr>
          <w:color w:val="984806" w:themeColor="accent6" w:themeShade="80"/>
          <w:sz w:val="24"/>
          <w:szCs w:val="24"/>
        </w:rPr>
        <w:t>-</w:t>
      </w:r>
      <w:r w:rsidRPr="00E63D36">
        <w:rPr>
          <w:color w:val="984806" w:themeColor="accent6" w:themeShade="80"/>
          <w:sz w:val="24"/>
          <w:szCs w:val="24"/>
          <w:lang w:val="en-US"/>
        </w:rPr>
        <w:t>J</w:t>
      </w:r>
      <w:r>
        <w:rPr>
          <w:b w:val="0"/>
          <w:sz w:val="24"/>
          <w:szCs w:val="24"/>
        </w:rPr>
        <w:t xml:space="preserve">, создающей запись </w:t>
      </w:r>
      <w:r>
        <w:object w:dxaOrig="285" w:dyaOrig="25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4.2pt;height:12.7pt" o:ole="">
            <v:imagedata r:id="rId17" o:title=""/>
          </v:shape>
          <o:OLEObject Type="Embed" ProgID="Mathcad" ShapeID="_x0000_i1025" DrawAspect="Content" ObjectID="_1534276809" r:id="rId18"/>
        </w:object>
      </w:r>
      <w:r>
        <w:t xml:space="preserve">; </w:t>
      </w:r>
      <w:r w:rsidRPr="003E1077">
        <w:rPr>
          <w:b w:val="0"/>
        </w:rPr>
        <w:t>тогда</w:t>
      </w:r>
      <w:r>
        <w:rPr>
          <w:b w:val="0"/>
          <w:sz w:val="24"/>
          <w:szCs w:val="24"/>
        </w:rPr>
        <w:t xml:space="preserve"> </w:t>
      </w:r>
      <w:r w:rsidR="009F2FD7" w:rsidRPr="00532781">
        <w:rPr>
          <w:sz w:val="24"/>
          <w:szCs w:val="24"/>
        </w:rPr>
        <w:t>внутри</w:t>
      </w:r>
      <w:r w:rsidR="009F2FD7">
        <w:rPr>
          <w:b w:val="0"/>
          <w:sz w:val="24"/>
          <w:szCs w:val="24"/>
        </w:rPr>
        <w:t xml:space="preserve"> скобок </w:t>
      </w:r>
      <w:r w:rsidR="009F2FD7" w:rsidRPr="00532781">
        <w:rPr>
          <w:sz w:val="24"/>
          <w:szCs w:val="24"/>
        </w:rPr>
        <w:t>могут быть любые знаки</w:t>
      </w:r>
      <w:r w:rsidR="009F2FD7">
        <w:rPr>
          <w:b w:val="0"/>
          <w:sz w:val="24"/>
          <w:szCs w:val="24"/>
        </w:rPr>
        <w:t xml:space="preserve"> и даже формулы</w:t>
      </w:r>
      <w:r>
        <w:rPr>
          <w:b w:val="0"/>
          <w:sz w:val="24"/>
          <w:szCs w:val="24"/>
        </w:rPr>
        <w:t>.</w:t>
      </w:r>
    </w:p>
    <w:p w:rsidR="00213786" w:rsidRPr="00AE6E3D" w:rsidRDefault="00213786" w:rsidP="00AE6E3D">
      <w:pPr>
        <w:pStyle w:val="3"/>
        <w:jc w:val="center"/>
        <w:rPr>
          <w:rFonts w:ascii="Times New Roman" w:hAnsi="Times New Roman" w:cs="Times New Roman"/>
          <w:b/>
          <w:color w:val="0070C0"/>
          <w:szCs w:val="28"/>
        </w:rPr>
      </w:pPr>
      <w:bookmarkStart w:id="15" w:name="_Toc240075726"/>
      <w:bookmarkStart w:id="16" w:name="_Toc428903222"/>
      <w:bookmarkStart w:id="17" w:name="_Toc428903467"/>
      <w:r w:rsidRPr="00AE6E3D">
        <w:rPr>
          <w:rFonts w:ascii="Times New Roman" w:hAnsi="Times New Roman" w:cs="Times New Roman"/>
          <w:b/>
          <w:color w:val="0070C0"/>
          <w:szCs w:val="28"/>
        </w:rPr>
        <w:lastRenderedPageBreak/>
        <w:t xml:space="preserve">1.3.2. </w:t>
      </w:r>
      <w:r w:rsidRPr="00AE6E3D">
        <w:rPr>
          <w:rFonts w:ascii="Times New Roman" w:hAnsi="Times New Roman" w:cs="Times New Roman"/>
          <w:b/>
          <w:color w:val="7030A0"/>
          <w:szCs w:val="28"/>
        </w:rPr>
        <w:t>Константы</w:t>
      </w:r>
      <w:r w:rsidRPr="00AE6E3D">
        <w:rPr>
          <w:rFonts w:ascii="Times New Roman" w:hAnsi="Times New Roman" w:cs="Times New Roman"/>
          <w:b/>
          <w:color w:val="0070C0"/>
          <w:szCs w:val="28"/>
        </w:rPr>
        <w:t>.</w:t>
      </w:r>
      <w:bookmarkEnd w:id="15"/>
      <w:bookmarkEnd w:id="16"/>
      <w:bookmarkEnd w:id="17"/>
    </w:p>
    <w:p w:rsidR="009F2FD7" w:rsidRPr="009F2FD7" w:rsidRDefault="00AE6E3D" w:rsidP="009F2FD7">
      <w:pPr>
        <w:ind w:firstLine="709"/>
        <w:jc w:val="both"/>
        <w:rPr>
          <w:sz w:val="24"/>
          <w:szCs w:val="24"/>
        </w:rPr>
      </w:pPr>
      <w:r w:rsidRPr="00AE6E3D">
        <w:rPr>
          <w:color w:val="000000" w:themeColor="text1"/>
          <w:sz w:val="32"/>
          <w:szCs w:val="32"/>
        </w:rPr>
        <w:t>К</w:t>
      </w:r>
      <w:r w:rsidR="009F2FD7" w:rsidRPr="00AE6E3D">
        <w:rPr>
          <w:color w:val="000000" w:themeColor="text1"/>
          <w:sz w:val="32"/>
          <w:szCs w:val="32"/>
        </w:rPr>
        <w:t>онстанты</w:t>
      </w:r>
      <w:r w:rsidR="009F2FD7">
        <w:rPr>
          <w:b w:val="0"/>
          <w:sz w:val="24"/>
          <w:szCs w:val="24"/>
        </w:rPr>
        <w:t xml:space="preserve"> – это числа и предварительно определенные системные константы: </w:t>
      </w:r>
      <w:r w:rsidR="009F2FD7">
        <w:rPr>
          <w:b w:val="0"/>
          <w:noProof/>
          <w:sz w:val="24"/>
          <w:szCs w:val="24"/>
          <w:lang w:eastAsia="ru-RU"/>
        </w:rPr>
        <w:drawing>
          <wp:inline distT="0" distB="0" distL="0" distR="0">
            <wp:extent cx="4436745" cy="212725"/>
            <wp:effectExtent l="19050" t="0" r="1905" b="0"/>
            <wp:docPr id="23" name="Рисунок 2" descr="མҦའҦx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མҦའҦx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36745" cy="212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F2FD7">
        <w:rPr>
          <w:b w:val="0"/>
          <w:noProof/>
          <w:sz w:val="24"/>
          <w:szCs w:val="24"/>
          <w:lang w:eastAsia="ru-RU"/>
        </w:rPr>
        <w:drawing>
          <wp:inline distT="0" distB="0" distL="0" distR="0">
            <wp:extent cx="998220" cy="257810"/>
            <wp:effectExtent l="19050" t="0" r="0" b="0"/>
            <wp:docPr id="21" name="Рисунок 3" descr="囈Ҷ囐Ҷx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囈Ҷ囐Ҷx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8220" cy="2578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F2FD7">
        <w:rPr>
          <w:b w:val="0"/>
          <w:noProof/>
          <w:sz w:val="24"/>
          <w:szCs w:val="24"/>
          <w:lang w:eastAsia="ru-RU"/>
        </w:rPr>
        <w:drawing>
          <wp:inline distT="0" distB="0" distL="0" distR="0">
            <wp:extent cx="2556510" cy="199390"/>
            <wp:effectExtent l="19050" t="0" r="0" b="0"/>
            <wp:docPr id="20" name="Рисунок 4" descr="劘Ҷ加Ҷx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劘Ҷ加Ҷx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6510" cy="1993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F2FD7">
        <w:rPr>
          <w:b w:val="0"/>
          <w:sz w:val="24"/>
          <w:szCs w:val="24"/>
        </w:rPr>
        <w:t xml:space="preserve">. </w:t>
      </w:r>
      <w:r w:rsidR="009F2FD7" w:rsidRPr="009F2FD7">
        <w:rPr>
          <w:sz w:val="24"/>
          <w:szCs w:val="24"/>
        </w:rPr>
        <w:t xml:space="preserve">Значения </w:t>
      </w:r>
      <w:r w:rsidR="009F2FD7" w:rsidRPr="009F2FD7">
        <w:rPr>
          <w:color w:val="00B050"/>
          <w:sz w:val="24"/>
          <w:szCs w:val="24"/>
        </w:rPr>
        <w:t>системных констант</w:t>
      </w:r>
      <w:r w:rsidR="009F2FD7" w:rsidRPr="009F2FD7">
        <w:rPr>
          <w:sz w:val="24"/>
          <w:szCs w:val="24"/>
        </w:rPr>
        <w:t xml:space="preserve"> устанавливаются после загрузки системы.</w:t>
      </w:r>
    </w:p>
    <w:p w:rsidR="009F2FD7" w:rsidRPr="007F0C11" w:rsidRDefault="005A0C46" w:rsidP="009F2FD7">
      <w:pPr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  <w:lang w:val="en-US"/>
        </w:rPr>
        <w:t>TOL</w:t>
      </w:r>
      <w:r w:rsidRPr="005A0C46">
        <w:rPr>
          <w:b w:val="0"/>
          <w:sz w:val="24"/>
          <w:szCs w:val="24"/>
        </w:rPr>
        <w:t xml:space="preserve"> </w:t>
      </w:r>
      <w:r>
        <w:rPr>
          <w:b w:val="0"/>
          <w:sz w:val="24"/>
          <w:szCs w:val="24"/>
        </w:rPr>
        <w:t>и</w:t>
      </w:r>
      <w:r w:rsidRPr="005A0C46">
        <w:rPr>
          <w:b w:val="0"/>
          <w:sz w:val="24"/>
          <w:szCs w:val="24"/>
        </w:rPr>
        <w:t xml:space="preserve"> </w:t>
      </w:r>
      <w:r>
        <w:rPr>
          <w:b w:val="0"/>
          <w:sz w:val="24"/>
          <w:szCs w:val="24"/>
          <w:lang w:val="en-US"/>
        </w:rPr>
        <w:t>CTOL</w:t>
      </w:r>
      <w:r w:rsidR="009F2FD7">
        <w:rPr>
          <w:b w:val="0"/>
          <w:sz w:val="24"/>
          <w:szCs w:val="24"/>
        </w:rPr>
        <w:t xml:space="preserve">- </w:t>
      </w:r>
      <w:r>
        <w:rPr>
          <w:b w:val="0"/>
          <w:sz w:val="24"/>
          <w:szCs w:val="24"/>
        </w:rPr>
        <w:t>соответственно погрешности при вычислении корней и</w:t>
      </w:r>
      <w:r w:rsidR="009F2FD7">
        <w:rPr>
          <w:b w:val="0"/>
          <w:sz w:val="24"/>
          <w:szCs w:val="24"/>
        </w:rPr>
        <w:t xml:space="preserve"> при решении </w:t>
      </w:r>
      <w:r>
        <w:rPr>
          <w:b w:val="0"/>
          <w:sz w:val="24"/>
          <w:szCs w:val="24"/>
        </w:rPr>
        <w:t xml:space="preserve">задач </w:t>
      </w:r>
      <w:r w:rsidR="009F2FD7">
        <w:rPr>
          <w:b w:val="0"/>
          <w:sz w:val="24"/>
          <w:szCs w:val="24"/>
        </w:rPr>
        <w:t>оптимизаци</w:t>
      </w:r>
      <w:r>
        <w:rPr>
          <w:b w:val="0"/>
          <w:sz w:val="24"/>
          <w:szCs w:val="24"/>
        </w:rPr>
        <w:t>и</w:t>
      </w:r>
      <w:r w:rsidR="009F2FD7">
        <w:rPr>
          <w:b w:val="0"/>
          <w:sz w:val="24"/>
          <w:szCs w:val="24"/>
        </w:rPr>
        <w:t xml:space="preserve"> с применением функций </w:t>
      </w:r>
      <w:r w:rsidR="009F2FD7" w:rsidRPr="007F0C11">
        <w:rPr>
          <w:b w:val="0"/>
          <w:i/>
          <w:sz w:val="24"/>
          <w:szCs w:val="24"/>
          <w:lang w:val="en-US"/>
        </w:rPr>
        <w:t>Find</w:t>
      </w:r>
      <w:r w:rsidR="009F2FD7" w:rsidRPr="007F0C11">
        <w:rPr>
          <w:b w:val="0"/>
          <w:i/>
          <w:sz w:val="24"/>
          <w:szCs w:val="24"/>
        </w:rPr>
        <w:t xml:space="preserve">, </w:t>
      </w:r>
      <w:r w:rsidR="009F2FD7" w:rsidRPr="007F0C11">
        <w:rPr>
          <w:b w:val="0"/>
          <w:i/>
          <w:sz w:val="24"/>
          <w:szCs w:val="24"/>
          <w:lang w:val="en-US"/>
        </w:rPr>
        <w:t>Minerr</w:t>
      </w:r>
      <w:r w:rsidR="009F2FD7" w:rsidRPr="007F0C11">
        <w:rPr>
          <w:b w:val="0"/>
          <w:i/>
          <w:sz w:val="24"/>
          <w:szCs w:val="24"/>
        </w:rPr>
        <w:t xml:space="preserve">, </w:t>
      </w:r>
      <w:r w:rsidR="009F2FD7" w:rsidRPr="007F0C11">
        <w:rPr>
          <w:b w:val="0"/>
          <w:i/>
          <w:sz w:val="24"/>
          <w:szCs w:val="24"/>
          <w:lang w:val="en-US"/>
        </w:rPr>
        <w:t>Maximize</w:t>
      </w:r>
      <w:r w:rsidR="009F2FD7" w:rsidRPr="007F0C11">
        <w:rPr>
          <w:b w:val="0"/>
          <w:i/>
          <w:sz w:val="24"/>
          <w:szCs w:val="24"/>
        </w:rPr>
        <w:t xml:space="preserve">, </w:t>
      </w:r>
      <w:r w:rsidR="009F2FD7" w:rsidRPr="007F0C11">
        <w:rPr>
          <w:b w:val="0"/>
          <w:i/>
          <w:sz w:val="24"/>
          <w:szCs w:val="24"/>
          <w:lang w:val="en-US"/>
        </w:rPr>
        <w:t>Minimize</w:t>
      </w:r>
      <w:r w:rsidR="009F2FD7" w:rsidRPr="007F0C11">
        <w:rPr>
          <w:b w:val="0"/>
          <w:sz w:val="24"/>
          <w:szCs w:val="24"/>
        </w:rPr>
        <w:t>;</w:t>
      </w:r>
    </w:p>
    <w:p w:rsidR="009F2FD7" w:rsidRPr="007F0C11" w:rsidRDefault="009F2FD7" w:rsidP="004872AF">
      <w:pPr>
        <w:jc w:val="both"/>
        <w:rPr>
          <w:b w:val="0"/>
          <w:sz w:val="24"/>
          <w:szCs w:val="24"/>
        </w:rPr>
      </w:pPr>
      <w:r>
        <w:rPr>
          <w:b w:val="0"/>
          <w:noProof/>
          <w:sz w:val="24"/>
          <w:szCs w:val="24"/>
          <w:lang w:eastAsia="ru-RU"/>
        </w:rPr>
        <w:drawing>
          <wp:inline distT="0" distB="0" distL="0" distR="0">
            <wp:extent cx="1146175" cy="212725"/>
            <wp:effectExtent l="19050" t="0" r="0" b="0"/>
            <wp:docPr id="18" name="Рисунок 6" descr="ਐʋਘʋx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ਐʋਘʋx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6175" cy="212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872AF">
        <w:rPr>
          <w:b w:val="0"/>
          <w:sz w:val="24"/>
          <w:szCs w:val="24"/>
        </w:rPr>
        <w:t xml:space="preserve">; </w:t>
      </w:r>
      <w:r w:rsidR="004872AF" w:rsidRPr="004872AF">
        <w:rPr>
          <w:b w:val="0"/>
          <w:noProof/>
          <w:sz w:val="24"/>
          <w:szCs w:val="24"/>
          <w:lang w:eastAsia="ru-RU"/>
        </w:rPr>
        <w:drawing>
          <wp:inline distT="0" distB="0" distL="0" distR="0">
            <wp:extent cx="1107440" cy="199390"/>
            <wp:effectExtent l="19050" t="0" r="0" b="0"/>
            <wp:docPr id="817" name="Рисунок 7" descr="른Ҧ릀Ҧx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른Ҧ릀Ҧx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7440" cy="1993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872AF">
        <w:rPr>
          <w:b w:val="0"/>
          <w:sz w:val="24"/>
          <w:szCs w:val="24"/>
        </w:rPr>
        <w:t xml:space="preserve">  </w:t>
      </w:r>
      <w:r>
        <w:rPr>
          <w:b w:val="0"/>
          <w:sz w:val="24"/>
          <w:szCs w:val="24"/>
        </w:rPr>
        <w:t xml:space="preserve">- </w:t>
      </w:r>
      <w:r w:rsidR="004872AF">
        <w:rPr>
          <w:b w:val="0"/>
          <w:sz w:val="24"/>
          <w:szCs w:val="24"/>
        </w:rPr>
        <w:t xml:space="preserve">соответственно </w:t>
      </w:r>
      <w:r w:rsidR="004872AF" w:rsidRPr="00532781">
        <w:rPr>
          <w:sz w:val="24"/>
          <w:szCs w:val="24"/>
        </w:rPr>
        <w:t>ширина столбца</w:t>
      </w:r>
      <w:r w:rsidR="004872AF">
        <w:rPr>
          <w:b w:val="0"/>
          <w:sz w:val="24"/>
          <w:szCs w:val="24"/>
        </w:rPr>
        <w:t xml:space="preserve"> и </w:t>
      </w:r>
      <w:r w:rsidR="004872AF" w:rsidRPr="00532781">
        <w:rPr>
          <w:sz w:val="24"/>
          <w:szCs w:val="24"/>
        </w:rPr>
        <w:t>число значащих цифр</w:t>
      </w:r>
      <w:r w:rsidR="004872AF">
        <w:rPr>
          <w:b w:val="0"/>
          <w:sz w:val="24"/>
          <w:szCs w:val="24"/>
        </w:rPr>
        <w:t xml:space="preserve"> </w:t>
      </w:r>
      <w:r w:rsidR="004872AF" w:rsidRPr="004E3EBE">
        <w:rPr>
          <w:color w:val="00B050"/>
          <w:sz w:val="24"/>
          <w:szCs w:val="24"/>
        </w:rPr>
        <w:t>при</w:t>
      </w:r>
      <w:r w:rsidR="00532781" w:rsidRPr="004E3EBE">
        <w:rPr>
          <w:color w:val="00B050"/>
          <w:sz w:val="24"/>
          <w:szCs w:val="24"/>
        </w:rPr>
        <w:t xml:space="preserve"> </w:t>
      </w:r>
      <w:r w:rsidRPr="004E3EBE">
        <w:rPr>
          <w:color w:val="00B050"/>
          <w:sz w:val="24"/>
          <w:szCs w:val="24"/>
        </w:rPr>
        <w:t xml:space="preserve">записи </w:t>
      </w:r>
      <w:r w:rsidR="004872AF" w:rsidRPr="004E3EBE">
        <w:rPr>
          <w:color w:val="00B050"/>
          <w:sz w:val="24"/>
          <w:szCs w:val="24"/>
        </w:rPr>
        <w:t xml:space="preserve">структурированных </w:t>
      </w:r>
      <w:r w:rsidRPr="004E3EBE">
        <w:rPr>
          <w:color w:val="00B050"/>
          <w:sz w:val="24"/>
          <w:szCs w:val="24"/>
        </w:rPr>
        <w:t>файлов</w:t>
      </w:r>
      <w:r>
        <w:rPr>
          <w:b w:val="0"/>
          <w:sz w:val="24"/>
          <w:szCs w:val="24"/>
        </w:rPr>
        <w:t xml:space="preserve"> функцией </w:t>
      </w:r>
      <w:r>
        <w:rPr>
          <w:b w:val="0"/>
          <w:sz w:val="24"/>
          <w:szCs w:val="24"/>
          <w:lang w:val="en-US"/>
        </w:rPr>
        <w:t>WRITEPRN</w:t>
      </w:r>
      <w:r w:rsidR="004872AF" w:rsidRPr="004872AF">
        <w:rPr>
          <w:b w:val="0"/>
          <w:sz w:val="24"/>
          <w:szCs w:val="24"/>
        </w:rPr>
        <w:t xml:space="preserve"> (</w:t>
      </w:r>
      <w:r w:rsidR="004872AF" w:rsidRPr="004872AF">
        <w:rPr>
          <w:b w:val="0"/>
          <w:sz w:val="24"/>
          <w:szCs w:val="24"/>
          <w:lang w:val="en-US"/>
        </w:rPr>
        <w:t>WRITEPRN</w:t>
      </w:r>
      <w:r w:rsidR="004872AF" w:rsidRPr="004872AF">
        <w:rPr>
          <w:b w:val="0"/>
          <w:sz w:val="24"/>
          <w:szCs w:val="24"/>
        </w:rPr>
        <w:t xml:space="preserve"> переносит в </w:t>
      </w:r>
      <w:r w:rsidR="004872AF" w:rsidRPr="004872AF">
        <w:rPr>
          <w:b w:val="0"/>
          <w:sz w:val="24"/>
          <w:szCs w:val="24"/>
          <w:lang w:val="en-US"/>
        </w:rPr>
        <w:t>ASCII</w:t>
      </w:r>
      <w:r w:rsidR="004872AF" w:rsidRPr="004872AF">
        <w:rPr>
          <w:b w:val="0"/>
          <w:sz w:val="24"/>
          <w:szCs w:val="24"/>
        </w:rPr>
        <w:t xml:space="preserve"> </w:t>
      </w:r>
      <w:r w:rsidR="00C81FBA">
        <w:rPr>
          <w:b w:val="0"/>
          <w:sz w:val="24"/>
          <w:szCs w:val="24"/>
        </w:rPr>
        <w:t>-</w:t>
      </w:r>
      <w:r w:rsidR="004872AF" w:rsidRPr="004872AF">
        <w:rPr>
          <w:b w:val="0"/>
          <w:sz w:val="24"/>
          <w:szCs w:val="24"/>
        </w:rPr>
        <w:t xml:space="preserve">файл структуру строк и столбцов из исходной матрицы. </w:t>
      </w:r>
      <w:r w:rsidR="004872AF" w:rsidRPr="00C81FBA">
        <w:rPr>
          <w:color w:val="984806" w:themeColor="accent6" w:themeShade="80"/>
          <w:sz w:val="24"/>
          <w:szCs w:val="24"/>
        </w:rPr>
        <w:t>По умолчанию</w:t>
      </w:r>
      <w:r w:rsidR="004872AF" w:rsidRPr="004872AF">
        <w:rPr>
          <w:b w:val="0"/>
          <w:sz w:val="24"/>
          <w:szCs w:val="24"/>
        </w:rPr>
        <w:t xml:space="preserve"> функция </w:t>
      </w:r>
      <w:r w:rsidR="004872AF" w:rsidRPr="004872AF">
        <w:rPr>
          <w:b w:val="0"/>
          <w:sz w:val="24"/>
          <w:szCs w:val="24"/>
          <w:lang w:val="en-US"/>
        </w:rPr>
        <w:t>WRITEPRN</w:t>
      </w:r>
      <w:r w:rsidR="004872AF" w:rsidRPr="004872AF">
        <w:rPr>
          <w:b w:val="0"/>
          <w:sz w:val="24"/>
          <w:szCs w:val="24"/>
        </w:rPr>
        <w:t xml:space="preserve"> записывает числа </w:t>
      </w:r>
      <w:r w:rsidR="004872AF" w:rsidRPr="00BB47E6">
        <w:rPr>
          <w:i/>
          <w:sz w:val="24"/>
          <w:szCs w:val="24"/>
        </w:rPr>
        <w:t>с четырьмя значащими</w:t>
      </w:r>
      <w:r w:rsidR="004872AF" w:rsidRPr="004872AF">
        <w:rPr>
          <w:b w:val="0"/>
          <w:sz w:val="24"/>
          <w:szCs w:val="24"/>
        </w:rPr>
        <w:t xml:space="preserve"> цифрами в колонки шириной </w:t>
      </w:r>
      <w:r w:rsidR="004872AF" w:rsidRPr="00BB47E6">
        <w:rPr>
          <w:i/>
          <w:sz w:val="24"/>
          <w:szCs w:val="24"/>
        </w:rPr>
        <w:t>восемь позиций</w:t>
      </w:r>
      <w:r w:rsidR="004872AF" w:rsidRPr="004872AF">
        <w:rPr>
          <w:b w:val="0"/>
          <w:sz w:val="24"/>
          <w:szCs w:val="24"/>
        </w:rPr>
        <w:t>.)</w:t>
      </w:r>
      <w:r>
        <w:rPr>
          <w:b w:val="0"/>
          <w:sz w:val="24"/>
          <w:szCs w:val="24"/>
        </w:rPr>
        <w:t>.</w:t>
      </w:r>
    </w:p>
    <w:p w:rsidR="005A0C46" w:rsidRDefault="009F2FD7" w:rsidP="009F2FD7">
      <w:pPr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Формат вывода системных констант </w:t>
      </w:r>
      <w:r>
        <w:rPr>
          <w:b w:val="0"/>
          <w:noProof/>
          <w:sz w:val="24"/>
          <w:szCs w:val="24"/>
          <w:lang w:eastAsia="ru-RU"/>
        </w:rPr>
        <w:drawing>
          <wp:inline distT="0" distB="0" distL="0" distR="0">
            <wp:extent cx="2679065" cy="212725"/>
            <wp:effectExtent l="19050" t="0" r="6985" b="0"/>
            <wp:docPr id="15" name="Рисунок 8" descr="綨綰x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綨綰x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79065" cy="212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b w:val="0"/>
          <w:sz w:val="24"/>
          <w:szCs w:val="24"/>
        </w:rPr>
        <w:t xml:space="preserve">можно изменить. Для этого достаточно </w:t>
      </w:r>
      <w:r w:rsidRPr="00A834E5">
        <w:rPr>
          <w:color w:val="984806" w:themeColor="accent6" w:themeShade="80"/>
          <w:sz w:val="24"/>
          <w:szCs w:val="24"/>
        </w:rPr>
        <w:t>дважды щелкнуть</w:t>
      </w:r>
      <w:r w:rsidR="00EB175A" w:rsidRPr="00EB175A">
        <w:rPr>
          <w:color w:val="984806" w:themeColor="accent6" w:themeShade="80"/>
          <w:sz w:val="24"/>
          <w:szCs w:val="24"/>
        </w:rPr>
        <w:t xml:space="preserve"> </w:t>
      </w:r>
      <w:r w:rsidR="00EB175A" w:rsidRPr="00EB175A">
        <w:rPr>
          <w:sz w:val="24"/>
          <w:szCs w:val="24"/>
        </w:rPr>
        <w:t>(2ЛКМ)</w:t>
      </w:r>
      <w:r>
        <w:rPr>
          <w:b w:val="0"/>
          <w:sz w:val="24"/>
          <w:szCs w:val="24"/>
        </w:rPr>
        <w:t xml:space="preserve"> </w:t>
      </w:r>
      <w:r w:rsidRPr="00EB175A">
        <w:rPr>
          <w:color w:val="7030A0"/>
          <w:sz w:val="24"/>
          <w:szCs w:val="24"/>
        </w:rPr>
        <w:t>по числу</w:t>
      </w:r>
      <w:r>
        <w:rPr>
          <w:b w:val="0"/>
          <w:sz w:val="24"/>
          <w:szCs w:val="24"/>
        </w:rPr>
        <w:t xml:space="preserve"> в блоке вывода результата</w:t>
      </w:r>
      <w:r w:rsidR="005A0C46">
        <w:rPr>
          <w:b w:val="0"/>
          <w:sz w:val="24"/>
          <w:szCs w:val="24"/>
        </w:rPr>
        <w:t xml:space="preserve"> и в</w:t>
      </w:r>
      <w:r>
        <w:rPr>
          <w:b w:val="0"/>
          <w:sz w:val="24"/>
          <w:szCs w:val="24"/>
        </w:rPr>
        <w:t xml:space="preserve"> появи</w:t>
      </w:r>
      <w:r w:rsidR="005A0C46">
        <w:rPr>
          <w:b w:val="0"/>
          <w:sz w:val="24"/>
          <w:szCs w:val="24"/>
        </w:rPr>
        <w:t>вшемся</w:t>
      </w:r>
      <w:r>
        <w:rPr>
          <w:b w:val="0"/>
          <w:sz w:val="24"/>
          <w:szCs w:val="24"/>
        </w:rPr>
        <w:t xml:space="preserve"> диалого</w:t>
      </w:r>
      <w:r w:rsidR="005A0C46">
        <w:rPr>
          <w:b w:val="0"/>
          <w:sz w:val="24"/>
          <w:szCs w:val="24"/>
        </w:rPr>
        <w:t>вом окне установить число знаков после запятой:</w:t>
      </w:r>
    </w:p>
    <w:p w:rsidR="00EB175A" w:rsidRDefault="009F2FD7" w:rsidP="009F2FD7">
      <w:pPr>
        <w:jc w:val="both"/>
        <w:rPr>
          <w:b w:val="0"/>
          <w:sz w:val="24"/>
          <w:szCs w:val="24"/>
        </w:rPr>
      </w:pPr>
      <w:r>
        <w:rPr>
          <w:b w:val="0"/>
          <w:noProof/>
          <w:sz w:val="24"/>
          <w:szCs w:val="24"/>
          <w:lang w:eastAsia="ru-RU"/>
        </w:rPr>
        <w:drawing>
          <wp:inline distT="0" distB="0" distL="0" distR="0">
            <wp:extent cx="3419475" cy="933450"/>
            <wp:effectExtent l="19050" t="0" r="9525" b="0"/>
            <wp:docPr id="14" name="Рисунок 9" descr="ꠠʗ꠨ʗx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ꠠʗ꠨ʗx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19475" cy="933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b w:val="0"/>
          <w:sz w:val="24"/>
          <w:szCs w:val="24"/>
        </w:rPr>
        <w:t xml:space="preserve">. </w:t>
      </w:r>
    </w:p>
    <w:p w:rsidR="009F2FD7" w:rsidRDefault="009F2FD7" w:rsidP="00EB175A">
      <w:pPr>
        <w:ind w:firstLine="709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Таким же образом можно изменить формат вывода </w:t>
      </w:r>
      <w:r w:rsidRPr="00EB175A">
        <w:rPr>
          <w:color w:val="7030A0"/>
          <w:sz w:val="24"/>
          <w:szCs w:val="24"/>
        </w:rPr>
        <w:t>результатов вычислений</w:t>
      </w:r>
      <w:r>
        <w:rPr>
          <w:b w:val="0"/>
          <w:sz w:val="24"/>
          <w:szCs w:val="24"/>
        </w:rPr>
        <w:t xml:space="preserve">. </w:t>
      </w:r>
      <w:r w:rsidRPr="00EB175A">
        <w:rPr>
          <w:color w:val="984806" w:themeColor="accent6" w:themeShade="80"/>
          <w:sz w:val="24"/>
          <w:szCs w:val="24"/>
        </w:rPr>
        <w:t>По умолчанию</w:t>
      </w:r>
      <w:r>
        <w:rPr>
          <w:b w:val="0"/>
          <w:sz w:val="24"/>
          <w:szCs w:val="24"/>
        </w:rPr>
        <w:t xml:space="preserve"> формат вывода имеет </w:t>
      </w:r>
      <w:r w:rsidR="005A0C46" w:rsidRPr="005A0C46">
        <w:rPr>
          <w:sz w:val="32"/>
          <w:szCs w:val="32"/>
        </w:rPr>
        <w:t xml:space="preserve">3 </w:t>
      </w:r>
      <w:r w:rsidRPr="005A0C46">
        <w:rPr>
          <w:sz w:val="32"/>
          <w:szCs w:val="32"/>
        </w:rPr>
        <w:t xml:space="preserve"> </w:t>
      </w:r>
      <w:r w:rsidRPr="005A0C46">
        <w:rPr>
          <w:sz w:val="24"/>
          <w:szCs w:val="24"/>
        </w:rPr>
        <w:t xml:space="preserve">знака </w:t>
      </w:r>
      <w:r>
        <w:rPr>
          <w:b w:val="0"/>
          <w:sz w:val="24"/>
          <w:szCs w:val="24"/>
        </w:rPr>
        <w:t xml:space="preserve">после запятой. </w:t>
      </w:r>
    </w:p>
    <w:p w:rsidR="009F2FD7" w:rsidRDefault="009F2FD7" w:rsidP="00257D17">
      <w:pPr>
        <w:ind w:firstLine="709"/>
        <w:jc w:val="both"/>
        <w:rPr>
          <w:b w:val="0"/>
          <w:sz w:val="24"/>
          <w:szCs w:val="24"/>
        </w:rPr>
      </w:pPr>
      <w:r w:rsidRPr="00A834E5">
        <w:rPr>
          <w:color w:val="0070C0"/>
          <w:sz w:val="24"/>
          <w:szCs w:val="24"/>
        </w:rPr>
        <w:t>Значения некоторых системных констант</w:t>
      </w:r>
      <w:r>
        <w:rPr>
          <w:b w:val="0"/>
          <w:sz w:val="24"/>
          <w:szCs w:val="24"/>
        </w:rPr>
        <w:t xml:space="preserve"> </w:t>
      </w:r>
      <w:r w:rsidR="00981511">
        <w:rPr>
          <w:b w:val="0"/>
          <w:sz w:val="24"/>
          <w:szCs w:val="24"/>
        </w:rPr>
        <w:t>можно изменить с помощью команд меню</w:t>
      </w:r>
      <w:r>
        <w:rPr>
          <w:b w:val="0"/>
          <w:sz w:val="24"/>
          <w:szCs w:val="24"/>
        </w:rPr>
        <w:t xml:space="preserve"> </w:t>
      </w:r>
      <w:r>
        <w:rPr>
          <w:b w:val="0"/>
          <w:noProof/>
          <w:sz w:val="24"/>
          <w:szCs w:val="24"/>
          <w:lang w:eastAsia="ru-RU"/>
        </w:rPr>
        <w:drawing>
          <wp:inline distT="0" distB="0" distL="0" distR="0">
            <wp:extent cx="360680" cy="173990"/>
            <wp:effectExtent l="19050" t="0" r="1270" b="0"/>
            <wp:docPr id="13" name="Рисунок 10" descr="゠エx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゠エx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0680" cy="1739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A0C46">
        <w:rPr>
          <w:b w:val="0"/>
          <w:sz w:val="24"/>
          <w:szCs w:val="24"/>
        </w:rPr>
        <w:t xml:space="preserve"> -</w:t>
      </w:r>
      <w:r>
        <w:rPr>
          <w:b w:val="0"/>
          <w:noProof/>
          <w:sz w:val="24"/>
          <w:szCs w:val="24"/>
          <w:lang w:eastAsia="ru-RU"/>
        </w:rPr>
        <w:drawing>
          <wp:inline distT="0" distB="0" distL="0" distR="0">
            <wp:extent cx="1133475" cy="180340"/>
            <wp:effectExtent l="19050" t="0" r="9525" b="0"/>
            <wp:docPr id="11" name="Рисунок 11" descr="娠ΰ娨ΰx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娠ΰ娨ΰx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3475" cy="1803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b w:val="0"/>
          <w:sz w:val="24"/>
          <w:szCs w:val="24"/>
        </w:rPr>
        <w:t xml:space="preserve"> в диалоговом окне </w:t>
      </w:r>
      <w:r w:rsidR="00217704">
        <w:rPr>
          <w:b w:val="0"/>
          <w:sz w:val="24"/>
          <w:szCs w:val="24"/>
        </w:rPr>
        <w:t xml:space="preserve">(а, б – соответственно </w:t>
      </w:r>
      <w:r w:rsidR="00BD6207">
        <w:rPr>
          <w:b w:val="0"/>
          <w:sz w:val="24"/>
          <w:szCs w:val="24"/>
        </w:rPr>
        <w:t>в версиях 12</w:t>
      </w:r>
      <w:r w:rsidR="00217704">
        <w:rPr>
          <w:b w:val="0"/>
          <w:sz w:val="24"/>
          <w:szCs w:val="24"/>
        </w:rPr>
        <w:t xml:space="preserve"> и 14):</w:t>
      </w:r>
    </w:p>
    <w:p w:rsidR="009F2FD7" w:rsidRDefault="009F2FD7" w:rsidP="009F2FD7">
      <w:pPr>
        <w:ind w:firstLine="720"/>
        <w:jc w:val="both"/>
        <w:rPr>
          <w:b w:val="0"/>
          <w:sz w:val="24"/>
          <w:szCs w:val="24"/>
        </w:rPr>
      </w:pPr>
      <w:r>
        <w:rPr>
          <w:b w:val="0"/>
          <w:noProof/>
          <w:sz w:val="24"/>
          <w:szCs w:val="24"/>
          <w:lang w:eastAsia="ru-RU"/>
        </w:rPr>
        <w:drawing>
          <wp:inline distT="0" distB="0" distL="0" distR="0">
            <wp:extent cx="2623251" cy="2275046"/>
            <wp:effectExtent l="19050" t="0" r="5649" b="0"/>
            <wp:docPr id="3" name="Рисунок 12" descr="餐ʔ餘ʔx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餐ʔ餘ʔx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8299" cy="227942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17704">
        <w:rPr>
          <w:b w:val="0"/>
          <w:sz w:val="24"/>
          <w:szCs w:val="24"/>
        </w:rPr>
        <w:t xml:space="preserve">     </w:t>
      </w:r>
      <w:r w:rsidR="00217704">
        <w:rPr>
          <w:b w:val="0"/>
          <w:noProof/>
          <w:sz w:val="24"/>
          <w:szCs w:val="24"/>
          <w:lang w:eastAsia="ru-RU"/>
        </w:rPr>
        <w:drawing>
          <wp:inline distT="0" distB="0" distL="0" distR="0">
            <wp:extent cx="2336962" cy="2245010"/>
            <wp:effectExtent l="19050" t="0" r="6188" b="0"/>
            <wp:docPr id="779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40082" cy="224800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17704">
        <w:rPr>
          <w:b w:val="0"/>
          <w:sz w:val="24"/>
          <w:szCs w:val="24"/>
        </w:rPr>
        <w:t xml:space="preserve">  .</w:t>
      </w:r>
    </w:p>
    <w:p w:rsidR="00217704" w:rsidRDefault="00217704" w:rsidP="009F2FD7">
      <w:pPr>
        <w:ind w:firstLine="720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                                   а)                                                                                б)</w:t>
      </w:r>
    </w:p>
    <w:p w:rsidR="00BB2E39" w:rsidRPr="00BB2E39" w:rsidRDefault="00BB2E39" w:rsidP="009F2FD7">
      <w:pPr>
        <w:ind w:firstLine="720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В окне </w:t>
      </w:r>
      <w:r w:rsidRPr="00390899">
        <w:rPr>
          <w:sz w:val="24"/>
          <w:szCs w:val="24"/>
        </w:rPr>
        <w:t>“</w:t>
      </w:r>
      <w:r w:rsidRPr="00390899">
        <w:rPr>
          <w:sz w:val="24"/>
          <w:szCs w:val="24"/>
          <w:lang w:val="en-US"/>
        </w:rPr>
        <w:t>Worksheet</w:t>
      </w:r>
      <w:r w:rsidRPr="00390899">
        <w:rPr>
          <w:sz w:val="24"/>
          <w:szCs w:val="24"/>
        </w:rPr>
        <w:t xml:space="preserve"> </w:t>
      </w:r>
      <w:r w:rsidRPr="00390899">
        <w:rPr>
          <w:sz w:val="24"/>
          <w:szCs w:val="24"/>
          <w:lang w:val="en-US"/>
        </w:rPr>
        <w:t>Options</w:t>
      </w:r>
      <w:r w:rsidRPr="00390899">
        <w:rPr>
          <w:sz w:val="24"/>
          <w:szCs w:val="24"/>
        </w:rPr>
        <w:t>”</w:t>
      </w:r>
      <w:r w:rsidRPr="00BB2E39">
        <w:rPr>
          <w:b w:val="0"/>
          <w:sz w:val="24"/>
          <w:szCs w:val="24"/>
        </w:rPr>
        <w:t xml:space="preserve"> </w:t>
      </w:r>
      <w:r>
        <w:rPr>
          <w:b w:val="0"/>
          <w:sz w:val="24"/>
          <w:szCs w:val="24"/>
        </w:rPr>
        <w:t xml:space="preserve">версии </w:t>
      </w:r>
      <w:r w:rsidRPr="00390899">
        <w:rPr>
          <w:color w:val="0070C0"/>
          <w:sz w:val="24"/>
          <w:szCs w:val="24"/>
        </w:rPr>
        <w:t>14</w:t>
      </w:r>
      <w:r>
        <w:rPr>
          <w:b w:val="0"/>
          <w:sz w:val="24"/>
          <w:szCs w:val="24"/>
        </w:rPr>
        <w:t xml:space="preserve"> добавилась вкладка </w:t>
      </w:r>
      <w:r w:rsidRPr="00BB2E39">
        <w:rPr>
          <w:b w:val="0"/>
          <w:sz w:val="24"/>
          <w:szCs w:val="24"/>
        </w:rPr>
        <w:t>“</w:t>
      </w:r>
      <w:r w:rsidRPr="00A834E5">
        <w:rPr>
          <w:sz w:val="24"/>
          <w:szCs w:val="24"/>
          <w:lang w:val="en-US"/>
        </w:rPr>
        <w:t>Compatibility</w:t>
      </w:r>
      <w:r w:rsidRPr="00BB2E39">
        <w:rPr>
          <w:b w:val="0"/>
          <w:sz w:val="24"/>
          <w:szCs w:val="24"/>
        </w:rPr>
        <w:t xml:space="preserve">” </w:t>
      </w:r>
      <w:r>
        <w:rPr>
          <w:b w:val="0"/>
          <w:sz w:val="24"/>
          <w:szCs w:val="24"/>
        </w:rPr>
        <w:t>для перевода записей в структуру версий 11 или 12.</w:t>
      </w:r>
    </w:p>
    <w:p w:rsidR="00AE6E3D" w:rsidRPr="00AE6E3D" w:rsidRDefault="00AE6E3D" w:rsidP="00AE6E3D">
      <w:pPr>
        <w:pStyle w:val="3"/>
        <w:jc w:val="center"/>
        <w:rPr>
          <w:rFonts w:ascii="Times New Roman" w:hAnsi="Times New Roman" w:cs="Times New Roman"/>
          <w:b/>
          <w:color w:val="0070C0"/>
          <w:szCs w:val="28"/>
        </w:rPr>
      </w:pPr>
      <w:bookmarkStart w:id="18" w:name="_Toc240075727"/>
      <w:bookmarkStart w:id="19" w:name="_Toc428903223"/>
      <w:bookmarkStart w:id="20" w:name="_Toc428903468"/>
      <w:r w:rsidRPr="00AE6E3D">
        <w:rPr>
          <w:rFonts w:ascii="Times New Roman" w:hAnsi="Times New Roman" w:cs="Times New Roman"/>
          <w:b/>
          <w:color w:val="0070C0"/>
          <w:szCs w:val="28"/>
        </w:rPr>
        <w:t xml:space="preserve">1.3.3. </w:t>
      </w:r>
      <w:r w:rsidRPr="00AE6E3D">
        <w:rPr>
          <w:rFonts w:ascii="Times New Roman" w:hAnsi="Times New Roman" w:cs="Times New Roman"/>
          <w:b/>
          <w:color w:val="7030A0"/>
          <w:szCs w:val="28"/>
        </w:rPr>
        <w:t>Переменные</w:t>
      </w:r>
      <w:r w:rsidRPr="00AE6E3D">
        <w:rPr>
          <w:rFonts w:ascii="Times New Roman" w:hAnsi="Times New Roman" w:cs="Times New Roman"/>
          <w:b/>
          <w:color w:val="0070C0"/>
          <w:szCs w:val="28"/>
        </w:rPr>
        <w:t>.</w:t>
      </w:r>
      <w:bookmarkEnd w:id="18"/>
      <w:bookmarkEnd w:id="19"/>
      <w:bookmarkEnd w:id="20"/>
      <w:r w:rsidR="00390899">
        <w:rPr>
          <w:rFonts w:ascii="Times New Roman" w:hAnsi="Times New Roman" w:cs="Times New Roman"/>
          <w:b/>
          <w:color w:val="0070C0"/>
          <w:szCs w:val="28"/>
        </w:rPr>
        <w:t xml:space="preserve">                                                                                                            </w:t>
      </w:r>
    </w:p>
    <w:p w:rsidR="005A0C46" w:rsidRPr="000149BF" w:rsidRDefault="00AE6E3D" w:rsidP="005A0C46">
      <w:pPr>
        <w:ind w:firstLine="709"/>
        <w:jc w:val="both"/>
        <w:rPr>
          <w:b w:val="0"/>
          <w:sz w:val="24"/>
          <w:szCs w:val="24"/>
        </w:rPr>
      </w:pPr>
      <w:r w:rsidRPr="00AE6E3D">
        <w:rPr>
          <w:color w:val="000000" w:themeColor="text1"/>
          <w:sz w:val="32"/>
          <w:szCs w:val="32"/>
        </w:rPr>
        <w:t>П</w:t>
      </w:r>
      <w:r w:rsidR="005A0C46" w:rsidRPr="00AE6E3D">
        <w:rPr>
          <w:color w:val="000000" w:themeColor="text1"/>
          <w:sz w:val="32"/>
          <w:szCs w:val="32"/>
        </w:rPr>
        <w:t>еременные</w:t>
      </w:r>
      <w:r w:rsidR="005A0C46">
        <w:rPr>
          <w:b w:val="0"/>
          <w:sz w:val="24"/>
          <w:szCs w:val="24"/>
        </w:rPr>
        <w:t xml:space="preserve"> – это объект, числовое значение которого может меняться по ходу выполнения документа. Для </w:t>
      </w:r>
      <w:r w:rsidR="005A0C46" w:rsidRPr="001A25E0">
        <w:rPr>
          <w:sz w:val="24"/>
          <w:szCs w:val="24"/>
        </w:rPr>
        <w:t>присваивания</w:t>
      </w:r>
      <w:r w:rsidR="005A0C46">
        <w:rPr>
          <w:b w:val="0"/>
          <w:sz w:val="24"/>
          <w:szCs w:val="24"/>
        </w:rPr>
        <w:t xml:space="preserve"> переменной числа или результата выражения используется знак </w:t>
      </w:r>
      <w:r w:rsidR="005A0C46" w:rsidRPr="00D45F88">
        <w:rPr>
          <w:color w:val="FF0000"/>
          <w:sz w:val="32"/>
          <w:szCs w:val="32"/>
        </w:rPr>
        <w:t>локального</w:t>
      </w:r>
      <w:r w:rsidR="005A0C46">
        <w:rPr>
          <w:b w:val="0"/>
          <w:sz w:val="24"/>
          <w:szCs w:val="24"/>
        </w:rPr>
        <w:t xml:space="preserve"> присваивания </w:t>
      </w:r>
      <w:r w:rsidR="005A0C46">
        <w:rPr>
          <w:b w:val="0"/>
          <w:noProof/>
          <w:sz w:val="24"/>
          <w:szCs w:val="24"/>
          <w:lang w:eastAsia="ru-RU"/>
        </w:rPr>
        <w:drawing>
          <wp:inline distT="0" distB="0" distL="0" distR="0">
            <wp:extent cx="212770" cy="212770"/>
            <wp:effectExtent l="19050" t="0" r="0" b="0"/>
            <wp:docPr id="239" name="Рисунок 239" descr="娰Ҷ娸Ҷx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9" descr="娰Ҷ娸Ҷx"/>
                    <pic:cNvPicPr>
                      <a:picLocks noChangeAspect="1" noChangeArrowheads="1"/>
                    </pic:cNvPicPr>
                  </pic:nvPicPr>
                  <pic:blipFill>
                    <a:blip r:embed="rId3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3172" cy="21317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A0C46">
        <w:rPr>
          <w:b w:val="0"/>
          <w:sz w:val="24"/>
          <w:szCs w:val="24"/>
        </w:rPr>
        <w:t xml:space="preserve">, который можно набрать с клавиатуры (клавиша </w:t>
      </w:r>
      <w:r w:rsidR="005A0C46" w:rsidRPr="00D45F88">
        <w:rPr>
          <w:szCs w:val="28"/>
        </w:rPr>
        <w:t>«двоеточие»</w:t>
      </w:r>
      <w:r w:rsidR="005A0C46">
        <w:rPr>
          <w:b w:val="0"/>
          <w:sz w:val="24"/>
          <w:szCs w:val="24"/>
        </w:rPr>
        <w:t xml:space="preserve"> на латинском шрифте), с палитры </w:t>
      </w:r>
      <w:r w:rsidR="005A0C46">
        <w:rPr>
          <w:b w:val="0"/>
          <w:noProof/>
          <w:sz w:val="24"/>
          <w:szCs w:val="24"/>
          <w:lang w:eastAsia="ru-RU"/>
        </w:rPr>
        <w:drawing>
          <wp:inline distT="0" distB="0" distL="0" distR="0">
            <wp:extent cx="618490" cy="180340"/>
            <wp:effectExtent l="19050" t="0" r="0" b="0"/>
            <wp:docPr id="240" name="Рисунок 240" descr="๸ʊ຀ʊx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0" descr="๸ʊ຀ʊx"/>
                    <pic:cNvPicPr>
                      <a:picLocks noChangeAspect="1" noChangeArrowheads="1"/>
                    </pic:cNvPicPr>
                  </pic:nvPicPr>
                  <pic:blipFill>
                    <a:blip r:embed="rId3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8490" cy="1803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A0C46">
        <w:rPr>
          <w:b w:val="0"/>
          <w:noProof/>
          <w:sz w:val="24"/>
          <w:szCs w:val="24"/>
          <w:lang w:eastAsia="ru-RU"/>
        </w:rPr>
        <w:drawing>
          <wp:inline distT="0" distB="0" distL="0" distR="0">
            <wp:extent cx="219075" cy="193040"/>
            <wp:effectExtent l="19050" t="0" r="9525" b="0"/>
            <wp:docPr id="241" name="Рисунок 241" descr="榈Ҧ榐Ҧx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1" descr="榈Ҧ榐Ҧx"/>
                    <pic:cNvPicPr>
                      <a:picLocks noChangeAspect="1" noChangeArrowheads="1"/>
                    </pic:cNvPicPr>
                  </pic:nvPicPr>
                  <pic:blipFill>
                    <a:blip r:embed="rId3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1930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A0C46">
        <w:rPr>
          <w:b w:val="0"/>
          <w:sz w:val="24"/>
          <w:szCs w:val="24"/>
        </w:rPr>
        <w:t xml:space="preserve"> и с палитры </w:t>
      </w:r>
      <w:r w:rsidR="005A0C46">
        <w:rPr>
          <w:b w:val="0"/>
          <w:noProof/>
          <w:sz w:val="24"/>
          <w:szCs w:val="24"/>
          <w:lang w:eastAsia="ru-RU"/>
        </w:rPr>
        <w:drawing>
          <wp:inline distT="0" distB="0" distL="0" distR="0">
            <wp:extent cx="483235" cy="238125"/>
            <wp:effectExtent l="19050" t="0" r="0" b="0"/>
            <wp:docPr id="242" name="Рисунок 242" descr="榈Ҧ榐Ҧx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2" descr="榈Ҧ榐Ҧx"/>
                    <pic:cNvPicPr>
                      <a:picLocks noChangeAspect="1" noChangeArrowheads="1"/>
                    </pic:cNvPicPr>
                  </pic:nvPicPr>
                  <pic:blipFill>
                    <a:blip r:embed="rId3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3235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A0C46">
        <w:rPr>
          <w:b w:val="0"/>
          <w:noProof/>
          <w:sz w:val="24"/>
          <w:szCs w:val="24"/>
          <w:lang w:eastAsia="ru-RU"/>
        </w:rPr>
        <w:drawing>
          <wp:inline distT="0" distB="0" distL="0" distR="0">
            <wp:extent cx="219075" cy="161290"/>
            <wp:effectExtent l="19050" t="0" r="9525" b="0"/>
            <wp:docPr id="243" name="Рисунок 243" descr="榈Ҧ榐Ҧx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3" descr="榈Ҧ榐Ҧx"/>
                    <pic:cNvPicPr>
                      <a:picLocks noChangeAspect="1" noChangeArrowheads="1"/>
                    </pic:cNvPicPr>
                  </pic:nvPicPr>
                  <pic:blipFill>
                    <a:blip r:embed="rId3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1612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A0C46">
        <w:rPr>
          <w:b w:val="0"/>
          <w:sz w:val="24"/>
          <w:szCs w:val="24"/>
        </w:rPr>
        <w:t xml:space="preserve">. Знак присваивания </w:t>
      </w:r>
      <w:r w:rsidR="005A0C46">
        <w:rPr>
          <w:b w:val="0"/>
          <w:noProof/>
          <w:sz w:val="24"/>
          <w:szCs w:val="24"/>
          <w:lang w:eastAsia="ru-RU"/>
        </w:rPr>
        <w:drawing>
          <wp:inline distT="0" distB="0" distL="0" distR="0">
            <wp:extent cx="219075" cy="161290"/>
            <wp:effectExtent l="19050" t="0" r="9525" b="0"/>
            <wp:docPr id="244" name="Рисунок 244" descr="﷘﷠x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4" descr="﷘﷠x"/>
                    <pic:cNvPicPr>
                      <a:picLocks noChangeAspect="1" noChangeArrowheads="1"/>
                    </pic:cNvPicPr>
                  </pic:nvPicPr>
                  <pic:blipFill>
                    <a:blip r:embed="rId3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1612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A0C46">
        <w:rPr>
          <w:b w:val="0"/>
          <w:sz w:val="24"/>
          <w:szCs w:val="24"/>
        </w:rPr>
        <w:t xml:space="preserve">в системе </w:t>
      </w:r>
      <w:r w:rsidR="005A0C46">
        <w:rPr>
          <w:b w:val="0"/>
          <w:sz w:val="24"/>
          <w:szCs w:val="24"/>
          <w:lang w:val="en-US"/>
        </w:rPr>
        <w:t>MathCAD</w:t>
      </w:r>
      <w:r w:rsidR="005A0C46">
        <w:rPr>
          <w:b w:val="0"/>
          <w:sz w:val="24"/>
          <w:szCs w:val="24"/>
        </w:rPr>
        <w:t xml:space="preserve"> означает, что действие происходит </w:t>
      </w:r>
      <w:r w:rsidR="005A0C46" w:rsidRPr="001A25E0">
        <w:rPr>
          <w:color w:val="00B050"/>
          <w:sz w:val="24"/>
          <w:szCs w:val="24"/>
        </w:rPr>
        <w:t>справа налево</w:t>
      </w:r>
      <w:r w:rsidR="005A0C46">
        <w:rPr>
          <w:b w:val="0"/>
          <w:sz w:val="24"/>
          <w:szCs w:val="24"/>
        </w:rPr>
        <w:t xml:space="preserve">. </w:t>
      </w:r>
      <w:r w:rsidR="005A0C46" w:rsidRPr="001A25E0">
        <w:rPr>
          <w:sz w:val="24"/>
          <w:szCs w:val="24"/>
        </w:rPr>
        <w:t>Если</w:t>
      </w:r>
      <w:r w:rsidR="005A0C46">
        <w:rPr>
          <w:b w:val="0"/>
          <w:sz w:val="24"/>
          <w:szCs w:val="24"/>
        </w:rPr>
        <w:t xml:space="preserve"> при оформлении документа </w:t>
      </w:r>
      <w:r w:rsidR="005A0C46" w:rsidRPr="001A25E0">
        <w:rPr>
          <w:sz w:val="24"/>
          <w:szCs w:val="24"/>
        </w:rPr>
        <w:t>необходимо</w:t>
      </w:r>
      <w:r w:rsidR="005A0C46">
        <w:rPr>
          <w:b w:val="0"/>
          <w:sz w:val="24"/>
          <w:szCs w:val="24"/>
        </w:rPr>
        <w:t xml:space="preserve">, чтобы присваивание выглядело на экране </w:t>
      </w:r>
      <w:r w:rsidR="005A0C46" w:rsidRPr="001A25E0">
        <w:rPr>
          <w:sz w:val="24"/>
          <w:szCs w:val="24"/>
        </w:rPr>
        <w:t xml:space="preserve">как знак равенства </w:t>
      </w:r>
      <w:r w:rsidR="005A0C46" w:rsidRPr="001A25E0">
        <w:rPr>
          <w:sz w:val="32"/>
          <w:szCs w:val="32"/>
        </w:rPr>
        <w:t>без двоеточия</w:t>
      </w:r>
      <w:r w:rsidR="005A0C46">
        <w:rPr>
          <w:b w:val="0"/>
          <w:sz w:val="24"/>
          <w:szCs w:val="24"/>
        </w:rPr>
        <w:t xml:space="preserve">, то </w:t>
      </w:r>
      <w:r w:rsidR="006E2619">
        <w:rPr>
          <w:b w:val="0"/>
          <w:sz w:val="24"/>
          <w:szCs w:val="24"/>
        </w:rPr>
        <w:t>щелчком правой кнопки мыши</w:t>
      </w:r>
      <w:r w:rsidR="005A0C46">
        <w:rPr>
          <w:b w:val="0"/>
          <w:sz w:val="24"/>
          <w:szCs w:val="24"/>
        </w:rPr>
        <w:t xml:space="preserve"> </w:t>
      </w:r>
      <w:r w:rsidR="001A25E0">
        <w:rPr>
          <w:b w:val="0"/>
          <w:sz w:val="24"/>
          <w:szCs w:val="24"/>
        </w:rPr>
        <w:t>(</w:t>
      </w:r>
      <w:r w:rsidR="001A25E0" w:rsidRPr="001A25E0">
        <w:rPr>
          <w:sz w:val="24"/>
          <w:szCs w:val="24"/>
        </w:rPr>
        <w:t>ПКМ</w:t>
      </w:r>
      <w:r w:rsidR="001A25E0">
        <w:rPr>
          <w:b w:val="0"/>
          <w:sz w:val="24"/>
          <w:szCs w:val="24"/>
        </w:rPr>
        <w:t>)</w:t>
      </w:r>
      <w:r w:rsidR="006E2619">
        <w:rPr>
          <w:b w:val="0"/>
          <w:sz w:val="24"/>
          <w:szCs w:val="24"/>
        </w:rPr>
        <w:t xml:space="preserve"> на выражении</w:t>
      </w:r>
      <w:r w:rsidR="001A25E0">
        <w:rPr>
          <w:b w:val="0"/>
          <w:sz w:val="24"/>
          <w:szCs w:val="24"/>
        </w:rPr>
        <w:t xml:space="preserve"> </w:t>
      </w:r>
      <w:r w:rsidR="005A0C46">
        <w:rPr>
          <w:b w:val="0"/>
          <w:sz w:val="24"/>
          <w:szCs w:val="24"/>
        </w:rPr>
        <w:t xml:space="preserve">надо </w:t>
      </w:r>
      <w:r w:rsidR="005A0C46">
        <w:rPr>
          <w:b w:val="0"/>
          <w:sz w:val="24"/>
          <w:szCs w:val="24"/>
        </w:rPr>
        <w:lastRenderedPageBreak/>
        <w:t xml:space="preserve">вызвать </w:t>
      </w:r>
      <w:r w:rsidR="005A0C46" w:rsidRPr="00333022">
        <w:rPr>
          <w:color w:val="984806" w:themeColor="accent6" w:themeShade="80"/>
          <w:sz w:val="24"/>
          <w:szCs w:val="24"/>
        </w:rPr>
        <w:t>контекстное меню</w:t>
      </w:r>
      <w:r w:rsidR="005A0C46">
        <w:rPr>
          <w:b w:val="0"/>
          <w:sz w:val="24"/>
          <w:szCs w:val="24"/>
        </w:rPr>
        <w:t xml:space="preserve"> и в диалоговом окне вместо пункта </w:t>
      </w:r>
      <w:r w:rsidR="005A0C46" w:rsidRPr="001A25E0">
        <w:rPr>
          <w:szCs w:val="28"/>
        </w:rPr>
        <w:t>“</w:t>
      </w:r>
      <w:r w:rsidR="005A0C46" w:rsidRPr="001A25E0">
        <w:rPr>
          <w:szCs w:val="28"/>
          <w:lang w:val="en-US"/>
        </w:rPr>
        <w:t>Default</w:t>
      </w:r>
      <w:r w:rsidR="005A0C46" w:rsidRPr="001A25E0">
        <w:rPr>
          <w:szCs w:val="28"/>
        </w:rPr>
        <w:t>”</w:t>
      </w:r>
      <w:r w:rsidR="005A0C46">
        <w:rPr>
          <w:b w:val="0"/>
          <w:sz w:val="24"/>
          <w:szCs w:val="24"/>
        </w:rPr>
        <w:t xml:space="preserve"> выбрать пункт </w:t>
      </w:r>
      <w:r w:rsidR="005A0C46" w:rsidRPr="001A25E0">
        <w:rPr>
          <w:szCs w:val="28"/>
        </w:rPr>
        <w:t>“Equal”</w:t>
      </w:r>
      <w:r w:rsidR="005A0C46" w:rsidRPr="001A25E0">
        <w:rPr>
          <w:noProof/>
          <w:szCs w:val="28"/>
          <w:lang w:eastAsia="ru-RU"/>
        </w:rPr>
        <w:drawing>
          <wp:inline distT="0" distB="0" distL="0" distR="0">
            <wp:extent cx="2440305" cy="779145"/>
            <wp:effectExtent l="19050" t="0" r="0" b="0"/>
            <wp:docPr id="245" name="Рисунок 245" descr="꽨ʗ꽰ʗx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5" descr="꽨ʗ꽰ʗx"/>
                    <pic:cNvPicPr>
                      <a:picLocks noChangeAspect="1" noChangeArrowheads="1"/>
                    </pic:cNvPicPr>
                  </pic:nvPicPr>
                  <pic:blipFill>
                    <a:blip r:embed="rId3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40305" cy="7791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E2619">
        <w:rPr>
          <w:szCs w:val="28"/>
        </w:rPr>
        <w:t xml:space="preserve">  </w:t>
      </w:r>
      <w:r w:rsidR="000149BF">
        <w:rPr>
          <w:b w:val="0"/>
          <w:sz w:val="24"/>
          <w:szCs w:val="24"/>
        </w:rPr>
        <w:t>в строке</w:t>
      </w:r>
      <w:r w:rsidR="006E2619">
        <w:rPr>
          <w:b w:val="0"/>
          <w:sz w:val="24"/>
          <w:szCs w:val="24"/>
        </w:rPr>
        <w:t xml:space="preserve"> меню</w:t>
      </w:r>
      <w:r w:rsidR="000149BF">
        <w:rPr>
          <w:b w:val="0"/>
          <w:sz w:val="24"/>
          <w:szCs w:val="24"/>
        </w:rPr>
        <w:t xml:space="preserve"> </w:t>
      </w:r>
      <w:r w:rsidR="006E2619" w:rsidRPr="00C13A61">
        <w:rPr>
          <w:b w:val="0"/>
          <w:sz w:val="24"/>
          <w:szCs w:val="24"/>
        </w:rPr>
        <w:t>“</w:t>
      </w:r>
      <w:r w:rsidR="000149BF" w:rsidRPr="00A834E5">
        <w:rPr>
          <w:sz w:val="24"/>
          <w:szCs w:val="24"/>
          <w:lang w:val="en-US"/>
        </w:rPr>
        <w:t>View</w:t>
      </w:r>
      <w:r w:rsidR="000149BF" w:rsidRPr="00A834E5">
        <w:rPr>
          <w:sz w:val="24"/>
          <w:szCs w:val="24"/>
        </w:rPr>
        <w:t xml:space="preserve"> </w:t>
      </w:r>
      <w:r w:rsidR="000149BF" w:rsidRPr="00A834E5">
        <w:rPr>
          <w:sz w:val="24"/>
          <w:szCs w:val="24"/>
          <w:lang w:val="en-US"/>
        </w:rPr>
        <w:t>Definition</w:t>
      </w:r>
      <w:r w:rsidR="000149BF" w:rsidRPr="00A834E5">
        <w:rPr>
          <w:sz w:val="24"/>
          <w:szCs w:val="24"/>
        </w:rPr>
        <w:t xml:space="preserve"> </w:t>
      </w:r>
      <w:r w:rsidR="000149BF" w:rsidRPr="00A834E5">
        <w:rPr>
          <w:sz w:val="24"/>
          <w:szCs w:val="24"/>
          <w:lang w:val="en-US"/>
        </w:rPr>
        <w:t>As</w:t>
      </w:r>
      <w:r w:rsidR="006E2619" w:rsidRPr="00C13A61">
        <w:rPr>
          <w:sz w:val="24"/>
          <w:szCs w:val="24"/>
        </w:rPr>
        <w:t>”</w:t>
      </w:r>
      <w:r w:rsidR="000149BF">
        <w:rPr>
          <w:b w:val="0"/>
          <w:sz w:val="24"/>
          <w:szCs w:val="24"/>
        </w:rPr>
        <w:t>.</w:t>
      </w:r>
    </w:p>
    <w:p w:rsidR="001A25E0" w:rsidRDefault="001A25E0" w:rsidP="001A25E0">
      <w:pPr>
        <w:ind w:firstLine="709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Знак </w:t>
      </w:r>
      <w:r w:rsidRPr="001A25E0">
        <w:rPr>
          <w:sz w:val="24"/>
          <w:szCs w:val="24"/>
        </w:rPr>
        <w:t>обычного равенства</w:t>
      </w:r>
      <w:r>
        <w:rPr>
          <w:b w:val="0"/>
          <w:sz w:val="24"/>
          <w:szCs w:val="24"/>
        </w:rPr>
        <w:t xml:space="preserve"> </w:t>
      </w:r>
      <w:r>
        <w:rPr>
          <w:b w:val="0"/>
          <w:noProof/>
          <w:sz w:val="24"/>
          <w:szCs w:val="24"/>
          <w:lang w:eastAsia="ru-RU"/>
        </w:rPr>
        <w:drawing>
          <wp:inline distT="0" distB="0" distL="0" distR="0">
            <wp:extent cx="173990" cy="122555"/>
            <wp:effectExtent l="19050" t="0" r="0" b="0"/>
            <wp:docPr id="342" name="Рисунок 342" descr="ḸҰṀҰx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2" descr="ḸҰṀҰx"/>
                    <pic:cNvPicPr>
                      <a:picLocks noChangeAspect="1" noChangeArrowheads="1"/>
                    </pic:cNvPicPr>
                  </pic:nvPicPr>
                  <pic:blipFill>
                    <a:blip r:embed="rId3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990" cy="1225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b w:val="0"/>
          <w:sz w:val="24"/>
          <w:szCs w:val="24"/>
        </w:rPr>
        <w:t xml:space="preserve"> (который применяется в системе </w:t>
      </w:r>
      <w:r>
        <w:rPr>
          <w:b w:val="0"/>
          <w:sz w:val="24"/>
          <w:szCs w:val="24"/>
          <w:lang w:val="en-US"/>
        </w:rPr>
        <w:t>MathCAD</w:t>
      </w:r>
      <w:r w:rsidRPr="00966904">
        <w:rPr>
          <w:b w:val="0"/>
          <w:sz w:val="24"/>
          <w:szCs w:val="24"/>
        </w:rPr>
        <w:t xml:space="preserve"> </w:t>
      </w:r>
      <w:r>
        <w:rPr>
          <w:b w:val="0"/>
          <w:sz w:val="24"/>
          <w:szCs w:val="24"/>
        </w:rPr>
        <w:t xml:space="preserve">в основном для вывода результата) можно использовать </w:t>
      </w:r>
      <w:r w:rsidR="00A834E5" w:rsidRPr="00A834E5">
        <w:rPr>
          <w:color w:val="00B050"/>
          <w:sz w:val="24"/>
          <w:szCs w:val="24"/>
        </w:rPr>
        <w:t>для</w:t>
      </w:r>
      <w:r w:rsidR="00A834E5">
        <w:rPr>
          <w:b w:val="0"/>
          <w:sz w:val="24"/>
          <w:szCs w:val="24"/>
        </w:rPr>
        <w:t xml:space="preserve"> </w:t>
      </w:r>
      <w:r w:rsidR="00A834E5" w:rsidRPr="001A25E0">
        <w:rPr>
          <w:color w:val="00B050"/>
          <w:sz w:val="24"/>
          <w:szCs w:val="24"/>
        </w:rPr>
        <w:t>присваивания</w:t>
      </w:r>
      <w:r w:rsidR="00A834E5">
        <w:rPr>
          <w:color w:val="00B050"/>
          <w:sz w:val="24"/>
          <w:szCs w:val="24"/>
        </w:rPr>
        <w:t xml:space="preserve">, </w:t>
      </w:r>
      <w:r w:rsidR="00A834E5" w:rsidRPr="00A834E5">
        <w:rPr>
          <w:b w:val="0"/>
          <w:sz w:val="24"/>
          <w:szCs w:val="24"/>
        </w:rPr>
        <w:t xml:space="preserve">но </w:t>
      </w:r>
      <w:r w:rsidRPr="00A834E5">
        <w:rPr>
          <w:b w:val="0"/>
          <w:sz w:val="24"/>
          <w:szCs w:val="24"/>
        </w:rPr>
        <w:t>только</w:t>
      </w:r>
      <w:r w:rsidR="00A834E5" w:rsidRPr="00A834E5">
        <w:rPr>
          <w:b w:val="0"/>
          <w:color w:val="000000" w:themeColor="text1"/>
          <w:sz w:val="24"/>
          <w:szCs w:val="24"/>
        </w:rPr>
        <w:t>, когда оно</w:t>
      </w:r>
      <w:r w:rsidR="00A834E5">
        <w:rPr>
          <w:color w:val="00B050"/>
          <w:sz w:val="24"/>
          <w:szCs w:val="24"/>
        </w:rPr>
        <w:t xml:space="preserve"> </w:t>
      </w:r>
      <w:r w:rsidR="00A834E5" w:rsidRPr="00A834E5">
        <w:rPr>
          <w:b w:val="0"/>
          <w:color w:val="000000" w:themeColor="text1"/>
          <w:sz w:val="24"/>
          <w:szCs w:val="24"/>
        </w:rPr>
        <w:t xml:space="preserve">выполняется в документе </w:t>
      </w:r>
      <w:r w:rsidRPr="001A25E0">
        <w:rPr>
          <w:color w:val="00B050"/>
          <w:sz w:val="32"/>
          <w:szCs w:val="32"/>
        </w:rPr>
        <w:t>перв</w:t>
      </w:r>
      <w:r w:rsidR="00A834E5">
        <w:rPr>
          <w:color w:val="00B050"/>
          <w:sz w:val="32"/>
          <w:szCs w:val="32"/>
        </w:rPr>
        <w:t>ый раз</w:t>
      </w:r>
      <w:r>
        <w:rPr>
          <w:b w:val="0"/>
          <w:sz w:val="24"/>
          <w:szCs w:val="24"/>
        </w:rPr>
        <w:t>.</w:t>
      </w:r>
    </w:p>
    <w:p w:rsidR="001A25E0" w:rsidRDefault="00D45F88" w:rsidP="00D45F88">
      <w:pPr>
        <w:ind w:firstLine="709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Система выполняет </w:t>
      </w:r>
      <w:r w:rsidRPr="00084BAF">
        <w:rPr>
          <w:sz w:val="24"/>
          <w:szCs w:val="24"/>
        </w:rPr>
        <w:t>вычисления</w:t>
      </w:r>
      <w:r>
        <w:rPr>
          <w:b w:val="0"/>
          <w:sz w:val="24"/>
          <w:szCs w:val="24"/>
        </w:rPr>
        <w:t xml:space="preserve"> в следующей </w:t>
      </w:r>
      <w:r w:rsidRPr="00A834E5">
        <w:rPr>
          <w:color w:val="984806" w:themeColor="accent6" w:themeShade="80"/>
          <w:sz w:val="24"/>
          <w:szCs w:val="24"/>
        </w:rPr>
        <w:t>последовательности</w:t>
      </w:r>
      <w:r>
        <w:rPr>
          <w:b w:val="0"/>
          <w:sz w:val="24"/>
          <w:szCs w:val="24"/>
        </w:rPr>
        <w:t xml:space="preserve">: сверху – вниз и слева – направо. Если необходимо, </w:t>
      </w:r>
      <w:r w:rsidRPr="00084BAF">
        <w:rPr>
          <w:color w:val="0070C0"/>
          <w:sz w:val="24"/>
          <w:szCs w:val="24"/>
        </w:rPr>
        <w:t>чтобы</w:t>
      </w:r>
      <w:r>
        <w:rPr>
          <w:b w:val="0"/>
          <w:sz w:val="24"/>
          <w:szCs w:val="24"/>
        </w:rPr>
        <w:t xml:space="preserve"> некоторая переменная </w:t>
      </w:r>
      <w:r w:rsidRPr="00084BAF">
        <w:rPr>
          <w:color w:val="0070C0"/>
          <w:sz w:val="24"/>
          <w:szCs w:val="24"/>
        </w:rPr>
        <w:t>использовалась выше</w:t>
      </w:r>
      <w:r>
        <w:rPr>
          <w:b w:val="0"/>
          <w:sz w:val="24"/>
          <w:szCs w:val="24"/>
        </w:rPr>
        <w:t xml:space="preserve">, чем ей будет            </w:t>
      </w:r>
      <w:r>
        <w:rPr>
          <w:b w:val="0"/>
          <w:noProof/>
          <w:sz w:val="24"/>
          <w:szCs w:val="24"/>
          <w:lang w:eastAsia="ru-RU"/>
        </w:rPr>
        <w:drawing>
          <wp:inline distT="0" distB="0" distL="0" distR="0">
            <wp:extent cx="991870" cy="431165"/>
            <wp:effectExtent l="19050" t="0" r="0" b="0"/>
            <wp:docPr id="27" name="Рисунок 343" descr="魘ʗ魠ʗx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3" descr="魘ʗ魠ʗx"/>
                    <pic:cNvPicPr>
                      <a:picLocks noChangeAspect="1" noChangeArrowheads="1"/>
                    </pic:cNvPicPr>
                  </pic:nvPicPr>
                  <pic:blipFill>
                    <a:blip r:embed="rId3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1870" cy="4311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b w:val="0"/>
          <w:sz w:val="24"/>
          <w:szCs w:val="24"/>
        </w:rPr>
        <w:t xml:space="preserve">     присвоено значение, то используется </w:t>
      </w:r>
      <w:r w:rsidR="001A25E0" w:rsidRPr="00D45F88">
        <w:rPr>
          <w:sz w:val="24"/>
          <w:szCs w:val="24"/>
        </w:rPr>
        <w:t xml:space="preserve">знак </w:t>
      </w:r>
      <w:r w:rsidR="001A25E0" w:rsidRPr="00D45F88">
        <w:rPr>
          <w:color w:val="FF0000"/>
          <w:sz w:val="32"/>
          <w:szCs w:val="32"/>
        </w:rPr>
        <w:t>глобального</w:t>
      </w:r>
      <w:r w:rsidR="001A25E0" w:rsidRPr="00D45F88">
        <w:rPr>
          <w:sz w:val="24"/>
          <w:szCs w:val="24"/>
        </w:rPr>
        <w:t xml:space="preserve"> присваивания </w:t>
      </w:r>
      <w:r w:rsidR="001A25E0">
        <w:rPr>
          <w:b w:val="0"/>
          <w:noProof/>
          <w:sz w:val="24"/>
          <w:szCs w:val="24"/>
          <w:lang w:eastAsia="ru-RU"/>
        </w:rPr>
        <w:drawing>
          <wp:inline distT="0" distB="0" distL="0" distR="0">
            <wp:extent cx="193040" cy="161290"/>
            <wp:effectExtent l="19050" t="0" r="0" b="0"/>
            <wp:docPr id="344" name="Рисунок 344" descr="鄘ʗ鄠ʗx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4" descr="鄘ʗ鄠ʗx"/>
                    <pic:cNvPicPr>
                      <a:picLocks noChangeAspect="1" noChangeArrowheads="1"/>
                    </pic:cNvPicPr>
                  </pic:nvPicPr>
                  <pic:blipFill>
                    <a:blip r:embed="rId3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3040" cy="1612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A25E0">
        <w:rPr>
          <w:b w:val="0"/>
          <w:sz w:val="24"/>
          <w:szCs w:val="24"/>
        </w:rPr>
        <w:t xml:space="preserve">, который можно набрать либо с клавиатуры (клавиша </w:t>
      </w:r>
      <w:r w:rsidR="001A25E0" w:rsidRPr="009E0152">
        <w:rPr>
          <w:sz w:val="24"/>
          <w:szCs w:val="24"/>
        </w:rPr>
        <w:t>«волнистая черта»</w:t>
      </w:r>
      <w:r w:rsidR="00E65A8A">
        <w:rPr>
          <w:sz w:val="24"/>
          <w:szCs w:val="24"/>
        </w:rPr>
        <w:t xml:space="preserve"> </w:t>
      </w:r>
      <w:r w:rsidR="00E65A8A" w:rsidRPr="00E65A8A">
        <w:rPr>
          <w:color w:val="0070C0"/>
          <w:sz w:val="32"/>
          <w:szCs w:val="32"/>
        </w:rPr>
        <w:t>~</w:t>
      </w:r>
      <w:r w:rsidR="001A25E0">
        <w:rPr>
          <w:b w:val="0"/>
          <w:sz w:val="24"/>
          <w:szCs w:val="24"/>
        </w:rPr>
        <w:t xml:space="preserve">), либо с палитры </w:t>
      </w:r>
      <w:r w:rsidR="001A25E0">
        <w:rPr>
          <w:b w:val="0"/>
          <w:noProof/>
          <w:sz w:val="24"/>
          <w:szCs w:val="24"/>
          <w:lang w:eastAsia="ru-RU"/>
        </w:rPr>
        <w:drawing>
          <wp:inline distT="0" distB="0" distL="0" distR="0">
            <wp:extent cx="495935" cy="193040"/>
            <wp:effectExtent l="19050" t="0" r="0" b="0"/>
            <wp:docPr id="345" name="Рисунок 345" descr="弈Ҷ弐Ҷx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5" descr="弈Ҷ弐Ҷx"/>
                    <pic:cNvPicPr>
                      <a:picLocks noChangeAspect="1" noChangeArrowheads="1"/>
                    </pic:cNvPicPr>
                  </pic:nvPicPr>
                  <pic:blipFill>
                    <a:blip r:embed="rId3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935" cy="1930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A25E0">
        <w:rPr>
          <w:b w:val="0"/>
          <w:noProof/>
          <w:sz w:val="24"/>
          <w:szCs w:val="24"/>
          <w:lang w:eastAsia="ru-RU"/>
        </w:rPr>
        <w:drawing>
          <wp:inline distT="0" distB="0" distL="0" distR="0">
            <wp:extent cx="193040" cy="161290"/>
            <wp:effectExtent l="19050" t="0" r="0" b="0"/>
            <wp:docPr id="346" name="Рисунок 346" descr="庐Ҷ庘Ҷx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6" descr="庐Ҷ庘Ҷx"/>
                    <pic:cNvPicPr>
                      <a:picLocks noChangeAspect="1" noChangeArrowheads="1"/>
                    </pic:cNvPicPr>
                  </pic:nvPicPr>
                  <pic:blipFill>
                    <a:blip r:embed="rId3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3040" cy="1612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A25E0">
        <w:rPr>
          <w:b w:val="0"/>
          <w:sz w:val="24"/>
          <w:szCs w:val="24"/>
        </w:rPr>
        <w:t xml:space="preserve">. Если в документе используется глобальное присваивание, то </w:t>
      </w:r>
      <w:r w:rsidR="001A25E0">
        <w:rPr>
          <w:b w:val="0"/>
          <w:sz w:val="24"/>
          <w:szCs w:val="24"/>
          <w:lang w:val="en-US"/>
        </w:rPr>
        <w:t>MathCAD</w:t>
      </w:r>
      <w:r w:rsidR="009E0152">
        <w:rPr>
          <w:b w:val="0"/>
          <w:sz w:val="24"/>
          <w:szCs w:val="24"/>
        </w:rPr>
        <w:t xml:space="preserve"> просматривает документ </w:t>
      </w:r>
      <w:r w:rsidR="009E0152" w:rsidRPr="009E0152">
        <w:rPr>
          <w:color w:val="984806" w:themeColor="accent6" w:themeShade="80"/>
          <w:sz w:val="24"/>
          <w:szCs w:val="24"/>
        </w:rPr>
        <w:t>дважды</w:t>
      </w:r>
      <w:r w:rsidR="001A25E0">
        <w:rPr>
          <w:b w:val="0"/>
          <w:sz w:val="24"/>
          <w:szCs w:val="24"/>
        </w:rPr>
        <w:t xml:space="preserve">: </w:t>
      </w:r>
      <w:r w:rsidR="009E0152" w:rsidRPr="009E0152">
        <w:rPr>
          <w:sz w:val="24"/>
          <w:szCs w:val="24"/>
        </w:rPr>
        <w:t>сначала</w:t>
      </w:r>
      <w:r w:rsidR="009E0152">
        <w:rPr>
          <w:b w:val="0"/>
          <w:sz w:val="24"/>
          <w:szCs w:val="24"/>
        </w:rPr>
        <w:t xml:space="preserve"> </w:t>
      </w:r>
      <w:r w:rsidR="001A25E0">
        <w:rPr>
          <w:b w:val="0"/>
          <w:sz w:val="24"/>
          <w:szCs w:val="24"/>
        </w:rPr>
        <w:t xml:space="preserve">вычисляются сверху вниз все блоки </w:t>
      </w:r>
      <w:r w:rsidR="001A25E0" w:rsidRPr="009E0152">
        <w:rPr>
          <w:sz w:val="24"/>
          <w:szCs w:val="24"/>
        </w:rPr>
        <w:t>с оператором глобального присваивания</w:t>
      </w:r>
      <w:r w:rsidR="001A25E0">
        <w:rPr>
          <w:b w:val="0"/>
          <w:sz w:val="24"/>
          <w:szCs w:val="24"/>
        </w:rPr>
        <w:t xml:space="preserve">, а </w:t>
      </w:r>
      <w:r w:rsidR="001A25E0" w:rsidRPr="009E0152">
        <w:rPr>
          <w:sz w:val="24"/>
          <w:szCs w:val="24"/>
        </w:rPr>
        <w:t>затем</w:t>
      </w:r>
      <w:r w:rsidR="001A25E0">
        <w:rPr>
          <w:b w:val="0"/>
          <w:sz w:val="24"/>
          <w:szCs w:val="24"/>
        </w:rPr>
        <w:t xml:space="preserve"> снова с самого начала документа вычисляются сверху вниз </w:t>
      </w:r>
      <w:r w:rsidR="001A25E0" w:rsidRPr="009E0152">
        <w:rPr>
          <w:sz w:val="24"/>
          <w:szCs w:val="24"/>
        </w:rPr>
        <w:t>все оставшиеся блоки</w:t>
      </w:r>
      <w:r w:rsidR="001A25E0">
        <w:rPr>
          <w:b w:val="0"/>
          <w:sz w:val="24"/>
          <w:szCs w:val="24"/>
        </w:rPr>
        <w:t xml:space="preserve">. Это означает, что </w:t>
      </w:r>
      <w:r w:rsidR="001A25E0" w:rsidRPr="00E7616E">
        <w:rPr>
          <w:color w:val="7030A0"/>
          <w:sz w:val="24"/>
          <w:szCs w:val="24"/>
        </w:rPr>
        <w:t>в блоках</w:t>
      </w:r>
      <w:r w:rsidR="001A25E0" w:rsidRPr="00E7616E">
        <w:rPr>
          <w:b w:val="0"/>
          <w:color w:val="7030A0"/>
          <w:sz w:val="24"/>
          <w:szCs w:val="24"/>
        </w:rPr>
        <w:t xml:space="preserve"> с оператором глобального</w:t>
      </w:r>
      <w:r w:rsidR="001A25E0">
        <w:rPr>
          <w:b w:val="0"/>
          <w:sz w:val="24"/>
          <w:szCs w:val="24"/>
        </w:rPr>
        <w:t xml:space="preserve"> присваивания </w:t>
      </w:r>
      <w:r w:rsidR="001A25E0" w:rsidRPr="009E0152">
        <w:rPr>
          <w:color w:val="984806" w:themeColor="accent6" w:themeShade="80"/>
          <w:sz w:val="24"/>
          <w:szCs w:val="24"/>
        </w:rPr>
        <w:t>нельзя использовать результат</w:t>
      </w:r>
      <w:r w:rsidR="001A25E0" w:rsidRPr="00655254">
        <w:rPr>
          <w:b w:val="0"/>
          <w:i/>
          <w:sz w:val="24"/>
          <w:szCs w:val="24"/>
        </w:rPr>
        <w:t xml:space="preserve"> </w:t>
      </w:r>
      <w:r w:rsidR="001A25E0" w:rsidRPr="009E0152">
        <w:rPr>
          <w:b w:val="0"/>
          <w:sz w:val="24"/>
          <w:szCs w:val="24"/>
        </w:rPr>
        <w:t>вычислений</w:t>
      </w:r>
      <w:r w:rsidR="001A25E0" w:rsidRPr="00655254">
        <w:rPr>
          <w:b w:val="0"/>
          <w:i/>
          <w:sz w:val="24"/>
          <w:szCs w:val="24"/>
        </w:rPr>
        <w:t xml:space="preserve"> </w:t>
      </w:r>
      <w:r w:rsidR="001A25E0" w:rsidRPr="009E0152">
        <w:rPr>
          <w:color w:val="984806" w:themeColor="accent6" w:themeShade="80"/>
          <w:sz w:val="24"/>
          <w:szCs w:val="24"/>
        </w:rPr>
        <w:t>из обычного блока</w:t>
      </w:r>
      <w:r w:rsidR="009E0152">
        <w:rPr>
          <w:color w:val="984806" w:themeColor="accent6" w:themeShade="80"/>
          <w:sz w:val="24"/>
          <w:szCs w:val="24"/>
        </w:rPr>
        <w:t xml:space="preserve">, </w:t>
      </w:r>
      <w:r w:rsidR="009E0152" w:rsidRPr="009E0152">
        <w:rPr>
          <w:b w:val="0"/>
          <w:color w:val="000000" w:themeColor="text1"/>
          <w:sz w:val="24"/>
          <w:szCs w:val="24"/>
        </w:rPr>
        <w:t>т.к.</w:t>
      </w:r>
      <w:r w:rsidR="009E0152">
        <w:rPr>
          <w:color w:val="984806" w:themeColor="accent6" w:themeShade="80"/>
          <w:sz w:val="24"/>
          <w:szCs w:val="24"/>
        </w:rPr>
        <w:t xml:space="preserve"> </w:t>
      </w:r>
      <w:r w:rsidR="009E0152" w:rsidRPr="009E0152">
        <w:rPr>
          <w:b w:val="0"/>
          <w:color w:val="000000" w:themeColor="text1"/>
          <w:sz w:val="24"/>
          <w:szCs w:val="24"/>
        </w:rPr>
        <w:t>вычисляться он будет позже</w:t>
      </w:r>
      <w:r w:rsidR="009E0152">
        <w:rPr>
          <w:color w:val="984806" w:themeColor="accent6" w:themeShade="80"/>
          <w:sz w:val="24"/>
          <w:szCs w:val="24"/>
        </w:rPr>
        <w:t xml:space="preserve"> </w:t>
      </w:r>
      <w:r w:rsidR="001A25E0">
        <w:rPr>
          <w:b w:val="0"/>
          <w:sz w:val="24"/>
          <w:szCs w:val="24"/>
        </w:rPr>
        <w:t>.</w:t>
      </w:r>
    </w:p>
    <w:p w:rsidR="001A25E0" w:rsidRDefault="001A25E0" w:rsidP="001A25E0">
      <w:pPr>
        <w:ind w:firstLine="709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В отличие от языков программирования система </w:t>
      </w:r>
      <w:r w:rsidRPr="001A25E0">
        <w:rPr>
          <w:b w:val="0"/>
          <w:sz w:val="24"/>
          <w:szCs w:val="24"/>
        </w:rPr>
        <w:t>MathCAD</w:t>
      </w:r>
      <w:r>
        <w:rPr>
          <w:b w:val="0"/>
          <w:sz w:val="24"/>
          <w:szCs w:val="24"/>
        </w:rPr>
        <w:t xml:space="preserve"> </w:t>
      </w:r>
      <w:r w:rsidRPr="009E0152">
        <w:rPr>
          <w:color w:val="00B050"/>
          <w:sz w:val="24"/>
          <w:szCs w:val="24"/>
        </w:rPr>
        <w:t xml:space="preserve">не требует </w:t>
      </w:r>
      <w:r w:rsidR="00E7616E" w:rsidRPr="00147769">
        <w:rPr>
          <w:color w:val="984806" w:themeColor="accent6" w:themeShade="80"/>
          <w:sz w:val="24"/>
          <w:szCs w:val="24"/>
        </w:rPr>
        <w:t>предваритель</w:t>
      </w:r>
      <w:r w:rsidRPr="00147769">
        <w:rPr>
          <w:color w:val="984806" w:themeColor="accent6" w:themeShade="80"/>
          <w:sz w:val="24"/>
          <w:szCs w:val="24"/>
        </w:rPr>
        <w:t xml:space="preserve">ного </w:t>
      </w:r>
      <w:r w:rsidRPr="009E0152">
        <w:rPr>
          <w:color w:val="00B050"/>
          <w:sz w:val="24"/>
          <w:szCs w:val="24"/>
        </w:rPr>
        <w:t>задания типов</w:t>
      </w:r>
      <w:r w:rsidRPr="001A25E0">
        <w:rPr>
          <w:b w:val="0"/>
          <w:sz w:val="24"/>
          <w:szCs w:val="24"/>
        </w:rPr>
        <w:t xml:space="preserve"> переменных</w:t>
      </w:r>
      <w:r>
        <w:rPr>
          <w:b w:val="0"/>
          <w:sz w:val="24"/>
          <w:szCs w:val="24"/>
        </w:rPr>
        <w:t>: целочисленные, вещественные, комплексные,</w:t>
      </w:r>
      <w:r w:rsidRPr="00582990">
        <w:rPr>
          <w:b w:val="0"/>
          <w:sz w:val="24"/>
          <w:szCs w:val="24"/>
        </w:rPr>
        <w:t xml:space="preserve"> </w:t>
      </w:r>
      <w:r>
        <w:rPr>
          <w:b w:val="0"/>
          <w:sz w:val="24"/>
          <w:szCs w:val="24"/>
        </w:rPr>
        <w:t>текстовые,</w:t>
      </w:r>
      <w:r w:rsidRPr="00582990">
        <w:rPr>
          <w:b w:val="0"/>
          <w:sz w:val="24"/>
          <w:szCs w:val="24"/>
        </w:rPr>
        <w:t xml:space="preserve"> </w:t>
      </w:r>
      <w:r>
        <w:rPr>
          <w:b w:val="0"/>
          <w:sz w:val="24"/>
          <w:szCs w:val="24"/>
        </w:rPr>
        <w:t xml:space="preserve">логические. </w:t>
      </w:r>
      <w:r w:rsidRPr="00084BAF">
        <w:rPr>
          <w:color w:val="0070C0"/>
          <w:sz w:val="24"/>
          <w:szCs w:val="24"/>
        </w:rPr>
        <w:t>Тип переменной</w:t>
      </w:r>
      <w:r>
        <w:rPr>
          <w:b w:val="0"/>
          <w:sz w:val="24"/>
          <w:szCs w:val="24"/>
        </w:rPr>
        <w:t xml:space="preserve"> </w:t>
      </w:r>
      <w:r w:rsidRPr="009E0152">
        <w:rPr>
          <w:color w:val="FF0000"/>
          <w:sz w:val="24"/>
          <w:szCs w:val="24"/>
        </w:rPr>
        <w:t>автоматически определяется</w:t>
      </w:r>
      <w:r>
        <w:rPr>
          <w:b w:val="0"/>
          <w:sz w:val="24"/>
          <w:szCs w:val="24"/>
        </w:rPr>
        <w:t xml:space="preserve"> присвоенным ей значением: </w:t>
      </w:r>
      <w:r>
        <w:rPr>
          <w:b w:val="0"/>
          <w:noProof/>
          <w:sz w:val="24"/>
          <w:szCs w:val="24"/>
          <w:lang w:eastAsia="ru-RU"/>
        </w:rPr>
        <w:drawing>
          <wp:inline distT="0" distB="0" distL="0" distR="0">
            <wp:extent cx="4372610" cy="560070"/>
            <wp:effectExtent l="19050" t="0" r="8890" b="0"/>
            <wp:docPr id="347" name="Рисунок 347" descr="ﬠﬨx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7" descr="ﬠﬨx"/>
                    <pic:cNvPicPr>
                      <a:picLocks noChangeAspect="1" noChangeArrowheads="1"/>
                    </pic:cNvPicPr>
                  </pic:nvPicPr>
                  <pic:blipFill>
                    <a:blip r:embed="rId4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72610" cy="5600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b w:val="0"/>
          <w:sz w:val="24"/>
          <w:szCs w:val="24"/>
        </w:rPr>
        <w:t xml:space="preserve">. В </w:t>
      </w:r>
      <w:r w:rsidRPr="000149BF">
        <w:rPr>
          <w:sz w:val="24"/>
          <w:szCs w:val="24"/>
        </w:rPr>
        <w:t>нижней строке</w:t>
      </w:r>
      <w:r>
        <w:rPr>
          <w:b w:val="0"/>
          <w:sz w:val="24"/>
          <w:szCs w:val="24"/>
        </w:rPr>
        <w:t xml:space="preserve"> показан </w:t>
      </w:r>
      <w:r w:rsidRPr="000149BF">
        <w:rPr>
          <w:sz w:val="24"/>
          <w:szCs w:val="24"/>
        </w:rPr>
        <w:t>результат вывода</w:t>
      </w:r>
      <w:r>
        <w:rPr>
          <w:b w:val="0"/>
          <w:sz w:val="24"/>
          <w:szCs w:val="24"/>
        </w:rPr>
        <w:t xml:space="preserve"> соответствующей переменной. </w:t>
      </w:r>
      <w:r w:rsidRPr="001A25E0">
        <w:rPr>
          <w:b w:val="0"/>
          <w:sz w:val="24"/>
          <w:szCs w:val="24"/>
        </w:rPr>
        <w:t>Целые</w:t>
      </w:r>
      <w:r>
        <w:rPr>
          <w:b w:val="0"/>
          <w:sz w:val="24"/>
          <w:szCs w:val="24"/>
        </w:rPr>
        <w:t xml:space="preserve"> переменные пояснений не требуют.</w:t>
      </w:r>
    </w:p>
    <w:p w:rsidR="00AE6E3D" w:rsidRPr="00393046" w:rsidRDefault="00AE6E3D" w:rsidP="00AE6E3D">
      <w:pPr>
        <w:pStyle w:val="4"/>
        <w:jc w:val="center"/>
        <w:rPr>
          <w:rFonts w:ascii="Times New Roman" w:hAnsi="Times New Roman" w:cs="Times New Roman"/>
          <w:b/>
          <w:color w:val="0070C0"/>
        </w:rPr>
      </w:pPr>
      <w:r w:rsidRPr="00393046">
        <w:rPr>
          <w:rFonts w:ascii="Times New Roman" w:hAnsi="Times New Roman" w:cs="Times New Roman"/>
          <w:b/>
          <w:color w:val="0070C0"/>
        </w:rPr>
        <w:t>1.3.3.1. Типы переменных.</w:t>
      </w:r>
    </w:p>
    <w:p w:rsidR="001A25E0" w:rsidRPr="004C6CCE" w:rsidRDefault="001A25E0" w:rsidP="001A25E0">
      <w:pPr>
        <w:ind w:firstLine="709"/>
        <w:jc w:val="both"/>
        <w:rPr>
          <w:b w:val="0"/>
          <w:sz w:val="24"/>
          <w:szCs w:val="24"/>
        </w:rPr>
      </w:pPr>
      <w:r w:rsidRPr="00213786">
        <w:rPr>
          <w:color w:val="0070C0"/>
          <w:sz w:val="24"/>
          <w:szCs w:val="24"/>
        </w:rPr>
        <w:t>Вещественная</w:t>
      </w:r>
      <w:r>
        <w:rPr>
          <w:b w:val="0"/>
          <w:sz w:val="24"/>
          <w:szCs w:val="24"/>
        </w:rPr>
        <w:t xml:space="preserve"> переменная может быть набрана как </w:t>
      </w:r>
      <w:r w:rsidRPr="00324BC7">
        <w:rPr>
          <w:color w:val="984806" w:themeColor="accent6" w:themeShade="80"/>
          <w:sz w:val="24"/>
          <w:szCs w:val="24"/>
        </w:rPr>
        <w:t>десятичное число</w:t>
      </w:r>
      <w:r>
        <w:rPr>
          <w:b w:val="0"/>
          <w:sz w:val="24"/>
          <w:szCs w:val="24"/>
        </w:rPr>
        <w:t xml:space="preserve"> </w:t>
      </w:r>
      <w:r>
        <w:rPr>
          <w:b w:val="0"/>
          <w:noProof/>
          <w:sz w:val="24"/>
          <w:szCs w:val="24"/>
          <w:lang w:eastAsia="ru-RU"/>
        </w:rPr>
        <w:drawing>
          <wp:inline distT="0" distB="0" distL="0" distR="0">
            <wp:extent cx="715010" cy="180340"/>
            <wp:effectExtent l="19050" t="0" r="8890" b="0"/>
            <wp:docPr id="348" name="Рисунок 348" descr="ʗʗx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8" descr="ʗʗx"/>
                    <pic:cNvPicPr>
                      <a:picLocks noChangeAspect="1" noChangeArrowheads="1"/>
                    </pic:cNvPicPr>
                  </pic:nvPicPr>
                  <pic:blipFill>
                    <a:blip r:embed="rId4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5010" cy="1803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b w:val="0"/>
          <w:sz w:val="24"/>
          <w:szCs w:val="24"/>
        </w:rPr>
        <w:t xml:space="preserve"> и в </w:t>
      </w:r>
      <w:r w:rsidRPr="00324BC7">
        <w:rPr>
          <w:color w:val="984806" w:themeColor="accent6" w:themeShade="80"/>
          <w:sz w:val="24"/>
          <w:szCs w:val="24"/>
        </w:rPr>
        <w:t>экспоненциальной форме</w:t>
      </w:r>
      <w:r>
        <w:rPr>
          <w:b w:val="0"/>
          <w:sz w:val="24"/>
          <w:szCs w:val="24"/>
        </w:rPr>
        <w:t xml:space="preserve">, для чего после ввода числа надо напечатать </w:t>
      </w:r>
      <w:r w:rsidRPr="00324BC7">
        <w:rPr>
          <w:sz w:val="24"/>
          <w:szCs w:val="24"/>
        </w:rPr>
        <w:t>символ умножения</w:t>
      </w:r>
      <w:r>
        <w:rPr>
          <w:b w:val="0"/>
          <w:sz w:val="24"/>
          <w:szCs w:val="24"/>
        </w:rPr>
        <w:t xml:space="preserve"> и ввести </w:t>
      </w:r>
      <w:r w:rsidRPr="00324BC7">
        <w:rPr>
          <w:sz w:val="24"/>
          <w:szCs w:val="24"/>
        </w:rPr>
        <w:t>10</w:t>
      </w:r>
      <w:r>
        <w:rPr>
          <w:b w:val="0"/>
          <w:sz w:val="24"/>
          <w:szCs w:val="24"/>
        </w:rPr>
        <w:t xml:space="preserve"> в нужной степени </w:t>
      </w:r>
      <w:r>
        <w:rPr>
          <w:b w:val="0"/>
          <w:noProof/>
          <w:sz w:val="24"/>
          <w:szCs w:val="24"/>
          <w:lang w:eastAsia="ru-RU"/>
        </w:rPr>
        <w:drawing>
          <wp:inline distT="0" distB="0" distL="0" distR="0">
            <wp:extent cx="959485" cy="231775"/>
            <wp:effectExtent l="19050" t="0" r="0" b="0"/>
            <wp:docPr id="349" name="Рисунок 349" descr="ʗʗx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9" descr="ʗʗx"/>
                    <pic:cNvPicPr>
                      <a:picLocks noChangeAspect="1" noChangeArrowheads="1"/>
                    </pic:cNvPicPr>
                  </pic:nvPicPr>
                  <pic:blipFill>
                    <a:blip r:embed="rId4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9485" cy="231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b w:val="0"/>
          <w:sz w:val="24"/>
          <w:szCs w:val="24"/>
        </w:rPr>
        <w:t xml:space="preserve">. </w:t>
      </w:r>
      <w:r w:rsidR="004C6CCE">
        <w:rPr>
          <w:b w:val="0"/>
          <w:sz w:val="24"/>
          <w:szCs w:val="24"/>
        </w:rPr>
        <w:t xml:space="preserve">Знак умножения × может быть набран или с помощью панели </w:t>
      </w:r>
      <w:r w:rsidR="004C6CCE" w:rsidRPr="004C6CCE">
        <w:rPr>
          <w:b w:val="0"/>
          <w:sz w:val="24"/>
          <w:szCs w:val="24"/>
        </w:rPr>
        <w:t>“</w:t>
      </w:r>
      <w:r w:rsidR="004C6CCE" w:rsidRPr="00620F18">
        <w:rPr>
          <w:sz w:val="24"/>
          <w:szCs w:val="24"/>
          <w:lang w:val="en-US"/>
        </w:rPr>
        <w:t>Calculator</w:t>
      </w:r>
      <w:r w:rsidR="004C6CCE" w:rsidRPr="004C6CCE">
        <w:rPr>
          <w:b w:val="0"/>
          <w:sz w:val="24"/>
          <w:szCs w:val="24"/>
        </w:rPr>
        <w:t>”</w:t>
      </w:r>
      <w:r w:rsidR="004C6CCE">
        <w:rPr>
          <w:b w:val="0"/>
          <w:sz w:val="24"/>
          <w:szCs w:val="24"/>
        </w:rPr>
        <w:t xml:space="preserve">, или клавишей </w:t>
      </w:r>
      <w:r w:rsidR="004C6CCE" w:rsidRPr="00530703">
        <w:rPr>
          <w:sz w:val="32"/>
          <w:szCs w:val="32"/>
        </w:rPr>
        <w:t>*</w:t>
      </w:r>
      <w:r w:rsidR="004C6CCE">
        <w:rPr>
          <w:b w:val="0"/>
          <w:sz w:val="24"/>
          <w:szCs w:val="24"/>
        </w:rPr>
        <w:t xml:space="preserve">  .</w:t>
      </w:r>
    </w:p>
    <w:p w:rsidR="00C46C21" w:rsidRPr="00F5128F" w:rsidRDefault="00324BC7" w:rsidP="00355570">
      <w:pPr>
        <w:ind w:firstLine="709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При вводе </w:t>
      </w:r>
      <w:r w:rsidRPr="00213786">
        <w:rPr>
          <w:color w:val="0070C0"/>
          <w:sz w:val="24"/>
          <w:szCs w:val="24"/>
        </w:rPr>
        <w:t>комплексных</w:t>
      </w:r>
      <w:r w:rsidRPr="00355570">
        <w:rPr>
          <w:color w:val="00B050"/>
          <w:sz w:val="24"/>
          <w:szCs w:val="24"/>
        </w:rPr>
        <w:t xml:space="preserve"> </w:t>
      </w:r>
      <w:r>
        <w:rPr>
          <w:b w:val="0"/>
          <w:sz w:val="24"/>
          <w:szCs w:val="24"/>
        </w:rPr>
        <w:t>переменных мнимая единица набирается с палитры</w:t>
      </w:r>
      <w:r>
        <w:rPr>
          <w:b w:val="0"/>
          <w:noProof/>
          <w:sz w:val="24"/>
          <w:szCs w:val="24"/>
          <w:lang w:eastAsia="ru-RU"/>
        </w:rPr>
        <w:drawing>
          <wp:inline distT="0" distB="0" distL="0" distR="0">
            <wp:extent cx="734060" cy="244475"/>
            <wp:effectExtent l="19050" t="0" r="8890" b="0"/>
            <wp:docPr id="486" name="Рисунок 486" descr="湸満x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6" descr="湸満x"/>
                    <pic:cNvPicPr>
                      <a:picLocks noChangeAspect="1" noChangeArrowheads="1"/>
                    </pic:cNvPicPr>
                  </pic:nvPicPr>
                  <pic:blipFill>
                    <a:blip r:embed="rId4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4060" cy="244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b w:val="0"/>
          <w:sz w:val="24"/>
          <w:szCs w:val="24"/>
        </w:rPr>
        <w:t xml:space="preserve"> </w:t>
      </w:r>
      <w:r>
        <w:rPr>
          <w:b w:val="0"/>
          <w:noProof/>
          <w:sz w:val="24"/>
          <w:szCs w:val="24"/>
          <w:lang w:eastAsia="ru-RU"/>
        </w:rPr>
        <w:drawing>
          <wp:inline distT="0" distB="0" distL="0" distR="0">
            <wp:extent cx="219075" cy="193040"/>
            <wp:effectExtent l="19050" t="0" r="9525" b="0"/>
            <wp:docPr id="487" name="Рисунок 487" descr="蜈Ҧ蜐Ҧx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7" descr="蜈Ҧ蜐Ҧx"/>
                    <pic:cNvPicPr>
                      <a:picLocks noChangeAspect="1" noChangeArrowheads="1"/>
                    </pic:cNvPicPr>
                  </pic:nvPicPr>
                  <pic:blipFill>
                    <a:blip r:embed="rId4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1930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b w:val="0"/>
          <w:sz w:val="24"/>
          <w:szCs w:val="24"/>
        </w:rPr>
        <w:t>, либо с клавиатуры как</w:t>
      </w:r>
      <w:r w:rsidR="005F3872">
        <w:rPr>
          <w:b w:val="0"/>
          <w:noProof/>
          <w:sz w:val="24"/>
          <w:szCs w:val="24"/>
          <w:lang w:eastAsia="ru-RU"/>
        </w:rPr>
        <w:drawing>
          <wp:inline distT="0" distB="0" distL="0" distR="0">
            <wp:extent cx="276860" cy="334645"/>
            <wp:effectExtent l="19050" t="0" r="8890" b="0"/>
            <wp:docPr id="781" name="Рисунок 488" descr="ఐʋఘʋx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8" descr="ఐʋఘʋx"/>
                    <pic:cNvPicPr>
                      <a:picLocks noChangeAspect="1" noChangeArrowheads="1"/>
                    </pic:cNvPicPr>
                  </pic:nvPicPr>
                  <pic:blipFill>
                    <a:blip r:embed="rId4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860" cy="3346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b w:val="0"/>
          <w:sz w:val="24"/>
          <w:szCs w:val="24"/>
        </w:rPr>
        <w:t xml:space="preserve">. </w:t>
      </w:r>
      <w:r w:rsidR="005F3872">
        <w:rPr>
          <w:b w:val="0"/>
          <w:sz w:val="24"/>
          <w:szCs w:val="24"/>
        </w:rPr>
        <w:t xml:space="preserve">При записи мнимой части комплексного числа </w:t>
      </w:r>
      <w:r w:rsidR="005F3872" w:rsidRPr="00F5128F">
        <w:rPr>
          <w:color w:val="FF0000"/>
          <w:sz w:val="24"/>
          <w:szCs w:val="24"/>
        </w:rPr>
        <w:t>знак умножения</w:t>
      </w:r>
      <w:r w:rsidR="005F3872" w:rsidRPr="00EF1F45">
        <w:rPr>
          <w:color w:val="00B050"/>
          <w:sz w:val="24"/>
          <w:szCs w:val="24"/>
        </w:rPr>
        <w:t xml:space="preserve"> </w:t>
      </w:r>
      <w:r w:rsidR="00D32CF0">
        <w:rPr>
          <w:b w:val="0"/>
          <w:sz w:val="24"/>
          <w:szCs w:val="24"/>
        </w:rPr>
        <w:t>перед</w:t>
      </w:r>
      <w:r w:rsidR="00D32CF0" w:rsidRPr="00EF1F45">
        <w:rPr>
          <w:color w:val="00B050"/>
          <w:sz w:val="24"/>
          <w:szCs w:val="24"/>
        </w:rPr>
        <w:t xml:space="preserve"> </w:t>
      </w:r>
      <w:r w:rsidR="00D32CF0">
        <w:rPr>
          <w:b w:val="0"/>
          <w:sz w:val="24"/>
          <w:szCs w:val="24"/>
          <w:lang w:val="en-US"/>
        </w:rPr>
        <w:t>i</w:t>
      </w:r>
      <w:r w:rsidR="00D32CF0" w:rsidRPr="005F3872">
        <w:rPr>
          <w:b w:val="0"/>
          <w:sz w:val="24"/>
          <w:szCs w:val="24"/>
        </w:rPr>
        <w:t xml:space="preserve"> </w:t>
      </w:r>
      <w:r w:rsidR="005F3872" w:rsidRPr="00F5128F">
        <w:rPr>
          <w:color w:val="FF0000"/>
          <w:sz w:val="24"/>
          <w:szCs w:val="24"/>
        </w:rPr>
        <w:t>не набирается</w:t>
      </w:r>
      <w:r w:rsidR="005F3872">
        <w:rPr>
          <w:b w:val="0"/>
          <w:sz w:val="24"/>
          <w:szCs w:val="24"/>
        </w:rPr>
        <w:t xml:space="preserve">; иначе буква </w:t>
      </w:r>
      <w:r w:rsidR="005F3872">
        <w:rPr>
          <w:b w:val="0"/>
          <w:sz w:val="24"/>
          <w:szCs w:val="24"/>
          <w:lang w:val="en-US"/>
        </w:rPr>
        <w:t>i</w:t>
      </w:r>
      <w:r>
        <w:rPr>
          <w:b w:val="0"/>
          <w:sz w:val="24"/>
          <w:szCs w:val="24"/>
        </w:rPr>
        <w:t xml:space="preserve"> будет восприниматься как простая переменная. Форму представления мнимой единицы</w:t>
      </w:r>
      <w:r w:rsidR="00F5128F">
        <w:rPr>
          <w:b w:val="0"/>
          <w:sz w:val="24"/>
          <w:szCs w:val="24"/>
        </w:rPr>
        <w:t xml:space="preserve"> в результате, получаемом при вычислении выражения</w:t>
      </w:r>
      <w:r>
        <w:rPr>
          <w:b w:val="0"/>
          <w:sz w:val="24"/>
          <w:szCs w:val="24"/>
        </w:rPr>
        <w:t xml:space="preserve"> </w:t>
      </w:r>
      <w:r w:rsidRPr="00355570">
        <w:rPr>
          <w:color w:val="984806" w:themeColor="accent6" w:themeShade="80"/>
          <w:sz w:val="24"/>
          <w:szCs w:val="24"/>
        </w:rPr>
        <w:t>можно изменить</w:t>
      </w:r>
      <w:r>
        <w:rPr>
          <w:b w:val="0"/>
          <w:sz w:val="24"/>
          <w:szCs w:val="24"/>
        </w:rPr>
        <w:t xml:space="preserve">. Для этого </w:t>
      </w:r>
      <w:r w:rsidR="00C46C21">
        <w:rPr>
          <w:b w:val="0"/>
          <w:sz w:val="24"/>
          <w:szCs w:val="24"/>
        </w:rPr>
        <w:t xml:space="preserve">необходимо выбрать мышкой </w:t>
      </w:r>
      <w:r w:rsidR="00F5128F">
        <w:rPr>
          <w:b w:val="0"/>
          <w:sz w:val="24"/>
          <w:szCs w:val="24"/>
        </w:rPr>
        <w:t>выражение, затем</w:t>
      </w:r>
      <w:r w:rsidR="00C46C21">
        <w:rPr>
          <w:b w:val="0"/>
          <w:sz w:val="24"/>
          <w:szCs w:val="24"/>
        </w:rPr>
        <w:t xml:space="preserve"> в разделе </w:t>
      </w:r>
      <w:r w:rsidR="00C46C21" w:rsidRPr="00787551">
        <w:rPr>
          <w:color w:val="7030A0"/>
          <w:sz w:val="24"/>
          <w:szCs w:val="24"/>
        </w:rPr>
        <w:t>меню</w:t>
      </w:r>
      <w:r w:rsidR="00C46C21">
        <w:rPr>
          <w:b w:val="0"/>
          <w:sz w:val="24"/>
          <w:szCs w:val="24"/>
        </w:rPr>
        <w:t xml:space="preserve"> </w:t>
      </w:r>
      <w:r w:rsidR="00C46C21" w:rsidRPr="00C46C21">
        <w:rPr>
          <w:b w:val="0"/>
          <w:sz w:val="24"/>
          <w:szCs w:val="24"/>
        </w:rPr>
        <w:t>“</w:t>
      </w:r>
      <w:r w:rsidR="00C46C21" w:rsidRPr="00882636">
        <w:rPr>
          <w:sz w:val="24"/>
          <w:szCs w:val="24"/>
          <w:lang w:val="en-US"/>
        </w:rPr>
        <w:t>Format</w:t>
      </w:r>
      <w:r w:rsidR="00C46C21" w:rsidRPr="00C46C21">
        <w:rPr>
          <w:b w:val="0"/>
          <w:sz w:val="24"/>
          <w:szCs w:val="24"/>
        </w:rPr>
        <w:t xml:space="preserve">” </w:t>
      </w:r>
      <w:r w:rsidR="00C46C21">
        <w:rPr>
          <w:b w:val="0"/>
          <w:sz w:val="24"/>
          <w:szCs w:val="24"/>
        </w:rPr>
        <w:t xml:space="preserve">выбрать строчку </w:t>
      </w:r>
      <w:r w:rsidR="00C46C21" w:rsidRPr="00C46C21">
        <w:rPr>
          <w:b w:val="0"/>
          <w:sz w:val="24"/>
          <w:szCs w:val="24"/>
        </w:rPr>
        <w:t>“</w:t>
      </w:r>
      <w:r w:rsidR="00C46C21" w:rsidRPr="00882636">
        <w:rPr>
          <w:sz w:val="24"/>
          <w:szCs w:val="24"/>
          <w:lang w:val="en-US"/>
        </w:rPr>
        <w:t>Result</w:t>
      </w:r>
      <w:r w:rsidR="00C46C21" w:rsidRPr="00882636">
        <w:rPr>
          <w:sz w:val="24"/>
          <w:szCs w:val="24"/>
        </w:rPr>
        <w:t>…</w:t>
      </w:r>
      <w:r w:rsidR="00C46C21" w:rsidRPr="00C46C21">
        <w:rPr>
          <w:b w:val="0"/>
          <w:sz w:val="24"/>
          <w:szCs w:val="24"/>
        </w:rPr>
        <w:t>”</w:t>
      </w:r>
      <w:r w:rsidR="00F5128F">
        <w:rPr>
          <w:b w:val="0"/>
          <w:sz w:val="24"/>
          <w:szCs w:val="24"/>
        </w:rPr>
        <w:t xml:space="preserve"> и </w:t>
      </w:r>
      <w:r w:rsidR="00C46C21">
        <w:rPr>
          <w:b w:val="0"/>
          <w:sz w:val="24"/>
          <w:szCs w:val="24"/>
        </w:rPr>
        <w:t xml:space="preserve"> в открывшемся окне </w:t>
      </w:r>
      <w:r w:rsidR="00882636" w:rsidRPr="00882636">
        <w:rPr>
          <w:b w:val="0"/>
          <w:sz w:val="24"/>
          <w:szCs w:val="24"/>
        </w:rPr>
        <w:t>“</w:t>
      </w:r>
      <w:r w:rsidR="00882636" w:rsidRPr="00882636">
        <w:rPr>
          <w:sz w:val="24"/>
          <w:szCs w:val="24"/>
          <w:lang w:val="en-US"/>
        </w:rPr>
        <w:t>Result</w:t>
      </w:r>
      <w:r w:rsidR="00882636" w:rsidRPr="00123A08">
        <w:rPr>
          <w:sz w:val="24"/>
          <w:szCs w:val="24"/>
        </w:rPr>
        <w:t xml:space="preserve"> </w:t>
      </w:r>
      <w:r w:rsidR="00882636" w:rsidRPr="00882636">
        <w:rPr>
          <w:sz w:val="24"/>
          <w:szCs w:val="24"/>
          <w:lang w:val="en-US"/>
        </w:rPr>
        <w:t>Format</w:t>
      </w:r>
      <w:r w:rsidR="00882636" w:rsidRPr="00882636">
        <w:rPr>
          <w:b w:val="0"/>
          <w:sz w:val="24"/>
          <w:szCs w:val="24"/>
        </w:rPr>
        <w:t xml:space="preserve">” </w:t>
      </w:r>
      <w:r w:rsidR="00882636">
        <w:rPr>
          <w:b w:val="0"/>
          <w:sz w:val="24"/>
          <w:szCs w:val="24"/>
        </w:rPr>
        <w:t xml:space="preserve">выбрать вкладку </w:t>
      </w:r>
      <w:r w:rsidR="00882636" w:rsidRPr="00882636">
        <w:rPr>
          <w:b w:val="0"/>
          <w:sz w:val="24"/>
          <w:szCs w:val="24"/>
        </w:rPr>
        <w:t>“</w:t>
      </w:r>
      <w:r w:rsidR="00882636" w:rsidRPr="00882636">
        <w:rPr>
          <w:sz w:val="24"/>
          <w:szCs w:val="24"/>
          <w:lang w:val="en-US"/>
        </w:rPr>
        <w:t>Display</w:t>
      </w:r>
      <w:r w:rsidR="00882636" w:rsidRPr="00123A08">
        <w:rPr>
          <w:sz w:val="24"/>
          <w:szCs w:val="24"/>
        </w:rPr>
        <w:t xml:space="preserve"> </w:t>
      </w:r>
      <w:r w:rsidR="00882636" w:rsidRPr="00882636">
        <w:rPr>
          <w:sz w:val="24"/>
          <w:szCs w:val="24"/>
          <w:lang w:val="en-US"/>
        </w:rPr>
        <w:t>Options</w:t>
      </w:r>
      <w:r w:rsidR="00882636" w:rsidRPr="00882636">
        <w:rPr>
          <w:b w:val="0"/>
          <w:sz w:val="24"/>
          <w:szCs w:val="24"/>
        </w:rPr>
        <w:t>”</w:t>
      </w:r>
      <w:r w:rsidR="00882636">
        <w:rPr>
          <w:b w:val="0"/>
          <w:sz w:val="24"/>
          <w:szCs w:val="24"/>
        </w:rPr>
        <w:t xml:space="preserve">. В поле этого окна </w:t>
      </w:r>
      <w:r w:rsidR="00882636" w:rsidRPr="00F5128F">
        <w:rPr>
          <w:b w:val="0"/>
          <w:sz w:val="24"/>
          <w:szCs w:val="24"/>
        </w:rPr>
        <w:t>“</w:t>
      </w:r>
      <w:r w:rsidR="00882636" w:rsidRPr="00882636">
        <w:rPr>
          <w:sz w:val="24"/>
          <w:szCs w:val="24"/>
          <w:lang w:val="en-US"/>
        </w:rPr>
        <w:t>Imaginary</w:t>
      </w:r>
      <w:r w:rsidR="00882636" w:rsidRPr="00F5128F">
        <w:rPr>
          <w:sz w:val="24"/>
          <w:szCs w:val="24"/>
        </w:rPr>
        <w:t xml:space="preserve"> </w:t>
      </w:r>
      <w:r w:rsidR="00882636" w:rsidRPr="00882636">
        <w:rPr>
          <w:sz w:val="24"/>
          <w:szCs w:val="24"/>
          <w:lang w:val="en-US"/>
        </w:rPr>
        <w:t>value</w:t>
      </w:r>
      <w:r w:rsidR="00882636" w:rsidRPr="00F5128F">
        <w:rPr>
          <w:b w:val="0"/>
          <w:sz w:val="24"/>
          <w:szCs w:val="24"/>
        </w:rPr>
        <w:t xml:space="preserve">” </w:t>
      </w:r>
      <w:r w:rsidR="00882636">
        <w:rPr>
          <w:b w:val="0"/>
          <w:sz w:val="24"/>
          <w:szCs w:val="24"/>
        </w:rPr>
        <w:t>сделать выбор</w:t>
      </w:r>
      <w:r w:rsidR="00882636" w:rsidRPr="00F5128F">
        <w:rPr>
          <w:b w:val="0"/>
          <w:sz w:val="24"/>
          <w:szCs w:val="24"/>
        </w:rPr>
        <w:t>:</w:t>
      </w:r>
    </w:p>
    <w:p w:rsidR="00330ABE" w:rsidRPr="00882636" w:rsidRDefault="00882636" w:rsidP="00882636">
      <w:pPr>
        <w:jc w:val="center"/>
        <w:rPr>
          <w:b w:val="0"/>
          <w:sz w:val="24"/>
          <w:szCs w:val="24"/>
          <w:lang w:val="en-US"/>
        </w:rPr>
      </w:pPr>
      <w:r>
        <w:rPr>
          <w:b w:val="0"/>
          <w:noProof/>
          <w:sz w:val="24"/>
          <w:szCs w:val="24"/>
          <w:lang w:eastAsia="ru-RU"/>
        </w:rPr>
        <w:drawing>
          <wp:inline distT="0" distB="0" distL="0" distR="0">
            <wp:extent cx="2939275" cy="2112135"/>
            <wp:effectExtent l="19050" t="0" r="0" b="0"/>
            <wp:docPr id="5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36697" cy="211028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30ABE" w:rsidRDefault="00330ABE" w:rsidP="00324BC7">
      <w:pPr>
        <w:jc w:val="both"/>
        <w:rPr>
          <w:b w:val="0"/>
          <w:sz w:val="24"/>
          <w:szCs w:val="24"/>
        </w:rPr>
      </w:pPr>
    </w:p>
    <w:p w:rsidR="00330ABE" w:rsidRDefault="00330ABE" w:rsidP="00324BC7">
      <w:pPr>
        <w:jc w:val="both"/>
        <w:rPr>
          <w:b w:val="0"/>
          <w:sz w:val="24"/>
          <w:szCs w:val="24"/>
        </w:rPr>
      </w:pPr>
    </w:p>
    <w:p w:rsidR="00324BC7" w:rsidRDefault="00DB5DF1" w:rsidP="00330ABE">
      <w:pPr>
        <w:ind w:firstLine="709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Примеры записи чисел и </w:t>
      </w:r>
      <w:r w:rsidR="00330ABE">
        <w:rPr>
          <w:b w:val="0"/>
          <w:sz w:val="24"/>
          <w:szCs w:val="24"/>
        </w:rPr>
        <w:t>стандартных функций</w:t>
      </w:r>
      <w:r>
        <w:rPr>
          <w:b w:val="0"/>
          <w:sz w:val="24"/>
          <w:szCs w:val="24"/>
        </w:rPr>
        <w:t xml:space="preserve"> для работы с комплексными числами:</w:t>
      </w:r>
    </w:p>
    <w:p w:rsidR="00DB5DF1" w:rsidRPr="00970A74" w:rsidRDefault="00DB5DF1" w:rsidP="00324BC7">
      <w:pPr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               </w:t>
      </w:r>
      <w:r w:rsidRPr="00DB5DF1">
        <w:rPr>
          <w:b w:val="0"/>
          <w:noProof/>
          <w:sz w:val="24"/>
          <w:szCs w:val="24"/>
          <w:lang w:eastAsia="ru-RU"/>
        </w:rPr>
        <w:drawing>
          <wp:inline distT="0" distB="0" distL="0" distR="0">
            <wp:extent cx="1685925" cy="2194560"/>
            <wp:effectExtent l="19050" t="0" r="9525" b="0"/>
            <wp:docPr id="8" name="Рисунок 6" descr="http://www.mathcading.com/Glava4/code%20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://www.mathcading.com/Glava4/code%203.gif"/>
                    <pic:cNvPicPr>
                      <a:picLocks noChangeAspect="1" noChangeArrowheads="1"/>
                    </pic:cNvPicPr>
                  </pic:nvPicPr>
                  <pic:blipFill>
                    <a:blip r:embed="rId4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5925" cy="21945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b w:val="0"/>
          <w:sz w:val="24"/>
          <w:szCs w:val="24"/>
        </w:rPr>
        <w:t xml:space="preserve">                  </w:t>
      </w:r>
      <w:r w:rsidRPr="00DB5DF1">
        <w:rPr>
          <w:b w:val="0"/>
          <w:noProof/>
          <w:sz w:val="24"/>
          <w:szCs w:val="24"/>
          <w:lang w:eastAsia="ru-RU"/>
        </w:rPr>
        <w:drawing>
          <wp:inline distT="0" distB="0" distL="0" distR="0">
            <wp:extent cx="2934335" cy="1454785"/>
            <wp:effectExtent l="19050" t="0" r="0" b="0"/>
            <wp:docPr id="16" name="Рисунок 7" descr="http://www.mathcading.com/Glava4/code%20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www.mathcading.com/Glava4/code%204.gif"/>
                    <pic:cNvPicPr>
                      <a:picLocks noChangeAspect="1" noChangeArrowheads="1"/>
                    </pic:cNvPicPr>
                  </pic:nvPicPr>
                  <pic:blipFill>
                    <a:blip r:embed="rId4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34335" cy="14547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24BC7" w:rsidRDefault="00324BC7" w:rsidP="00AE6E3D">
      <w:pPr>
        <w:ind w:firstLine="709"/>
        <w:jc w:val="both"/>
        <w:rPr>
          <w:b w:val="0"/>
          <w:sz w:val="24"/>
          <w:szCs w:val="24"/>
        </w:rPr>
      </w:pPr>
      <w:r w:rsidRPr="00213786">
        <w:rPr>
          <w:color w:val="0070C0"/>
          <w:sz w:val="24"/>
          <w:szCs w:val="24"/>
        </w:rPr>
        <w:t xml:space="preserve">Текстовая </w:t>
      </w:r>
      <w:r>
        <w:rPr>
          <w:b w:val="0"/>
          <w:sz w:val="24"/>
          <w:szCs w:val="24"/>
        </w:rPr>
        <w:t xml:space="preserve">переменная </w:t>
      </w:r>
      <w:r w:rsidRPr="00355570">
        <w:rPr>
          <w:color w:val="984806" w:themeColor="accent6" w:themeShade="80"/>
          <w:sz w:val="24"/>
          <w:szCs w:val="24"/>
        </w:rPr>
        <w:t>заключается в кавычки</w:t>
      </w:r>
      <w:r>
        <w:rPr>
          <w:b w:val="0"/>
          <w:sz w:val="24"/>
          <w:szCs w:val="24"/>
        </w:rPr>
        <w:t xml:space="preserve">. Значением </w:t>
      </w:r>
      <w:r w:rsidR="00355570" w:rsidRPr="00355570">
        <w:rPr>
          <w:color w:val="00B050"/>
          <w:sz w:val="24"/>
          <w:szCs w:val="24"/>
        </w:rPr>
        <w:t>логической</w:t>
      </w:r>
      <w:r>
        <w:rPr>
          <w:b w:val="0"/>
          <w:sz w:val="24"/>
          <w:szCs w:val="24"/>
        </w:rPr>
        <w:t xml:space="preserve"> переменной может быть </w:t>
      </w:r>
      <w:r w:rsidRPr="00AA78A8">
        <w:rPr>
          <w:sz w:val="32"/>
          <w:szCs w:val="32"/>
        </w:rPr>
        <w:t xml:space="preserve">0 </w:t>
      </w:r>
      <w:r>
        <w:rPr>
          <w:b w:val="0"/>
          <w:sz w:val="24"/>
          <w:szCs w:val="24"/>
        </w:rPr>
        <w:t>(</w:t>
      </w:r>
      <w:r w:rsidR="0071148B" w:rsidRPr="0071148B">
        <w:rPr>
          <w:color w:val="7030A0"/>
          <w:sz w:val="24"/>
          <w:szCs w:val="24"/>
          <w:lang w:val="en-US"/>
        </w:rPr>
        <w:t>False</w:t>
      </w:r>
      <w:r w:rsidR="0071148B">
        <w:rPr>
          <w:b w:val="0"/>
          <w:sz w:val="24"/>
          <w:szCs w:val="24"/>
        </w:rPr>
        <w:t>,</w:t>
      </w:r>
      <w:r w:rsidR="0071148B" w:rsidRPr="0071148B">
        <w:rPr>
          <w:b w:val="0"/>
          <w:sz w:val="24"/>
          <w:szCs w:val="24"/>
        </w:rPr>
        <w:t xml:space="preserve"> </w:t>
      </w:r>
      <w:r>
        <w:rPr>
          <w:b w:val="0"/>
          <w:sz w:val="24"/>
          <w:szCs w:val="24"/>
        </w:rPr>
        <w:t xml:space="preserve">что соответствует </w:t>
      </w:r>
      <w:r w:rsidRPr="00AA78A8">
        <w:rPr>
          <w:sz w:val="24"/>
          <w:szCs w:val="24"/>
        </w:rPr>
        <w:t>«лжи»</w:t>
      </w:r>
      <w:r w:rsidR="0071148B">
        <w:rPr>
          <w:sz w:val="24"/>
          <w:szCs w:val="24"/>
        </w:rPr>
        <w:t xml:space="preserve"> </w:t>
      </w:r>
      <w:r>
        <w:rPr>
          <w:b w:val="0"/>
          <w:sz w:val="24"/>
          <w:szCs w:val="24"/>
        </w:rPr>
        <w:t xml:space="preserve">) или </w:t>
      </w:r>
      <w:r w:rsidRPr="00AA78A8">
        <w:rPr>
          <w:sz w:val="32"/>
          <w:szCs w:val="32"/>
        </w:rPr>
        <w:t>1</w:t>
      </w:r>
      <w:r>
        <w:rPr>
          <w:b w:val="0"/>
          <w:sz w:val="24"/>
          <w:szCs w:val="24"/>
        </w:rPr>
        <w:t xml:space="preserve"> (</w:t>
      </w:r>
      <w:r w:rsidR="0071148B" w:rsidRPr="0071148B">
        <w:rPr>
          <w:color w:val="7030A0"/>
          <w:sz w:val="24"/>
          <w:szCs w:val="24"/>
          <w:lang w:val="en-US"/>
        </w:rPr>
        <w:t>True</w:t>
      </w:r>
      <w:r w:rsidR="0071148B">
        <w:rPr>
          <w:b w:val="0"/>
          <w:sz w:val="24"/>
          <w:szCs w:val="24"/>
        </w:rPr>
        <w:t xml:space="preserve">, </w:t>
      </w:r>
      <w:r>
        <w:rPr>
          <w:b w:val="0"/>
          <w:sz w:val="24"/>
          <w:szCs w:val="24"/>
        </w:rPr>
        <w:t xml:space="preserve">что соответствует </w:t>
      </w:r>
      <w:r w:rsidRPr="00AA78A8">
        <w:rPr>
          <w:sz w:val="24"/>
          <w:szCs w:val="24"/>
        </w:rPr>
        <w:t>«истине»</w:t>
      </w:r>
      <w:r>
        <w:rPr>
          <w:b w:val="0"/>
          <w:sz w:val="24"/>
          <w:szCs w:val="24"/>
        </w:rPr>
        <w:t>).</w:t>
      </w:r>
    </w:p>
    <w:p w:rsidR="00324BC7" w:rsidRDefault="00324BC7" w:rsidP="00324BC7">
      <w:pPr>
        <w:ind w:firstLine="720"/>
        <w:jc w:val="both"/>
        <w:rPr>
          <w:b w:val="0"/>
          <w:sz w:val="24"/>
          <w:szCs w:val="24"/>
        </w:rPr>
      </w:pPr>
      <w:r w:rsidRPr="001215B8">
        <w:rPr>
          <w:b w:val="0"/>
          <w:sz w:val="24"/>
          <w:szCs w:val="24"/>
        </w:rPr>
        <w:t xml:space="preserve">В </w:t>
      </w:r>
      <w:r w:rsidRPr="001215B8">
        <w:rPr>
          <w:b w:val="0"/>
          <w:sz w:val="24"/>
          <w:szCs w:val="24"/>
          <w:lang w:val="en-US"/>
        </w:rPr>
        <w:t>MathCAD</w:t>
      </w:r>
      <w:r w:rsidRPr="001215B8">
        <w:rPr>
          <w:b w:val="0"/>
          <w:sz w:val="24"/>
          <w:szCs w:val="24"/>
        </w:rPr>
        <w:t xml:space="preserve"> есть и </w:t>
      </w:r>
      <w:r w:rsidRPr="00AA78A8">
        <w:rPr>
          <w:color w:val="C00000"/>
          <w:sz w:val="24"/>
          <w:szCs w:val="24"/>
        </w:rPr>
        <w:t>специальный тип</w:t>
      </w:r>
      <w:r w:rsidRPr="001215B8">
        <w:rPr>
          <w:b w:val="0"/>
          <w:i/>
          <w:sz w:val="24"/>
          <w:szCs w:val="24"/>
        </w:rPr>
        <w:t xml:space="preserve"> </w:t>
      </w:r>
      <w:r w:rsidRPr="001215B8">
        <w:rPr>
          <w:b w:val="0"/>
          <w:sz w:val="24"/>
          <w:szCs w:val="24"/>
        </w:rPr>
        <w:t xml:space="preserve">переменных, именуемых </w:t>
      </w:r>
      <w:r w:rsidRPr="00AA78A8">
        <w:rPr>
          <w:color w:val="00B050"/>
          <w:sz w:val="24"/>
          <w:szCs w:val="24"/>
        </w:rPr>
        <w:t>ранжированными</w:t>
      </w:r>
      <w:r w:rsidRPr="001215B8">
        <w:rPr>
          <w:b w:val="0"/>
          <w:sz w:val="24"/>
          <w:szCs w:val="24"/>
        </w:rPr>
        <w:t xml:space="preserve"> или </w:t>
      </w:r>
      <w:r w:rsidRPr="00AA78A8">
        <w:rPr>
          <w:color w:val="00B050"/>
          <w:sz w:val="24"/>
          <w:szCs w:val="24"/>
        </w:rPr>
        <w:t>циклическими</w:t>
      </w:r>
      <w:r w:rsidRPr="001215B8">
        <w:rPr>
          <w:b w:val="0"/>
          <w:sz w:val="24"/>
          <w:szCs w:val="24"/>
        </w:rPr>
        <w:t xml:space="preserve"> переменными</w:t>
      </w:r>
      <w:r w:rsidR="00AA78A8">
        <w:rPr>
          <w:b w:val="0"/>
          <w:sz w:val="24"/>
          <w:szCs w:val="24"/>
        </w:rPr>
        <w:t xml:space="preserve">. С их помощью задается </w:t>
      </w:r>
      <w:r w:rsidR="00AA78A8" w:rsidRPr="00AA78A8">
        <w:rPr>
          <w:sz w:val="24"/>
          <w:szCs w:val="24"/>
        </w:rPr>
        <w:t>диапазон изменения</w:t>
      </w:r>
      <w:r w:rsidR="00AA78A8">
        <w:rPr>
          <w:b w:val="0"/>
          <w:sz w:val="24"/>
          <w:szCs w:val="24"/>
        </w:rPr>
        <w:t xml:space="preserve"> переменной</w:t>
      </w:r>
      <w:r>
        <w:rPr>
          <w:b w:val="0"/>
          <w:sz w:val="24"/>
          <w:szCs w:val="24"/>
        </w:rPr>
        <w:t xml:space="preserve"> следующим образом:</w:t>
      </w:r>
    </w:p>
    <w:p w:rsidR="00324BC7" w:rsidRDefault="00324BC7" w:rsidP="00324BC7">
      <w:pPr>
        <w:jc w:val="center"/>
        <w:rPr>
          <w:b w:val="0"/>
          <w:sz w:val="24"/>
          <w:szCs w:val="24"/>
        </w:rPr>
      </w:pPr>
      <w:r>
        <w:rPr>
          <w:b w:val="0"/>
          <w:noProof/>
          <w:sz w:val="24"/>
          <w:szCs w:val="24"/>
          <w:lang w:eastAsia="ru-RU"/>
        </w:rPr>
        <w:drawing>
          <wp:inline distT="0" distB="0" distL="0" distR="0">
            <wp:extent cx="3651250" cy="1590675"/>
            <wp:effectExtent l="19050" t="0" r="6350" b="0"/>
            <wp:docPr id="493" name="Рисунок 493" descr="詠ʕ詨ʕx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3" descr="詠ʕ詨ʕx"/>
                    <pic:cNvPicPr>
                      <a:picLocks noChangeAspect="1" noChangeArrowheads="1"/>
                    </pic:cNvPicPr>
                  </pic:nvPicPr>
                  <pic:blipFill>
                    <a:blip r:embed="rId4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1250" cy="1590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75CA7" w:rsidRDefault="00375CA7" w:rsidP="00375CA7">
      <w:pPr>
        <w:ind w:firstLine="709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Ранжированная переменная, так же как и массив, </w:t>
      </w:r>
      <w:r w:rsidRPr="00375CA7">
        <w:rPr>
          <w:sz w:val="24"/>
          <w:szCs w:val="24"/>
        </w:rPr>
        <w:t>хранит</w:t>
      </w:r>
      <w:r>
        <w:rPr>
          <w:b w:val="0"/>
          <w:sz w:val="24"/>
          <w:szCs w:val="24"/>
        </w:rPr>
        <w:t xml:space="preserve"> целый </w:t>
      </w:r>
      <w:r w:rsidRPr="00375CA7">
        <w:rPr>
          <w:sz w:val="24"/>
          <w:szCs w:val="24"/>
        </w:rPr>
        <w:t>набор значений</w:t>
      </w:r>
      <w:r>
        <w:rPr>
          <w:b w:val="0"/>
          <w:sz w:val="24"/>
          <w:szCs w:val="24"/>
        </w:rPr>
        <w:t xml:space="preserve">, но, в отличие от массивов, </w:t>
      </w:r>
      <w:r w:rsidRPr="00375CA7">
        <w:rPr>
          <w:color w:val="984806" w:themeColor="accent6" w:themeShade="80"/>
          <w:sz w:val="24"/>
          <w:szCs w:val="24"/>
        </w:rPr>
        <w:t>невозможно получить доступ к отдельному элементу</w:t>
      </w:r>
      <w:r>
        <w:rPr>
          <w:b w:val="0"/>
          <w:sz w:val="24"/>
          <w:szCs w:val="24"/>
        </w:rPr>
        <w:t xml:space="preserve"> этой переменной. С помощью ранжированных переменных можно задать </w:t>
      </w:r>
      <w:r w:rsidRPr="00D31140">
        <w:rPr>
          <w:color w:val="7030A0"/>
          <w:sz w:val="24"/>
          <w:szCs w:val="24"/>
        </w:rPr>
        <w:t>значения всех элементов</w:t>
      </w:r>
      <w:r>
        <w:rPr>
          <w:b w:val="0"/>
          <w:sz w:val="24"/>
          <w:szCs w:val="24"/>
        </w:rPr>
        <w:t xml:space="preserve"> матрицы или задать </w:t>
      </w:r>
      <w:r w:rsidRPr="00D31140">
        <w:rPr>
          <w:color w:val="7030A0"/>
          <w:sz w:val="24"/>
          <w:szCs w:val="24"/>
        </w:rPr>
        <w:t>изменение аргумента</w:t>
      </w:r>
      <w:r>
        <w:rPr>
          <w:b w:val="0"/>
          <w:sz w:val="24"/>
          <w:szCs w:val="24"/>
        </w:rPr>
        <w:t xml:space="preserve"> при построении графика.</w:t>
      </w:r>
    </w:p>
    <w:p w:rsidR="00375CA7" w:rsidRPr="00375CA7" w:rsidRDefault="00375CA7" w:rsidP="00375CA7">
      <w:pPr>
        <w:framePr w:w="2241" w:h="315" w:wrap="auto" w:vAnchor="text" w:hAnchor="text" w:x="209" w:y="77"/>
        <w:autoSpaceDE w:val="0"/>
        <w:autoSpaceDN w:val="0"/>
        <w:adjustRightInd w:val="0"/>
        <w:rPr>
          <w:rFonts w:ascii="Arial" w:eastAsiaTheme="minorHAnsi" w:hAnsi="Arial" w:cs="Arial"/>
          <w:b w:val="0"/>
          <w:sz w:val="20"/>
          <w:lang w:eastAsia="en-US"/>
        </w:rPr>
      </w:pPr>
      <w:r>
        <w:rPr>
          <w:rFonts w:ascii="Arial" w:eastAsiaTheme="minorHAnsi" w:hAnsi="Arial" w:cs="Arial"/>
          <w:b w:val="0"/>
          <w:noProof/>
          <w:position w:val="-9"/>
          <w:sz w:val="20"/>
          <w:lang w:eastAsia="ru-RU"/>
        </w:rPr>
        <w:drawing>
          <wp:inline distT="0" distB="0" distL="0" distR="0">
            <wp:extent cx="450850" cy="199390"/>
            <wp:effectExtent l="19050" t="0" r="6350" b="0"/>
            <wp:docPr id="778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0850" cy="1993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75CA7" w:rsidRPr="00375CA7" w:rsidRDefault="00375CA7" w:rsidP="00375CA7">
      <w:pPr>
        <w:framePr w:w="2256" w:h="315" w:wrap="auto" w:vAnchor="text" w:hAnchor="text" w:x="2135" w:y="77"/>
        <w:autoSpaceDE w:val="0"/>
        <w:autoSpaceDN w:val="0"/>
        <w:adjustRightInd w:val="0"/>
        <w:rPr>
          <w:rFonts w:ascii="Arial" w:eastAsiaTheme="minorHAnsi" w:hAnsi="Arial" w:cs="Arial"/>
          <w:b w:val="0"/>
          <w:sz w:val="20"/>
          <w:lang w:eastAsia="en-US"/>
        </w:rPr>
      </w:pPr>
      <w:r>
        <w:rPr>
          <w:rFonts w:ascii="Arial" w:eastAsiaTheme="minorHAnsi" w:hAnsi="Arial" w:cs="Arial"/>
          <w:b w:val="0"/>
          <w:noProof/>
          <w:position w:val="-9"/>
          <w:sz w:val="20"/>
          <w:lang w:eastAsia="ru-RU"/>
        </w:rPr>
        <w:drawing>
          <wp:inline distT="0" distB="0" distL="0" distR="0">
            <wp:extent cx="457200" cy="199390"/>
            <wp:effectExtent l="19050" t="0" r="0" b="0"/>
            <wp:docPr id="777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1993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75CA7" w:rsidRPr="00375CA7" w:rsidRDefault="00375CA7" w:rsidP="00375CA7">
      <w:pPr>
        <w:framePr w:w="2365" w:h="360" w:wrap="auto" w:vAnchor="text" w:hAnchor="text" w:x="81" w:y="735"/>
        <w:autoSpaceDE w:val="0"/>
        <w:autoSpaceDN w:val="0"/>
        <w:adjustRightInd w:val="0"/>
        <w:rPr>
          <w:rFonts w:ascii="Arial" w:eastAsiaTheme="minorHAnsi" w:hAnsi="Arial" w:cs="Arial"/>
          <w:b w:val="0"/>
          <w:sz w:val="20"/>
          <w:lang w:eastAsia="en-US"/>
        </w:rPr>
      </w:pPr>
      <w:r>
        <w:rPr>
          <w:rFonts w:ascii="Arial" w:eastAsiaTheme="minorHAnsi" w:hAnsi="Arial" w:cs="Arial"/>
          <w:b w:val="0"/>
          <w:noProof/>
          <w:position w:val="-18"/>
          <w:sz w:val="20"/>
          <w:lang w:eastAsia="ru-RU"/>
        </w:rPr>
        <w:drawing>
          <wp:inline distT="0" distB="0" distL="0" distR="0">
            <wp:extent cx="611505" cy="231775"/>
            <wp:effectExtent l="0" t="0" r="0" b="0"/>
            <wp:docPr id="776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505" cy="231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75CA7" w:rsidRPr="00375CA7" w:rsidRDefault="00375CA7" w:rsidP="00375CA7">
      <w:pPr>
        <w:framePr w:w="1900" w:h="1095" w:wrap="auto" w:vAnchor="text" w:hAnchor="text" w:x="2264" w:y="429"/>
        <w:autoSpaceDE w:val="0"/>
        <w:autoSpaceDN w:val="0"/>
        <w:adjustRightInd w:val="0"/>
        <w:rPr>
          <w:rFonts w:ascii="Arial" w:eastAsiaTheme="minorHAnsi" w:hAnsi="Arial" w:cs="Arial"/>
          <w:b w:val="0"/>
          <w:sz w:val="20"/>
          <w:lang w:eastAsia="en-US"/>
        </w:rPr>
      </w:pPr>
      <w:r>
        <w:rPr>
          <w:rFonts w:ascii="Arial" w:eastAsiaTheme="minorHAnsi" w:hAnsi="Arial" w:cs="Arial"/>
          <w:b w:val="0"/>
          <w:noProof/>
          <w:position w:val="-49"/>
          <w:sz w:val="20"/>
          <w:lang w:eastAsia="ru-RU"/>
        </w:rPr>
        <w:drawing>
          <wp:inline distT="0" distB="0" distL="0" distR="0">
            <wp:extent cx="908050" cy="695325"/>
            <wp:effectExtent l="0" t="0" r="0" b="0"/>
            <wp:docPr id="10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5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8050" cy="695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75CA7" w:rsidRDefault="00375CA7" w:rsidP="00375CA7">
      <w:pPr>
        <w:ind w:firstLine="709"/>
        <w:rPr>
          <w:b w:val="0"/>
          <w:sz w:val="24"/>
          <w:szCs w:val="24"/>
        </w:rPr>
      </w:pPr>
    </w:p>
    <w:p w:rsidR="00330ABE" w:rsidRDefault="00330ABE" w:rsidP="00393046">
      <w:pPr>
        <w:pStyle w:val="4"/>
        <w:jc w:val="center"/>
        <w:rPr>
          <w:rFonts w:ascii="Times New Roman" w:hAnsi="Times New Roman" w:cs="Times New Roman"/>
          <w:b/>
          <w:color w:val="0070C0"/>
        </w:rPr>
      </w:pPr>
    </w:p>
    <w:p w:rsidR="00330ABE" w:rsidRPr="0017759A" w:rsidRDefault="00330ABE" w:rsidP="00393046">
      <w:pPr>
        <w:pStyle w:val="4"/>
        <w:jc w:val="center"/>
        <w:rPr>
          <w:rFonts w:ascii="Times New Roman" w:hAnsi="Times New Roman" w:cs="Times New Roman"/>
          <w:b/>
          <w:color w:val="0070C0"/>
        </w:rPr>
      </w:pPr>
    </w:p>
    <w:p w:rsidR="00AE6E3D" w:rsidRPr="0017759A" w:rsidRDefault="00BB48E9" w:rsidP="0017759A">
      <w:pPr>
        <w:pStyle w:val="3"/>
        <w:rPr>
          <w:b/>
          <w:color w:val="0070C0"/>
        </w:rPr>
      </w:pPr>
      <w:bookmarkStart w:id="21" w:name="_Toc428903469"/>
      <w:r w:rsidRPr="0017759A">
        <w:rPr>
          <w:rFonts w:ascii="Times New Roman" w:hAnsi="Times New Roman" w:cs="Times New Roman"/>
          <w:b/>
          <w:color w:val="0070C0"/>
        </w:rPr>
        <w:t>1.3.3.</w:t>
      </w:r>
      <w:r w:rsidRPr="0017759A">
        <w:rPr>
          <w:color w:val="0070C0"/>
        </w:rPr>
        <w:t>2</w:t>
      </w:r>
      <w:r w:rsidRPr="0017759A">
        <w:rPr>
          <w:rFonts w:ascii="Times New Roman" w:hAnsi="Times New Roman" w:cs="Times New Roman"/>
          <w:b/>
          <w:color w:val="0070C0"/>
        </w:rPr>
        <w:t>.</w:t>
      </w:r>
      <w:r w:rsidRPr="0017759A">
        <w:rPr>
          <w:color w:val="0070C0"/>
        </w:rPr>
        <w:t>Окончания   чисел.</w:t>
      </w:r>
      <w:bookmarkEnd w:id="21"/>
    </w:p>
    <w:p w:rsidR="00393046" w:rsidRPr="00393046" w:rsidRDefault="00393046" w:rsidP="00393046">
      <w:pPr>
        <w:ind w:firstLine="709"/>
        <w:rPr>
          <w:b w:val="0"/>
          <w:sz w:val="24"/>
          <w:szCs w:val="24"/>
        </w:rPr>
      </w:pPr>
      <w:r w:rsidRPr="00393046">
        <w:rPr>
          <w:b w:val="0"/>
          <w:sz w:val="24"/>
          <w:szCs w:val="24"/>
        </w:rPr>
        <w:t>Числом считается</w:t>
      </w:r>
      <w:r>
        <w:rPr>
          <w:b w:val="0"/>
          <w:sz w:val="24"/>
          <w:szCs w:val="24"/>
        </w:rPr>
        <w:t xml:space="preserve"> </w:t>
      </w:r>
      <w:r w:rsidRPr="00186CF3">
        <w:rPr>
          <w:color w:val="00B050"/>
          <w:sz w:val="24"/>
          <w:szCs w:val="24"/>
        </w:rPr>
        <w:t>строка цифр</w:t>
      </w:r>
      <w:r>
        <w:rPr>
          <w:b w:val="0"/>
          <w:sz w:val="24"/>
          <w:szCs w:val="24"/>
        </w:rPr>
        <w:t xml:space="preserve">. Числа могут оканчиваться </w:t>
      </w:r>
      <w:r w:rsidR="00186CF3">
        <w:rPr>
          <w:b w:val="0"/>
          <w:sz w:val="24"/>
          <w:szCs w:val="24"/>
        </w:rPr>
        <w:t>на одно из приведенных в табл.</w:t>
      </w:r>
      <w:r>
        <w:rPr>
          <w:b w:val="0"/>
          <w:sz w:val="24"/>
          <w:szCs w:val="24"/>
        </w:rPr>
        <w:t xml:space="preserve"> 1 окончаний.</w:t>
      </w:r>
    </w:p>
    <w:p w:rsidR="00393046" w:rsidRDefault="00393046" w:rsidP="00393046">
      <w:pPr>
        <w:jc w:val="center"/>
        <w:rPr>
          <w:b w:val="0"/>
        </w:rPr>
      </w:pPr>
      <w:r w:rsidRPr="00393046">
        <w:rPr>
          <w:b w:val="0"/>
        </w:rPr>
        <w:t>Окончания чисел.</w:t>
      </w:r>
      <w:r>
        <w:rPr>
          <w:b w:val="0"/>
        </w:rPr>
        <w:t xml:space="preserve">                         Таблица 1.</w:t>
      </w:r>
    </w:p>
    <w:tbl>
      <w:tblPr>
        <w:tblStyle w:val="aa"/>
        <w:tblW w:w="0" w:type="auto"/>
        <w:tblLook w:val="04A0"/>
      </w:tblPr>
      <w:tblGrid>
        <w:gridCol w:w="1668"/>
        <w:gridCol w:w="1842"/>
        <w:gridCol w:w="7172"/>
      </w:tblGrid>
      <w:tr w:rsidR="00393046" w:rsidTr="00662F15">
        <w:tc>
          <w:tcPr>
            <w:tcW w:w="1668" w:type="dxa"/>
          </w:tcPr>
          <w:p w:rsidR="00393046" w:rsidRDefault="00393046" w:rsidP="00393046">
            <w:pPr>
              <w:jc w:val="center"/>
              <w:rPr>
                <w:b w:val="0"/>
              </w:rPr>
            </w:pPr>
            <w:r>
              <w:rPr>
                <w:b w:val="0"/>
              </w:rPr>
              <w:t>Окончание</w:t>
            </w:r>
          </w:p>
        </w:tc>
        <w:tc>
          <w:tcPr>
            <w:tcW w:w="1842" w:type="dxa"/>
          </w:tcPr>
          <w:p w:rsidR="00393046" w:rsidRDefault="00393046" w:rsidP="00393046">
            <w:pPr>
              <w:jc w:val="center"/>
              <w:rPr>
                <w:b w:val="0"/>
              </w:rPr>
            </w:pPr>
            <w:r>
              <w:rPr>
                <w:b w:val="0"/>
              </w:rPr>
              <w:t>Примеры</w:t>
            </w:r>
          </w:p>
        </w:tc>
        <w:tc>
          <w:tcPr>
            <w:tcW w:w="7172" w:type="dxa"/>
          </w:tcPr>
          <w:p w:rsidR="00393046" w:rsidRDefault="00662F15" w:rsidP="00662F15">
            <w:pPr>
              <w:jc w:val="center"/>
              <w:rPr>
                <w:b w:val="0"/>
              </w:rPr>
            </w:pPr>
            <w:r>
              <w:rPr>
                <w:b w:val="0"/>
              </w:rPr>
              <w:t>Смысл</w:t>
            </w:r>
          </w:p>
        </w:tc>
      </w:tr>
      <w:tr w:rsidR="00393046" w:rsidTr="00662F15">
        <w:tc>
          <w:tcPr>
            <w:tcW w:w="1668" w:type="dxa"/>
          </w:tcPr>
          <w:p w:rsidR="00393046" w:rsidRPr="00662F15" w:rsidRDefault="00662F15" w:rsidP="00662F15">
            <w:pPr>
              <w:jc w:val="center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i , j</w:t>
            </w:r>
          </w:p>
        </w:tc>
        <w:tc>
          <w:tcPr>
            <w:tcW w:w="1842" w:type="dxa"/>
          </w:tcPr>
          <w:p w:rsidR="00393046" w:rsidRDefault="00662F15" w:rsidP="00662F15">
            <w:pPr>
              <w:jc w:val="center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4i</w:t>
            </w:r>
          </w:p>
          <w:p w:rsidR="00662F15" w:rsidRPr="00662F15" w:rsidRDefault="00662F15" w:rsidP="00662F15">
            <w:pPr>
              <w:jc w:val="center"/>
              <w:rPr>
                <w:b w:val="0"/>
                <w:vertAlign w:val="superscript"/>
                <w:lang w:val="en-US"/>
              </w:rPr>
            </w:pPr>
            <w:r>
              <w:rPr>
                <w:b w:val="0"/>
                <w:lang w:val="en-US"/>
              </w:rPr>
              <w:t>3+1.5j</w:t>
            </w:r>
            <w:r>
              <w:rPr>
                <w:b w:val="0"/>
                <w:lang w:val="en-US"/>
              </w:rPr>
              <w:sym w:font="Symbol" w:char="F0D7"/>
            </w:r>
            <w:r>
              <w:rPr>
                <w:b w:val="0"/>
                <w:lang w:val="en-US"/>
              </w:rPr>
              <w:t>10</w:t>
            </w:r>
            <w:r>
              <w:rPr>
                <w:b w:val="0"/>
                <w:vertAlign w:val="superscript"/>
                <w:lang w:val="en-US"/>
              </w:rPr>
              <w:t>-2</w:t>
            </w:r>
          </w:p>
        </w:tc>
        <w:tc>
          <w:tcPr>
            <w:tcW w:w="7172" w:type="dxa"/>
          </w:tcPr>
          <w:p w:rsidR="00393046" w:rsidRPr="001B1C3A" w:rsidRDefault="00330469" w:rsidP="00330469">
            <w:pPr>
              <w:jc w:val="center"/>
              <w:rPr>
                <w:b w:val="0"/>
              </w:rPr>
            </w:pPr>
            <w:r>
              <w:rPr>
                <w:b w:val="0"/>
              </w:rPr>
              <w:t>м</w:t>
            </w:r>
            <w:r w:rsidR="00662F15">
              <w:rPr>
                <w:b w:val="0"/>
              </w:rPr>
              <w:t>нимая часть комплексного числа</w:t>
            </w:r>
            <w:r w:rsidR="00767CB0">
              <w:rPr>
                <w:b w:val="0"/>
              </w:rPr>
              <w:t xml:space="preserve">  </w:t>
            </w:r>
            <w:r w:rsidR="00767CB0" w:rsidRPr="00767CB0">
              <w:rPr>
                <w:color w:val="0070C0"/>
              </w:rPr>
              <w:t>0+4i</w:t>
            </w:r>
          </w:p>
          <w:p w:rsidR="00330469" w:rsidRPr="004E31F5" w:rsidRDefault="00330469" w:rsidP="00330469">
            <w:pPr>
              <w:jc w:val="center"/>
              <w:rPr>
                <w:color w:val="0070C0"/>
              </w:rPr>
            </w:pPr>
            <w:r w:rsidRPr="004E31F5">
              <w:rPr>
                <w:color w:val="0070C0"/>
              </w:rPr>
              <w:t>3+0.015</w:t>
            </w:r>
            <w:r w:rsidRPr="004E31F5">
              <w:rPr>
                <w:color w:val="0070C0"/>
                <w:lang w:val="en-US"/>
              </w:rPr>
              <w:t>i</w:t>
            </w:r>
          </w:p>
        </w:tc>
      </w:tr>
      <w:tr w:rsidR="00393046" w:rsidTr="00662F15">
        <w:tc>
          <w:tcPr>
            <w:tcW w:w="1668" w:type="dxa"/>
          </w:tcPr>
          <w:p w:rsidR="00393046" w:rsidRPr="00662F15" w:rsidRDefault="00662F15" w:rsidP="00662F15">
            <w:pPr>
              <w:jc w:val="center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H</w:t>
            </w:r>
            <w:r w:rsidR="00BC7876">
              <w:rPr>
                <w:b w:val="0"/>
                <w:lang w:val="en-US"/>
              </w:rPr>
              <w:t xml:space="preserve"> </w:t>
            </w:r>
            <w:r>
              <w:rPr>
                <w:b w:val="0"/>
                <w:lang w:val="en-US"/>
              </w:rPr>
              <w:t>,</w:t>
            </w:r>
            <w:r w:rsidR="00BC7876">
              <w:rPr>
                <w:b w:val="0"/>
                <w:lang w:val="en-US"/>
              </w:rPr>
              <w:t xml:space="preserve"> </w:t>
            </w:r>
            <w:r>
              <w:rPr>
                <w:b w:val="0"/>
                <w:lang w:val="en-US"/>
              </w:rPr>
              <w:t>h</w:t>
            </w:r>
          </w:p>
        </w:tc>
        <w:tc>
          <w:tcPr>
            <w:tcW w:w="1842" w:type="dxa"/>
          </w:tcPr>
          <w:p w:rsidR="00393046" w:rsidRDefault="00BC7876" w:rsidP="00BC7876">
            <w:pPr>
              <w:jc w:val="center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0ah</w:t>
            </w:r>
          </w:p>
          <w:p w:rsidR="00330469" w:rsidRPr="00BC7876" w:rsidRDefault="00330469" w:rsidP="00BC7876">
            <w:pPr>
              <w:jc w:val="center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8BCh</w:t>
            </w:r>
          </w:p>
        </w:tc>
        <w:tc>
          <w:tcPr>
            <w:tcW w:w="7172" w:type="dxa"/>
          </w:tcPr>
          <w:p w:rsidR="00393046" w:rsidRPr="00F95305" w:rsidRDefault="00BC7876" w:rsidP="00393046">
            <w:pPr>
              <w:rPr>
                <w:b w:val="0"/>
              </w:rPr>
            </w:pPr>
            <w:r w:rsidRPr="00F95305">
              <w:rPr>
                <w:b w:val="0"/>
                <w:sz w:val="24"/>
                <w:szCs w:val="24"/>
              </w:rPr>
              <w:t>16-</w:t>
            </w:r>
            <w:r w:rsidR="00F95305" w:rsidRPr="00F95305">
              <w:rPr>
                <w:b w:val="0"/>
                <w:sz w:val="24"/>
                <w:szCs w:val="24"/>
              </w:rPr>
              <w:t xml:space="preserve">ричное </w:t>
            </w:r>
            <w:r w:rsidR="00F95305">
              <w:rPr>
                <w:b w:val="0"/>
                <w:sz w:val="24"/>
                <w:szCs w:val="24"/>
              </w:rPr>
              <w:t>(</w:t>
            </w:r>
            <w:r w:rsidR="00F95305" w:rsidRPr="009A3727">
              <w:rPr>
                <w:color w:val="FF0000"/>
                <w:sz w:val="24"/>
                <w:szCs w:val="24"/>
                <w:lang w:eastAsia="ru-RU"/>
              </w:rPr>
              <w:t>h</w:t>
            </w:r>
            <w:r w:rsidR="00F95305" w:rsidRPr="00ED117F">
              <w:rPr>
                <w:sz w:val="24"/>
                <w:szCs w:val="24"/>
                <w:lang w:eastAsia="ru-RU"/>
              </w:rPr>
              <w:t>exadecimal</w:t>
            </w:r>
            <w:r w:rsidR="00F95305">
              <w:rPr>
                <w:b w:val="0"/>
                <w:sz w:val="24"/>
                <w:szCs w:val="24"/>
              </w:rPr>
              <w:t xml:space="preserve">) </w:t>
            </w:r>
            <w:r w:rsidR="00F95305" w:rsidRPr="00F95305">
              <w:rPr>
                <w:b w:val="0"/>
                <w:sz w:val="24"/>
                <w:szCs w:val="24"/>
              </w:rPr>
              <w:t xml:space="preserve">представление числа </w:t>
            </w:r>
            <w:r w:rsidR="00F95305" w:rsidRPr="004E31F5">
              <w:rPr>
                <w:color w:val="0070C0"/>
              </w:rPr>
              <w:t>10</w:t>
            </w:r>
            <w:r w:rsidR="00F95305">
              <w:rPr>
                <w:b w:val="0"/>
              </w:rPr>
              <w:t xml:space="preserve">  </w:t>
            </w:r>
            <w:r>
              <w:rPr>
                <w:b w:val="0"/>
              </w:rPr>
              <w:t>(нельзя без 0)</w:t>
            </w:r>
          </w:p>
          <w:p w:rsidR="00330469" w:rsidRPr="00330469" w:rsidRDefault="00330469" w:rsidP="00393046">
            <w:pPr>
              <w:rPr>
                <w:b w:val="0"/>
                <w:vertAlign w:val="superscript"/>
                <w:lang w:val="en-US"/>
              </w:rPr>
            </w:pPr>
            <w:r w:rsidRPr="00330469">
              <w:rPr>
                <w:b w:val="0"/>
              </w:rPr>
              <w:t>16-</w:t>
            </w:r>
            <w:r>
              <w:rPr>
                <w:b w:val="0"/>
              </w:rPr>
              <w:t>ричное представление числа</w:t>
            </w:r>
            <w:r>
              <w:rPr>
                <w:b w:val="0"/>
                <w:lang w:val="en-US"/>
              </w:rPr>
              <w:t xml:space="preserve"> </w:t>
            </w:r>
            <w:r w:rsidR="00F95305">
              <w:rPr>
                <w:b w:val="0"/>
              </w:rPr>
              <w:t xml:space="preserve"> </w:t>
            </w:r>
            <w:r>
              <w:rPr>
                <w:b w:val="0"/>
                <w:lang w:val="en-US"/>
              </w:rPr>
              <w:t xml:space="preserve"> </w:t>
            </w:r>
            <w:r w:rsidRPr="004E31F5">
              <w:rPr>
                <w:color w:val="0070C0"/>
              </w:rPr>
              <w:t>2.236</w:t>
            </w:r>
            <w:r w:rsidRPr="004E31F5">
              <w:rPr>
                <w:color w:val="0070C0"/>
              </w:rPr>
              <w:sym w:font="Symbol" w:char="F0D7"/>
            </w:r>
            <w:r w:rsidRPr="004E31F5">
              <w:rPr>
                <w:color w:val="0070C0"/>
              </w:rPr>
              <w:t>103</w:t>
            </w:r>
          </w:p>
        </w:tc>
      </w:tr>
      <w:tr w:rsidR="00393046" w:rsidTr="00662F15">
        <w:tc>
          <w:tcPr>
            <w:tcW w:w="1668" w:type="dxa"/>
          </w:tcPr>
          <w:p w:rsidR="00393046" w:rsidRPr="00662F15" w:rsidRDefault="00662F15" w:rsidP="00662F15">
            <w:pPr>
              <w:jc w:val="center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O</w:t>
            </w:r>
            <w:r w:rsidR="00BC7876">
              <w:rPr>
                <w:b w:val="0"/>
                <w:lang w:val="en-US"/>
              </w:rPr>
              <w:t xml:space="preserve"> </w:t>
            </w:r>
            <w:r>
              <w:rPr>
                <w:b w:val="0"/>
                <w:lang w:val="en-US"/>
              </w:rPr>
              <w:t>,</w:t>
            </w:r>
            <w:r w:rsidR="00BC7876">
              <w:rPr>
                <w:b w:val="0"/>
                <w:lang w:val="en-US"/>
              </w:rPr>
              <w:t xml:space="preserve"> </w:t>
            </w:r>
            <w:r>
              <w:rPr>
                <w:b w:val="0"/>
                <w:lang w:val="en-US"/>
              </w:rPr>
              <w:t>o</w:t>
            </w:r>
          </w:p>
        </w:tc>
        <w:tc>
          <w:tcPr>
            <w:tcW w:w="1842" w:type="dxa"/>
          </w:tcPr>
          <w:p w:rsidR="00393046" w:rsidRDefault="00330469" w:rsidP="00F95305">
            <w:pPr>
              <w:jc w:val="center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757</w:t>
            </w:r>
            <w:r w:rsidR="00F95305">
              <w:rPr>
                <w:b w:val="0"/>
                <w:lang w:val="en-US"/>
              </w:rPr>
              <w:t>O</w:t>
            </w:r>
          </w:p>
          <w:p w:rsidR="00F95305" w:rsidRPr="00330469" w:rsidRDefault="00F95305" w:rsidP="00F95305">
            <w:pPr>
              <w:jc w:val="center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100o</w:t>
            </w:r>
          </w:p>
        </w:tc>
        <w:tc>
          <w:tcPr>
            <w:tcW w:w="7172" w:type="dxa"/>
          </w:tcPr>
          <w:p w:rsidR="00393046" w:rsidRPr="004E31F5" w:rsidRDefault="00F95305" w:rsidP="00393046">
            <w:pPr>
              <w:rPr>
                <w:color w:val="0070C0"/>
              </w:rPr>
            </w:pPr>
            <w:r>
              <w:rPr>
                <w:b w:val="0"/>
              </w:rPr>
              <w:t xml:space="preserve">8-ричное </w:t>
            </w:r>
            <w:r w:rsidRPr="00ED117F">
              <w:rPr>
                <w:sz w:val="24"/>
                <w:szCs w:val="24"/>
                <w:lang w:eastAsia="ru-RU"/>
              </w:rPr>
              <w:t>(</w:t>
            </w:r>
            <w:r w:rsidRPr="009A3727">
              <w:rPr>
                <w:color w:val="FF0000"/>
                <w:sz w:val="24"/>
                <w:szCs w:val="24"/>
                <w:lang w:eastAsia="ru-RU"/>
              </w:rPr>
              <w:t>o</w:t>
            </w:r>
            <w:r w:rsidRPr="00ED117F">
              <w:rPr>
                <w:sz w:val="24"/>
                <w:szCs w:val="24"/>
                <w:lang w:eastAsia="ru-RU"/>
              </w:rPr>
              <w:t xml:space="preserve">ctal) </w:t>
            </w:r>
            <w:r>
              <w:rPr>
                <w:b w:val="0"/>
              </w:rPr>
              <w:t xml:space="preserve">представление числа     </w:t>
            </w:r>
            <w:r w:rsidRPr="004E31F5">
              <w:rPr>
                <w:color w:val="0070C0"/>
              </w:rPr>
              <w:t>495</w:t>
            </w:r>
          </w:p>
          <w:p w:rsidR="00F95305" w:rsidRDefault="00F95305" w:rsidP="00393046">
            <w:pPr>
              <w:rPr>
                <w:b w:val="0"/>
              </w:rPr>
            </w:pPr>
            <w:r>
              <w:rPr>
                <w:b w:val="0"/>
              </w:rPr>
              <w:t xml:space="preserve">8-ричное представление числа   </w:t>
            </w:r>
            <w:r w:rsidRPr="004E31F5">
              <w:rPr>
                <w:color w:val="0070C0"/>
              </w:rPr>
              <w:t>64</w:t>
            </w:r>
          </w:p>
        </w:tc>
      </w:tr>
      <w:tr w:rsidR="00393046" w:rsidRPr="004E31F5" w:rsidTr="00662F15">
        <w:tc>
          <w:tcPr>
            <w:tcW w:w="1668" w:type="dxa"/>
          </w:tcPr>
          <w:p w:rsidR="00393046" w:rsidRPr="00EC486A" w:rsidRDefault="00EC486A" w:rsidP="00EC486A">
            <w:pPr>
              <w:jc w:val="center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B</w:t>
            </w:r>
            <w:r w:rsidR="00BC7876">
              <w:rPr>
                <w:b w:val="0"/>
                <w:lang w:val="en-US"/>
              </w:rPr>
              <w:t xml:space="preserve"> </w:t>
            </w:r>
            <w:r>
              <w:rPr>
                <w:b w:val="0"/>
                <w:lang w:val="en-US"/>
              </w:rPr>
              <w:t>,</w:t>
            </w:r>
            <w:r w:rsidR="00BC7876">
              <w:rPr>
                <w:b w:val="0"/>
                <w:lang w:val="en-US"/>
              </w:rPr>
              <w:t xml:space="preserve"> </w:t>
            </w:r>
            <w:r>
              <w:rPr>
                <w:b w:val="0"/>
                <w:lang w:val="en-US"/>
              </w:rPr>
              <w:t>b</w:t>
            </w:r>
          </w:p>
        </w:tc>
        <w:tc>
          <w:tcPr>
            <w:tcW w:w="1842" w:type="dxa"/>
          </w:tcPr>
          <w:p w:rsidR="00393046" w:rsidRDefault="00F95305" w:rsidP="00186CF3">
            <w:pPr>
              <w:jc w:val="center"/>
              <w:rPr>
                <w:b w:val="0"/>
              </w:rPr>
            </w:pPr>
            <w:r>
              <w:rPr>
                <w:b w:val="0"/>
              </w:rPr>
              <w:t>100010</w:t>
            </w:r>
            <w:r>
              <w:rPr>
                <w:b w:val="0"/>
                <w:lang w:val="en-US"/>
              </w:rPr>
              <w:t>b</w:t>
            </w:r>
          </w:p>
          <w:p w:rsidR="00317EA8" w:rsidRPr="00317EA8" w:rsidRDefault="00317EA8" w:rsidP="00186CF3">
            <w:pPr>
              <w:jc w:val="center"/>
              <w:rPr>
                <w:b w:val="0"/>
                <w:vertAlign w:val="superscript"/>
                <w:lang w:val="en-US"/>
              </w:rPr>
            </w:pPr>
            <w:r>
              <w:rPr>
                <w:b w:val="0"/>
              </w:rPr>
              <w:t>1.1</w:t>
            </w:r>
            <w:r>
              <w:rPr>
                <w:b w:val="0"/>
                <w:lang w:val="en-US"/>
              </w:rPr>
              <w:t>B</w:t>
            </w:r>
            <w:r>
              <w:rPr>
                <w:b w:val="0"/>
                <w:lang w:val="en-US"/>
              </w:rPr>
              <w:sym w:font="Symbol" w:char="F0D7"/>
            </w:r>
            <w:r>
              <w:rPr>
                <w:b w:val="0"/>
                <w:lang w:val="en-US"/>
              </w:rPr>
              <w:t>10B</w:t>
            </w:r>
            <w:r>
              <w:rPr>
                <w:b w:val="0"/>
                <w:vertAlign w:val="superscript"/>
                <w:lang w:val="en-US"/>
              </w:rPr>
              <w:t>101b</w:t>
            </w:r>
          </w:p>
        </w:tc>
        <w:tc>
          <w:tcPr>
            <w:tcW w:w="7172" w:type="dxa"/>
          </w:tcPr>
          <w:p w:rsidR="00393046" w:rsidRDefault="00F95305" w:rsidP="00393046">
            <w:pPr>
              <w:rPr>
                <w:b w:val="0"/>
              </w:rPr>
            </w:pPr>
            <w:r>
              <w:rPr>
                <w:b w:val="0"/>
              </w:rPr>
              <w:t xml:space="preserve">двоичное </w:t>
            </w:r>
            <w:r w:rsidRPr="00ED117F">
              <w:rPr>
                <w:sz w:val="24"/>
                <w:szCs w:val="24"/>
                <w:lang w:eastAsia="ru-RU"/>
              </w:rPr>
              <w:t>(</w:t>
            </w:r>
            <w:r w:rsidRPr="009A3727">
              <w:rPr>
                <w:color w:val="FF0000"/>
                <w:sz w:val="24"/>
                <w:szCs w:val="24"/>
                <w:lang w:eastAsia="ru-RU"/>
              </w:rPr>
              <w:t>b</w:t>
            </w:r>
            <w:r w:rsidRPr="00ED117F">
              <w:rPr>
                <w:sz w:val="24"/>
                <w:szCs w:val="24"/>
                <w:lang w:eastAsia="ru-RU"/>
              </w:rPr>
              <w:t>inary)</w:t>
            </w:r>
            <w:r>
              <w:rPr>
                <w:sz w:val="24"/>
                <w:szCs w:val="24"/>
                <w:lang w:eastAsia="ru-RU"/>
              </w:rPr>
              <w:t xml:space="preserve"> </w:t>
            </w:r>
            <w:r>
              <w:rPr>
                <w:b w:val="0"/>
              </w:rPr>
              <w:t xml:space="preserve">представление числа  </w:t>
            </w:r>
            <w:r w:rsidRPr="004E31F5">
              <w:rPr>
                <w:color w:val="0070C0"/>
              </w:rPr>
              <w:t>34</w:t>
            </w:r>
          </w:p>
          <w:p w:rsidR="00F95305" w:rsidRPr="00186CF3" w:rsidRDefault="00F95305" w:rsidP="00393046">
            <w:pPr>
              <w:rPr>
                <w:b w:val="0"/>
              </w:rPr>
            </w:pPr>
            <w:r>
              <w:rPr>
                <w:b w:val="0"/>
              </w:rPr>
              <w:t>двоичное представление числа</w:t>
            </w:r>
            <w:r w:rsidR="00317EA8" w:rsidRPr="00186CF3">
              <w:rPr>
                <w:b w:val="0"/>
              </w:rPr>
              <w:t xml:space="preserve">   </w:t>
            </w:r>
            <w:r w:rsidR="00317EA8" w:rsidRPr="004E31F5">
              <w:rPr>
                <w:color w:val="0070C0"/>
              </w:rPr>
              <w:t>48</w:t>
            </w:r>
          </w:p>
        </w:tc>
      </w:tr>
      <w:tr w:rsidR="00393046" w:rsidTr="00662F15">
        <w:tc>
          <w:tcPr>
            <w:tcW w:w="1668" w:type="dxa"/>
          </w:tcPr>
          <w:p w:rsidR="00393046" w:rsidRPr="001C409B" w:rsidRDefault="00317EA8" w:rsidP="00317EA8">
            <w:pPr>
              <w:jc w:val="center"/>
              <w:rPr>
                <w:rFonts w:asciiTheme="minorHAnsi" w:hAnsiTheme="minorHAnsi"/>
                <w:b w:val="0"/>
              </w:rPr>
            </w:pPr>
            <w:r>
              <w:rPr>
                <w:b w:val="0"/>
                <w:lang w:val="en-US"/>
              </w:rPr>
              <w:lastRenderedPageBreak/>
              <w:t xml:space="preserve">L </w:t>
            </w:r>
          </w:p>
        </w:tc>
        <w:tc>
          <w:tcPr>
            <w:tcW w:w="1842" w:type="dxa"/>
          </w:tcPr>
          <w:p w:rsidR="00393046" w:rsidRDefault="00317EA8" w:rsidP="00317EA8">
            <w:pPr>
              <w:jc w:val="center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1L</w:t>
            </w:r>
          </w:p>
          <w:p w:rsidR="00317EA8" w:rsidRPr="001C409B" w:rsidRDefault="00317EA8" w:rsidP="00317EA8">
            <w:pPr>
              <w:jc w:val="center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2.54</w:t>
            </w:r>
            <w:r w:rsidR="001C409B">
              <w:rPr>
                <w:b w:val="0"/>
                <w:lang w:val="en-US"/>
              </w:rPr>
              <w:t>L</w:t>
            </w:r>
          </w:p>
        </w:tc>
        <w:tc>
          <w:tcPr>
            <w:tcW w:w="7172" w:type="dxa"/>
          </w:tcPr>
          <w:p w:rsidR="00393046" w:rsidRPr="00317EA8" w:rsidRDefault="00317EA8" w:rsidP="00393046">
            <w:pPr>
              <w:rPr>
                <w:b w:val="0"/>
              </w:rPr>
            </w:pPr>
            <w:r>
              <w:rPr>
                <w:b w:val="0"/>
              </w:rPr>
              <w:t>стандартная единица длины</w:t>
            </w:r>
          </w:p>
        </w:tc>
      </w:tr>
      <w:tr w:rsidR="00393046" w:rsidTr="00662F15">
        <w:tc>
          <w:tcPr>
            <w:tcW w:w="1668" w:type="dxa"/>
          </w:tcPr>
          <w:p w:rsidR="00393046" w:rsidRPr="001C409B" w:rsidRDefault="00186CF3" w:rsidP="00186CF3">
            <w:pPr>
              <w:jc w:val="center"/>
              <w:rPr>
                <w:b w:val="0"/>
              </w:rPr>
            </w:pPr>
            <w:r>
              <w:rPr>
                <w:b w:val="0"/>
                <w:lang w:val="en-US"/>
              </w:rPr>
              <w:t xml:space="preserve">M </w:t>
            </w:r>
          </w:p>
        </w:tc>
        <w:tc>
          <w:tcPr>
            <w:tcW w:w="1842" w:type="dxa"/>
          </w:tcPr>
          <w:p w:rsidR="00393046" w:rsidRDefault="00186CF3" w:rsidP="00186CF3">
            <w:pPr>
              <w:jc w:val="center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1M</w:t>
            </w:r>
          </w:p>
          <w:p w:rsidR="00186CF3" w:rsidRPr="00186CF3" w:rsidRDefault="00186CF3" w:rsidP="00186CF3">
            <w:pPr>
              <w:jc w:val="center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2.2</w:t>
            </w:r>
            <w:r w:rsidR="001C409B">
              <w:rPr>
                <w:b w:val="0"/>
                <w:lang w:val="en-US"/>
              </w:rPr>
              <w:t>M</w:t>
            </w:r>
          </w:p>
        </w:tc>
        <w:tc>
          <w:tcPr>
            <w:tcW w:w="7172" w:type="dxa"/>
          </w:tcPr>
          <w:p w:rsidR="00393046" w:rsidRPr="00186CF3" w:rsidRDefault="00186CF3" w:rsidP="00393046">
            <w:pPr>
              <w:rPr>
                <w:b w:val="0"/>
              </w:rPr>
            </w:pPr>
            <w:r>
              <w:rPr>
                <w:b w:val="0"/>
              </w:rPr>
              <w:t xml:space="preserve">           -          </w:t>
            </w:r>
            <w:r>
              <w:rPr>
                <w:b w:val="0"/>
                <w:lang w:val="en-US"/>
              </w:rPr>
              <w:t xml:space="preserve">“        -    </w:t>
            </w:r>
            <w:r>
              <w:rPr>
                <w:b w:val="0"/>
              </w:rPr>
              <w:t>массы</w:t>
            </w:r>
          </w:p>
        </w:tc>
      </w:tr>
      <w:tr w:rsidR="00393046" w:rsidTr="00662F15">
        <w:tc>
          <w:tcPr>
            <w:tcW w:w="1668" w:type="dxa"/>
          </w:tcPr>
          <w:p w:rsidR="00393046" w:rsidRPr="001C409B" w:rsidRDefault="00186CF3" w:rsidP="00186CF3">
            <w:pPr>
              <w:jc w:val="center"/>
              <w:rPr>
                <w:b w:val="0"/>
              </w:rPr>
            </w:pPr>
            <w:r>
              <w:rPr>
                <w:b w:val="0"/>
                <w:lang w:val="en-US"/>
              </w:rPr>
              <w:t>T</w:t>
            </w:r>
          </w:p>
        </w:tc>
        <w:tc>
          <w:tcPr>
            <w:tcW w:w="1842" w:type="dxa"/>
          </w:tcPr>
          <w:p w:rsidR="00393046" w:rsidRDefault="00186CF3" w:rsidP="00186CF3">
            <w:pPr>
              <w:jc w:val="center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1T</w:t>
            </w:r>
          </w:p>
          <w:p w:rsidR="00186CF3" w:rsidRPr="00186CF3" w:rsidRDefault="00186CF3" w:rsidP="00186CF3">
            <w:pPr>
              <w:jc w:val="center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3600</w:t>
            </w:r>
            <w:r w:rsidR="001C409B">
              <w:rPr>
                <w:b w:val="0"/>
                <w:lang w:val="en-US"/>
              </w:rPr>
              <w:t>T</w:t>
            </w:r>
          </w:p>
        </w:tc>
        <w:tc>
          <w:tcPr>
            <w:tcW w:w="7172" w:type="dxa"/>
          </w:tcPr>
          <w:p w:rsidR="00393046" w:rsidRPr="00186CF3" w:rsidRDefault="00186CF3" w:rsidP="00393046">
            <w:pPr>
              <w:rPr>
                <w:b w:val="0"/>
              </w:rPr>
            </w:pPr>
            <w:r>
              <w:rPr>
                <w:b w:val="0"/>
              </w:rPr>
              <w:t xml:space="preserve">           -          </w:t>
            </w:r>
            <w:r>
              <w:rPr>
                <w:b w:val="0"/>
                <w:lang w:val="en-US"/>
              </w:rPr>
              <w:t xml:space="preserve">“        -   </w:t>
            </w:r>
            <w:r>
              <w:rPr>
                <w:b w:val="0"/>
              </w:rPr>
              <w:t xml:space="preserve"> времени</w:t>
            </w:r>
          </w:p>
        </w:tc>
      </w:tr>
      <w:tr w:rsidR="00393046" w:rsidTr="00662F15">
        <w:tc>
          <w:tcPr>
            <w:tcW w:w="1668" w:type="dxa"/>
          </w:tcPr>
          <w:p w:rsidR="00393046" w:rsidRPr="001C409B" w:rsidRDefault="00186CF3" w:rsidP="00186CF3">
            <w:pPr>
              <w:jc w:val="center"/>
              <w:rPr>
                <w:b w:val="0"/>
              </w:rPr>
            </w:pPr>
            <w:r>
              <w:rPr>
                <w:b w:val="0"/>
                <w:lang w:val="en-US"/>
              </w:rPr>
              <w:t xml:space="preserve">Q </w:t>
            </w:r>
          </w:p>
        </w:tc>
        <w:tc>
          <w:tcPr>
            <w:tcW w:w="1842" w:type="dxa"/>
          </w:tcPr>
          <w:p w:rsidR="00393046" w:rsidRDefault="00186CF3" w:rsidP="00186CF3">
            <w:pPr>
              <w:jc w:val="center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1Q</w:t>
            </w:r>
          </w:p>
          <w:p w:rsidR="00186CF3" w:rsidRPr="00186CF3" w:rsidRDefault="00186CF3" w:rsidP="00186CF3">
            <w:pPr>
              <w:jc w:val="center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-100</w:t>
            </w:r>
            <w:r w:rsidR="001C409B">
              <w:rPr>
                <w:b w:val="0"/>
                <w:lang w:val="en-US"/>
              </w:rPr>
              <w:t>Q</w:t>
            </w:r>
          </w:p>
        </w:tc>
        <w:tc>
          <w:tcPr>
            <w:tcW w:w="7172" w:type="dxa"/>
          </w:tcPr>
          <w:p w:rsidR="00393046" w:rsidRPr="00186CF3" w:rsidRDefault="00186CF3" w:rsidP="00393046">
            <w:pPr>
              <w:rPr>
                <w:b w:val="0"/>
              </w:rPr>
            </w:pPr>
            <w:r>
              <w:rPr>
                <w:b w:val="0"/>
              </w:rPr>
              <w:t xml:space="preserve">           -          </w:t>
            </w:r>
            <w:r>
              <w:rPr>
                <w:b w:val="0"/>
                <w:lang w:val="en-US"/>
              </w:rPr>
              <w:t xml:space="preserve">“        -   </w:t>
            </w:r>
            <w:r>
              <w:rPr>
                <w:b w:val="0"/>
              </w:rPr>
              <w:t xml:space="preserve"> заряда</w:t>
            </w:r>
          </w:p>
        </w:tc>
      </w:tr>
      <w:tr w:rsidR="00393046" w:rsidTr="00662F15">
        <w:tc>
          <w:tcPr>
            <w:tcW w:w="1668" w:type="dxa"/>
          </w:tcPr>
          <w:p w:rsidR="00393046" w:rsidRPr="001C409B" w:rsidRDefault="00186CF3" w:rsidP="00186CF3">
            <w:pPr>
              <w:jc w:val="center"/>
              <w:rPr>
                <w:b w:val="0"/>
              </w:rPr>
            </w:pPr>
            <w:r>
              <w:rPr>
                <w:b w:val="0"/>
                <w:lang w:val="en-US"/>
              </w:rPr>
              <w:t>K</w:t>
            </w:r>
          </w:p>
        </w:tc>
        <w:tc>
          <w:tcPr>
            <w:tcW w:w="1842" w:type="dxa"/>
          </w:tcPr>
          <w:p w:rsidR="00393046" w:rsidRDefault="00186CF3" w:rsidP="00186CF3">
            <w:pPr>
              <w:jc w:val="center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1K</w:t>
            </w:r>
          </w:p>
          <w:p w:rsidR="00186CF3" w:rsidRPr="00186CF3" w:rsidRDefault="00186CF3" w:rsidP="00186CF3">
            <w:pPr>
              <w:jc w:val="center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-273</w:t>
            </w:r>
            <w:r w:rsidR="001C409B">
              <w:rPr>
                <w:b w:val="0"/>
                <w:lang w:val="en-US"/>
              </w:rPr>
              <w:t>K</w:t>
            </w:r>
          </w:p>
        </w:tc>
        <w:tc>
          <w:tcPr>
            <w:tcW w:w="7172" w:type="dxa"/>
          </w:tcPr>
          <w:p w:rsidR="00393046" w:rsidRPr="00186CF3" w:rsidRDefault="00186CF3" w:rsidP="00393046">
            <w:pPr>
              <w:rPr>
                <w:b w:val="0"/>
              </w:rPr>
            </w:pPr>
            <w:r>
              <w:rPr>
                <w:b w:val="0"/>
              </w:rPr>
              <w:t xml:space="preserve">           -          </w:t>
            </w:r>
            <w:r>
              <w:rPr>
                <w:b w:val="0"/>
                <w:lang w:val="en-US"/>
              </w:rPr>
              <w:t xml:space="preserve">“        -   </w:t>
            </w:r>
            <w:r>
              <w:rPr>
                <w:b w:val="0"/>
              </w:rPr>
              <w:t xml:space="preserve"> абсолютной температуры</w:t>
            </w:r>
          </w:p>
        </w:tc>
      </w:tr>
    </w:tbl>
    <w:p w:rsidR="00393046" w:rsidRPr="00186CF3" w:rsidRDefault="00186CF3" w:rsidP="00090E87">
      <w:pPr>
        <w:ind w:firstLine="709"/>
        <w:rPr>
          <w:b w:val="0"/>
        </w:rPr>
      </w:pPr>
      <w:r>
        <w:rPr>
          <w:b w:val="0"/>
        </w:rPr>
        <w:t>Примеры: 100</w:t>
      </w:r>
      <w:r>
        <w:rPr>
          <w:b w:val="0"/>
          <w:lang w:val="en-US"/>
        </w:rPr>
        <w:t>O</w:t>
      </w:r>
      <w:r w:rsidRPr="00186CF3">
        <w:rPr>
          <w:b w:val="0"/>
        </w:rPr>
        <w:t xml:space="preserve"> + 2</w:t>
      </w:r>
      <w:r>
        <w:rPr>
          <w:b w:val="0"/>
          <w:lang w:val="en-US"/>
        </w:rPr>
        <w:t>h</w:t>
      </w:r>
      <w:r w:rsidRPr="00186CF3">
        <w:rPr>
          <w:b w:val="0"/>
        </w:rPr>
        <w:t xml:space="preserve"> = 66  ;   100</w:t>
      </w:r>
      <w:r>
        <w:rPr>
          <w:b w:val="0"/>
          <w:lang w:val="en-US"/>
        </w:rPr>
        <w:t>o</w:t>
      </w:r>
      <w:r>
        <w:rPr>
          <w:b w:val="0"/>
          <w:lang w:val="en-US"/>
        </w:rPr>
        <w:sym w:font="Symbol" w:char="F0D7"/>
      </w:r>
      <w:r w:rsidRPr="00186CF3">
        <w:rPr>
          <w:b w:val="0"/>
        </w:rPr>
        <w:t>2</w:t>
      </w:r>
      <w:r>
        <w:rPr>
          <w:b w:val="0"/>
          <w:lang w:val="en-US"/>
        </w:rPr>
        <w:t>h</w:t>
      </w:r>
      <w:r>
        <w:rPr>
          <w:b w:val="0"/>
        </w:rPr>
        <w:t xml:space="preserve"> </w:t>
      </w:r>
      <w:r w:rsidRPr="00186CF3">
        <w:rPr>
          <w:b w:val="0"/>
        </w:rPr>
        <w:t xml:space="preserve">= 128   </w:t>
      </w:r>
      <w:r>
        <w:rPr>
          <w:b w:val="0"/>
        </w:rPr>
        <w:t>.</w:t>
      </w:r>
    </w:p>
    <w:p w:rsidR="00AE6E3D" w:rsidRPr="00AE6E3D" w:rsidRDefault="00AE6E3D" w:rsidP="00AE6E3D">
      <w:pPr>
        <w:pStyle w:val="3"/>
        <w:jc w:val="center"/>
        <w:rPr>
          <w:rFonts w:ascii="Times New Roman" w:hAnsi="Times New Roman" w:cs="Times New Roman"/>
          <w:b/>
          <w:color w:val="0070C0"/>
          <w:szCs w:val="28"/>
        </w:rPr>
      </w:pPr>
      <w:bookmarkStart w:id="22" w:name="_Toc240075728"/>
      <w:bookmarkStart w:id="23" w:name="_Toc428903224"/>
      <w:bookmarkStart w:id="24" w:name="_Toc428903470"/>
      <w:r w:rsidRPr="00AE6E3D">
        <w:rPr>
          <w:rFonts w:ascii="Times New Roman" w:hAnsi="Times New Roman" w:cs="Times New Roman"/>
          <w:b/>
          <w:color w:val="0070C0"/>
          <w:szCs w:val="28"/>
        </w:rPr>
        <w:t xml:space="preserve">1.3.4. </w:t>
      </w:r>
      <w:r w:rsidRPr="00AE6E3D">
        <w:rPr>
          <w:rFonts w:ascii="Times New Roman" w:hAnsi="Times New Roman" w:cs="Times New Roman"/>
          <w:b/>
          <w:color w:val="7030A0"/>
          <w:szCs w:val="28"/>
        </w:rPr>
        <w:t>Массивы</w:t>
      </w:r>
      <w:r w:rsidRPr="00AE6E3D">
        <w:rPr>
          <w:rFonts w:ascii="Times New Roman" w:hAnsi="Times New Roman" w:cs="Times New Roman"/>
          <w:b/>
          <w:color w:val="0070C0"/>
          <w:szCs w:val="28"/>
        </w:rPr>
        <w:t>.</w:t>
      </w:r>
      <w:bookmarkEnd w:id="22"/>
      <w:bookmarkEnd w:id="23"/>
      <w:bookmarkEnd w:id="24"/>
    </w:p>
    <w:p w:rsidR="005676CB" w:rsidRDefault="00646499" w:rsidP="003B4421">
      <w:pPr>
        <w:ind w:firstLine="709"/>
        <w:jc w:val="both"/>
        <w:rPr>
          <w:b w:val="0"/>
          <w:sz w:val="24"/>
          <w:szCs w:val="24"/>
        </w:rPr>
      </w:pPr>
      <w:r>
        <w:rPr>
          <w:sz w:val="24"/>
          <w:szCs w:val="24"/>
        </w:rPr>
        <w:t>Б</w:t>
      </w:r>
      <w:r w:rsidR="003B4421">
        <w:rPr>
          <w:b w:val="0"/>
          <w:sz w:val="24"/>
          <w:szCs w:val="24"/>
        </w:rPr>
        <w:t>о</w:t>
      </w:r>
      <w:r w:rsidR="003B4421" w:rsidRPr="001328A9">
        <w:rPr>
          <w:b w:val="0"/>
          <w:sz w:val="24"/>
          <w:szCs w:val="24"/>
        </w:rPr>
        <w:t xml:space="preserve">льшим преимуществом системы </w:t>
      </w:r>
      <w:r w:rsidR="003B4421" w:rsidRPr="001328A9">
        <w:rPr>
          <w:b w:val="0"/>
          <w:sz w:val="24"/>
          <w:szCs w:val="24"/>
          <w:lang w:val="en-US"/>
        </w:rPr>
        <w:t>MathCAD</w:t>
      </w:r>
      <w:r w:rsidR="003B4421" w:rsidRPr="001328A9">
        <w:rPr>
          <w:b w:val="0"/>
          <w:sz w:val="24"/>
          <w:szCs w:val="24"/>
        </w:rPr>
        <w:t xml:space="preserve"> является возможность оперировать не только </w:t>
      </w:r>
      <w:r w:rsidR="003B4421">
        <w:rPr>
          <w:b w:val="0"/>
          <w:sz w:val="24"/>
          <w:szCs w:val="24"/>
        </w:rPr>
        <w:t xml:space="preserve">со </w:t>
      </w:r>
      <w:r w:rsidR="003B4421" w:rsidRPr="003B4421">
        <w:rPr>
          <w:color w:val="984806" w:themeColor="accent6" w:themeShade="80"/>
          <w:sz w:val="24"/>
          <w:szCs w:val="24"/>
        </w:rPr>
        <w:t>скалярными</w:t>
      </w:r>
      <w:r w:rsidR="003B4421" w:rsidRPr="001328A9">
        <w:rPr>
          <w:b w:val="0"/>
          <w:sz w:val="24"/>
          <w:szCs w:val="24"/>
        </w:rPr>
        <w:t xml:space="preserve"> величинами, но и </w:t>
      </w:r>
      <w:r w:rsidR="003B4421">
        <w:rPr>
          <w:b w:val="0"/>
          <w:sz w:val="24"/>
          <w:szCs w:val="24"/>
        </w:rPr>
        <w:t xml:space="preserve">с </w:t>
      </w:r>
      <w:r w:rsidR="003B4421" w:rsidRPr="003B4421">
        <w:rPr>
          <w:color w:val="984806" w:themeColor="accent6" w:themeShade="80"/>
          <w:sz w:val="24"/>
          <w:szCs w:val="24"/>
        </w:rPr>
        <w:t>массивами.</w:t>
      </w:r>
      <w:r w:rsidR="003B4421">
        <w:rPr>
          <w:b w:val="0"/>
          <w:sz w:val="24"/>
          <w:szCs w:val="24"/>
        </w:rPr>
        <w:t xml:space="preserve"> </w:t>
      </w:r>
      <w:r w:rsidR="003B4421" w:rsidRPr="001328A9">
        <w:rPr>
          <w:b w:val="0"/>
          <w:sz w:val="24"/>
          <w:szCs w:val="24"/>
          <w:lang w:val="en-US"/>
        </w:rPr>
        <w:t>MathCAD</w:t>
      </w:r>
      <w:r w:rsidR="003B4421">
        <w:rPr>
          <w:b w:val="0"/>
          <w:sz w:val="24"/>
          <w:szCs w:val="24"/>
        </w:rPr>
        <w:t xml:space="preserve"> поддерживает </w:t>
      </w:r>
      <w:r w:rsidR="003B4421" w:rsidRPr="003B4421">
        <w:rPr>
          <w:sz w:val="32"/>
          <w:szCs w:val="32"/>
        </w:rPr>
        <w:t xml:space="preserve">2 </w:t>
      </w:r>
      <w:r w:rsidR="003B4421" w:rsidRPr="003B4421">
        <w:rPr>
          <w:sz w:val="24"/>
          <w:szCs w:val="24"/>
        </w:rPr>
        <w:t>вида массивов</w:t>
      </w:r>
      <w:r w:rsidR="003B4421">
        <w:rPr>
          <w:b w:val="0"/>
          <w:sz w:val="24"/>
          <w:szCs w:val="24"/>
        </w:rPr>
        <w:t xml:space="preserve"> –</w:t>
      </w:r>
      <w:r w:rsidR="003B4421" w:rsidRPr="001328A9">
        <w:rPr>
          <w:b w:val="0"/>
          <w:sz w:val="24"/>
          <w:szCs w:val="24"/>
        </w:rPr>
        <w:t xml:space="preserve"> </w:t>
      </w:r>
      <w:r w:rsidR="003B4421" w:rsidRPr="00FD5D36">
        <w:rPr>
          <w:color w:val="00B050"/>
          <w:sz w:val="24"/>
          <w:szCs w:val="24"/>
        </w:rPr>
        <w:t>одномерные</w:t>
      </w:r>
      <w:r w:rsidR="003B4421">
        <w:rPr>
          <w:b w:val="0"/>
          <w:sz w:val="24"/>
          <w:szCs w:val="24"/>
        </w:rPr>
        <w:t xml:space="preserve"> (векторы) и </w:t>
      </w:r>
      <w:r w:rsidR="003B4421" w:rsidRPr="00FD5D36">
        <w:rPr>
          <w:color w:val="00B050"/>
          <w:sz w:val="24"/>
          <w:szCs w:val="24"/>
        </w:rPr>
        <w:t xml:space="preserve">двумерные </w:t>
      </w:r>
      <w:r w:rsidR="003B4421">
        <w:rPr>
          <w:b w:val="0"/>
          <w:sz w:val="24"/>
          <w:szCs w:val="24"/>
        </w:rPr>
        <w:t>(матрицы)</w:t>
      </w:r>
      <w:r w:rsidR="00B3191A">
        <w:rPr>
          <w:b w:val="0"/>
          <w:sz w:val="24"/>
          <w:szCs w:val="24"/>
        </w:rPr>
        <w:t>. Элемент массива характеризуе</w:t>
      </w:r>
      <w:r w:rsidR="003B4421" w:rsidRPr="001328A9">
        <w:rPr>
          <w:b w:val="0"/>
          <w:sz w:val="24"/>
          <w:szCs w:val="24"/>
        </w:rPr>
        <w:t xml:space="preserve">тся </w:t>
      </w:r>
      <w:r w:rsidR="00B3191A">
        <w:rPr>
          <w:color w:val="0070C0"/>
          <w:sz w:val="24"/>
          <w:szCs w:val="24"/>
        </w:rPr>
        <w:t>числовым индексо</w:t>
      </w:r>
      <w:r w:rsidR="003B4421" w:rsidRPr="00FD5D36">
        <w:rPr>
          <w:color w:val="0070C0"/>
          <w:sz w:val="24"/>
          <w:szCs w:val="24"/>
        </w:rPr>
        <w:t>м</w:t>
      </w:r>
      <w:r w:rsidR="00B3191A">
        <w:rPr>
          <w:b w:val="0"/>
          <w:sz w:val="24"/>
          <w:szCs w:val="24"/>
        </w:rPr>
        <w:t>, который</w:t>
      </w:r>
      <w:r w:rsidR="003B4421">
        <w:rPr>
          <w:b w:val="0"/>
          <w:sz w:val="24"/>
          <w:szCs w:val="24"/>
        </w:rPr>
        <w:t xml:space="preserve"> вставляется с помощью клавиши </w:t>
      </w:r>
      <w:r w:rsidR="003B4421" w:rsidRPr="00330FCF">
        <w:rPr>
          <w:b w:val="0"/>
          <w:sz w:val="24"/>
          <w:szCs w:val="24"/>
        </w:rPr>
        <w:t>“</w:t>
      </w:r>
      <w:r w:rsidR="003B4421" w:rsidRPr="00FD5D36">
        <w:rPr>
          <w:color w:val="0070C0"/>
          <w:sz w:val="32"/>
          <w:szCs w:val="32"/>
        </w:rPr>
        <w:t>[</w:t>
      </w:r>
      <w:r w:rsidR="003B4421" w:rsidRPr="00330FCF">
        <w:rPr>
          <w:b w:val="0"/>
          <w:sz w:val="24"/>
          <w:szCs w:val="24"/>
        </w:rPr>
        <w:t>”</w:t>
      </w:r>
      <w:r w:rsidR="00B508B5">
        <w:rPr>
          <w:b w:val="0"/>
          <w:sz w:val="24"/>
          <w:szCs w:val="24"/>
        </w:rPr>
        <w:t xml:space="preserve"> </w:t>
      </w:r>
      <w:r w:rsidR="003B4421">
        <w:rPr>
          <w:b w:val="0"/>
          <w:sz w:val="24"/>
          <w:szCs w:val="24"/>
        </w:rPr>
        <w:t xml:space="preserve"> либо </w:t>
      </w:r>
      <w:r w:rsidR="00B508B5">
        <w:rPr>
          <w:b w:val="0"/>
          <w:sz w:val="24"/>
          <w:szCs w:val="24"/>
        </w:rPr>
        <w:t>пиктограммы</w:t>
      </w:r>
      <w:r w:rsidR="003B4421">
        <w:rPr>
          <w:b w:val="0"/>
          <w:sz w:val="24"/>
          <w:szCs w:val="24"/>
        </w:rPr>
        <w:t xml:space="preserve"> </w:t>
      </w:r>
      <w:r w:rsidR="003B4421">
        <w:rPr>
          <w:b w:val="0"/>
          <w:noProof/>
          <w:sz w:val="24"/>
          <w:szCs w:val="24"/>
          <w:lang w:eastAsia="ru-RU"/>
        </w:rPr>
        <w:drawing>
          <wp:inline distT="0" distB="0" distL="0" distR="0">
            <wp:extent cx="238125" cy="238125"/>
            <wp:effectExtent l="19050" t="0" r="9525" b="0"/>
            <wp:docPr id="638" name="Рисунок 638" descr="ꢀʗꢈʗx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8" descr="ꢀʗꢈʗx"/>
                    <pic:cNvPicPr>
                      <a:picLocks noChangeAspect="1" noChangeArrowheads="1"/>
                    </pic:cNvPicPr>
                  </pic:nvPicPr>
                  <pic:blipFill>
                    <a:blip r:embed="rId5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3B4421">
        <w:rPr>
          <w:b w:val="0"/>
          <w:sz w:val="24"/>
          <w:szCs w:val="24"/>
        </w:rPr>
        <w:t xml:space="preserve"> с панели </w:t>
      </w:r>
      <w:r w:rsidR="003B4421">
        <w:rPr>
          <w:b w:val="0"/>
          <w:noProof/>
          <w:sz w:val="24"/>
          <w:szCs w:val="24"/>
          <w:lang w:eastAsia="ru-RU"/>
        </w:rPr>
        <w:drawing>
          <wp:inline distT="0" distB="0" distL="0" distR="0">
            <wp:extent cx="457200" cy="173990"/>
            <wp:effectExtent l="19050" t="0" r="0" b="0"/>
            <wp:docPr id="639" name="Рисунок 639" descr="揨Ҷ揰Ҷx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9" descr="揨Ҷ揰Ҷx"/>
                    <pic:cNvPicPr>
                      <a:picLocks noChangeAspect="1" noChangeArrowheads="1"/>
                    </pic:cNvPicPr>
                  </pic:nvPicPr>
                  <pic:blipFill>
                    <a:blip r:embed="rId5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1739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EB3B1C">
        <w:rPr>
          <w:b w:val="0"/>
          <w:sz w:val="24"/>
          <w:szCs w:val="24"/>
        </w:rPr>
        <w:t>. По умолчанию</w:t>
      </w:r>
      <w:r w:rsidR="003B4421" w:rsidRPr="001328A9">
        <w:rPr>
          <w:b w:val="0"/>
          <w:sz w:val="24"/>
          <w:szCs w:val="24"/>
        </w:rPr>
        <w:t xml:space="preserve"> нумерация </w:t>
      </w:r>
      <w:r w:rsidR="00EB3B1C">
        <w:rPr>
          <w:b w:val="0"/>
          <w:sz w:val="24"/>
          <w:szCs w:val="24"/>
        </w:rPr>
        <w:t>индексов назначается</w:t>
      </w:r>
      <w:r w:rsidR="003B4421" w:rsidRPr="001328A9">
        <w:rPr>
          <w:b w:val="0"/>
          <w:sz w:val="24"/>
          <w:szCs w:val="24"/>
        </w:rPr>
        <w:t xml:space="preserve"> </w:t>
      </w:r>
      <w:r w:rsidR="003B4421" w:rsidRPr="00FD5D36">
        <w:rPr>
          <w:sz w:val="24"/>
          <w:szCs w:val="24"/>
        </w:rPr>
        <w:t>с нуля</w:t>
      </w:r>
      <w:r w:rsidR="003B4421" w:rsidRPr="001328A9">
        <w:rPr>
          <w:b w:val="0"/>
          <w:sz w:val="24"/>
          <w:szCs w:val="24"/>
        </w:rPr>
        <w:t xml:space="preserve">. Нумерация задается значением системной переменной </w:t>
      </w:r>
      <w:r w:rsidR="003B4421" w:rsidRPr="00FD5D36">
        <w:rPr>
          <w:sz w:val="24"/>
          <w:szCs w:val="24"/>
        </w:rPr>
        <w:t>ORIGIN</w:t>
      </w:r>
      <w:r w:rsidR="00432EC6">
        <w:rPr>
          <w:b w:val="0"/>
          <w:sz w:val="24"/>
          <w:szCs w:val="24"/>
        </w:rPr>
        <w:t>, кот</w:t>
      </w:r>
      <w:r w:rsidR="00CB2589">
        <w:rPr>
          <w:b w:val="0"/>
          <w:sz w:val="24"/>
          <w:szCs w:val="24"/>
        </w:rPr>
        <w:t xml:space="preserve">орая по умолчанию равна 0; поэтому </w:t>
      </w:r>
      <w:r w:rsidR="003B4421" w:rsidRPr="001328A9">
        <w:rPr>
          <w:b w:val="0"/>
          <w:sz w:val="24"/>
          <w:szCs w:val="24"/>
        </w:rPr>
        <w:t xml:space="preserve"> </w:t>
      </w:r>
      <w:r w:rsidR="003B4421" w:rsidRPr="00CB2589">
        <w:rPr>
          <w:szCs w:val="28"/>
          <w:lang w:val="en-US"/>
        </w:rPr>
        <w:t>V</w:t>
      </w:r>
      <w:r w:rsidR="003B4421" w:rsidRPr="00CB2589">
        <w:rPr>
          <w:szCs w:val="28"/>
          <w:vertAlign w:val="subscript"/>
        </w:rPr>
        <w:t>0</w:t>
      </w:r>
      <w:r w:rsidR="00EB3B1C">
        <w:rPr>
          <w:b w:val="0"/>
          <w:sz w:val="24"/>
          <w:szCs w:val="24"/>
          <w:vertAlign w:val="subscript"/>
        </w:rPr>
        <w:t xml:space="preserve">  </w:t>
      </w:r>
      <w:r w:rsidR="003B4421" w:rsidRPr="001328A9">
        <w:rPr>
          <w:b w:val="0"/>
          <w:sz w:val="24"/>
          <w:szCs w:val="24"/>
        </w:rPr>
        <w:t xml:space="preserve">- первый элемент вектора, </w:t>
      </w:r>
      <w:r w:rsidR="00FD5D36">
        <w:rPr>
          <w:b w:val="0"/>
          <w:sz w:val="24"/>
          <w:szCs w:val="24"/>
        </w:rPr>
        <w:t xml:space="preserve">  </w:t>
      </w:r>
      <w:r w:rsidR="003B4421" w:rsidRPr="00CB2589">
        <w:rPr>
          <w:sz w:val="24"/>
          <w:szCs w:val="24"/>
          <w:lang w:val="en-US"/>
        </w:rPr>
        <w:t>M</w:t>
      </w:r>
      <w:r w:rsidR="00EB3B1C" w:rsidRPr="00CB2589">
        <w:rPr>
          <w:sz w:val="24"/>
          <w:szCs w:val="24"/>
          <w:vertAlign w:val="subscript"/>
        </w:rPr>
        <w:t>0,</w:t>
      </w:r>
      <w:r w:rsidR="003B4421" w:rsidRPr="00CB2589">
        <w:rPr>
          <w:sz w:val="24"/>
          <w:szCs w:val="24"/>
          <w:vertAlign w:val="subscript"/>
        </w:rPr>
        <w:t>0</w:t>
      </w:r>
      <w:r w:rsidR="00EB3B1C">
        <w:rPr>
          <w:b w:val="0"/>
          <w:sz w:val="24"/>
          <w:szCs w:val="24"/>
          <w:vertAlign w:val="subscript"/>
        </w:rPr>
        <w:t xml:space="preserve"> </w:t>
      </w:r>
      <w:r w:rsidR="003B4421" w:rsidRPr="001328A9">
        <w:rPr>
          <w:b w:val="0"/>
          <w:sz w:val="24"/>
          <w:szCs w:val="24"/>
        </w:rPr>
        <w:t>- первый элемент мат</w:t>
      </w:r>
      <w:r w:rsidR="003B4421">
        <w:rPr>
          <w:b w:val="0"/>
          <w:sz w:val="24"/>
          <w:szCs w:val="24"/>
        </w:rPr>
        <w:t xml:space="preserve">рицы. </w:t>
      </w:r>
      <w:r w:rsidR="003B4421" w:rsidRPr="00620F18">
        <w:rPr>
          <w:sz w:val="24"/>
          <w:szCs w:val="24"/>
        </w:rPr>
        <w:t>Можно обратиться</w:t>
      </w:r>
      <w:r w:rsidR="003B4421">
        <w:rPr>
          <w:b w:val="0"/>
          <w:sz w:val="24"/>
          <w:szCs w:val="24"/>
        </w:rPr>
        <w:t xml:space="preserve"> не только к элем</w:t>
      </w:r>
      <w:r w:rsidR="00365A02">
        <w:rPr>
          <w:b w:val="0"/>
          <w:sz w:val="24"/>
          <w:szCs w:val="24"/>
        </w:rPr>
        <w:t xml:space="preserve">енту массива, но и </w:t>
      </w:r>
      <w:r w:rsidR="00365A02" w:rsidRPr="00620F18">
        <w:rPr>
          <w:sz w:val="24"/>
          <w:szCs w:val="24"/>
        </w:rPr>
        <w:t>к</w:t>
      </w:r>
      <w:r w:rsidR="00365A02">
        <w:rPr>
          <w:b w:val="0"/>
          <w:sz w:val="24"/>
          <w:szCs w:val="24"/>
        </w:rPr>
        <w:t xml:space="preserve"> его с</w:t>
      </w:r>
      <w:r w:rsidR="00365A02" w:rsidRPr="00620F18">
        <w:rPr>
          <w:sz w:val="24"/>
          <w:szCs w:val="24"/>
        </w:rPr>
        <w:t>толбцу</w:t>
      </w:r>
      <w:r w:rsidR="005676CB">
        <w:rPr>
          <w:b w:val="0"/>
          <w:sz w:val="24"/>
          <w:szCs w:val="24"/>
        </w:rPr>
        <w:t xml:space="preserve"> или </w:t>
      </w:r>
      <w:r w:rsidR="005676CB" w:rsidRPr="00620F18">
        <w:rPr>
          <w:sz w:val="24"/>
          <w:szCs w:val="24"/>
        </w:rPr>
        <w:t>строке</w:t>
      </w:r>
      <w:r w:rsidR="003B4421">
        <w:rPr>
          <w:b w:val="0"/>
          <w:sz w:val="24"/>
          <w:szCs w:val="24"/>
        </w:rPr>
        <w:t>, например,</w:t>
      </w:r>
      <w:r w:rsidR="003B4421" w:rsidRPr="001328A9">
        <w:rPr>
          <w:b w:val="0"/>
          <w:sz w:val="24"/>
          <w:szCs w:val="24"/>
        </w:rPr>
        <w:t xml:space="preserve"> </w:t>
      </w:r>
      <w:r w:rsidR="003B4421" w:rsidRPr="001328A9">
        <w:rPr>
          <w:b w:val="0"/>
          <w:sz w:val="24"/>
          <w:szCs w:val="24"/>
          <w:lang w:val="en-US"/>
        </w:rPr>
        <w:t>M</w:t>
      </w:r>
      <w:r w:rsidR="003B4421">
        <w:rPr>
          <w:b w:val="0"/>
          <w:sz w:val="24"/>
          <w:szCs w:val="24"/>
          <w:vertAlign w:val="superscript"/>
        </w:rPr>
        <w:t>&lt;0</w:t>
      </w:r>
      <w:r w:rsidR="003B4421" w:rsidRPr="001328A9">
        <w:rPr>
          <w:b w:val="0"/>
          <w:sz w:val="24"/>
          <w:szCs w:val="24"/>
          <w:vertAlign w:val="superscript"/>
        </w:rPr>
        <w:t>&gt;</w:t>
      </w:r>
      <w:r w:rsidR="003B4421">
        <w:rPr>
          <w:b w:val="0"/>
          <w:sz w:val="24"/>
          <w:szCs w:val="24"/>
        </w:rPr>
        <w:t>- первая</w:t>
      </w:r>
      <w:r w:rsidR="003B4421" w:rsidRPr="001328A9">
        <w:rPr>
          <w:b w:val="0"/>
          <w:sz w:val="24"/>
          <w:szCs w:val="24"/>
        </w:rPr>
        <w:t xml:space="preserve"> колонка матрицы</w:t>
      </w:r>
      <w:r w:rsidR="005676CB">
        <w:rPr>
          <w:b w:val="0"/>
          <w:sz w:val="24"/>
          <w:szCs w:val="24"/>
        </w:rPr>
        <w:t>, а (М</w:t>
      </w:r>
      <w:r w:rsidR="005676CB">
        <w:rPr>
          <w:b w:val="0"/>
          <w:sz w:val="24"/>
          <w:szCs w:val="24"/>
          <w:vertAlign w:val="superscript"/>
        </w:rPr>
        <w:t>Т</w:t>
      </w:r>
      <w:r w:rsidR="005676CB">
        <w:rPr>
          <w:b w:val="0"/>
          <w:sz w:val="24"/>
          <w:szCs w:val="24"/>
        </w:rPr>
        <w:t>)</w:t>
      </w:r>
      <w:r w:rsidR="005676CB" w:rsidRPr="005676CB">
        <w:rPr>
          <w:b w:val="0"/>
          <w:sz w:val="24"/>
          <w:szCs w:val="24"/>
          <w:vertAlign w:val="superscript"/>
        </w:rPr>
        <w:t>&lt;0&gt;</w:t>
      </w:r>
      <w:r w:rsidR="005676CB" w:rsidRPr="005676CB">
        <w:rPr>
          <w:b w:val="0"/>
          <w:sz w:val="24"/>
          <w:szCs w:val="24"/>
        </w:rPr>
        <w:t xml:space="preserve"> - </w:t>
      </w:r>
      <w:r w:rsidR="005676CB">
        <w:rPr>
          <w:b w:val="0"/>
          <w:sz w:val="24"/>
          <w:szCs w:val="24"/>
        </w:rPr>
        <w:t>первая строка :</w:t>
      </w:r>
    </w:p>
    <w:p w:rsidR="005676CB" w:rsidRPr="005676CB" w:rsidRDefault="005676CB" w:rsidP="005676CB">
      <w:pPr>
        <w:framePr w:w="2112" w:h="735" w:wrap="auto" w:vAnchor="text" w:hAnchor="text" w:x="81" w:y="92"/>
        <w:autoSpaceDE w:val="0"/>
        <w:autoSpaceDN w:val="0"/>
        <w:adjustRightInd w:val="0"/>
        <w:rPr>
          <w:rFonts w:ascii="Arial" w:eastAsiaTheme="minorHAnsi" w:hAnsi="Arial" w:cs="Arial"/>
          <w:b w:val="0"/>
          <w:sz w:val="20"/>
          <w:lang w:eastAsia="en-US"/>
        </w:rPr>
      </w:pPr>
      <w:r>
        <w:rPr>
          <w:rFonts w:ascii="Arial" w:eastAsiaTheme="minorHAnsi" w:hAnsi="Arial" w:cs="Arial"/>
          <w:b w:val="0"/>
          <w:noProof/>
          <w:position w:val="-30"/>
          <w:sz w:val="20"/>
          <w:lang w:eastAsia="ru-RU"/>
        </w:rPr>
        <w:drawing>
          <wp:inline distT="0" distB="0" distL="0" distR="0">
            <wp:extent cx="876300" cy="466725"/>
            <wp:effectExtent l="0" t="0" r="0" b="0"/>
            <wp:docPr id="784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676CB" w:rsidRPr="005676CB" w:rsidRDefault="005676CB" w:rsidP="005676CB">
      <w:pPr>
        <w:framePr w:w="2172" w:h="735" w:wrap="auto" w:vAnchor="text" w:hAnchor="text" w:x="2264" w:y="92"/>
        <w:autoSpaceDE w:val="0"/>
        <w:autoSpaceDN w:val="0"/>
        <w:adjustRightInd w:val="0"/>
        <w:rPr>
          <w:rFonts w:ascii="Arial" w:eastAsiaTheme="minorHAnsi" w:hAnsi="Arial" w:cs="Arial"/>
          <w:b w:val="0"/>
          <w:sz w:val="20"/>
          <w:lang w:eastAsia="en-US"/>
        </w:rPr>
      </w:pPr>
      <w:r>
        <w:rPr>
          <w:rFonts w:ascii="Arial" w:eastAsiaTheme="minorHAnsi" w:hAnsi="Arial" w:cs="Arial"/>
          <w:b w:val="0"/>
          <w:noProof/>
          <w:position w:val="-30"/>
          <w:sz w:val="20"/>
          <w:lang w:eastAsia="ru-RU"/>
        </w:rPr>
        <w:drawing>
          <wp:inline distT="0" distB="0" distL="0" distR="0">
            <wp:extent cx="914400" cy="466725"/>
            <wp:effectExtent l="0" t="0" r="0" b="0"/>
            <wp:docPr id="78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676CB" w:rsidRPr="005676CB" w:rsidRDefault="005676CB" w:rsidP="005676CB">
      <w:pPr>
        <w:framePr w:w="2501" w:h="750" w:wrap="auto" w:vAnchor="text" w:hAnchor="text" w:x="4446" w:y="77"/>
        <w:autoSpaceDE w:val="0"/>
        <w:autoSpaceDN w:val="0"/>
        <w:adjustRightInd w:val="0"/>
        <w:rPr>
          <w:rFonts w:ascii="Arial" w:eastAsiaTheme="minorHAnsi" w:hAnsi="Arial" w:cs="Arial"/>
          <w:b w:val="0"/>
          <w:sz w:val="20"/>
          <w:lang w:eastAsia="en-US"/>
        </w:rPr>
      </w:pPr>
      <w:r>
        <w:rPr>
          <w:rFonts w:ascii="Arial" w:eastAsiaTheme="minorHAnsi" w:hAnsi="Arial" w:cs="Arial"/>
          <w:b w:val="0"/>
          <w:noProof/>
          <w:position w:val="-30"/>
          <w:sz w:val="20"/>
          <w:lang w:eastAsia="ru-RU"/>
        </w:rPr>
        <w:drawing>
          <wp:inline distT="0" distB="0" distL="0" distR="0">
            <wp:extent cx="1135380" cy="479425"/>
            <wp:effectExtent l="0" t="0" r="0" b="0"/>
            <wp:docPr id="782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5380" cy="479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001F7" w:rsidRDefault="005676CB" w:rsidP="00D001F7">
      <w:pPr>
        <w:ind w:firstLine="709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Знаки </w:t>
      </w:r>
      <w:r w:rsidRPr="00D001F7">
        <w:rPr>
          <w:sz w:val="24"/>
          <w:szCs w:val="24"/>
        </w:rPr>
        <w:t>&lt; &gt;</w:t>
      </w:r>
      <w:r w:rsidRPr="005676CB">
        <w:rPr>
          <w:b w:val="0"/>
          <w:sz w:val="24"/>
          <w:szCs w:val="24"/>
        </w:rPr>
        <w:t xml:space="preserve"> </w:t>
      </w:r>
      <w:r>
        <w:rPr>
          <w:b w:val="0"/>
          <w:sz w:val="24"/>
          <w:szCs w:val="24"/>
        </w:rPr>
        <w:t xml:space="preserve">можно набрать сочетанием клавиш </w:t>
      </w:r>
      <w:r w:rsidRPr="00D001F7">
        <w:rPr>
          <w:sz w:val="24"/>
          <w:szCs w:val="24"/>
          <w:lang w:val="en-US"/>
        </w:rPr>
        <w:t>Ctrl</w:t>
      </w:r>
      <w:r w:rsidRPr="005676CB">
        <w:rPr>
          <w:b w:val="0"/>
          <w:sz w:val="24"/>
          <w:szCs w:val="24"/>
        </w:rPr>
        <w:t xml:space="preserve"> </w:t>
      </w:r>
      <w:r>
        <w:rPr>
          <w:b w:val="0"/>
          <w:sz w:val="24"/>
          <w:szCs w:val="24"/>
        </w:rPr>
        <w:t xml:space="preserve">и </w:t>
      </w:r>
      <w:r w:rsidR="00D001F7">
        <w:rPr>
          <w:b w:val="0"/>
          <w:sz w:val="24"/>
          <w:szCs w:val="24"/>
        </w:rPr>
        <w:t xml:space="preserve">  </w:t>
      </w:r>
      <w:r w:rsidRPr="00D001F7">
        <w:rPr>
          <w:sz w:val="24"/>
          <w:szCs w:val="24"/>
        </w:rPr>
        <w:t>6</w:t>
      </w:r>
      <w:r>
        <w:rPr>
          <w:b w:val="0"/>
          <w:sz w:val="24"/>
          <w:szCs w:val="24"/>
        </w:rPr>
        <w:t xml:space="preserve">, </w:t>
      </w:r>
      <w:r w:rsidR="00D001F7">
        <w:rPr>
          <w:b w:val="0"/>
          <w:sz w:val="24"/>
          <w:szCs w:val="24"/>
        </w:rPr>
        <w:t xml:space="preserve">  </w:t>
      </w:r>
      <w:r>
        <w:rPr>
          <w:b w:val="0"/>
          <w:sz w:val="24"/>
          <w:szCs w:val="24"/>
        </w:rPr>
        <w:t xml:space="preserve">а </w:t>
      </w:r>
      <w:r w:rsidRPr="00D001F7">
        <w:rPr>
          <w:sz w:val="24"/>
          <w:szCs w:val="24"/>
        </w:rPr>
        <w:t>транспонирование</w:t>
      </w:r>
      <w:r>
        <w:rPr>
          <w:b w:val="0"/>
          <w:sz w:val="24"/>
          <w:szCs w:val="24"/>
        </w:rPr>
        <w:t xml:space="preserve"> – </w:t>
      </w:r>
      <w:r w:rsidRPr="00D001F7">
        <w:rPr>
          <w:sz w:val="24"/>
          <w:szCs w:val="24"/>
          <w:lang w:val="en-US"/>
        </w:rPr>
        <w:t>Ctrl</w:t>
      </w:r>
      <w:r w:rsidRPr="005676CB">
        <w:rPr>
          <w:b w:val="0"/>
          <w:sz w:val="24"/>
          <w:szCs w:val="24"/>
        </w:rPr>
        <w:t xml:space="preserve"> </w:t>
      </w:r>
      <w:r>
        <w:rPr>
          <w:b w:val="0"/>
          <w:sz w:val="24"/>
          <w:szCs w:val="24"/>
        </w:rPr>
        <w:t xml:space="preserve">и </w:t>
      </w:r>
      <w:r w:rsidRPr="007A3E02">
        <w:rPr>
          <w:sz w:val="24"/>
          <w:szCs w:val="24"/>
        </w:rPr>
        <w:t>1</w:t>
      </w:r>
      <w:r>
        <w:rPr>
          <w:b w:val="0"/>
          <w:sz w:val="24"/>
          <w:szCs w:val="24"/>
        </w:rPr>
        <w:t xml:space="preserve"> или</w:t>
      </w:r>
    </w:p>
    <w:p w:rsidR="005676CB" w:rsidRPr="002559D8" w:rsidRDefault="00D001F7" w:rsidP="00D001F7">
      <w:pPr>
        <w:ind w:firstLine="709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                                      </w:t>
      </w:r>
      <w:r w:rsidR="005676CB">
        <w:rPr>
          <w:b w:val="0"/>
          <w:sz w:val="24"/>
          <w:szCs w:val="24"/>
        </w:rPr>
        <w:t xml:space="preserve"> </w:t>
      </w:r>
      <w:r>
        <w:rPr>
          <w:b w:val="0"/>
          <w:sz w:val="24"/>
          <w:szCs w:val="24"/>
        </w:rPr>
        <w:t xml:space="preserve">                                     </w:t>
      </w:r>
      <w:r w:rsidR="005676CB">
        <w:rPr>
          <w:b w:val="0"/>
          <w:sz w:val="24"/>
          <w:szCs w:val="24"/>
        </w:rPr>
        <w:t xml:space="preserve">с </w:t>
      </w:r>
      <w:r w:rsidR="00CF443C">
        <w:rPr>
          <w:b w:val="0"/>
          <w:sz w:val="24"/>
          <w:szCs w:val="24"/>
        </w:rPr>
        <w:t>по</w:t>
      </w:r>
      <w:r>
        <w:rPr>
          <w:b w:val="0"/>
          <w:sz w:val="24"/>
          <w:szCs w:val="24"/>
        </w:rPr>
        <w:t xml:space="preserve">мощью </w:t>
      </w:r>
      <w:r w:rsidR="00CF443C">
        <w:rPr>
          <w:b w:val="0"/>
          <w:sz w:val="24"/>
          <w:szCs w:val="24"/>
        </w:rPr>
        <w:t xml:space="preserve">соответствующих элементов панели </w:t>
      </w:r>
      <w:r w:rsidR="00CF443C" w:rsidRPr="00CF443C">
        <w:rPr>
          <w:b w:val="0"/>
          <w:sz w:val="24"/>
          <w:szCs w:val="24"/>
        </w:rPr>
        <w:t>“</w:t>
      </w:r>
      <w:r w:rsidR="00CF443C" w:rsidRPr="00620F18">
        <w:rPr>
          <w:sz w:val="24"/>
          <w:szCs w:val="24"/>
        </w:rPr>
        <w:t>Matrix</w:t>
      </w:r>
      <w:r w:rsidR="00CF443C" w:rsidRPr="00CF443C">
        <w:rPr>
          <w:b w:val="0"/>
          <w:sz w:val="24"/>
          <w:szCs w:val="24"/>
        </w:rPr>
        <w:t>”</w:t>
      </w:r>
      <w:r w:rsidR="00CF443C">
        <w:rPr>
          <w:b w:val="0"/>
          <w:sz w:val="24"/>
          <w:szCs w:val="24"/>
        </w:rPr>
        <w:t>.</w:t>
      </w:r>
    </w:p>
    <w:p w:rsidR="00463DC9" w:rsidRDefault="003B4421" w:rsidP="00463DC9">
      <w:pPr>
        <w:ind w:firstLine="709"/>
        <w:rPr>
          <w:b w:val="0"/>
          <w:sz w:val="24"/>
          <w:szCs w:val="24"/>
        </w:rPr>
      </w:pPr>
      <w:r w:rsidRPr="00FD5D36">
        <w:rPr>
          <w:sz w:val="32"/>
          <w:szCs w:val="32"/>
        </w:rPr>
        <w:t>Элементами</w:t>
      </w:r>
      <w:r>
        <w:rPr>
          <w:b w:val="0"/>
          <w:sz w:val="24"/>
          <w:szCs w:val="24"/>
        </w:rPr>
        <w:t xml:space="preserve"> массива</w:t>
      </w:r>
      <w:r w:rsidRPr="001328A9">
        <w:rPr>
          <w:b w:val="0"/>
          <w:sz w:val="24"/>
          <w:szCs w:val="24"/>
        </w:rPr>
        <w:t xml:space="preserve"> могут быт</w:t>
      </w:r>
      <w:r>
        <w:rPr>
          <w:b w:val="0"/>
          <w:sz w:val="24"/>
          <w:szCs w:val="24"/>
        </w:rPr>
        <w:t xml:space="preserve">ь </w:t>
      </w:r>
      <w:r w:rsidRPr="00FD5D36">
        <w:rPr>
          <w:szCs w:val="28"/>
        </w:rPr>
        <w:t>числа, константы, переменные, математические выражения и даже другие массивы</w:t>
      </w:r>
      <w:r>
        <w:rPr>
          <w:b w:val="0"/>
          <w:sz w:val="24"/>
          <w:szCs w:val="24"/>
        </w:rPr>
        <w:t>. Соответственно массивы</w:t>
      </w:r>
      <w:r w:rsidRPr="001328A9">
        <w:rPr>
          <w:b w:val="0"/>
          <w:sz w:val="24"/>
          <w:szCs w:val="24"/>
        </w:rPr>
        <w:t xml:space="preserve"> могут быть </w:t>
      </w:r>
      <w:r w:rsidRPr="00FD5D36">
        <w:rPr>
          <w:color w:val="984806" w:themeColor="accent6" w:themeShade="80"/>
          <w:sz w:val="24"/>
          <w:szCs w:val="24"/>
        </w:rPr>
        <w:t xml:space="preserve">численными </w:t>
      </w:r>
      <w:r w:rsidR="00FD5D36">
        <w:rPr>
          <w:color w:val="984806" w:themeColor="accent6" w:themeShade="80"/>
          <w:sz w:val="24"/>
          <w:szCs w:val="24"/>
        </w:rPr>
        <w:t xml:space="preserve"> </w:t>
      </w:r>
      <w:r w:rsidRPr="00FD5D36">
        <w:rPr>
          <w:b w:val="0"/>
          <w:sz w:val="24"/>
          <w:szCs w:val="24"/>
        </w:rPr>
        <w:t xml:space="preserve">и </w:t>
      </w:r>
      <w:r w:rsidRPr="00FD5D36">
        <w:rPr>
          <w:color w:val="984806" w:themeColor="accent6" w:themeShade="80"/>
          <w:sz w:val="24"/>
          <w:szCs w:val="24"/>
        </w:rPr>
        <w:t>символьными</w:t>
      </w:r>
      <w:r w:rsidRPr="001328A9">
        <w:rPr>
          <w:b w:val="0"/>
          <w:sz w:val="24"/>
          <w:szCs w:val="24"/>
        </w:rPr>
        <w:t>.</w:t>
      </w:r>
      <w:r>
        <w:rPr>
          <w:b w:val="0"/>
          <w:sz w:val="24"/>
          <w:szCs w:val="24"/>
        </w:rPr>
        <w:t xml:space="preserve"> Основные операции для работы с векторами и матрицами собраны на панели </w:t>
      </w:r>
      <w:r>
        <w:rPr>
          <w:b w:val="0"/>
          <w:noProof/>
          <w:sz w:val="24"/>
          <w:szCs w:val="24"/>
          <w:lang w:eastAsia="ru-RU"/>
        </w:rPr>
        <w:drawing>
          <wp:inline distT="0" distB="0" distL="0" distR="0">
            <wp:extent cx="457200" cy="173990"/>
            <wp:effectExtent l="19050" t="0" r="0" b="0"/>
            <wp:docPr id="640" name="Рисунок 640" descr="揨Ҷ揰Ҷx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40" descr="揨Ҷ揰Ҷx"/>
                    <pic:cNvPicPr>
                      <a:picLocks noChangeAspect="1" noChangeArrowheads="1"/>
                    </pic:cNvPicPr>
                  </pic:nvPicPr>
                  <pic:blipFill>
                    <a:blip r:embed="rId5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1739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b w:val="0"/>
          <w:sz w:val="24"/>
          <w:szCs w:val="24"/>
        </w:rPr>
        <w:t>.</w:t>
      </w:r>
      <w:r w:rsidR="007A059F">
        <w:rPr>
          <w:b w:val="0"/>
          <w:sz w:val="24"/>
          <w:szCs w:val="24"/>
        </w:rPr>
        <w:t xml:space="preserve"> </w:t>
      </w:r>
      <w:r>
        <w:rPr>
          <w:b w:val="0"/>
          <w:sz w:val="24"/>
          <w:szCs w:val="24"/>
        </w:rPr>
        <w:t xml:space="preserve">Существует </w:t>
      </w:r>
      <w:r w:rsidRPr="00FD5D36">
        <w:rPr>
          <w:color w:val="0070C0"/>
          <w:sz w:val="24"/>
          <w:szCs w:val="24"/>
        </w:rPr>
        <w:t>несколько способов создания</w:t>
      </w:r>
      <w:r>
        <w:rPr>
          <w:b w:val="0"/>
          <w:sz w:val="24"/>
          <w:szCs w:val="24"/>
        </w:rPr>
        <w:t xml:space="preserve"> массивов. Самый </w:t>
      </w:r>
      <w:r w:rsidR="00463DC9">
        <w:rPr>
          <w:sz w:val="24"/>
          <w:szCs w:val="24"/>
        </w:rPr>
        <w:t xml:space="preserve">простой и </w:t>
      </w:r>
      <w:r w:rsidRPr="00FD5D36">
        <w:rPr>
          <w:sz w:val="24"/>
          <w:szCs w:val="24"/>
        </w:rPr>
        <w:t>наглядный</w:t>
      </w:r>
      <w:r>
        <w:rPr>
          <w:b w:val="0"/>
          <w:sz w:val="24"/>
          <w:szCs w:val="24"/>
        </w:rPr>
        <w:t xml:space="preserve"> способ созда</w:t>
      </w:r>
      <w:r w:rsidR="00FD5D36">
        <w:rPr>
          <w:b w:val="0"/>
          <w:sz w:val="24"/>
          <w:szCs w:val="24"/>
        </w:rPr>
        <w:t xml:space="preserve">ния матрицы с помощью </w:t>
      </w:r>
      <w:r w:rsidR="007A059F">
        <w:rPr>
          <w:b w:val="0"/>
          <w:sz w:val="24"/>
          <w:szCs w:val="24"/>
        </w:rPr>
        <w:t xml:space="preserve">пиктограммы </w:t>
      </w:r>
      <w:r w:rsidR="007A059F">
        <w:rPr>
          <w:b w:val="0"/>
          <w:noProof/>
          <w:sz w:val="24"/>
          <w:szCs w:val="24"/>
          <w:lang w:eastAsia="ru-RU"/>
        </w:rPr>
        <w:drawing>
          <wp:inline distT="0" distB="0" distL="0" distR="0">
            <wp:extent cx="193040" cy="173990"/>
            <wp:effectExtent l="19050" t="0" r="0" b="0"/>
            <wp:docPr id="9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3040" cy="1739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7A059F">
        <w:rPr>
          <w:b w:val="0"/>
          <w:sz w:val="24"/>
          <w:szCs w:val="24"/>
        </w:rPr>
        <w:t xml:space="preserve"> с панели </w:t>
      </w:r>
      <w:r w:rsidR="007A059F" w:rsidRPr="007A059F">
        <w:rPr>
          <w:b w:val="0"/>
          <w:noProof/>
          <w:sz w:val="24"/>
          <w:szCs w:val="24"/>
          <w:lang w:eastAsia="ru-RU"/>
        </w:rPr>
        <w:drawing>
          <wp:inline distT="0" distB="0" distL="0" distR="0">
            <wp:extent cx="457200" cy="173990"/>
            <wp:effectExtent l="19050" t="0" r="0" b="0"/>
            <wp:docPr id="780" name="Рисунок 640" descr="揨Ҷ揰Ҷx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40" descr="揨Ҷ揰Ҷx"/>
                    <pic:cNvPicPr>
                      <a:picLocks noChangeAspect="1" noChangeArrowheads="1"/>
                    </pic:cNvPicPr>
                  </pic:nvPicPr>
                  <pic:blipFill>
                    <a:blip r:embed="rId5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1739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7A059F">
        <w:rPr>
          <w:b w:val="0"/>
          <w:sz w:val="24"/>
          <w:szCs w:val="24"/>
        </w:rPr>
        <w:t xml:space="preserve"> или </w:t>
      </w:r>
      <w:r w:rsidR="00FD5D36">
        <w:rPr>
          <w:b w:val="0"/>
          <w:sz w:val="24"/>
          <w:szCs w:val="24"/>
        </w:rPr>
        <w:t>команд меню</w:t>
      </w:r>
      <w:r>
        <w:rPr>
          <w:b w:val="0"/>
          <w:sz w:val="24"/>
          <w:szCs w:val="24"/>
        </w:rPr>
        <w:t xml:space="preserve"> </w:t>
      </w:r>
      <w:r w:rsidRPr="00FD5D36">
        <w:rPr>
          <w:szCs w:val="28"/>
          <w:lang w:val="en-US"/>
        </w:rPr>
        <w:t>Insert</w:t>
      </w:r>
      <w:r w:rsidR="00FD5D36">
        <w:rPr>
          <w:szCs w:val="28"/>
        </w:rPr>
        <w:t xml:space="preserve"> - </w:t>
      </w:r>
      <w:r w:rsidRPr="00FD5D36">
        <w:rPr>
          <w:szCs w:val="28"/>
          <w:lang w:val="en-US"/>
        </w:rPr>
        <w:t>Matrix</w:t>
      </w:r>
      <w:r w:rsidRPr="001328A9">
        <w:rPr>
          <w:b w:val="0"/>
          <w:sz w:val="24"/>
          <w:szCs w:val="24"/>
        </w:rPr>
        <w:t xml:space="preserve"> . При </w:t>
      </w:r>
      <w:r w:rsidR="007A059F">
        <w:rPr>
          <w:b w:val="0"/>
          <w:sz w:val="24"/>
          <w:szCs w:val="24"/>
        </w:rPr>
        <w:t>этом способе</w:t>
      </w:r>
      <w:r w:rsidRPr="001328A9">
        <w:rPr>
          <w:b w:val="0"/>
          <w:sz w:val="24"/>
          <w:szCs w:val="24"/>
        </w:rPr>
        <w:t xml:space="preserve"> появляется диалоговое окно</w:t>
      </w:r>
      <w:r w:rsidR="00463DC9">
        <w:rPr>
          <w:b w:val="0"/>
          <w:sz w:val="24"/>
          <w:szCs w:val="24"/>
        </w:rPr>
        <w:t xml:space="preserve"> </w:t>
      </w:r>
      <w:r w:rsidR="00463DC9" w:rsidRPr="00463DC9">
        <w:rPr>
          <w:b w:val="0"/>
          <w:sz w:val="24"/>
          <w:szCs w:val="24"/>
        </w:rPr>
        <w:t>“</w:t>
      </w:r>
      <w:r w:rsidR="00463DC9" w:rsidRPr="00463DC9">
        <w:rPr>
          <w:szCs w:val="28"/>
        </w:rPr>
        <w:t xml:space="preserve"> </w:t>
      </w:r>
      <w:r w:rsidR="00463DC9" w:rsidRPr="00463DC9">
        <w:rPr>
          <w:sz w:val="24"/>
          <w:szCs w:val="24"/>
          <w:lang w:val="en-US"/>
        </w:rPr>
        <w:t>Insert</w:t>
      </w:r>
      <w:r w:rsidR="00463DC9" w:rsidRPr="00463DC9">
        <w:rPr>
          <w:sz w:val="24"/>
          <w:szCs w:val="24"/>
        </w:rPr>
        <w:t xml:space="preserve"> </w:t>
      </w:r>
      <w:r w:rsidR="00463DC9" w:rsidRPr="00463DC9">
        <w:rPr>
          <w:sz w:val="24"/>
          <w:szCs w:val="24"/>
          <w:lang w:val="en-US"/>
        </w:rPr>
        <w:t>Matrix</w:t>
      </w:r>
      <w:r w:rsidR="00463DC9" w:rsidRPr="001328A9">
        <w:rPr>
          <w:b w:val="0"/>
          <w:sz w:val="24"/>
          <w:szCs w:val="24"/>
        </w:rPr>
        <w:t xml:space="preserve"> </w:t>
      </w:r>
      <w:r w:rsidR="00463DC9" w:rsidRPr="00463DC9">
        <w:rPr>
          <w:b w:val="0"/>
          <w:sz w:val="24"/>
          <w:szCs w:val="24"/>
        </w:rPr>
        <w:t>”</w:t>
      </w:r>
      <w:r w:rsidRPr="001328A9">
        <w:rPr>
          <w:b w:val="0"/>
          <w:sz w:val="24"/>
          <w:szCs w:val="24"/>
        </w:rPr>
        <w:t>, в котором надо за</w:t>
      </w:r>
      <w:r w:rsidR="007A059F">
        <w:rPr>
          <w:b w:val="0"/>
          <w:sz w:val="24"/>
          <w:szCs w:val="24"/>
        </w:rPr>
        <w:t>дать число строк,</w:t>
      </w:r>
      <w:r w:rsidR="00722B83">
        <w:rPr>
          <w:b w:val="0"/>
          <w:sz w:val="24"/>
          <w:szCs w:val="24"/>
        </w:rPr>
        <w:t xml:space="preserve"> число столбцов</w:t>
      </w:r>
      <w:r w:rsidRPr="001328A9">
        <w:rPr>
          <w:b w:val="0"/>
          <w:sz w:val="24"/>
          <w:szCs w:val="24"/>
        </w:rPr>
        <w:t xml:space="preserve"> матрицы</w:t>
      </w:r>
      <w:r w:rsidR="00463DC9">
        <w:rPr>
          <w:b w:val="0"/>
          <w:sz w:val="24"/>
          <w:szCs w:val="24"/>
        </w:rPr>
        <w:t xml:space="preserve"> и затем</w:t>
      </w:r>
      <w:r w:rsidR="00463DC9" w:rsidRPr="001328A9">
        <w:rPr>
          <w:b w:val="0"/>
          <w:sz w:val="24"/>
          <w:szCs w:val="24"/>
        </w:rPr>
        <w:t xml:space="preserve"> </w:t>
      </w:r>
      <w:r w:rsidR="00463DC9">
        <w:rPr>
          <w:b w:val="0"/>
          <w:sz w:val="24"/>
          <w:szCs w:val="24"/>
        </w:rPr>
        <w:t>закрыть окно</w:t>
      </w:r>
      <w:r w:rsidR="00FD5D36">
        <w:rPr>
          <w:b w:val="0"/>
          <w:sz w:val="24"/>
          <w:szCs w:val="24"/>
        </w:rPr>
        <w:t xml:space="preserve"> </w:t>
      </w:r>
      <w:r w:rsidR="00E9220C">
        <w:rPr>
          <w:b w:val="0"/>
          <w:sz w:val="24"/>
          <w:szCs w:val="24"/>
        </w:rPr>
        <w:t xml:space="preserve">и </w:t>
      </w:r>
      <w:r w:rsidRPr="001328A9">
        <w:rPr>
          <w:b w:val="0"/>
          <w:sz w:val="24"/>
          <w:szCs w:val="24"/>
        </w:rPr>
        <w:t>ввести значения</w:t>
      </w:r>
      <w:r w:rsidR="00463DC9">
        <w:rPr>
          <w:b w:val="0"/>
          <w:sz w:val="24"/>
          <w:szCs w:val="24"/>
        </w:rPr>
        <w:t xml:space="preserve"> элементов.</w:t>
      </w:r>
      <w:r w:rsidRPr="001328A9">
        <w:rPr>
          <w:b w:val="0"/>
          <w:sz w:val="24"/>
          <w:szCs w:val="24"/>
        </w:rPr>
        <w:t xml:space="preserve"> </w:t>
      </w:r>
    </w:p>
    <w:p w:rsidR="003B4421" w:rsidRPr="00463DC9" w:rsidRDefault="00463DC9" w:rsidP="00463DC9">
      <w:pPr>
        <w:ind w:firstLine="709"/>
        <w:rPr>
          <w:b w:val="0"/>
          <w:sz w:val="24"/>
          <w:szCs w:val="24"/>
        </w:rPr>
      </w:pPr>
      <w:r w:rsidRPr="00463DC9">
        <w:rPr>
          <w:b w:val="0"/>
          <w:noProof/>
          <w:sz w:val="24"/>
          <w:szCs w:val="24"/>
          <w:lang w:eastAsia="ru-RU"/>
        </w:rPr>
        <w:drawing>
          <wp:inline distT="0" distB="0" distL="0" distR="0">
            <wp:extent cx="2685415" cy="1584325"/>
            <wp:effectExtent l="19050" t="0" r="635" b="0"/>
            <wp:docPr id="788" name="Рисунок 641" descr="ހʈވʈx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41" descr="ހʈވʈx"/>
                    <pic:cNvPicPr>
                      <a:picLocks noChangeAspect="1" noChangeArrowheads="1"/>
                    </pic:cNvPicPr>
                  </pic:nvPicPr>
                  <pic:blipFill>
                    <a:blip r:embed="rId6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85415" cy="1584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b w:val="0"/>
          <w:sz w:val="24"/>
          <w:szCs w:val="24"/>
        </w:rPr>
        <w:t xml:space="preserve">                    </w:t>
      </w:r>
      <w:r w:rsidR="007A059F" w:rsidRPr="007A059F">
        <w:rPr>
          <w:b w:val="0"/>
          <w:noProof/>
          <w:sz w:val="24"/>
          <w:szCs w:val="24"/>
          <w:lang w:eastAsia="ru-RU"/>
        </w:rPr>
        <w:drawing>
          <wp:inline distT="0" distB="0" distL="0" distR="0">
            <wp:extent cx="972185" cy="573405"/>
            <wp:effectExtent l="19050" t="0" r="0" b="0"/>
            <wp:docPr id="787" name="Рисунок 642" descr="ௐʊ௘ʊx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42" descr="ௐʊ௘ʊx"/>
                    <pic:cNvPicPr>
                      <a:picLocks noChangeAspect="1" noChangeArrowheads="1"/>
                    </pic:cNvPicPr>
                  </pic:nvPicPr>
                  <pic:blipFill>
                    <a:blip r:embed="rId6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2185" cy="5734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F549F" w:rsidRDefault="001F549F" w:rsidP="001F549F">
      <w:pPr>
        <w:ind w:firstLine="709"/>
        <w:jc w:val="both"/>
        <w:rPr>
          <w:b w:val="0"/>
          <w:sz w:val="24"/>
          <w:szCs w:val="24"/>
        </w:rPr>
      </w:pPr>
      <w:r w:rsidRPr="001F549F">
        <w:rPr>
          <w:sz w:val="24"/>
          <w:szCs w:val="24"/>
        </w:rPr>
        <w:t>Также</w:t>
      </w:r>
      <w:r>
        <w:rPr>
          <w:b w:val="0"/>
          <w:sz w:val="24"/>
          <w:szCs w:val="24"/>
        </w:rPr>
        <w:t xml:space="preserve"> матрицу </w:t>
      </w:r>
      <w:r w:rsidRPr="001F549F">
        <w:rPr>
          <w:sz w:val="24"/>
          <w:szCs w:val="24"/>
        </w:rPr>
        <w:t xml:space="preserve">можно </w:t>
      </w:r>
      <w:r w:rsidRPr="001F549F">
        <w:rPr>
          <w:color w:val="0070C0"/>
          <w:szCs w:val="28"/>
        </w:rPr>
        <w:t>создать через определение</w:t>
      </w:r>
      <w:r>
        <w:rPr>
          <w:b w:val="0"/>
          <w:sz w:val="24"/>
          <w:szCs w:val="24"/>
        </w:rPr>
        <w:t xml:space="preserve"> ее </w:t>
      </w:r>
      <w:r w:rsidRPr="001F549F">
        <w:rPr>
          <w:color w:val="0070C0"/>
          <w:szCs w:val="28"/>
        </w:rPr>
        <w:t>элементов</w:t>
      </w:r>
      <w:r>
        <w:rPr>
          <w:color w:val="0070C0"/>
          <w:szCs w:val="28"/>
        </w:rPr>
        <w:t>:</w:t>
      </w:r>
      <w:r>
        <w:rPr>
          <w:b w:val="0"/>
          <w:sz w:val="24"/>
          <w:szCs w:val="24"/>
        </w:rPr>
        <w:t xml:space="preserve"> </w:t>
      </w:r>
    </w:p>
    <w:p w:rsidR="001F549F" w:rsidRDefault="001F549F" w:rsidP="001F549F">
      <w:pPr>
        <w:ind w:firstLine="709"/>
        <w:jc w:val="center"/>
        <w:rPr>
          <w:b w:val="0"/>
          <w:sz w:val="24"/>
          <w:szCs w:val="24"/>
        </w:rPr>
      </w:pPr>
      <w:r>
        <w:rPr>
          <w:b w:val="0"/>
          <w:noProof/>
          <w:sz w:val="24"/>
          <w:szCs w:val="24"/>
          <w:lang w:eastAsia="ru-RU"/>
        </w:rPr>
        <w:drawing>
          <wp:inline distT="0" distB="0" distL="0" distR="0">
            <wp:extent cx="920750" cy="1017270"/>
            <wp:effectExtent l="19050" t="0" r="0" b="0"/>
            <wp:docPr id="703" name="Рисунок 703" descr="ೈҦ೐Ҧx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03" descr="ೈҦ೐Ҧx"/>
                    <pic:cNvPicPr>
                      <a:picLocks noChangeAspect="1" noChangeArrowheads="1"/>
                    </pic:cNvPicPr>
                  </pic:nvPicPr>
                  <pic:blipFill>
                    <a:blip r:embed="rId6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0750" cy="10172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b w:val="0"/>
          <w:sz w:val="24"/>
          <w:szCs w:val="24"/>
        </w:rPr>
        <w:t xml:space="preserve"> </w:t>
      </w:r>
      <w:r>
        <w:rPr>
          <w:b w:val="0"/>
          <w:noProof/>
          <w:sz w:val="24"/>
          <w:szCs w:val="24"/>
          <w:lang w:eastAsia="ru-RU"/>
        </w:rPr>
        <w:drawing>
          <wp:inline distT="0" distB="0" distL="0" distR="0">
            <wp:extent cx="3296920" cy="1094740"/>
            <wp:effectExtent l="19050" t="0" r="0" b="0"/>
            <wp:docPr id="704" name="Рисунок 704" descr="露ʗ鹿ʗx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04" descr="露ʗ鹿ʗx"/>
                    <pic:cNvPicPr>
                      <a:picLocks noChangeAspect="1" noChangeArrowheads="1"/>
                    </pic:cNvPicPr>
                  </pic:nvPicPr>
                  <pic:blipFill>
                    <a:blip r:embed="rId6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96920" cy="1094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559D8" w:rsidRPr="00C07FA5" w:rsidRDefault="001F549F" w:rsidP="00C07FA5">
      <w:pPr>
        <w:ind w:firstLine="709"/>
        <w:jc w:val="both"/>
        <w:rPr>
          <w:b w:val="0"/>
          <w:sz w:val="24"/>
          <w:szCs w:val="24"/>
        </w:rPr>
      </w:pPr>
      <w:r w:rsidRPr="001F549F">
        <w:rPr>
          <w:color w:val="984806" w:themeColor="accent6" w:themeShade="80"/>
          <w:sz w:val="24"/>
          <w:szCs w:val="24"/>
        </w:rPr>
        <w:lastRenderedPageBreak/>
        <w:t xml:space="preserve">Развернуть </w:t>
      </w:r>
      <w:r>
        <w:rPr>
          <w:b w:val="0"/>
          <w:sz w:val="24"/>
          <w:szCs w:val="24"/>
        </w:rPr>
        <w:t xml:space="preserve">вложенные массивы </w:t>
      </w:r>
      <w:r w:rsidRPr="001F549F">
        <w:rPr>
          <w:color w:val="984806" w:themeColor="accent6" w:themeShade="80"/>
          <w:sz w:val="24"/>
          <w:szCs w:val="24"/>
        </w:rPr>
        <w:t>можно</w:t>
      </w:r>
      <w:r>
        <w:rPr>
          <w:b w:val="0"/>
          <w:sz w:val="24"/>
          <w:szCs w:val="24"/>
        </w:rPr>
        <w:t xml:space="preserve">, установив, флажок </w:t>
      </w:r>
      <w:r>
        <w:rPr>
          <w:b w:val="0"/>
          <w:noProof/>
          <w:sz w:val="24"/>
          <w:szCs w:val="24"/>
          <w:lang w:eastAsia="ru-RU"/>
        </w:rPr>
        <w:drawing>
          <wp:inline distT="0" distB="0" distL="0" distR="0">
            <wp:extent cx="1229995" cy="212725"/>
            <wp:effectExtent l="19050" t="0" r="8255" b="0"/>
            <wp:docPr id="705" name="Рисунок 705" descr="䮐&quot;䮘&quot;x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05" descr="䮐&quot;䮘&quot;x"/>
                    <pic:cNvPicPr>
                      <a:picLocks noChangeAspect="1" noChangeArrowheads="1"/>
                    </pic:cNvPicPr>
                  </pic:nvPicPr>
                  <pic:blipFill>
                    <a:blip r:embed="rId6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9995" cy="212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b w:val="0"/>
          <w:sz w:val="24"/>
          <w:szCs w:val="24"/>
        </w:rPr>
        <w:t xml:space="preserve"> </w:t>
      </w:r>
      <w:r w:rsidR="00C07FA5">
        <w:rPr>
          <w:b w:val="0"/>
          <w:sz w:val="24"/>
          <w:szCs w:val="24"/>
        </w:rPr>
        <w:t xml:space="preserve">на вкладке </w:t>
      </w:r>
      <w:r w:rsidR="00C07FA5" w:rsidRPr="00C07FA5">
        <w:rPr>
          <w:b w:val="0"/>
          <w:sz w:val="24"/>
          <w:szCs w:val="24"/>
        </w:rPr>
        <w:t>“</w:t>
      </w:r>
      <w:r w:rsidR="00C07FA5" w:rsidRPr="005F3F00">
        <w:rPr>
          <w:sz w:val="24"/>
          <w:szCs w:val="24"/>
          <w:lang w:val="en-US"/>
        </w:rPr>
        <w:t>Display</w:t>
      </w:r>
      <w:r w:rsidR="00C07FA5" w:rsidRPr="005F3F00">
        <w:rPr>
          <w:sz w:val="24"/>
          <w:szCs w:val="24"/>
        </w:rPr>
        <w:t xml:space="preserve"> </w:t>
      </w:r>
      <w:r w:rsidR="00C07FA5" w:rsidRPr="005F3F00">
        <w:rPr>
          <w:sz w:val="24"/>
          <w:szCs w:val="24"/>
          <w:lang w:val="en-US"/>
        </w:rPr>
        <w:t>Options</w:t>
      </w:r>
      <w:r w:rsidR="00C07FA5" w:rsidRPr="00C07FA5">
        <w:rPr>
          <w:b w:val="0"/>
          <w:sz w:val="24"/>
          <w:szCs w:val="24"/>
        </w:rPr>
        <w:t xml:space="preserve">” </w:t>
      </w:r>
      <w:r>
        <w:rPr>
          <w:b w:val="0"/>
          <w:sz w:val="24"/>
          <w:szCs w:val="24"/>
        </w:rPr>
        <w:t xml:space="preserve">в окне </w:t>
      </w:r>
      <w:r w:rsidR="002559D8" w:rsidRPr="002559D8">
        <w:rPr>
          <w:b w:val="0"/>
          <w:sz w:val="24"/>
          <w:szCs w:val="24"/>
        </w:rPr>
        <w:t>“</w:t>
      </w:r>
      <w:r w:rsidR="002559D8" w:rsidRPr="005F3F00">
        <w:rPr>
          <w:sz w:val="24"/>
          <w:szCs w:val="24"/>
          <w:lang w:val="en-US"/>
        </w:rPr>
        <w:t>Result</w:t>
      </w:r>
      <w:r w:rsidR="002559D8" w:rsidRPr="005F3F00">
        <w:rPr>
          <w:sz w:val="24"/>
          <w:szCs w:val="24"/>
        </w:rPr>
        <w:t xml:space="preserve"> </w:t>
      </w:r>
      <w:r w:rsidR="002559D8" w:rsidRPr="005F3F00">
        <w:rPr>
          <w:sz w:val="24"/>
          <w:szCs w:val="24"/>
          <w:lang w:val="en-US"/>
        </w:rPr>
        <w:t>Format</w:t>
      </w:r>
      <w:r w:rsidR="002559D8" w:rsidRPr="002559D8">
        <w:rPr>
          <w:b w:val="0"/>
          <w:sz w:val="24"/>
          <w:szCs w:val="24"/>
        </w:rPr>
        <w:t>”</w:t>
      </w:r>
      <w:r w:rsidR="00F13DE8">
        <w:rPr>
          <w:b w:val="0"/>
          <w:sz w:val="24"/>
          <w:szCs w:val="24"/>
        </w:rPr>
        <w:t>(это диалоговое окно</w:t>
      </w:r>
      <w:r w:rsidR="0013555E">
        <w:rPr>
          <w:b w:val="0"/>
          <w:sz w:val="24"/>
          <w:szCs w:val="24"/>
        </w:rPr>
        <w:t xml:space="preserve"> приведено выше в разделе </w:t>
      </w:r>
      <w:r w:rsidR="0013555E" w:rsidRPr="00393046">
        <w:rPr>
          <w:b w:val="0"/>
          <w:color w:val="0070C0"/>
        </w:rPr>
        <w:t>1.3.3.1.</w:t>
      </w:r>
      <w:r w:rsidR="00DF16BD" w:rsidRPr="00DF16BD">
        <w:rPr>
          <w:b w:val="0"/>
          <w:sz w:val="24"/>
          <w:szCs w:val="24"/>
        </w:rPr>
        <w:t>; оно</w:t>
      </w:r>
      <w:r w:rsidR="00DF16BD">
        <w:rPr>
          <w:b w:val="0"/>
          <w:sz w:val="24"/>
          <w:szCs w:val="24"/>
        </w:rPr>
        <w:t xml:space="preserve"> вызывается </w:t>
      </w:r>
      <w:r w:rsidR="00C07FA5">
        <w:rPr>
          <w:b w:val="0"/>
          <w:sz w:val="24"/>
          <w:szCs w:val="24"/>
        </w:rPr>
        <w:t xml:space="preserve">двойным щелчком мыши по результату или </w:t>
      </w:r>
      <w:r w:rsidR="00DF16BD">
        <w:rPr>
          <w:b w:val="0"/>
          <w:sz w:val="24"/>
          <w:szCs w:val="24"/>
        </w:rPr>
        <w:t>с помощь</w:t>
      </w:r>
      <w:r w:rsidR="00C07FA5">
        <w:rPr>
          <w:b w:val="0"/>
          <w:sz w:val="24"/>
          <w:szCs w:val="24"/>
        </w:rPr>
        <w:t xml:space="preserve">ю следующих разделов меню: </w:t>
      </w:r>
      <w:r w:rsidR="00C07FA5" w:rsidRPr="00C46C21">
        <w:rPr>
          <w:b w:val="0"/>
          <w:sz w:val="24"/>
          <w:szCs w:val="24"/>
        </w:rPr>
        <w:t>“</w:t>
      </w:r>
      <w:r w:rsidR="00C07FA5" w:rsidRPr="00882636">
        <w:rPr>
          <w:sz w:val="24"/>
          <w:szCs w:val="24"/>
          <w:lang w:val="en-US"/>
        </w:rPr>
        <w:t>Format</w:t>
      </w:r>
      <w:r w:rsidR="00C07FA5" w:rsidRPr="00C46C21">
        <w:rPr>
          <w:b w:val="0"/>
          <w:sz w:val="24"/>
          <w:szCs w:val="24"/>
        </w:rPr>
        <w:t xml:space="preserve">” </w:t>
      </w:r>
      <w:r w:rsidR="00C07FA5">
        <w:rPr>
          <w:b w:val="0"/>
          <w:sz w:val="24"/>
          <w:szCs w:val="24"/>
        </w:rPr>
        <w:t xml:space="preserve">- </w:t>
      </w:r>
      <w:r w:rsidR="00C07FA5" w:rsidRPr="00C46C21">
        <w:rPr>
          <w:b w:val="0"/>
          <w:sz w:val="24"/>
          <w:szCs w:val="24"/>
        </w:rPr>
        <w:t>“</w:t>
      </w:r>
      <w:r w:rsidR="00C07FA5" w:rsidRPr="00882636">
        <w:rPr>
          <w:sz w:val="24"/>
          <w:szCs w:val="24"/>
          <w:lang w:val="en-US"/>
        </w:rPr>
        <w:t>Result</w:t>
      </w:r>
      <w:r w:rsidR="00C07FA5" w:rsidRPr="00882636">
        <w:rPr>
          <w:sz w:val="24"/>
          <w:szCs w:val="24"/>
        </w:rPr>
        <w:t>…</w:t>
      </w:r>
      <w:r w:rsidR="00C07FA5" w:rsidRPr="00C46C21">
        <w:rPr>
          <w:b w:val="0"/>
          <w:sz w:val="24"/>
          <w:szCs w:val="24"/>
        </w:rPr>
        <w:t>”</w:t>
      </w:r>
      <w:r w:rsidR="00F13DE8">
        <w:rPr>
          <w:b w:val="0"/>
          <w:sz w:val="24"/>
          <w:szCs w:val="24"/>
        </w:rPr>
        <w:t>)</w:t>
      </w:r>
      <w:r w:rsidR="002559D8">
        <w:rPr>
          <w:b w:val="0"/>
          <w:sz w:val="24"/>
          <w:szCs w:val="24"/>
        </w:rPr>
        <w:t>:</w:t>
      </w:r>
      <w:r>
        <w:rPr>
          <w:b w:val="0"/>
          <w:sz w:val="24"/>
          <w:szCs w:val="24"/>
        </w:rPr>
        <w:t xml:space="preserve">           </w:t>
      </w:r>
    </w:p>
    <w:p w:rsidR="002559D8" w:rsidRDefault="002559D8" w:rsidP="001F549F">
      <w:pPr>
        <w:ind w:firstLine="709"/>
        <w:jc w:val="both"/>
        <w:rPr>
          <w:b w:val="0"/>
          <w:sz w:val="24"/>
          <w:szCs w:val="24"/>
        </w:rPr>
      </w:pPr>
    </w:p>
    <w:p w:rsidR="00F13DE8" w:rsidRDefault="002559D8" w:rsidP="001F549F">
      <w:pPr>
        <w:ind w:firstLine="709"/>
        <w:jc w:val="both"/>
        <w:rPr>
          <w:b w:val="0"/>
          <w:sz w:val="24"/>
          <w:szCs w:val="24"/>
        </w:rPr>
      </w:pPr>
      <w:r>
        <w:rPr>
          <w:b w:val="0"/>
          <w:noProof/>
          <w:sz w:val="24"/>
          <w:szCs w:val="24"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2764790</wp:posOffset>
            </wp:positionH>
            <wp:positionV relativeFrom="paragraph">
              <wp:posOffset>97155</wp:posOffset>
            </wp:positionV>
            <wp:extent cx="1115695" cy="908050"/>
            <wp:effectExtent l="19050" t="0" r="8255" b="0"/>
            <wp:wrapSquare wrapText="bothSides"/>
            <wp:docPr id="707" name="Рисунок 707" descr="露ʗ鹿ʗx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07" descr="露ʗ鹿ʗx"/>
                    <pic:cNvPicPr>
                      <a:picLocks noChangeAspect="1" noChangeArrowheads="1"/>
                    </pic:cNvPicPr>
                  </pic:nvPicPr>
                  <pic:blipFill>
                    <a:blip r:embed="rId65" cstate="print"/>
                    <a:srcRect t="463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5695" cy="908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 w:val="0"/>
          <w:noProof/>
          <w:sz w:val="24"/>
          <w:szCs w:val="24"/>
          <w:lang w:eastAsia="ru-RU"/>
        </w:rPr>
        <w:drawing>
          <wp:inline distT="0" distB="0" distL="0" distR="0">
            <wp:extent cx="1910080" cy="1134745"/>
            <wp:effectExtent l="19050" t="0" r="0" b="0"/>
            <wp:docPr id="785" name="Рисунок 706" descr=" Ҵ Ҵx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06" descr=" Ҵ Ҵx"/>
                    <pic:cNvPicPr>
                      <a:picLocks noChangeAspect="1" noChangeArrowheads="1"/>
                    </pic:cNvPicPr>
                  </pic:nvPicPr>
                  <pic:blipFill>
                    <a:blip r:embed="rId6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10080" cy="11347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F549F" w:rsidRDefault="001F549F" w:rsidP="001F549F">
      <w:pPr>
        <w:ind w:firstLine="709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Есть и </w:t>
      </w:r>
      <w:r w:rsidRPr="001F549F">
        <w:rPr>
          <w:color w:val="0070C0"/>
          <w:szCs w:val="28"/>
        </w:rPr>
        <w:t>другие способы</w:t>
      </w:r>
      <w:r>
        <w:rPr>
          <w:b w:val="0"/>
          <w:sz w:val="24"/>
          <w:szCs w:val="24"/>
        </w:rPr>
        <w:t xml:space="preserve"> создания матриц – создание матрицы с помощью </w:t>
      </w:r>
      <w:r w:rsidRPr="001F549F">
        <w:rPr>
          <w:color w:val="984806" w:themeColor="accent6" w:themeShade="80"/>
          <w:sz w:val="24"/>
          <w:szCs w:val="24"/>
        </w:rPr>
        <w:t>таблицы ввода</w:t>
      </w:r>
      <w:r>
        <w:rPr>
          <w:b w:val="0"/>
          <w:sz w:val="24"/>
          <w:szCs w:val="24"/>
        </w:rPr>
        <w:t xml:space="preserve">, создание матрицы </w:t>
      </w:r>
      <w:r w:rsidRPr="001F549F">
        <w:rPr>
          <w:color w:val="984806" w:themeColor="accent6" w:themeShade="80"/>
          <w:sz w:val="24"/>
          <w:szCs w:val="24"/>
        </w:rPr>
        <w:t>путем импорта данных</w:t>
      </w:r>
      <w:r>
        <w:rPr>
          <w:b w:val="0"/>
          <w:sz w:val="24"/>
          <w:szCs w:val="24"/>
        </w:rPr>
        <w:t>.</w:t>
      </w:r>
    </w:p>
    <w:p w:rsidR="00215982" w:rsidRPr="0056208B" w:rsidRDefault="00215982" w:rsidP="001F549F">
      <w:pPr>
        <w:ind w:firstLine="709"/>
        <w:jc w:val="both"/>
        <w:rPr>
          <w:b w:val="0"/>
          <w:sz w:val="24"/>
          <w:szCs w:val="24"/>
        </w:rPr>
      </w:pPr>
      <w:bookmarkStart w:id="25" w:name="anc433"/>
      <w:r w:rsidRPr="007672E9">
        <w:rPr>
          <w:b w:val="0"/>
          <w:sz w:val="24"/>
          <w:szCs w:val="24"/>
        </w:rPr>
        <w:t xml:space="preserve">Например, </w:t>
      </w:r>
      <w:r w:rsidR="00437078" w:rsidRPr="007672E9">
        <w:rPr>
          <w:b w:val="0"/>
          <w:sz w:val="24"/>
          <w:szCs w:val="24"/>
        </w:rPr>
        <w:t>для</w:t>
      </w:r>
      <w:r w:rsidR="00437078">
        <w:rPr>
          <w:b w:val="0"/>
          <w:sz w:val="24"/>
          <w:szCs w:val="24"/>
        </w:rPr>
        <w:t xml:space="preserve"> </w:t>
      </w:r>
      <w:r w:rsidR="00437078" w:rsidRPr="007672E9">
        <w:rPr>
          <w:b w:val="0"/>
          <w:sz w:val="24"/>
          <w:szCs w:val="24"/>
        </w:rPr>
        <w:t>создания</w:t>
      </w:r>
      <w:r w:rsidRPr="007672E9">
        <w:rPr>
          <w:b w:val="0"/>
          <w:sz w:val="24"/>
          <w:szCs w:val="24"/>
        </w:rPr>
        <w:t xml:space="preserve"> </w:t>
      </w:r>
      <w:r w:rsidRPr="00FF61FF">
        <w:rPr>
          <w:b w:val="0"/>
          <w:color w:val="00B050"/>
          <w:sz w:val="24"/>
          <w:szCs w:val="24"/>
        </w:rPr>
        <w:t>таблицы ввода</w:t>
      </w:r>
      <w:bookmarkEnd w:id="25"/>
      <w:r w:rsidR="00437078" w:rsidRPr="007672E9">
        <w:rPr>
          <w:b w:val="0"/>
          <w:sz w:val="24"/>
          <w:szCs w:val="24"/>
        </w:rPr>
        <w:t xml:space="preserve"> используются следующие строчки меню</w:t>
      </w:r>
      <w:r w:rsidRPr="007672E9">
        <w:rPr>
          <w:b w:val="0"/>
          <w:sz w:val="24"/>
          <w:szCs w:val="24"/>
        </w:rPr>
        <w:t xml:space="preserve">: </w:t>
      </w:r>
      <w:r w:rsidRPr="007672E9">
        <w:rPr>
          <w:szCs w:val="28"/>
        </w:rPr>
        <w:t>Insert -</w:t>
      </w:r>
      <w:r w:rsidR="00437078" w:rsidRPr="007672E9">
        <w:rPr>
          <w:szCs w:val="28"/>
        </w:rPr>
        <w:t xml:space="preserve"> Data</w:t>
      </w:r>
      <w:r w:rsidRPr="007672E9">
        <w:rPr>
          <w:szCs w:val="28"/>
        </w:rPr>
        <w:t xml:space="preserve"> </w:t>
      </w:r>
      <w:r w:rsidR="0056208B" w:rsidRPr="007672E9">
        <w:rPr>
          <w:szCs w:val="28"/>
        </w:rPr>
        <w:t>–</w:t>
      </w:r>
      <w:r w:rsidRPr="007672E9">
        <w:rPr>
          <w:szCs w:val="28"/>
        </w:rPr>
        <w:t xml:space="preserve"> Table</w:t>
      </w:r>
      <w:r w:rsidR="0056208B" w:rsidRPr="007672E9">
        <w:rPr>
          <w:b w:val="0"/>
          <w:sz w:val="24"/>
          <w:szCs w:val="24"/>
        </w:rPr>
        <w:t>. При этом MathCAD позволяет заполнить не только таблицу, но и присвоить имя массиву элементов таблицы:</w:t>
      </w:r>
    </w:p>
    <w:p w:rsidR="0056208B" w:rsidRPr="0056208B" w:rsidRDefault="0056208B" w:rsidP="0056208B">
      <w:pPr>
        <w:framePr w:w="4035" w:h="1200" w:wrap="auto" w:vAnchor="text" w:hAnchor="text" w:x="81" w:y="1"/>
        <w:autoSpaceDE w:val="0"/>
        <w:autoSpaceDN w:val="0"/>
        <w:adjustRightInd w:val="0"/>
        <w:rPr>
          <w:rFonts w:ascii="Arial" w:eastAsiaTheme="minorHAnsi" w:hAnsi="Arial" w:cs="Arial"/>
          <w:b w:val="0"/>
          <w:sz w:val="20"/>
          <w:lang w:eastAsia="en-US"/>
        </w:rPr>
      </w:pPr>
      <w:r>
        <w:rPr>
          <w:rFonts w:ascii="Arial" w:eastAsiaTheme="minorHAnsi" w:hAnsi="Arial" w:cs="Arial"/>
          <w:b w:val="0"/>
          <w:noProof/>
          <w:position w:val="-97"/>
          <w:sz w:val="20"/>
          <w:lang w:eastAsia="ru-RU"/>
        </w:rPr>
        <w:drawing>
          <wp:inline distT="0" distB="0" distL="0" distR="0">
            <wp:extent cx="2289175" cy="763270"/>
            <wp:effectExtent l="0" t="0" r="0" b="0"/>
            <wp:docPr id="786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6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9175" cy="7632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6208B" w:rsidRPr="0056208B" w:rsidRDefault="0056208B" w:rsidP="001F549F">
      <w:pPr>
        <w:ind w:firstLine="709"/>
        <w:jc w:val="both"/>
        <w:rPr>
          <w:b w:val="0"/>
          <w:sz w:val="24"/>
          <w:szCs w:val="24"/>
          <w:lang w:val="en-US"/>
        </w:rPr>
      </w:pPr>
    </w:p>
    <w:p w:rsidR="0056208B" w:rsidRDefault="0056208B" w:rsidP="00B32EFC">
      <w:pPr>
        <w:pStyle w:val="3"/>
        <w:jc w:val="center"/>
        <w:rPr>
          <w:rFonts w:ascii="Times New Roman" w:hAnsi="Times New Roman" w:cs="Times New Roman"/>
          <w:b/>
          <w:color w:val="0070C0"/>
          <w:szCs w:val="28"/>
          <w:lang w:val="en-US"/>
        </w:rPr>
      </w:pPr>
    </w:p>
    <w:p w:rsidR="0056208B" w:rsidRDefault="0056208B" w:rsidP="00B32EFC">
      <w:pPr>
        <w:pStyle w:val="3"/>
        <w:jc w:val="center"/>
        <w:rPr>
          <w:rFonts w:ascii="Times New Roman" w:hAnsi="Times New Roman" w:cs="Times New Roman"/>
          <w:b/>
          <w:color w:val="0070C0"/>
          <w:szCs w:val="28"/>
          <w:lang w:val="en-US"/>
        </w:rPr>
      </w:pPr>
    </w:p>
    <w:p w:rsidR="007672E9" w:rsidRPr="0017759A" w:rsidRDefault="007672E9" w:rsidP="0017759A">
      <w:pPr>
        <w:ind w:firstLine="709"/>
        <w:rPr>
          <w:b w:val="0"/>
        </w:rPr>
      </w:pPr>
      <w:bookmarkStart w:id="26" w:name="_Toc428903225"/>
      <w:r w:rsidRPr="0017759A">
        <w:rPr>
          <w:b w:val="0"/>
        </w:rPr>
        <w:t>Контекстное меню выделенной ячейки таблицы имеет строчки “</w:t>
      </w:r>
      <w:r w:rsidRPr="0017759A">
        <w:rPr>
          <w:b w:val="0"/>
          <w:lang w:val="en-US"/>
        </w:rPr>
        <w:t>Insert</w:t>
      </w:r>
      <w:r w:rsidRPr="0017759A">
        <w:rPr>
          <w:b w:val="0"/>
        </w:rPr>
        <w:t xml:space="preserve"> </w:t>
      </w:r>
      <w:r w:rsidRPr="0017759A">
        <w:rPr>
          <w:b w:val="0"/>
          <w:lang w:val="en-US"/>
        </w:rPr>
        <w:t>Cells</w:t>
      </w:r>
      <w:r w:rsidRPr="0017759A">
        <w:rPr>
          <w:b w:val="0"/>
        </w:rPr>
        <w:t>…” и “</w:t>
      </w:r>
      <w:r w:rsidRPr="0017759A">
        <w:rPr>
          <w:b w:val="0"/>
          <w:lang w:val="en-US"/>
        </w:rPr>
        <w:t>Delete</w:t>
      </w:r>
      <w:r w:rsidRPr="0017759A">
        <w:rPr>
          <w:b w:val="0"/>
        </w:rPr>
        <w:t xml:space="preserve"> </w:t>
      </w:r>
      <w:r w:rsidRPr="0017759A">
        <w:rPr>
          <w:b w:val="0"/>
          <w:lang w:val="en-US"/>
        </w:rPr>
        <w:t>Cells</w:t>
      </w:r>
      <w:r w:rsidRPr="0017759A">
        <w:rPr>
          <w:b w:val="0"/>
        </w:rPr>
        <w:t>…”, которые поз</w:t>
      </w:r>
      <w:r w:rsidR="005F3F00" w:rsidRPr="0017759A">
        <w:rPr>
          <w:b w:val="0"/>
        </w:rPr>
        <w:t>воляют добавить или удалить ячей</w:t>
      </w:r>
      <w:r w:rsidRPr="0017759A">
        <w:rPr>
          <w:b w:val="0"/>
        </w:rPr>
        <w:t>ки таблицы.</w:t>
      </w:r>
      <w:bookmarkEnd w:id="26"/>
    </w:p>
    <w:p w:rsidR="00B32EFC" w:rsidRPr="00B32EFC" w:rsidRDefault="00B32EFC" w:rsidP="00B32EFC">
      <w:pPr>
        <w:pStyle w:val="3"/>
        <w:jc w:val="center"/>
        <w:rPr>
          <w:rFonts w:ascii="Times New Roman" w:hAnsi="Times New Roman" w:cs="Times New Roman"/>
          <w:b/>
          <w:color w:val="0070C0"/>
          <w:szCs w:val="28"/>
        </w:rPr>
      </w:pPr>
      <w:bookmarkStart w:id="27" w:name="_Toc428903226"/>
      <w:bookmarkStart w:id="28" w:name="_Toc428903471"/>
      <w:r w:rsidRPr="00B32EFC">
        <w:rPr>
          <w:rFonts w:ascii="Times New Roman" w:hAnsi="Times New Roman" w:cs="Times New Roman"/>
          <w:b/>
          <w:color w:val="0070C0"/>
          <w:szCs w:val="28"/>
        </w:rPr>
        <w:t>1.3.5.</w:t>
      </w:r>
      <w:r w:rsidR="00646499" w:rsidRPr="00B32EFC">
        <w:rPr>
          <w:rFonts w:ascii="Times New Roman" w:hAnsi="Times New Roman" w:cs="Times New Roman"/>
          <w:b/>
          <w:color w:val="7030A0"/>
          <w:szCs w:val="28"/>
        </w:rPr>
        <w:t>Функции</w:t>
      </w:r>
      <w:r w:rsidR="00646499" w:rsidRPr="00B32EFC">
        <w:rPr>
          <w:rFonts w:ascii="Times New Roman" w:hAnsi="Times New Roman" w:cs="Times New Roman"/>
          <w:b/>
          <w:color w:val="0070C0"/>
          <w:szCs w:val="28"/>
        </w:rPr>
        <w:t>.</w:t>
      </w:r>
      <w:bookmarkEnd w:id="27"/>
      <w:bookmarkEnd w:id="28"/>
      <w:r w:rsidR="00646499" w:rsidRPr="00B32EFC">
        <w:rPr>
          <w:rFonts w:ascii="Times New Roman" w:hAnsi="Times New Roman" w:cs="Times New Roman"/>
          <w:b/>
          <w:color w:val="0070C0"/>
          <w:szCs w:val="28"/>
        </w:rPr>
        <w:t xml:space="preserve"> </w:t>
      </w:r>
    </w:p>
    <w:p w:rsidR="00646499" w:rsidRDefault="00646499" w:rsidP="00646499">
      <w:pPr>
        <w:ind w:firstLine="709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В системе </w:t>
      </w:r>
      <w:r>
        <w:rPr>
          <w:b w:val="0"/>
          <w:sz w:val="24"/>
          <w:szCs w:val="24"/>
          <w:lang w:val="en-US"/>
        </w:rPr>
        <w:t>MatCAD</w:t>
      </w:r>
      <w:r>
        <w:rPr>
          <w:b w:val="0"/>
          <w:sz w:val="24"/>
          <w:szCs w:val="24"/>
        </w:rPr>
        <w:t xml:space="preserve"> различают </w:t>
      </w:r>
      <w:r w:rsidRPr="00646499">
        <w:rPr>
          <w:color w:val="00B050"/>
          <w:sz w:val="24"/>
          <w:szCs w:val="24"/>
        </w:rPr>
        <w:t>встроенные</w:t>
      </w:r>
      <w:r>
        <w:rPr>
          <w:b w:val="0"/>
          <w:sz w:val="24"/>
          <w:szCs w:val="24"/>
        </w:rPr>
        <w:t xml:space="preserve"> функции  и </w:t>
      </w:r>
      <w:r w:rsidRPr="00646499">
        <w:rPr>
          <w:color w:val="00B050"/>
          <w:sz w:val="24"/>
          <w:szCs w:val="24"/>
        </w:rPr>
        <w:t>пользовательские</w:t>
      </w:r>
      <w:r w:rsidRPr="00835B91">
        <w:rPr>
          <w:b w:val="0"/>
          <w:i/>
          <w:sz w:val="24"/>
          <w:szCs w:val="24"/>
        </w:rPr>
        <w:t xml:space="preserve"> </w:t>
      </w:r>
      <w:r w:rsidRPr="00646499">
        <w:rPr>
          <w:b w:val="0"/>
          <w:sz w:val="24"/>
          <w:szCs w:val="24"/>
        </w:rPr>
        <w:t>функции.</w:t>
      </w:r>
    </w:p>
    <w:p w:rsidR="00646499" w:rsidRDefault="002D4FFC" w:rsidP="00646499">
      <w:pPr>
        <w:ind w:firstLine="709"/>
        <w:jc w:val="both"/>
        <w:rPr>
          <w:b w:val="0"/>
          <w:sz w:val="24"/>
          <w:szCs w:val="24"/>
        </w:rPr>
      </w:pPr>
      <w:r>
        <w:rPr>
          <w:color w:val="00B050"/>
          <w:sz w:val="24"/>
          <w:szCs w:val="24"/>
        </w:rPr>
        <w:t>1.</w:t>
      </w:r>
      <w:r w:rsidR="00646499" w:rsidRPr="00646499">
        <w:rPr>
          <w:color w:val="00B050"/>
          <w:sz w:val="24"/>
          <w:szCs w:val="24"/>
        </w:rPr>
        <w:t>Встроенны</w:t>
      </w:r>
      <w:r w:rsidR="00646499" w:rsidRPr="00646499">
        <w:rPr>
          <w:color w:val="00B050"/>
          <w:szCs w:val="28"/>
        </w:rPr>
        <w:t>е</w:t>
      </w:r>
      <w:r w:rsidR="00646499" w:rsidRPr="00336D5C">
        <w:rPr>
          <w:b w:val="0"/>
          <w:i/>
          <w:sz w:val="24"/>
          <w:szCs w:val="24"/>
        </w:rPr>
        <w:t xml:space="preserve"> </w:t>
      </w:r>
      <w:r w:rsidR="00646499" w:rsidRPr="00646499">
        <w:rPr>
          <w:sz w:val="24"/>
          <w:szCs w:val="24"/>
        </w:rPr>
        <w:t>функции</w:t>
      </w:r>
      <w:r w:rsidR="00646499">
        <w:rPr>
          <w:b w:val="0"/>
          <w:sz w:val="24"/>
          <w:szCs w:val="24"/>
        </w:rPr>
        <w:t xml:space="preserve">. Вставляются с помощью команды </w:t>
      </w:r>
      <w:r w:rsidR="00646499" w:rsidRPr="00646499">
        <w:rPr>
          <w:szCs w:val="28"/>
          <w:lang w:val="en-US"/>
        </w:rPr>
        <w:t>Insert</w:t>
      </w:r>
      <w:r w:rsidR="00646499">
        <w:rPr>
          <w:szCs w:val="28"/>
        </w:rPr>
        <w:t xml:space="preserve"> - </w:t>
      </w:r>
      <w:r w:rsidR="00646499" w:rsidRPr="00646499">
        <w:rPr>
          <w:szCs w:val="28"/>
          <w:lang w:val="en-US"/>
        </w:rPr>
        <w:t>Function</w:t>
      </w:r>
      <w:r w:rsidR="00646499" w:rsidRPr="00336D5C">
        <w:rPr>
          <w:b w:val="0"/>
          <w:sz w:val="24"/>
          <w:szCs w:val="24"/>
        </w:rPr>
        <w:t xml:space="preserve"> </w:t>
      </w:r>
      <w:r w:rsidR="00646499">
        <w:rPr>
          <w:b w:val="0"/>
          <w:noProof/>
          <w:sz w:val="24"/>
          <w:szCs w:val="24"/>
          <w:lang w:eastAsia="ru-RU"/>
        </w:rPr>
        <w:drawing>
          <wp:inline distT="0" distB="0" distL="0" distR="0">
            <wp:extent cx="257810" cy="231775"/>
            <wp:effectExtent l="19050" t="0" r="8890" b="0"/>
            <wp:docPr id="768" name="Рисунок 768" descr="⎠ʔ⎨ʔx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68" descr="⎠ʔ⎨ʔx"/>
                    <pic:cNvPicPr>
                      <a:picLocks noChangeAspect="1" noChangeArrowheads="1"/>
                    </pic:cNvPicPr>
                  </pic:nvPicPr>
                  <pic:blipFill>
                    <a:blip r:embed="rId6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810" cy="231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46499">
        <w:rPr>
          <w:b w:val="0"/>
          <w:sz w:val="24"/>
          <w:szCs w:val="24"/>
        </w:rPr>
        <w:t xml:space="preserve"> или набором с клавиатуры. При этом следует помнить, что имена встроенных функций </w:t>
      </w:r>
      <w:r w:rsidR="00646499" w:rsidRPr="00646499">
        <w:rPr>
          <w:color w:val="E36C0A" w:themeColor="accent6" w:themeShade="BF"/>
          <w:sz w:val="24"/>
          <w:szCs w:val="24"/>
        </w:rPr>
        <w:t>чувствительны к регистру</w:t>
      </w:r>
      <w:r w:rsidR="00646499">
        <w:rPr>
          <w:b w:val="0"/>
          <w:sz w:val="24"/>
          <w:szCs w:val="24"/>
        </w:rPr>
        <w:t xml:space="preserve">, их следует вводить в точности, как они приведены в системе. </w:t>
      </w:r>
      <w:r w:rsidR="00646499" w:rsidRPr="00646499">
        <w:rPr>
          <w:sz w:val="24"/>
          <w:szCs w:val="24"/>
        </w:rPr>
        <w:t>Параметры</w:t>
      </w:r>
      <w:r w:rsidR="00646499">
        <w:rPr>
          <w:b w:val="0"/>
          <w:sz w:val="24"/>
          <w:szCs w:val="24"/>
        </w:rPr>
        <w:t xml:space="preserve"> встроенных функций заключаются </w:t>
      </w:r>
      <w:r w:rsidR="00646499" w:rsidRPr="00646499">
        <w:rPr>
          <w:sz w:val="24"/>
          <w:szCs w:val="24"/>
        </w:rPr>
        <w:t>в скобки</w:t>
      </w:r>
      <w:r w:rsidR="00646499">
        <w:rPr>
          <w:b w:val="0"/>
          <w:sz w:val="24"/>
          <w:szCs w:val="24"/>
        </w:rPr>
        <w:t xml:space="preserve">. В качестве параметра могут быть определенные ранее </w:t>
      </w:r>
      <w:r w:rsidR="00215982">
        <w:rPr>
          <w:sz w:val="24"/>
          <w:szCs w:val="24"/>
        </w:rPr>
        <w:t>константы</w:t>
      </w:r>
      <w:r w:rsidR="00646499" w:rsidRPr="00646499">
        <w:rPr>
          <w:sz w:val="24"/>
          <w:szCs w:val="24"/>
        </w:rPr>
        <w:t>, переменн</w:t>
      </w:r>
      <w:r w:rsidR="00215982">
        <w:rPr>
          <w:sz w:val="24"/>
          <w:szCs w:val="24"/>
        </w:rPr>
        <w:t>ые</w:t>
      </w:r>
      <w:r w:rsidR="00215982">
        <w:rPr>
          <w:b w:val="0"/>
          <w:sz w:val="24"/>
          <w:szCs w:val="24"/>
        </w:rPr>
        <w:t xml:space="preserve"> или математические</w:t>
      </w:r>
      <w:r w:rsidR="00646499">
        <w:rPr>
          <w:b w:val="0"/>
          <w:sz w:val="24"/>
          <w:szCs w:val="24"/>
        </w:rPr>
        <w:t xml:space="preserve"> </w:t>
      </w:r>
      <w:r w:rsidR="00215982">
        <w:rPr>
          <w:sz w:val="24"/>
          <w:szCs w:val="24"/>
        </w:rPr>
        <w:t>выражения:</w:t>
      </w:r>
      <w:r w:rsidR="00646499" w:rsidRPr="00646499">
        <w:rPr>
          <w:sz w:val="24"/>
          <w:szCs w:val="24"/>
        </w:rPr>
        <w:t xml:space="preserve"> </w:t>
      </w:r>
    </w:p>
    <w:p w:rsidR="00646499" w:rsidRDefault="00646499" w:rsidP="00646499">
      <w:pPr>
        <w:ind w:firstLine="709"/>
        <w:jc w:val="center"/>
        <w:rPr>
          <w:b w:val="0"/>
          <w:sz w:val="24"/>
          <w:szCs w:val="24"/>
        </w:rPr>
      </w:pPr>
      <w:r>
        <w:rPr>
          <w:b w:val="0"/>
          <w:noProof/>
          <w:sz w:val="24"/>
          <w:szCs w:val="24"/>
          <w:lang w:eastAsia="ru-RU"/>
        </w:rPr>
        <w:drawing>
          <wp:inline distT="0" distB="0" distL="0" distR="0">
            <wp:extent cx="3116580" cy="592455"/>
            <wp:effectExtent l="19050" t="0" r="7620" b="0"/>
            <wp:docPr id="769" name="Рисунок 769" descr="쪠ά쪨άx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69" descr="쪠ά쪨άx"/>
                    <pic:cNvPicPr>
                      <a:picLocks noChangeAspect="1" noChangeArrowheads="1"/>
                    </pic:cNvPicPr>
                  </pic:nvPicPr>
                  <pic:blipFill>
                    <a:blip r:embed="rId6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16580" cy="5924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46499" w:rsidRDefault="002D4FFC" w:rsidP="00646499">
      <w:pPr>
        <w:ind w:firstLine="709"/>
        <w:jc w:val="both"/>
        <w:rPr>
          <w:b w:val="0"/>
          <w:sz w:val="24"/>
          <w:szCs w:val="24"/>
        </w:rPr>
      </w:pPr>
      <w:r>
        <w:rPr>
          <w:sz w:val="24"/>
          <w:szCs w:val="24"/>
        </w:rPr>
        <w:t>2.</w:t>
      </w:r>
      <w:r w:rsidR="00646499" w:rsidRPr="00646499">
        <w:rPr>
          <w:sz w:val="24"/>
          <w:szCs w:val="24"/>
        </w:rPr>
        <w:t>Функции</w:t>
      </w:r>
      <w:r w:rsidR="00646499" w:rsidRPr="00EB768B">
        <w:rPr>
          <w:b w:val="0"/>
          <w:i/>
          <w:sz w:val="24"/>
          <w:szCs w:val="24"/>
        </w:rPr>
        <w:t xml:space="preserve"> </w:t>
      </w:r>
      <w:r w:rsidR="00646499" w:rsidRPr="00646499">
        <w:rPr>
          <w:color w:val="00B050"/>
          <w:sz w:val="24"/>
          <w:szCs w:val="24"/>
        </w:rPr>
        <w:t>пользователя</w:t>
      </w:r>
      <w:r w:rsidR="00646499">
        <w:rPr>
          <w:b w:val="0"/>
          <w:sz w:val="24"/>
          <w:szCs w:val="24"/>
        </w:rPr>
        <w:t xml:space="preserve">. </w:t>
      </w:r>
      <w:r w:rsidR="00646499" w:rsidRPr="00F60F7F">
        <w:rPr>
          <w:color w:val="0070C0"/>
          <w:sz w:val="24"/>
          <w:szCs w:val="24"/>
        </w:rPr>
        <w:t>Имена функций</w:t>
      </w:r>
      <w:r w:rsidR="00646499">
        <w:rPr>
          <w:b w:val="0"/>
          <w:sz w:val="24"/>
          <w:szCs w:val="24"/>
        </w:rPr>
        <w:t xml:space="preserve"> пользователя подчиняются </w:t>
      </w:r>
      <w:r w:rsidR="00646499" w:rsidRPr="00F60F7F">
        <w:rPr>
          <w:sz w:val="24"/>
          <w:szCs w:val="24"/>
        </w:rPr>
        <w:t>тем же правилам</w:t>
      </w:r>
      <w:r w:rsidR="00646499">
        <w:rPr>
          <w:b w:val="0"/>
          <w:sz w:val="24"/>
          <w:szCs w:val="24"/>
        </w:rPr>
        <w:t xml:space="preserve">, что и </w:t>
      </w:r>
      <w:r w:rsidR="00646499" w:rsidRPr="00F60F7F">
        <w:rPr>
          <w:sz w:val="24"/>
          <w:szCs w:val="24"/>
        </w:rPr>
        <w:t>имена переменных</w:t>
      </w:r>
      <w:r w:rsidR="00646499">
        <w:rPr>
          <w:b w:val="0"/>
          <w:sz w:val="24"/>
          <w:szCs w:val="24"/>
        </w:rPr>
        <w:t xml:space="preserve">. </w:t>
      </w:r>
      <w:r w:rsidR="00646499" w:rsidRPr="00F60F7F">
        <w:rPr>
          <w:color w:val="984806" w:themeColor="accent6" w:themeShade="80"/>
          <w:sz w:val="24"/>
          <w:szCs w:val="24"/>
        </w:rPr>
        <w:t>Для задания</w:t>
      </w:r>
      <w:r w:rsidR="00646499" w:rsidRPr="00F60F7F">
        <w:rPr>
          <w:b w:val="0"/>
          <w:sz w:val="24"/>
          <w:szCs w:val="24"/>
        </w:rPr>
        <w:t xml:space="preserve"> функции</w:t>
      </w:r>
      <w:r w:rsidR="00646499">
        <w:rPr>
          <w:b w:val="0"/>
          <w:sz w:val="24"/>
          <w:szCs w:val="24"/>
        </w:rPr>
        <w:t xml:space="preserve"> пользователя нужно </w:t>
      </w:r>
      <w:r w:rsidR="00646499" w:rsidRPr="00F60F7F">
        <w:rPr>
          <w:color w:val="984806" w:themeColor="accent6" w:themeShade="80"/>
          <w:sz w:val="24"/>
          <w:szCs w:val="24"/>
        </w:rPr>
        <w:t>ввести имя</w:t>
      </w:r>
      <w:r w:rsidR="00646499">
        <w:rPr>
          <w:b w:val="0"/>
          <w:sz w:val="24"/>
          <w:szCs w:val="24"/>
        </w:rPr>
        <w:t xml:space="preserve">, а затем </w:t>
      </w:r>
      <w:r w:rsidR="00646499" w:rsidRPr="00F60F7F">
        <w:rPr>
          <w:color w:val="0070C0"/>
          <w:sz w:val="24"/>
          <w:szCs w:val="24"/>
        </w:rPr>
        <w:t>в круглых скобках</w:t>
      </w:r>
      <w:r w:rsidR="00646499">
        <w:rPr>
          <w:b w:val="0"/>
          <w:sz w:val="24"/>
          <w:szCs w:val="24"/>
        </w:rPr>
        <w:t xml:space="preserve"> </w:t>
      </w:r>
      <w:r w:rsidR="00646499" w:rsidRPr="00F60F7F">
        <w:rPr>
          <w:sz w:val="24"/>
          <w:szCs w:val="24"/>
        </w:rPr>
        <w:t>через запятую</w:t>
      </w:r>
      <w:r w:rsidR="00646499" w:rsidRPr="00F60F7F">
        <w:rPr>
          <w:color w:val="984806" w:themeColor="accent6" w:themeShade="80"/>
          <w:sz w:val="24"/>
          <w:szCs w:val="24"/>
        </w:rPr>
        <w:t xml:space="preserve"> ввести все </w:t>
      </w:r>
      <w:r w:rsidR="00646499" w:rsidRPr="00F60F7F">
        <w:rPr>
          <w:color w:val="0070C0"/>
          <w:sz w:val="24"/>
          <w:szCs w:val="24"/>
        </w:rPr>
        <w:t>аргументы</w:t>
      </w:r>
      <w:r w:rsidR="00646499">
        <w:rPr>
          <w:b w:val="0"/>
          <w:sz w:val="24"/>
          <w:szCs w:val="24"/>
        </w:rPr>
        <w:t xml:space="preserve">. Для аргументов можно использовать любые имена, подчиняющиеся тем же правилам, что и имена переменных. Далее, как обычно, надо </w:t>
      </w:r>
      <w:r w:rsidR="00646499" w:rsidRPr="00427181">
        <w:rPr>
          <w:sz w:val="24"/>
          <w:szCs w:val="24"/>
        </w:rPr>
        <w:t>ввести оператор присваивания</w:t>
      </w:r>
      <w:r w:rsidR="00646499">
        <w:rPr>
          <w:b w:val="0"/>
          <w:sz w:val="24"/>
          <w:szCs w:val="24"/>
        </w:rPr>
        <w:t xml:space="preserve"> и после него – </w:t>
      </w:r>
      <w:r w:rsidR="00646499" w:rsidRPr="00427181">
        <w:rPr>
          <w:sz w:val="24"/>
          <w:szCs w:val="24"/>
        </w:rPr>
        <w:t>выражение</w:t>
      </w:r>
      <w:r w:rsidR="00646499">
        <w:rPr>
          <w:b w:val="0"/>
          <w:sz w:val="24"/>
          <w:szCs w:val="24"/>
        </w:rPr>
        <w:t>, зависящее от введенных аргументов. Все переменные, присутствующие справа в выражении определения функции, либо должны входить в список аргументов функции, либо должны быть определены ранее. В противном случае будет выведено сообщение об ошибке, причем имя неопределенной переменной будет выделено красным цветом</w:t>
      </w:r>
      <w:r w:rsidR="000B3132">
        <w:rPr>
          <w:b w:val="0"/>
          <w:sz w:val="24"/>
          <w:szCs w:val="24"/>
        </w:rPr>
        <w:t>:</w:t>
      </w:r>
      <w:r w:rsidR="00646499">
        <w:rPr>
          <w:b w:val="0"/>
          <w:sz w:val="24"/>
          <w:szCs w:val="24"/>
        </w:rPr>
        <w:t xml:space="preserve"> </w:t>
      </w:r>
    </w:p>
    <w:p w:rsidR="00324BC7" w:rsidRDefault="00646499" w:rsidP="00646499">
      <w:pPr>
        <w:ind w:firstLine="709"/>
        <w:jc w:val="both"/>
        <w:rPr>
          <w:b w:val="0"/>
          <w:sz w:val="24"/>
          <w:szCs w:val="24"/>
        </w:rPr>
      </w:pPr>
      <w:r>
        <w:rPr>
          <w:b w:val="0"/>
          <w:noProof/>
          <w:sz w:val="24"/>
          <w:szCs w:val="24"/>
          <w:lang w:eastAsia="ru-RU"/>
        </w:rPr>
        <w:drawing>
          <wp:inline distT="0" distB="0" distL="0" distR="0">
            <wp:extent cx="5312410" cy="1307465"/>
            <wp:effectExtent l="19050" t="0" r="2540" b="0"/>
            <wp:docPr id="770" name="Рисунок 770" descr="ʓʓx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70" descr="ʓʓx"/>
                    <pic:cNvPicPr>
                      <a:picLocks noChangeAspect="1" noChangeArrowheads="1"/>
                    </pic:cNvPicPr>
                  </pic:nvPicPr>
                  <pic:blipFill>
                    <a:blip r:embed="rId7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12410" cy="13074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A25E0" w:rsidRDefault="001A25E0" w:rsidP="005A0C46">
      <w:pPr>
        <w:ind w:firstLine="709"/>
        <w:jc w:val="both"/>
        <w:rPr>
          <w:b w:val="0"/>
          <w:sz w:val="24"/>
          <w:szCs w:val="24"/>
        </w:rPr>
      </w:pPr>
    </w:p>
    <w:p w:rsidR="00B32EFC" w:rsidRPr="00B32EFC" w:rsidRDefault="00B32EFC" w:rsidP="00B32EFC">
      <w:pPr>
        <w:pStyle w:val="3"/>
        <w:jc w:val="center"/>
        <w:rPr>
          <w:rFonts w:ascii="Times New Roman" w:hAnsi="Times New Roman" w:cs="Times New Roman"/>
          <w:b/>
          <w:color w:val="0070C0"/>
          <w:szCs w:val="28"/>
        </w:rPr>
      </w:pPr>
      <w:bookmarkStart w:id="29" w:name="_Toc428903227"/>
      <w:bookmarkStart w:id="30" w:name="_Toc428903472"/>
      <w:r w:rsidRPr="00B32EFC">
        <w:rPr>
          <w:rFonts w:ascii="Times New Roman" w:hAnsi="Times New Roman" w:cs="Times New Roman"/>
          <w:b/>
          <w:color w:val="0070C0"/>
          <w:szCs w:val="28"/>
        </w:rPr>
        <w:lastRenderedPageBreak/>
        <w:t>1.3.6.</w:t>
      </w:r>
      <w:r w:rsidR="00427181" w:rsidRPr="00B32EFC">
        <w:rPr>
          <w:rFonts w:ascii="Times New Roman" w:hAnsi="Times New Roman" w:cs="Times New Roman"/>
          <w:b/>
          <w:color w:val="0070C0"/>
          <w:szCs w:val="28"/>
        </w:rPr>
        <w:t xml:space="preserve"> </w:t>
      </w:r>
      <w:r w:rsidR="00427181" w:rsidRPr="00B32EFC">
        <w:rPr>
          <w:rFonts w:ascii="Times New Roman" w:hAnsi="Times New Roman" w:cs="Times New Roman"/>
          <w:b/>
          <w:color w:val="7030A0"/>
          <w:szCs w:val="28"/>
        </w:rPr>
        <w:t>Операторы</w:t>
      </w:r>
      <w:r w:rsidR="00427181" w:rsidRPr="00B32EFC">
        <w:rPr>
          <w:rFonts w:ascii="Times New Roman" w:hAnsi="Times New Roman" w:cs="Times New Roman"/>
          <w:b/>
          <w:color w:val="0070C0"/>
          <w:szCs w:val="28"/>
        </w:rPr>
        <w:t>.</w:t>
      </w:r>
      <w:bookmarkEnd w:id="29"/>
      <w:bookmarkEnd w:id="30"/>
      <w:r w:rsidR="00427181" w:rsidRPr="00B32EFC">
        <w:rPr>
          <w:rFonts w:ascii="Times New Roman" w:hAnsi="Times New Roman" w:cs="Times New Roman"/>
          <w:b/>
          <w:color w:val="0070C0"/>
          <w:szCs w:val="28"/>
        </w:rPr>
        <w:t xml:space="preserve"> </w:t>
      </w:r>
    </w:p>
    <w:p w:rsidR="004F00DC" w:rsidRDefault="00AA5F19" w:rsidP="004C3DE5">
      <w:pPr>
        <w:ind w:firstLine="709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О</w:t>
      </w:r>
      <w:r w:rsidR="00427181">
        <w:rPr>
          <w:b w:val="0"/>
          <w:sz w:val="24"/>
          <w:szCs w:val="24"/>
        </w:rPr>
        <w:t xml:space="preserve">ператор в </w:t>
      </w:r>
      <w:r w:rsidR="00427181">
        <w:rPr>
          <w:b w:val="0"/>
          <w:sz w:val="24"/>
          <w:szCs w:val="24"/>
          <w:lang w:val="en-US"/>
        </w:rPr>
        <w:t>MathCAD</w:t>
      </w:r>
      <w:r w:rsidR="00427181">
        <w:rPr>
          <w:b w:val="0"/>
          <w:sz w:val="24"/>
          <w:szCs w:val="24"/>
        </w:rPr>
        <w:t xml:space="preserve"> обозначает некоторое математическое </w:t>
      </w:r>
      <w:r w:rsidR="00427181" w:rsidRPr="00427181">
        <w:rPr>
          <w:sz w:val="32"/>
          <w:szCs w:val="32"/>
        </w:rPr>
        <w:t>действие</w:t>
      </w:r>
      <w:r>
        <w:rPr>
          <w:sz w:val="32"/>
          <w:szCs w:val="32"/>
        </w:rPr>
        <w:t xml:space="preserve">, </w:t>
      </w:r>
      <w:r w:rsidRPr="00AA5F19">
        <w:rPr>
          <w:b w:val="0"/>
          <w:sz w:val="24"/>
          <w:szCs w:val="24"/>
        </w:rPr>
        <w:t>в котором</w:t>
      </w:r>
      <w:r>
        <w:rPr>
          <w:b w:val="0"/>
          <w:sz w:val="24"/>
          <w:szCs w:val="24"/>
        </w:rPr>
        <w:t xml:space="preserve"> участвуют</w:t>
      </w:r>
      <w:r w:rsidR="004F00DC">
        <w:rPr>
          <w:b w:val="0"/>
          <w:sz w:val="24"/>
          <w:szCs w:val="24"/>
        </w:rPr>
        <w:t xml:space="preserve"> один или два, так называемых</w:t>
      </w:r>
      <w:r w:rsidR="00427181" w:rsidRPr="00AA5F19">
        <w:rPr>
          <w:b w:val="0"/>
          <w:sz w:val="24"/>
          <w:szCs w:val="24"/>
        </w:rPr>
        <w:t xml:space="preserve"> </w:t>
      </w:r>
      <w:r w:rsidRPr="004C3DE5">
        <w:rPr>
          <w:color w:val="0070C0"/>
          <w:sz w:val="24"/>
          <w:szCs w:val="24"/>
        </w:rPr>
        <w:t>операнд</w:t>
      </w:r>
      <w:r w:rsidR="004F00DC">
        <w:rPr>
          <w:color w:val="0070C0"/>
          <w:sz w:val="24"/>
          <w:szCs w:val="24"/>
        </w:rPr>
        <w:t>а</w:t>
      </w:r>
      <w:r>
        <w:rPr>
          <w:color w:val="0070C0"/>
          <w:sz w:val="24"/>
          <w:szCs w:val="24"/>
        </w:rPr>
        <w:t>,</w:t>
      </w:r>
      <w:r w:rsidR="004F00DC">
        <w:rPr>
          <w:color w:val="0070C0"/>
          <w:sz w:val="24"/>
          <w:szCs w:val="24"/>
        </w:rPr>
        <w:t xml:space="preserve"> </w:t>
      </w:r>
      <w:r w:rsidR="004F00DC">
        <w:rPr>
          <w:b w:val="0"/>
          <w:sz w:val="24"/>
          <w:szCs w:val="24"/>
        </w:rPr>
        <w:t>являющие</w:t>
      </w:r>
      <w:r w:rsidR="004F00DC" w:rsidRPr="004F00DC">
        <w:rPr>
          <w:b w:val="0"/>
          <w:sz w:val="24"/>
          <w:szCs w:val="24"/>
        </w:rPr>
        <w:t>ся</w:t>
      </w:r>
      <w:r>
        <w:rPr>
          <w:color w:val="0070C0"/>
          <w:sz w:val="24"/>
          <w:szCs w:val="24"/>
        </w:rPr>
        <w:t xml:space="preserve"> </w:t>
      </w:r>
      <w:r>
        <w:rPr>
          <w:b w:val="0"/>
          <w:sz w:val="24"/>
          <w:szCs w:val="24"/>
        </w:rPr>
        <w:t>числа</w:t>
      </w:r>
      <w:r w:rsidR="004F00DC">
        <w:rPr>
          <w:b w:val="0"/>
          <w:sz w:val="24"/>
          <w:szCs w:val="24"/>
        </w:rPr>
        <w:t>ми, переменными или функциями</w:t>
      </w:r>
      <w:r w:rsidR="00B413CB">
        <w:rPr>
          <w:b w:val="0"/>
          <w:sz w:val="24"/>
          <w:szCs w:val="24"/>
        </w:rPr>
        <w:t>. Вызванные на экран операторы имеют следующий вид</w:t>
      </w:r>
      <w:r w:rsidR="004F00DC">
        <w:rPr>
          <w:b w:val="0"/>
          <w:sz w:val="24"/>
          <w:szCs w:val="24"/>
        </w:rPr>
        <w:t>:</w:t>
      </w:r>
    </w:p>
    <w:p w:rsidR="00427181" w:rsidRDefault="00AA5F19" w:rsidP="004C3DE5">
      <w:pPr>
        <w:ind w:firstLine="709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 </w:t>
      </w:r>
      <w:r w:rsidR="00427181">
        <w:rPr>
          <w:b w:val="0"/>
          <w:noProof/>
          <w:sz w:val="24"/>
          <w:szCs w:val="24"/>
          <w:lang w:eastAsia="ru-RU"/>
        </w:rPr>
        <w:drawing>
          <wp:inline distT="0" distB="0" distL="0" distR="0">
            <wp:extent cx="3960495" cy="618490"/>
            <wp:effectExtent l="19050" t="0" r="1905" b="0"/>
            <wp:docPr id="795" name="Рисунок 795" descr="ΩΩx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95" descr="ΩΩx"/>
                    <pic:cNvPicPr>
                      <a:picLocks noChangeAspect="1" noChangeArrowheads="1"/>
                    </pic:cNvPicPr>
                  </pic:nvPicPr>
                  <pic:blipFill>
                    <a:blip r:embed="rId7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60495" cy="6184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27181">
        <w:rPr>
          <w:b w:val="0"/>
          <w:sz w:val="24"/>
          <w:szCs w:val="24"/>
        </w:rPr>
        <w:t xml:space="preserve">. Если в момент вставки оператора одного или обоих операндов не хватает, то недостающие операнды будут отображены в виде </w:t>
      </w:r>
      <w:r w:rsidR="00427181" w:rsidRPr="004C3DE5">
        <w:rPr>
          <w:sz w:val="24"/>
          <w:szCs w:val="24"/>
        </w:rPr>
        <w:t>местозаполнителей</w:t>
      </w:r>
      <w:r w:rsidR="00E55290">
        <w:rPr>
          <w:sz w:val="24"/>
          <w:szCs w:val="24"/>
        </w:rPr>
        <w:t xml:space="preserve"> </w:t>
      </w:r>
      <w:r w:rsidR="00E55290" w:rsidRPr="00E55290">
        <w:rPr>
          <w:b w:val="0"/>
          <w:sz w:val="24"/>
          <w:szCs w:val="24"/>
        </w:rPr>
        <w:t>(</w:t>
      </w:r>
      <w:r w:rsidR="00E55290">
        <w:rPr>
          <w:b w:val="0"/>
          <w:sz w:val="24"/>
          <w:szCs w:val="24"/>
        </w:rPr>
        <w:t xml:space="preserve">небольших черных </w:t>
      </w:r>
      <w:r w:rsidR="00E55290" w:rsidRPr="00E55290">
        <w:rPr>
          <w:sz w:val="24"/>
          <w:szCs w:val="24"/>
        </w:rPr>
        <w:t>квадратов</w:t>
      </w:r>
      <w:r w:rsidR="00E55290" w:rsidRPr="00E55290">
        <w:rPr>
          <w:b w:val="0"/>
          <w:sz w:val="24"/>
          <w:szCs w:val="24"/>
        </w:rPr>
        <w:t>)</w:t>
      </w:r>
      <w:r w:rsidR="00427181" w:rsidRPr="004C3DE5">
        <w:rPr>
          <w:sz w:val="24"/>
          <w:szCs w:val="24"/>
        </w:rPr>
        <w:t>.</w:t>
      </w:r>
      <w:r w:rsidR="00427181">
        <w:rPr>
          <w:b w:val="0"/>
          <w:sz w:val="24"/>
          <w:szCs w:val="24"/>
        </w:rPr>
        <w:t xml:space="preserve"> </w:t>
      </w:r>
      <w:r w:rsidR="004C3DE5">
        <w:rPr>
          <w:b w:val="0"/>
          <w:sz w:val="24"/>
          <w:szCs w:val="24"/>
        </w:rPr>
        <w:t xml:space="preserve">Операторы сгруппированы </w:t>
      </w:r>
      <w:r w:rsidR="004C3DE5" w:rsidRPr="004C3DE5">
        <w:rPr>
          <w:b w:val="0"/>
          <w:sz w:val="24"/>
          <w:szCs w:val="24"/>
        </w:rPr>
        <w:t>по смыслу</w:t>
      </w:r>
      <w:r w:rsidR="004C3DE5">
        <w:rPr>
          <w:b w:val="0"/>
          <w:sz w:val="24"/>
          <w:szCs w:val="24"/>
        </w:rPr>
        <w:t xml:space="preserve"> в соответствующих панелях инструментов</w:t>
      </w:r>
      <w:r w:rsidR="00427181">
        <w:rPr>
          <w:b w:val="0"/>
          <w:sz w:val="24"/>
          <w:szCs w:val="24"/>
        </w:rPr>
        <w:t>:</w:t>
      </w:r>
      <w:r w:rsidR="004C3DE5">
        <w:rPr>
          <w:b w:val="0"/>
          <w:sz w:val="24"/>
          <w:szCs w:val="24"/>
        </w:rPr>
        <w:t xml:space="preserve"> </w:t>
      </w:r>
      <w:r w:rsidR="004C3DE5" w:rsidRPr="004C3DE5">
        <w:rPr>
          <w:b w:val="0"/>
          <w:noProof/>
          <w:sz w:val="24"/>
          <w:szCs w:val="24"/>
          <w:lang w:eastAsia="ru-RU"/>
        </w:rPr>
        <w:drawing>
          <wp:inline distT="0" distB="0" distL="0" distR="0">
            <wp:extent cx="502285" cy="193040"/>
            <wp:effectExtent l="19050" t="0" r="0" b="0"/>
            <wp:docPr id="28" name="Рисунок 797" descr="往ΰ很ΰx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97" descr="往ΰ很ΰx"/>
                    <pic:cNvPicPr>
                      <a:picLocks noChangeAspect="1" noChangeArrowheads="1"/>
                    </pic:cNvPicPr>
                  </pic:nvPicPr>
                  <pic:blipFill>
                    <a:blip r:embed="rId7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285" cy="1930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C3DE5">
        <w:rPr>
          <w:b w:val="0"/>
          <w:sz w:val="24"/>
          <w:szCs w:val="24"/>
        </w:rPr>
        <w:t xml:space="preserve"> (дифференцирование, интегрирование, суммирование, …), </w:t>
      </w:r>
      <w:r w:rsidR="004C3DE5" w:rsidRPr="004C3DE5">
        <w:rPr>
          <w:b w:val="0"/>
          <w:noProof/>
          <w:sz w:val="24"/>
          <w:szCs w:val="24"/>
          <w:lang w:eastAsia="ru-RU"/>
        </w:rPr>
        <w:drawing>
          <wp:inline distT="0" distB="0" distL="0" distR="0">
            <wp:extent cx="476250" cy="193040"/>
            <wp:effectExtent l="19050" t="0" r="0" b="0"/>
            <wp:docPr id="29" name="Рисунок 798" descr="ᥰʕ᥸ʕx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98" descr="ᥰʕ᥸ʕx"/>
                    <pic:cNvPicPr>
                      <a:picLocks noChangeAspect="1" noChangeArrowheads="1"/>
                    </pic:cNvPicPr>
                  </pic:nvPicPr>
                  <pic:blipFill>
                    <a:blip r:embed="rId7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1930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C3DE5">
        <w:rPr>
          <w:b w:val="0"/>
          <w:sz w:val="24"/>
          <w:szCs w:val="24"/>
        </w:rPr>
        <w:t xml:space="preserve"> , </w:t>
      </w:r>
      <w:r w:rsidR="004C3DE5" w:rsidRPr="004C3DE5">
        <w:rPr>
          <w:b w:val="0"/>
          <w:noProof/>
          <w:sz w:val="24"/>
          <w:szCs w:val="24"/>
          <w:lang w:eastAsia="ru-RU"/>
        </w:rPr>
        <w:drawing>
          <wp:inline distT="0" distB="0" distL="0" distR="0">
            <wp:extent cx="412115" cy="180340"/>
            <wp:effectExtent l="19050" t="0" r="6985" b="0"/>
            <wp:docPr id="30" name="Рисунок 799" descr="沸ʗ泀ʗx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99" descr="沸ʗ泀ʗx"/>
                    <pic:cNvPicPr>
                      <a:picLocks noChangeAspect="1" noChangeArrowheads="1"/>
                    </pic:cNvPicPr>
                  </pic:nvPicPr>
                  <pic:blipFill>
                    <a:blip r:embed="rId7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2115" cy="1803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C3DE5">
        <w:rPr>
          <w:b w:val="0"/>
          <w:sz w:val="24"/>
          <w:szCs w:val="24"/>
        </w:rPr>
        <w:t xml:space="preserve"> , …</w:t>
      </w:r>
    </w:p>
    <w:p w:rsidR="00E55290" w:rsidRDefault="00427181" w:rsidP="00E55290">
      <w:pPr>
        <w:ind w:firstLine="709"/>
        <w:jc w:val="center"/>
        <w:rPr>
          <w:b w:val="0"/>
          <w:sz w:val="24"/>
          <w:szCs w:val="24"/>
        </w:rPr>
      </w:pPr>
      <w:r w:rsidRPr="004C3DE5">
        <w:rPr>
          <w:color w:val="00B050"/>
          <w:sz w:val="24"/>
          <w:szCs w:val="24"/>
        </w:rPr>
        <w:t>Операторы пользователя</w:t>
      </w:r>
      <w:r>
        <w:rPr>
          <w:b w:val="0"/>
          <w:sz w:val="24"/>
          <w:szCs w:val="24"/>
        </w:rPr>
        <w:t>.</w:t>
      </w:r>
    </w:p>
    <w:p w:rsidR="00D51C66" w:rsidRDefault="004C3DE5" w:rsidP="00D51C66">
      <w:pPr>
        <w:ind w:firstLine="709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Используются, </w:t>
      </w:r>
      <w:r w:rsidRPr="00E55290">
        <w:rPr>
          <w:color w:val="984806" w:themeColor="accent6" w:themeShade="80"/>
          <w:sz w:val="24"/>
          <w:szCs w:val="24"/>
        </w:rPr>
        <w:t xml:space="preserve">если недостаточно </w:t>
      </w:r>
      <w:r w:rsidR="00427181" w:rsidRPr="00E55290">
        <w:rPr>
          <w:color w:val="984806" w:themeColor="accent6" w:themeShade="80"/>
          <w:sz w:val="24"/>
          <w:szCs w:val="24"/>
        </w:rPr>
        <w:t>встроенных</w:t>
      </w:r>
      <w:r w:rsidR="00427181">
        <w:rPr>
          <w:b w:val="0"/>
          <w:sz w:val="24"/>
          <w:szCs w:val="24"/>
        </w:rPr>
        <w:t xml:space="preserve"> операторов </w:t>
      </w:r>
      <w:r w:rsidR="00427181">
        <w:rPr>
          <w:b w:val="0"/>
          <w:sz w:val="24"/>
          <w:szCs w:val="24"/>
          <w:lang w:val="en-US"/>
        </w:rPr>
        <w:t>MathCAD</w:t>
      </w:r>
      <w:r w:rsidR="00427181">
        <w:rPr>
          <w:b w:val="0"/>
          <w:sz w:val="24"/>
          <w:szCs w:val="24"/>
        </w:rPr>
        <w:t>. Для вставки в документы заранее созданных операторов пользователя применяется панель</w:t>
      </w:r>
      <w:r w:rsidR="00427181">
        <w:rPr>
          <w:b w:val="0"/>
          <w:noProof/>
          <w:sz w:val="24"/>
          <w:szCs w:val="24"/>
          <w:lang w:eastAsia="ru-RU"/>
        </w:rPr>
        <w:drawing>
          <wp:inline distT="0" distB="0" distL="0" distR="0">
            <wp:extent cx="495935" cy="199390"/>
            <wp:effectExtent l="19050" t="0" r="0" b="0"/>
            <wp:docPr id="804" name="Рисунок 804" descr="ʓʓx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04" descr="ʓʓx"/>
                    <pic:cNvPicPr>
                      <a:picLocks noChangeAspect="1" noChangeArrowheads="1"/>
                    </pic:cNvPicPr>
                  </pic:nvPicPr>
                  <pic:blipFill>
                    <a:blip r:embed="rId7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935" cy="1993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E55290">
        <w:rPr>
          <w:b w:val="0"/>
          <w:sz w:val="24"/>
          <w:szCs w:val="24"/>
        </w:rPr>
        <w:t xml:space="preserve">, содержащая следующие пиктограммы:  </w:t>
      </w:r>
      <w:r w:rsidR="00427181">
        <w:rPr>
          <w:b w:val="0"/>
          <w:noProof/>
          <w:sz w:val="24"/>
          <w:szCs w:val="24"/>
          <w:lang w:eastAsia="ru-RU"/>
        </w:rPr>
        <w:drawing>
          <wp:inline distT="0" distB="0" distL="0" distR="0">
            <wp:extent cx="199390" cy="212725"/>
            <wp:effectExtent l="19050" t="0" r="0" b="0"/>
            <wp:docPr id="805" name="Рисунок 805" descr="攐Ρ攘Ρx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05" descr="攐Ρ攘Ρx"/>
                    <pic:cNvPicPr>
                      <a:picLocks noChangeAspect="1" noChangeArrowheads="1"/>
                    </pic:cNvPicPr>
                  </pic:nvPicPr>
                  <pic:blipFill>
                    <a:blip r:embed="rId7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9390" cy="212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27181">
        <w:rPr>
          <w:b w:val="0"/>
          <w:noProof/>
          <w:sz w:val="24"/>
          <w:szCs w:val="24"/>
          <w:lang w:eastAsia="ru-RU"/>
        </w:rPr>
        <w:drawing>
          <wp:inline distT="0" distB="0" distL="0" distR="0">
            <wp:extent cx="701675" cy="219075"/>
            <wp:effectExtent l="19050" t="0" r="3175" b="0"/>
            <wp:docPr id="806" name="Рисунок 806" descr="㺈ʕ㺐ʕx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06" descr="㺈ʕ㺐ʕx"/>
                    <pic:cNvPicPr>
                      <a:picLocks noChangeAspect="1" noChangeArrowheads="1"/>
                    </pic:cNvPicPr>
                  </pic:nvPicPr>
                  <pic:blipFill>
                    <a:blip r:embed="rId7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1675" cy="219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27181">
        <w:rPr>
          <w:b w:val="0"/>
          <w:sz w:val="24"/>
          <w:szCs w:val="24"/>
        </w:rPr>
        <w:t xml:space="preserve">. Оператор пользователя может иметь абсолютно </w:t>
      </w:r>
      <w:r w:rsidR="00427181" w:rsidRPr="004C3DE5">
        <w:rPr>
          <w:sz w:val="24"/>
          <w:szCs w:val="24"/>
        </w:rPr>
        <w:t>любое имя</w:t>
      </w:r>
      <w:r w:rsidR="00427181">
        <w:rPr>
          <w:b w:val="0"/>
          <w:sz w:val="24"/>
          <w:szCs w:val="24"/>
        </w:rPr>
        <w:t xml:space="preserve">. </w:t>
      </w:r>
      <w:r w:rsidR="00427181" w:rsidRPr="00D51C66">
        <w:rPr>
          <w:sz w:val="24"/>
          <w:szCs w:val="24"/>
        </w:rPr>
        <w:t>Присваивать</w:t>
      </w:r>
      <w:r w:rsidR="00427181">
        <w:rPr>
          <w:b w:val="0"/>
          <w:sz w:val="24"/>
          <w:szCs w:val="24"/>
        </w:rPr>
        <w:t xml:space="preserve"> оператору некоторое </w:t>
      </w:r>
      <w:r w:rsidR="00427181" w:rsidRPr="00D51C66">
        <w:rPr>
          <w:sz w:val="24"/>
          <w:szCs w:val="24"/>
        </w:rPr>
        <w:t>действие</w:t>
      </w:r>
      <w:r w:rsidR="00427181">
        <w:rPr>
          <w:b w:val="0"/>
          <w:sz w:val="24"/>
          <w:szCs w:val="24"/>
        </w:rPr>
        <w:t xml:space="preserve"> следует точно </w:t>
      </w:r>
      <w:r w:rsidR="00427181" w:rsidRPr="00D51C66">
        <w:rPr>
          <w:sz w:val="24"/>
          <w:szCs w:val="24"/>
        </w:rPr>
        <w:t>так же, как функции пользователя</w:t>
      </w:r>
      <w:r w:rsidR="00427181">
        <w:rPr>
          <w:b w:val="0"/>
          <w:sz w:val="24"/>
          <w:szCs w:val="24"/>
        </w:rPr>
        <w:t xml:space="preserve">. </w:t>
      </w:r>
    </w:p>
    <w:p w:rsidR="00D51C66" w:rsidRDefault="00427181" w:rsidP="00D51C66">
      <w:pPr>
        <w:ind w:firstLine="709"/>
        <w:jc w:val="both"/>
        <w:rPr>
          <w:b w:val="0"/>
          <w:noProof/>
          <w:sz w:val="24"/>
          <w:szCs w:val="24"/>
          <w:lang w:eastAsia="ru-RU"/>
        </w:rPr>
      </w:pPr>
      <w:r>
        <w:rPr>
          <w:b w:val="0"/>
          <w:sz w:val="24"/>
          <w:szCs w:val="24"/>
        </w:rPr>
        <w:t>С</w:t>
      </w:r>
      <w:r w:rsidR="00D51C66">
        <w:rPr>
          <w:b w:val="0"/>
          <w:sz w:val="24"/>
          <w:szCs w:val="24"/>
        </w:rPr>
        <w:t xml:space="preserve">оздание </w:t>
      </w:r>
      <w:r w:rsidR="00D51C66" w:rsidRPr="00494590">
        <w:rPr>
          <w:color w:val="984806" w:themeColor="accent6" w:themeShade="80"/>
          <w:sz w:val="24"/>
          <w:szCs w:val="24"/>
        </w:rPr>
        <w:t>бинарного</w:t>
      </w:r>
      <w:r w:rsidR="00D51C66">
        <w:rPr>
          <w:b w:val="0"/>
          <w:sz w:val="24"/>
          <w:szCs w:val="24"/>
        </w:rPr>
        <w:t xml:space="preserve"> </w:t>
      </w:r>
      <w:r w:rsidR="00757C80">
        <w:rPr>
          <w:b w:val="0"/>
          <w:sz w:val="24"/>
          <w:szCs w:val="24"/>
        </w:rPr>
        <w:t xml:space="preserve">(с 2 аргументами) </w:t>
      </w:r>
      <w:r w:rsidR="00D51C66">
        <w:rPr>
          <w:b w:val="0"/>
          <w:sz w:val="24"/>
          <w:szCs w:val="24"/>
        </w:rPr>
        <w:t>оператора</w:t>
      </w:r>
      <w:r w:rsidR="00D51C66" w:rsidRPr="00D51C66">
        <w:rPr>
          <w:b w:val="0"/>
          <w:sz w:val="24"/>
          <w:szCs w:val="24"/>
        </w:rPr>
        <w:t xml:space="preserve"> </w:t>
      </w:r>
      <w:r w:rsidR="00D51C66">
        <w:rPr>
          <w:b w:val="0"/>
          <w:sz w:val="24"/>
          <w:szCs w:val="24"/>
        </w:rPr>
        <w:t>выглядит след. образом:</w:t>
      </w:r>
    </w:p>
    <w:p w:rsidR="00D51C66" w:rsidRDefault="00D51C66" w:rsidP="00D51C66">
      <w:pPr>
        <w:ind w:firstLine="709"/>
        <w:jc w:val="both"/>
        <w:rPr>
          <w:b w:val="0"/>
          <w:sz w:val="24"/>
          <w:szCs w:val="24"/>
        </w:rPr>
      </w:pPr>
      <w:r>
        <w:rPr>
          <w:b w:val="0"/>
          <w:noProof/>
          <w:sz w:val="24"/>
          <w:szCs w:val="24"/>
          <w:lang w:eastAsia="ru-RU"/>
        </w:rPr>
        <w:drawing>
          <wp:inline distT="0" distB="0" distL="0" distR="0">
            <wp:extent cx="4286250" cy="1219200"/>
            <wp:effectExtent l="19050" t="0" r="0" b="0"/>
            <wp:docPr id="31" name="Рисунок 30" descr="Задание оператора польз-ля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Задание оператора польз-ля.JPG"/>
                    <pic:cNvPicPr/>
                  </pic:nvPicPr>
                  <pic:blipFill>
                    <a:blip r:embed="rId7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286250" cy="1219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 w:val="0"/>
          <w:sz w:val="24"/>
          <w:szCs w:val="24"/>
        </w:rPr>
        <w:t xml:space="preserve">. </w:t>
      </w:r>
    </w:p>
    <w:p w:rsidR="00D51C66" w:rsidRDefault="00D51C66" w:rsidP="00D51C66">
      <w:pPr>
        <w:ind w:firstLine="709"/>
        <w:jc w:val="both"/>
        <w:rPr>
          <w:b w:val="0"/>
          <w:sz w:val="24"/>
          <w:szCs w:val="24"/>
        </w:rPr>
      </w:pPr>
      <w:r w:rsidRPr="00494590">
        <w:rPr>
          <w:color w:val="984806" w:themeColor="accent6" w:themeShade="80"/>
          <w:sz w:val="24"/>
          <w:szCs w:val="24"/>
        </w:rPr>
        <w:t>Унарный</w:t>
      </w:r>
      <w:r>
        <w:rPr>
          <w:b w:val="0"/>
          <w:sz w:val="24"/>
          <w:szCs w:val="24"/>
        </w:rPr>
        <w:t xml:space="preserve"> </w:t>
      </w:r>
      <w:r w:rsidR="00757C80">
        <w:rPr>
          <w:b w:val="0"/>
          <w:sz w:val="24"/>
          <w:szCs w:val="24"/>
        </w:rPr>
        <w:t xml:space="preserve">(с 1 аргументом) </w:t>
      </w:r>
      <w:r>
        <w:rPr>
          <w:b w:val="0"/>
          <w:sz w:val="24"/>
          <w:szCs w:val="24"/>
        </w:rPr>
        <w:t xml:space="preserve">оператор пользователя создается аналогично </w:t>
      </w:r>
    </w:p>
    <w:p w:rsidR="00D51C66" w:rsidRDefault="00D51C66" w:rsidP="00D51C66">
      <w:pPr>
        <w:ind w:left="360"/>
        <w:jc w:val="center"/>
        <w:rPr>
          <w:b w:val="0"/>
          <w:sz w:val="24"/>
          <w:szCs w:val="24"/>
        </w:rPr>
      </w:pPr>
      <w:r>
        <w:rPr>
          <w:b w:val="0"/>
          <w:noProof/>
          <w:sz w:val="24"/>
          <w:szCs w:val="24"/>
          <w:lang w:eastAsia="ru-RU"/>
        </w:rPr>
        <w:drawing>
          <wp:inline distT="0" distB="0" distL="0" distR="0">
            <wp:extent cx="3696335" cy="1249045"/>
            <wp:effectExtent l="19050" t="0" r="0" b="0"/>
            <wp:docPr id="867" name="Рисунок 867" descr="ⱈΡⱐΡx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67" descr="ⱈΡⱐΡx"/>
                    <pic:cNvPicPr>
                      <a:picLocks noChangeAspect="1" noChangeArrowheads="1"/>
                    </pic:cNvPicPr>
                  </pic:nvPicPr>
                  <pic:blipFill>
                    <a:blip r:embed="rId7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96335" cy="12490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A0C46" w:rsidRDefault="009B3F18" w:rsidP="00427181">
      <w:pPr>
        <w:ind w:firstLine="720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Еще пример </w:t>
      </w:r>
      <w:r w:rsidR="000E6119">
        <w:rPr>
          <w:b w:val="0"/>
          <w:sz w:val="24"/>
          <w:szCs w:val="24"/>
        </w:rPr>
        <w:t>функции</w:t>
      </w:r>
      <w:r>
        <w:rPr>
          <w:b w:val="0"/>
          <w:sz w:val="24"/>
          <w:szCs w:val="24"/>
        </w:rPr>
        <w:t xml:space="preserve">:  </w:t>
      </w:r>
      <w:r w:rsidR="00C13A61">
        <w:t xml:space="preserve"> </w:t>
      </w:r>
    </w:p>
    <w:p w:rsidR="00070348" w:rsidRDefault="00C13A61" w:rsidP="00070348">
      <w:pPr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                                                      </w:t>
      </w:r>
      <w:r>
        <w:object w:dxaOrig="2925" w:dyaOrig="690">
          <v:shape id="_x0000_i1026" type="#_x0000_t75" style="width:146.05pt;height:34.5pt" o:ole="">
            <v:imagedata r:id="rId80" o:title=""/>
          </v:shape>
          <o:OLEObject Type="Embed" ProgID="Mathcad" ShapeID="_x0000_i1026" DrawAspect="Content" ObjectID="_1534276810" r:id="rId81"/>
        </w:object>
      </w:r>
      <w:r>
        <w:t xml:space="preserve">          .</w:t>
      </w:r>
    </w:p>
    <w:p w:rsidR="003C75B9" w:rsidRPr="003C75B9" w:rsidRDefault="003C75B9" w:rsidP="003C75B9">
      <w:pPr>
        <w:pStyle w:val="2"/>
        <w:jc w:val="center"/>
        <w:rPr>
          <w:rFonts w:ascii="Times New Roman" w:hAnsi="Times New Roman" w:cs="Times New Roman"/>
          <w:b/>
          <w:color w:val="0070C0"/>
        </w:rPr>
      </w:pPr>
      <w:bookmarkStart w:id="31" w:name="_Toc240075729"/>
      <w:bookmarkStart w:id="32" w:name="_Toc428903228"/>
      <w:bookmarkStart w:id="33" w:name="_Toc428903473"/>
      <w:r w:rsidRPr="003C75B9">
        <w:rPr>
          <w:rFonts w:ascii="Times New Roman" w:hAnsi="Times New Roman" w:cs="Times New Roman"/>
          <w:b/>
          <w:color w:val="0070C0"/>
        </w:rPr>
        <w:t>1.4.Вывод результатов вычислений и значений переменных</w:t>
      </w:r>
      <w:bookmarkEnd w:id="31"/>
      <w:bookmarkEnd w:id="32"/>
      <w:bookmarkEnd w:id="33"/>
      <w:r w:rsidRPr="003C75B9">
        <w:rPr>
          <w:rFonts w:ascii="Times New Roman" w:hAnsi="Times New Roman" w:cs="Times New Roman"/>
          <w:b/>
          <w:color w:val="0070C0"/>
        </w:rPr>
        <w:t xml:space="preserve"> </w:t>
      </w:r>
    </w:p>
    <w:p w:rsidR="003C75B9" w:rsidRDefault="003C75B9" w:rsidP="003C75B9">
      <w:pPr>
        <w:jc w:val="both"/>
        <w:rPr>
          <w:b w:val="0"/>
          <w:position w:val="-6"/>
          <w:sz w:val="24"/>
          <w:szCs w:val="24"/>
        </w:rPr>
      </w:pPr>
      <w:r>
        <w:rPr>
          <w:b w:val="0"/>
          <w:position w:val="-7"/>
          <w:sz w:val="24"/>
          <w:szCs w:val="24"/>
        </w:rPr>
        <w:t xml:space="preserve">осуществляется с помощью знака обычного равенства </w:t>
      </w:r>
      <w:r>
        <w:rPr>
          <w:b w:val="0"/>
          <w:noProof/>
          <w:position w:val="-7"/>
          <w:sz w:val="24"/>
          <w:szCs w:val="24"/>
          <w:lang w:eastAsia="ru-RU"/>
        </w:rPr>
        <w:drawing>
          <wp:inline distT="0" distB="0" distL="0" distR="0">
            <wp:extent cx="212725" cy="154305"/>
            <wp:effectExtent l="19050" t="0" r="0" b="0"/>
            <wp:docPr id="774" name="Рисунок 2" descr="帐Ҹ帘Ҹx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帐Ҹ帘Ҹx"/>
                    <pic:cNvPicPr>
                      <a:picLocks noChangeAspect="1" noChangeArrowheads="1"/>
                    </pic:cNvPicPr>
                  </pic:nvPicPr>
                  <pic:blipFill>
                    <a:blip r:embed="rId8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2725" cy="1543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147DB">
        <w:rPr>
          <w:b w:val="0"/>
          <w:position w:val="-7"/>
          <w:sz w:val="24"/>
          <w:szCs w:val="24"/>
        </w:rPr>
        <w:t xml:space="preserve">. Формат </w:t>
      </w:r>
      <w:r>
        <w:rPr>
          <w:b w:val="0"/>
          <w:position w:val="-7"/>
          <w:sz w:val="24"/>
          <w:szCs w:val="24"/>
        </w:rPr>
        <w:t xml:space="preserve">вывода </w:t>
      </w:r>
      <w:r w:rsidRPr="005147DB">
        <w:rPr>
          <w:b w:val="0"/>
          <w:position w:val="-7"/>
          <w:sz w:val="24"/>
          <w:szCs w:val="24"/>
        </w:rPr>
        <w:t xml:space="preserve">задается </w:t>
      </w:r>
      <w:r w:rsidR="005517CC">
        <w:rPr>
          <w:b w:val="0"/>
          <w:position w:val="-7"/>
          <w:sz w:val="24"/>
          <w:szCs w:val="24"/>
        </w:rPr>
        <w:t>с помощью разделов меню</w:t>
      </w:r>
      <w:r w:rsidRPr="005147DB">
        <w:rPr>
          <w:b w:val="0"/>
          <w:position w:val="-7"/>
          <w:sz w:val="24"/>
          <w:szCs w:val="24"/>
        </w:rPr>
        <w:t xml:space="preserve"> </w:t>
      </w:r>
      <w:r w:rsidRPr="003C75B9">
        <w:rPr>
          <w:position w:val="-6"/>
          <w:sz w:val="24"/>
          <w:szCs w:val="24"/>
          <w:lang w:val="en-US"/>
        </w:rPr>
        <w:t>Format</w:t>
      </w:r>
      <w:r w:rsidRPr="003C75B9">
        <w:rPr>
          <w:position w:val="-6"/>
          <w:sz w:val="24"/>
          <w:szCs w:val="24"/>
        </w:rPr>
        <w:t xml:space="preserve"> </w:t>
      </w:r>
      <w:r w:rsidR="00E152F0">
        <w:rPr>
          <w:position w:val="-6"/>
          <w:sz w:val="24"/>
          <w:szCs w:val="24"/>
        </w:rPr>
        <w:t>–</w:t>
      </w:r>
      <w:r w:rsidRPr="003C75B9">
        <w:rPr>
          <w:position w:val="-6"/>
          <w:sz w:val="24"/>
          <w:szCs w:val="24"/>
        </w:rPr>
        <w:t xml:space="preserve"> </w:t>
      </w:r>
      <w:r w:rsidRPr="003C75B9">
        <w:rPr>
          <w:position w:val="-6"/>
          <w:sz w:val="24"/>
          <w:szCs w:val="24"/>
          <w:lang w:val="en-US"/>
        </w:rPr>
        <w:t>Result</w:t>
      </w:r>
      <w:r w:rsidR="00E152F0">
        <w:rPr>
          <w:position w:val="-6"/>
          <w:sz w:val="24"/>
          <w:szCs w:val="24"/>
        </w:rPr>
        <w:t xml:space="preserve">… </w:t>
      </w:r>
      <w:r w:rsidR="00E152F0" w:rsidRPr="00E152F0">
        <w:rPr>
          <w:b w:val="0"/>
          <w:position w:val="-6"/>
          <w:sz w:val="24"/>
          <w:szCs w:val="24"/>
        </w:rPr>
        <w:t>или</w:t>
      </w:r>
      <w:r w:rsidR="00E152F0">
        <w:rPr>
          <w:position w:val="-6"/>
          <w:sz w:val="24"/>
          <w:szCs w:val="24"/>
        </w:rPr>
        <w:t xml:space="preserve"> </w:t>
      </w:r>
      <w:r w:rsidR="00E55290" w:rsidRPr="00E55290">
        <w:rPr>
          <w:b w:val="0"/>
          <w:position w:val="-6"/>
          <w:sz w:val="24"/>
          <w:szCs w:val="24"/>
        </w:rPr>
        <w:t>после</w:t>
      </w:r>
      <w:r w:rsidR="00E55290">
        <w:rPr>
          <w:b w:val="0"/>
          <w:position w:val="-6"/>
          <w:sz w:val="24"/>
          <w:szCs w:val="24"/>
        </w:rPr>
        <w:t xml:space="preserve"> выполнения </w:t>
      </w:r>
      <w:r w:rsidR="00E55290">
        <w:rPr>
          <w:i/>
          <w:position w:val="-6"/>
          <w:sz w:val="24"/>
          <w:szCs w:val="24"/>
        </w:rPr>
        <w:t>двойного</w:t>
      </w:r>
      <w:r w:rsidR="00E152F0" w:rsidRPr="00E152F0">
        <w:rPr>
          <w:i/>
          <w:position w:val="-6"/>
          <w:sz w:val="24"/>
          <w:szCs w:val="24"/>
        </w:rPr>
        <w:t xml:space="preserve"> щелчк</w:t>
      </w:r>
      <w:r w:rsidR="00E55290">
        <w:rPr>
          <w:i/>
          <w:position w:val="-6"/>
          <w:sz w:val="24"/>
          <w:szCs w:val="24"/>
        </w:rPr>
        <w:t>а</w:t>
      </w:r>
      <w:r w:rsidR="00123A08">
        <w:rPr>
          <w:b w:val="0"/>
          <w:position w:val="-6"/>
          <w:sz w:val="24"/>
          <w:szCs w:val="24"/>
        </w:rPr>
        <w:t xml:space="preserve"> на результате</w:t>
      </w:r>
      <w:r w:rsidR="00E152F0">
        <w:rPr>
          <w:b w:val="0"/>
          <w:position w:val="-6"/>
          <w:sz w:val="24"/>
          <w:szCs w:val="24"/>
        </w:rPr>
        <w:t>. Эти действия вызывают</w:t>
      </w:r>
      <w:r w:rsidRPr="005147DB">
        <w:rPr>
          <w:b w:val="0"/>
          <w:position w:val="-6"/>
          <w:sz w:val="24"/>
          <w:szCs w:val="24"/>
        </w:rPr>
        <w:t xml:space="preserve"> диалоговое окно </w:t>
      </w:r>
      <w:r w:rsidRPr="00D21222">
        <w:rPr>
          <w:position w:val="-6"/>
          <w:sz w:val="24"/>
          <w:szCs w:val="24"/>
        </w:rPr>
        <w:t>“</w:t>
      </w:r>
      <w:r w:rsidRPr="00FA0296">
        <w:rPr>
          <w:position w:val="-6"/>
          <w:sz w:val="24"/>
          <w:szCs w:val="24"/>
          <w:lang w:val="en-US"/>
        </w:rPr>
        <w:t>Result</w:t>
      </w:r>
      <w:r w:rsidRPr="00D21222">
        <w:rPr>
          <w:position w:val="-6"/>
          <w:sz w:val="24"/>
          <w:szCs w:val="24"/>
        </w:rPr>
        <w:t xml:space="preserve"> </w:t>
      </w:r>
      <w:r w:rsidRPr="00FA0296">
        <w:rPr>
          <w:position w:val="-6"/>
          <w:sz w:val="24"/>
          <w:szCs w:val="24"/>
          <w:lang w:val="en-US"/>
        </w:rPr>
        <w:t>Format</w:t>
      </w:r>
      <w:r w:rsidRPr="00D21222">
        <w:rPr>
          <w:position w:val="-6"/>
          <w:sz w:val="24"/>
          <w:szCs w:val="24"/>
        </w:rPr>
        <w:t>”:</w:t>
      </w:r>
      <w:r>
        <w:rPr>
          <w:b w:val="0"/>
          <w:position w:val="-6"/>
          <w:sz w:val="24"/>
          <w:szCs w:val="24"/>
        </w:rPr>
        <w:t xml:space="preserve">  </w:t>
      </w:r>
    </w:p>
    <w:p w:rsidR="003C75B9" w:rsidRDefault="003C75B9" w:rsidP="003C75B9">
      <w:pPr>
        <w:jc w:val="center"/>
        <w:rPr>
          <w:b w:val="0"/>
          <w:position w:val="-6"/>
          <w:sz w:val="24"/>
          <w:szCs w:val="24"/>
        </w:rPr>
      </w:pPr>
      <w:r>
        <w:rPr>
          <w:b w:val="0"/>
          <w:noProof/>
          <w:position w:val="-6"/>
          <w:sz w:val="24"/>
          <w:szCs w:val="24"/>
          <w:lang w:eastAsia="ru-RU"/>
        </w:rPr>
        <w:drawing>
          <wp:inline distT="0" distB="0" distL="0" distR="0">
            <wp:extent cx="3380740" cy="1964055"/>
            <wp:effectExtent l="19050" t="0" r="0" b="0"/>
            <wp:docPr id="773" name="Рисунок 3" descr="辸Ҧ迀Ҧx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辸Ҧ迀Ҧx"/>
                    <pic:cNvPicPr>
                      <a:picLocks noChangeAspect="1" noChangeArrowheads="1"/>
                    </pic:cNvPicPr>
                  </pic:nvPicPr>
                  <pic:blipFill>
                    <a:blip r:embed="rId8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80740" cy="19640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C75B9" w:rsidRDefault="000E6119" w:rsidP="00E66D63">
      <w:pPr>
        <w:ind w:firstLine="709"/>
        <w:jc w:val="both"/>
        <w:rPr>
          <w:b w:val="0"/>
          <w:position w:val="-6"/>
          <w:sz w:val="24"/>
          <w:szCs w:val="24"/>
        </w:rPr>
      </w:pPr>
      <w:r>
        <w:rPr>
          <w:b w:val="0"/>
          <w:position w:val="-6"/>
          <w:sz w:val="24"/>
          <w:szCs w:val="24"/>
        </w:rPr>
        <w:lastRenderedPageBreak/>
        <w:t xml:space="preserve">На вкладке </w:t>
      </w:r>
      <w:r w:rsidRPr="005517CC">
        <w:rPr>
          <w:b w:val="0"/>
          <w:position w:val="-6"/>
          <w:sz w:val="24"/>
          <w:szCs w:val="24"/>
        </w:rPr>
        <w:t>“</w:t>
      </w:r>
      <w:r w:rsidRPr="005517CC">
        <w:rPr>
          <w:position w:val="-6"/>
          <w:sz w:val="24"/>
          <w:szCs w:val="24"/>
          <w:lang w:val="en-US"/>
        </w:rPr>
        <w:t>Number</w:t>
      </w:r>
      <w:r w:rsidRPr="005517CC">
        <w:rPr>
          <w:position w:val="-6"/>
          <w:sz w:val="24"/>
          <w:szCs w:val="24"/>
        </w:rPr>
        <w:t xml:space="preserve"> </w:t>
      </w:r>
      <w:r w:rsidRPr="005517CC">
        <w:rPr>
          <w:position w:val="-6"/>
          <w:sz w:val="24"/>
          <w:szCs w:val="24"/>
          <w:lang w:val="en-US"/>
        </w:rPr>
        <w:t>Format</w:t>
      </w:r>
      <w:r w:rsidRPr="005517CC">
        <w:rPr>
          <w:b w:val="0"/>
          <w:position w:val="-6"/>
          <w:sz w:val="24"/>
          <w:szCs w:val="24"/>
        </w:rPr>
        <w:t>”</w:t>
      </w:r>
      <w:r>
        <w:rPr>
          <w:b w:val="0"/>
          <w:position w:val="-6"/>
          <w:sz w:val="24"/>
          <w:szCs w:val="24"/>
        </w:rPr>
        <w:t xml:space="preserve"> в</w:t>
      </w:r>
      <w:r w:rsidR="003C75B9">
        <w:rPr>
          <w:b w:val="0"/>
          <w:position w:val="-6"/>
          <w:sz w:val="24"/>
          <w:szCs w:val="24"/>
        </w:rPr>
        <w:t xml:space="preserve"> списке </w:t>
      </w:r>
      <w:r w:rsidR="003C75B9" w:rsidRPr="005517CC">
        <w:rPr>
          <w:position w:val="-6"/>
          <w:sz w:val="24"/>
          <w:szCs w:val="24"/>
          <w:lang w:val="en-US"/>
        </w:rPr>
        <w:t>Format</w:t>
      </w:r>
      <w:r w:rsidR="003C75B9">
        <w:rPr>
          <w:b w:val="0"/>
          <w:position w:val="-6"/>
          <w:sz w:val="24"/>
          <w:szCs w:val="24"/>
        </w:rPr>
        <w:t xml:space="preserve"> можно выбрать один из пяти различных форматов отображ</w:t>
      </w:r>
      <w:r w:rsidR="00F30F5D">
        <w:rPr>
          <w:b w:val="0"/>
          <w:position w:val="-6"/>
          <w:sz w:val="24"/>
          <w:szCs w:val="24"/>
        </w:rPr>
        <w:t>ения числа, а с помощью текстовых полей и</w:t>
      </w:r>
      <w:r w:rsidR="000E612B">
        <w:rPr>
          <w:b w:val="0"/>
          <w:position w:val="-6"/>
          <w:sz w:val="24"/>
          <w:szCs w:val="24"/>
        </w:rPr>
        <w:t xml:space="preserve"> </w:t>
      </w:r>
      <w:r w:rsidR="000E612B" w:rsidRPr="000E612B">
        <w:rPr>
          <w:b w:val="0"/>
          <w:position w:val="-6"/>
          <w:sz w:val="24"/>
          <w:szCs w:val="24"/>
        </w:rPr>
        <w:t>“</w:t>
      </w:r>
      <w:r w:rsidR="00F30F5D">
        <w:rPr>
          <w:b w:val="0"/>
          <w:position w:val="-6"/>
          <w:sz w:val="24"/>
          <w:szCs w:val="24"/>
        </w:rPr>
        <w:t>Переключателей</w:t>
      </w:r>
      <w:r w:rsidR="000E612B" w:rsidRPr="000E612B">
        <w:rPr>
          <w:b w:val="0"/>
          <w:position w:val="-6"/>
          <w:sz w:val="24"/>
          <w:szCs w:val="24"/>
        </w:rPr>
        <w:t>”</w:t>
      </w:r>
      <w:r w:rsidR="003C75B9">
        <w:rPr>
          <w:b w:val="0"/>
          <w:position w:val="-6"/>
          <w:sz w:val="24"/>
          <w:szCs w:val="24"/>
        </w:rPr>
        <w:t xml:space="preserve"> справа </w:t>
      </w:r>
      <w:r w:rsidR="00660331">
        <w:rPr>
          <w:b w:val="0"/>
          <w:position w:val="-6"/>
          <w:sz w:val="24"/>
          <w:szCs w:val="24"/>
        </w:rPr>
        <w:t xml:space="preserve">от списка </w:t>
      </w:r>
      <w:r w:rsidR="003C75B9">
        <w:rPr>
          <w:b w:val="0"/>
          <w:position w:val="-6"/>
          <w:sz w:val="24"/>
          <w:szCs w:val="24"/>
        </w:rPr>
        <w:t>можно настроить выбранный формат.</w:t>
      </w:r>
    </w:p>
    <w:p w:rsidR="003C75B9" w:rsidRDefault="003C75B9" w:rsidP="003C75B9">
      <w:pPr>
        <w:jc w:val="both"/>
        <w:rPr>
          <w:b w:val="0"/>
          <w:position w:val="-6"/>
          <w:sz w:val="24"/>
          <w:szCs w:val="24"/>
        </w:rPr>
      </w:pPr>
      <w:r w:rsidRPr="00D21222">
        <w:rPr>
          <w:color w:val="0070C0"/>
          <w:position w:val="-6"/>
          <w:szCs w:val="28"/>
          <w:lang w:val="en-US"/>
        </w:rPr>
        <w:t>General</w:t>
      </w:r>
      <w:r w:rsidRPr="00D21222">
        <w:rPr>
          <w:color w:val="0070C0"/>
          <w:position w:val="-6"/>
          <w:szCs w:val="28"/>
        </w:rPr>
        <w:t xml:space="preserve"> </w:t>
      </w:r>
      <w:r>
        <w:rPr>
          <w:b w:val="0"/>
          <w:position w:val="-6"/>
          <w:sz w:val="24"/>
          <w:szCs w:val="24"/>
        </w:rPr>
        <w:t xml:space="preserve">– это используемый </w:t>
      </w:r>
      <w:r w:rsidRPr="00660331">
        <w:rPr>
          <w:color w:val="7030A0"/>
          <w:position w:val="-6"/>
          <w:szCs w:val="28"/>
        </w:rPr>
        <w:t>по умолчанию</w:t>
      </w:r>
      <w:r>
        <w:rPr>
          <w:b w:val="0"/>
          <w:position w:val="-6"/>
          <w:sz w:val="24"/>
          <w:szCs w:val="24"/>
        </w:rPr>
        <w:t xml:space="preserve"> формат результатов вычислений. Число представляется</w:t>
      </w:r>
      <w:r w:rsidR="00660331">
        <w:rPr>
          <w:b w:val="0"/>
          <w:position w:val="-6"/>
          <w:sz w:val="24"/>
          <w:szCs w:val="24"/>
        </w:rPr>
        <w:t xml:space="preserve"> либо</w:t>
      </w:r>
      <w:r>
        <w:rPr>
          <w:b w:val="0"/>
          <w:position w:val="-6"/>
          <w:sz w:val="24"/>
          <w:szCs w:val="24"/>
        </w:rPr>
        <w:t xml:space="preserve"> в </w:t>
      </w:r>
      <w:r w:rsidRPr="00D21222">
        <w:rPr>
          <w:color w:val="00B050"/>
          <w:position w:val="-6"/>
          <w:sz w:val="24"/>
          <w:szCs w:val="24"/>
        </w:rPr>
        <w:t>виде десятичной дроби</w:t>
      </w:r>
      <w:r w:rsidR="00660331">
        <w:rPr>
          <w:color w:val="00B050"/>
          <w:position w:val="-6"/>
          <w:sz w:val="24"/>
          <w:szCs w:val="24"/>
        </w:rPr>
        <w:t xml:space="preserve">, </w:t>
      </w:r>
      <w:r w:rsidR="00660331" w:rsidRPr="00660331">
        <w:rPr>
          <w:b w:val="0"/>
          <w:color w:val="000000" w:themeColor="text1"/>
          <w:position w:val="-6"/>
          <w:sz w:val="24"/>
          <w:szCs w:val="24"/>
        </w:rPr>
        <w:t>либо</w:t>
      </w:r>
      <w:r w:rsidR="00660331">
        <w:rPr>
          <w:b w:val="0"/>
          <w:color w:val="000000" w:themeColor="text1"/>
          <w:position w:val="-6"/>
          <w:sz w:val="24"/>
          <w:szCs w:val="24"/>
        </w:rPr>
        <w:t xml:space="preserve"> в виде экспоненты</w:t>
      </w:r>
      <w:r w:rsidR="00E76E4A">
        <w:rPr>
          <w:b w:val="0"/>
          <w:color w:val="000000" w:themeColor="text1"/>
          <w:position w:val="-6"/>
          <w:sz w:val="24"/>
          <w:szCs w:val="24"/>
        </w:rPr>
        <w:t xml:space="preserve"> в зависимости от его величины</w:t>
      </w:r>
      <w:r>
        <w:rPr>
          <w:b w:val="0"/>
          <w:position w:val="-6"/>
          <w:sz w:val="24"/>
          <w:szCs w:val="24"/>
        </w:rPr>
        <w:t>. Количество знаков</w:t>
      </w:r>
      <w:r w:rsidR="00B8435B">
        <w:rPr>
          <w:b w:val="0"/>
          <w:position w:val="-6"/>
          <w:sz w:val="24"/>
          <w:szCs w:val="24"/>
        </w:rPr>
        <w:t xml:space="preserve"> в</w:t>
      </w:r>
      <w:r>
        <w:rPr>
          <w:b w:val="0"/>
          <w:position w:val="-6"/>
          <w:sz w:val="24"/>
          <w:szCs w:val="24"/>
        </w:rPr>
        <w:t xml:space="preserve"> </w:t>
      </w:r>
      <w:r w:rsidR="00F30F5D">
        <w:rPr>
          <w:b w:val="0"/>
          <w:position w:val="-6"/>
          <w:sz w:val="24"/>
          <w:szCs w:val="24"/>
        </w:rPr>
        <w:t xml:space="preserve">десятичном числе </w:t>
      </w:r>
      <w:r>
        <w:rPr>
          <w:b w:val="0"/>
          <w:position w:val="-6"/>
          <w:sz w:val="24"/>
          <w:szCs w:val="24"/>
        </w:rPr>
        <w:t xml:space="preserve">после запятой задается в поле </w:t>
      </w:r>
      <w:r>
        <w:rPr>
          <w:b w:val="0"/>
          <w:noProof/>
          <w:position w:val="-6"/>
          <w:sz w:val="24"/>
          <w:szCs w:val="24"/>
          <w:lang w:eastAsia="ru-RU"/>
        </w:rPr>
        <w:drawing>
          <wp:inline distT="0" distB="0" distL="0" distR="0">
            <wp:extent cx="1867535" cy="219075"/>
            <wp:effectExtent l="19050" t="0" r="0" b="0"/>
            <wp:docPr id="772" name="Рисунок 4" descr="弐Ҧ弘Ҧx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弐Ҧ弘Ҧx"/>
                    <pic:cNvPicPr>
                      <a:picLocks noChangeAspect="1" noChangeArrowheads="1"/>
                    </pic:cNvPicPr>
                  </pic:nvPicPr>
                  <pic:blipFill>
                    <a:blip r:embed="rId8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67535" cy="219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b w:val="0"/>
          <w:position w:val="-6"/>
          <w:sz w:val="24"/>
          <w:szCs w:val="24"/>
        </w:rPr>
        <w:t xml:space="preserve">. Если установлен флажок </w:t>
      </w:r>
      <w:r>
        <w:rPr>
          <w:b w:val="0"/>
          <w:noProof/>
          <w:position w:val="-6"/>
          <w:sz w:val="24"/>
          <w:szCs w:val="24"/>
          <w:lang w:eastAsia="ru-RU"/>
        </w:rPr>
        <w:drawing>
          <wp:inline distT="0" distB="0" distL="0" distR="0">
            <wp:extent cx="1127125" cy="199390"/>
            <wp:effectExtent l="19050" t="0" r="0" b="0"/>
            <wp:docPr id="771" name="Рисунок 5" descr="䣸Ҧ䤀Ҧx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䣸Ҧ䤀Ҧx"/>
                    <pic:cNvPicPr>
                      <a:picLocks noChangeAspect="1" noChangeArrowheads="1"/>
                    </pic:cNvPicPr>
                  </pic:nvPicPr>
                  <pic:blipFill>
                    <a:blip r:embed="rId8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7125" cy="1993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b w:val="0"/>
          <w:position w:val="-6"/>
          <w:sz w:val="24"/>
          <w:szCs w:val="24"/>
        </w:rPr>
        <w:t>, то дробь будет при  необходимости дополнена нулями до количества знаков, указанных выше</w:t>
      </w:r>
      <w:r w:rsidR="00F30F5D">
        <w:rPr>
          <w:b w:val="0"/>
          <w:position w:val="-6"/>
          <w:sz w:val="24"/>
          <w:szCs w:val="24"/>
        </w:rPr>
        <w:t>, напрмер,</w:t>
      </w:r>
      <w:r>
        <w:rPr>
          <w:b w:val="0"/>
          <w:position w:val="-6"/>
          <w:sz w:val="24"/>
          <w:szCs w:val="24"/>
        </w:rPr>
        <w:t xml:space="preserve"> </w:t>
      </w:r>
      <w:r>
        <w:rPr>
          <w:b w:val="0"/>
          <w:noProof/>
          <w:position w:val="-6"/>
          <w:sz w:val="24"/>
          <w:szCs w:val="24"/>
          <w:lang w:eastAsia="ru-RU"/>
        </w:rPr>
        <w:drawing>
          <wp:inline distT="0" distB="0" distL="0" distR="0">
            <wp:extent cx="541020" cy="193040"/>
            <wp:effectExtent l="19050" t="0" r="0" b="0"/>
            <wp:docPr id="26" name="Рисунок 6" descr="鱘Ҧ鱠Ҧx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鱘Ҧ鱠Ҧx"/>
                    <pic:cNvPicPr>
                      <a:picLocks noChangeAspect="1" noChangeArrowheads="1"/>
                    </pic:cNvPicPr>
                  </pic:nvPicPr>
                  <pic:blipFill>
                    <a:blip r:embed="rId8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1020" cy="1930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b w:val="0"/>
          <w:position w:val="-6"/>
          <w:sz w:val="24"/>
          <w:szCs w:val="24"/>
        </w:rPr>
        <w:t xml:space="preserve">. Поле </w:t>
      </w:r>
      <w:r>
        <w:rPr>
          <w:b w:val="0"/>
          <w:noProof/>
          <w:position w:val="-6"/>
          <w:sz w:val="24"/>
          <w:szCs w:val="24"/>
          <w:lang w:eastAsia="ru-RU"/>
        </w:rPr>
        <w:drawing>
          <wp:inline distT="0" distB="0" distL="0" distR="0">
            <wp:extent cx="1886585" cy="257810"/>
            <wp:effectExtent l="19050" t="0" r="0" b="0"/>
            <wp:docPr id="25" name="Рисунок 7" descr="　Ⴗ〈Ⴗx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　Ⴗ〈Ⴗx"/>
                    <pic:cNvPicPr>
                      <a:picLocks noChangeAspect="1" noChangeArrowheads="1"/>
                    </pic:cNvPicPr>
                  </pic:nvPicPr>
                  <pic:blipFill>
                    <a:blip r:embed="rId8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86585" cy="2578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b w:val="0"/>
          <w:position w:val="-6"/>
          <w:sz w:val="24"/>
          <w:szCs w:val="24"/>
        </w:rPr>
        <w:t xml:space="preserve"> задает </w:t>
      </w:r>
      <w:r w:rsidRPr="00D21222">
        <w:rPr>
          <w:color w:val="00B050"/>
          <w:position w:val="-6"/>
          <w:sz w:val="24"/>
          <w:szCs w:val="24"/>
        </w:rPr>
        <w:t>границу перехода</w:t>
      </w:r>
      <w:r>
        <w:rPr>
          <w:b w:val="0"/>
          <w:position w:val="-6"/>
          <w:sz w:val="24"/>
          <w:szCs w:val="24"/>
        </w:rPr>
        <w:t xml:space="preserve"> </w:t>
      </w:r>
      <w:r w:rsidRPr="005147DB">
        <w:rPr>
          <w:b w:val="0"/>
          <w:position w:val="-6"/>
          <w:sz w:val="24"/>
          <w:szCs w:val="24"/>
          <w:lang w:val="en-US"/>
        </w:rPr>
        <w:t>ET</w:t>
      </w:r>
      <w:r w:rsidRPr="005147DB">
        <w:rPr>
          <w:b w:val="0"/>
          <w:position w:val="-6"/>
          <w:sz w:val="24"/>
          <w:szCs w:val="24"/>
        </w:rPr>
        <w:t xml:space="preserve"> (</w:t>
      </w:r>
      <w:r>
        <w:rPr>
          <w:b w:val="0"/>
          <w:position w:val="-6"/>
          <w:sz w:val="24"/>
          <w:szCs w:val="24"/>
          <w:lang w:val="en-US"/>
        </w:rPr>
        <w:t>Exponential</w:t>
      </w:r>
      <w:r w:rsidRPr="005147DB">
        <w:rPr>
          <w:b w:val="0"/>
          <w:position w:val="-6"/>
          <w:sz w:val="24"/>
          <w:szCs w:val="24"/>
        </w:rPr>
        <w:t xml:space="preserve"> </w:t>
      </w:r>
      <w:r>
        <w:rPr>
          <w:b w:val="0"/>
          <w:position w:val="-6"/>
          <w:sz w:val="24"/>
          <w:szCs w:val="24"/>
          <w:lang w:val="en-US"/>
        </w:rPr>
        <w:t>threshold</w:t>
      </w:r>
      <w:r w:rsidRPr="005147DB">
        <w:rPr>
          <w:b w:val="0"/>
          <w:position w:val="-6"/>
          <w:sz w:val="24"/>
          <w:szCs w:val="24"/>
        </w:rPr>
        <w:t>)</w:t>
      </w:r>
      <w:r>
        <w:rPr>
          <w:b w:val="0"/>
          <w:position w:val="-6"/>
          <w:sz w:val="24"/>
          <w:szCs w:val="24"/>
        </w:rPr>
        <w:t xml:space="preserve"> </w:t>
      </w:r>
      <w:r w:rsidRPr="00D21222">
        <w:rPr>
          <w:color w:val="00B050"/>
          <w:position w:val="-6"/>
          <w:sz w:val="24"/>
          <w:szCs w:val="24"/>
        </w:rPr>
        <w:t xml:space="preserve">к экспоненциальной форме </w:t>
      </w:r>
      <w:r>
        <w:rPr>
          <w:b w:val="0"/>
          <w:position w:val="-6"/>
          <w:sz w:val="24"/>
          <w:szCs w:val="24"/>
        </w:rPr>
        <w:t>(</w:t>
      </w:r>
      <w:r w:rsidR="00F30F5D">
        <w:rPr>
          <w:b w:val="0"/>
          <w:position w:val="-6"/>
          <w:sz w:val="24"/>
          <w:szCs w:val="24"/>
        </w:rPr>
        <w:t>такую форму число приобретает, если его</w:t>
      </w:r>
      <w:r w:rsidRPr="005147DB">
        <w:rPr>
          <w:b w:val="0"/>
          <w:position w:val="-6"/>
          <w:sz w:val="24"/>
          <w:szCs w:val="24"/>
        </w:rPr>
        <w:t xml:space="preserve"> значение </w:t>
      </w:r>
      <w:r w:rsidRPr="001B1C3A">
        <w:rPr>
          <w:color w:val="984806" w:themeColor="accent6" w:themeShade="80"/>
          <w:position w:val="-6"/>
          <w:sz w:val="24"/>
          <w:szCs w:val="24"/>
        </w:rPr>
        <w:t>больше</w:t>
      </w:r>
      <w:r w:rsidRPr="005147DB">
        <w:rPr>
          <w:b w:val="0"/>
          <w:position w:val="-6"/>
          <w:sz w:val="24"/>
          <w:szCs w:val="24"/>
        </w:rPr>
        <w:t xml:space="preserve"> 10</w:t>
      </w:r>
      <w:r w:rsidRPr="005147DB">
        <w:rPr>
          <w:b w:val="0"/>
          <w:position w:val="-6"/>
          <w:sz w:val="24"/>
          <w:szCs w:val="24"/>
          <w:vertAlign w:val="superscript"/>
          <w:lang w:val="en-US"/>
        </w:rPr>
        <w:t>ET</w:t>
      </w:r>
      <w:r w:rsidRPr="005147DB">
        <w:rPr>
          <w:b w:val="0"/>
          <w:position w:val="-6"/>
          <w:sz w:val="24"/>
          <w:szCs w:val="24"/>
        </w:rPr>
        <w:t xml:space="preserve"> и</w:t>
      </w:r>
      <w:r w:rsidR="004170F2">
        <w:rPr>
          <w:b w:val="0"/>
          <w:position w:val="-6"/>
          <w:sz w:val="24"/>
          <w:szCs w:val="24"/>
        </w:rPr>
        <w:t>ли</w:t>
      </w:r>
      <w:r w:rsidRPr="005147DB">
        <w:rPr>
          <w:b w:val="0"/>
          <w:position w:val="-6"/>
          <w:sz w:val="24"/>
          <w:szCs w:val="24"/>
        </w:rPr>
        <w:t xml:space="preserve"> </w:t>
      </w:r>
      <w:r w:rsidRPr="001B1C3A">
        <w:rPr>
          <w:color w:val="984806" w:themeColor="accent6" w:themeShade="80"/>
          <w:position w:val="-6"/>
          <w:sz w:val="24"/>
          <w:szCs w:val="24"/>
        </w:rPr>
        <w:t xml:space="preserve">меньше </w:t>
      </w:r>
      <w:r w:rsidRPr="005147DB">
        <w:rPr>
          <w:b w:val="0"/>
          <w:position w:val="-6"/>
          <w:sz w:val="24"/>
          <w:szCs w:val="24"/>
        </w:rPr>
        <w:t>10</w:t>
      </w:r>
      <w:r w:rsidRPr="005147DB">
        <w:rPr>
          <w:b w:val="0"/>
          <w:position w:val="-6"/>
          <w:sz w:val="24"/>
          <w:szCs w:val="24"/>
          <w:vertAlign w:val="superscript"/>
        </w:rPr>
        <w:t>-</w:t>
      </w:r>
      <w:r w:rsidRPr="005147DB">
        <w:rPr>
          <w:b w:val="0"/>
          <w:position w:val="-6"/>
          <w:sz w:val="24"/>
          <w:szCs w:val="24"/>
          <w:vertAlign w:val="superscript"/>
          <w:lang w:val="en-US"/>
        </w:rPr>
        <w:t>ET</w:t>
      </w:r>
      <w:r w:rsidRPr="00100765">
        <w:rPr>
          <w:b w:val="0"/>
          <w:position w:val="-6"/>
          <w:sz w:val="24"/>
          <w:szCs w:val="24"/>
          <w:vertAlign w:val="superscript"/>
        </w:rPr>
        <w:t>)</w:t>
      </w:r>
      <w:r>
        <w:rPr>
          <w:b w:val="0"/>
          <w:position w:val="-6"/>
          <w:sz w:val="24"/>
          <w:szCs w:val="24"/>
        </w:rPr>
        <w:t xml:space="preserve">. При установленном флажке </w:t>
      </w:r>
      <w:r>
        <w:rPr>
          <w:b w:val="0"/>
          <w:noProof/>
          <w:position w:val="-6"/>
          <w:sz w:val="24"/>
          <w:szCs w:val="24"/>
          <w:lang w:eastAsia="ru-RU"/>
        </w:rPr>
        <w:drawing>
          <wp:inline distT="0" distB="0" distL="0" distR="0">
            <wp:extent cx="1693545" cy="283210"/>
            <wp:effectExtent l="19050" t="0" r="1905" b="0"/>
            <wp:docPr id="24" name="Рисунок 8" descr="鳐Ҧ鳘Ҧx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鳐Ҧ鳘Ҧx"/>
                    <pic:cNvPicPr>
                      <a:picLocks noChangeAspect="1" noChangeArrowheads="1"/>
                    </pic:cNvPicPr>
                  </pic:nvPicPr>
                  <pic:blipFill>
                    <a:blip r:embed="rId8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3545" cy="2832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b w:val="0"/>
          <w:position w:val="-6"/>
          <w:sz w:val="24"/>
          <w:szCs w:val="24"/>
        </w:rPr>
        <w:t xml:space="preserve"> </w:t>
      </w:r>
      <w:r w:rsidR="00B8435B">
        <w:rPr>
          <w:b w:val="0"/>
          <w:position w:val="-6"/>
          <w:sz w:val="24"/>
          <w:szCs w:val="24"/>
        </w:rPr>
        <w:t xml:space="preserve">запись экспоненты будет выполняться только </w:t>
      </w:r>
      <w:r>
        <w:rPr>
          <w:b w:val="0"/>
          <w:position w:val="-6"/>
          <w:sz w:val="24"/>
          <w:szCs w:val="24"/>
        </w:rPr>
        <w:t xml:space="preserve">в </w:t>
      </w:r>
      <w:r w:rsidR="00B8435B" w:rsidRPr="00B8435B">
        <w:rPr>
          <w:b w:val="0"/>
          <w:position w:val="-6"/>
          <w:sz w:val="24"/>
          <w:szCs w:val="24"/>
        </w:rPr>
        <w:t>“</w:t>
      </w:r>
      <w:r w:rsidR="00B8435B">
        <w:rPr>
          <w:b w:val="0"/>
          <w:position w:val="-6"/>
          <w:sz w:val="24"/>
          <w:szCs w:val="24"/>
        </w:rPr>
        <w:t>инженерном</w:t>
      </w:r>
      <w:r w:rsidR="00B8435B" w:rsidRPr="00B8435B">
        <w:rPr>
          <w:b w:val="0"/>
          <w:position w:val="-6"/>
          <w:sz w:val="24"/>
          <w:szCs w:val="24"/>
        </w:rPr>
        <w:t>”</w:t>
      </w:r>
      <w:r w:rsidR="00B8435B">
        <w:rPr>
          <w:b w:val="0"/>
          <w:position w:val="-6"/>
          <w:sz w:val="24"/>
          <w:szCs w:val="24"/>
        </w:rPr>
        <w:t xml:space="preserve"> формате</w:t>
      </w:r>
      <w:r>
        <w:rPr>
          <w:b w:val="0"/>
          <w:position w:val="-6"/>
          <w:sz w:val="24"/>
          <w:szCs w:val="24"/>
        </w:rPr>
        <w:t xml:space="preserve"> записи</w:t>
      </w:r>
      <w:r w:rsidR="00B8435B">
        <w:rPr>
          <w:b w:val="0"/>
          <w:position w:val="-6"/>
          <w:sz w:val="24"/>
          <w:szCs w:val="24"/>
        </w:rPr>
        <w:t>, т.е. будут</w:t>
      </w:r>
      <w:r>
        <w:rPr>
          <w:b w:val="0"/>
          <w:position w:val="-6"/>
          <w:sz w:val="24"/>
          <w:szCs w:val="24"/>
        </w:rPr>
        <w:t xml:space="preserve"> использ</w:t>
      </w:r>
      <w:r w:rsidR="00B8435B">
        <w:rPr>
          <w:b w:val="0"/>
          <w:position w:val="-6"/>
          <w:sz w:val="24"/>
          <w:szCs w:val="24"/>
        </w:rPr>
        <w:t>овать</w:t>
      </w:r>
      <w:r>
        <w:rPr>
          <w:b w:val="0"/>
          <w:position w:val="-6"/>
          <w:sz w:val="24"/>
          <w:szCs w:val="24"/>
        </w:rPr>
        <w:t xml:space="preserve">ся только </w:t>
      </w:r>
      <w:r w:rsidRPr="00D21222">
        <w:rPr>
          <w:color w:val="00B050"/>
          <w:position w:val="-6"/>
          <w:sz w:val="24"/>
          <w:szCs w:val="24"/>
        </w:rPr>
        <w:t>порядки, кратные трем</w:t>
      </w:r>
      <w:r w:rsidR="00B8435B">
        <w:rPr>
          <w:color w:val="00B050"/>
          <w:position w:val="-6"/>
          <w:sz w:val="24"/>
          <w:szCs w:val="24"/>
        </w:rPr>
        <w:t>:</w:t>
      </w:r>
      <w:r>
        <w:rPr>
          <w:b w:val="0"/>
          <w:position w:val="-6"/>
          <w:sz w:val="24"/>
          <w:szCs w:val="24"/>
        </w:rPr>
        <w:t xml:space="preserve"> </w:t>
      </w:r>
      <w:r>
        <w:rPr>
          <w:b w:val="0"/>
          <w:noProof/>
          <w:position w:val="-6"/>
          <w:sz w:val="24"/>
          <w:szCs w:val="24"/>
          <w:lang w:eastAsia="ru-RU"/>
        </w:rPr>
        <w:drawing>
          <wp:inline distT="0" distB="0" distL="0" distR="0">
            <wp:extent cx="1455420" cy="315595"/>
            <wp:effectExtent l="19050" t="0" r="0" b="0"/>
            <wp:docPr id="19" name="Рисунок 9" descr="ވʋސʋx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ވʋސʋx"/>
                    <pic:cNvPicPr>
                      <a:picLocks noChangeAspect="1" noChangeArrowheads="1"/>
                    </pic:cNvPicPr>
                  </pic:nvPicPr>
                  <pic:blipFill>
                    <a:blip r:embed="rId8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5420" cy="3155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b w:val="0"/>
          <w:position w:val="-6"/>
          <w:sz w:val="24"/>
          <w:szCs w:val="24"/>
        </w:rPr>
        <w:t xml:space="preserve">. Это является </w:t>
      </w:r>
      <w:r w:rsidRPr="00D21222">
        <w:rPr>
          <w:color w:val="984806" w:themeColor="accent6" w:themeShade="80"/>
          <w:position w:val="-6"/>
          <w:sz w:val="24"/>
          <w:szCs w:val="24"/>
        </w:rPr>
        <w:t>стандартной инженерной формой</w:t>
      </w:r>
      <w:r>
        <w:rPr>
          <w:b w:val="0"/>
          <w:position w:val="-6"/>
          <w:sz w:val="24"/>
          <w:szCs w:val="24"/>
        </w:rPr>
        <w:t xml:space="preserve"> записи, поскольку для физических величин </w:t>
      </w:r>
      <w:r w:rsidRPr="00D21222">
        <w:rPr>
          <w:color w:val="984806" w:themeColor="accent6" w:themeShade="80"/>
          <w:position w:val="-6"/>
          <w:sz w:val="24"/>
          <w:szCs w:val="24"/>
        </w:rPr>
        <w:t>в системе CИ</w:t>
      </w:r>
      <w:r>
        <w:rPr>
          <w:b w:val="0"/>
          <w:position w:val="-6"/>
          <w:sz w:val="24"/>
          <w:szCs w:val="24"/>
        </w:rPr>
        <w:t xml:space="preserve"> со степенями, кратными трем, связаны различные стандартные приставки: </w:t>
      </w:r>
      <w:r w:rsidRPr="00D21222">
        <w:rPr>
          <w:color w:val="984806" w:themeColor="accent6" w:themeShade="80"/>
          <w:position w:val="-6"/>
          <w:sz w:val="24"/>
          <w:szCs w:val="24"/>
        </w:rPr>
        <w:t>кило-, мега-, милли-</w:t>
      </w:r>
      <w:r>
        <w:rPr>
          <w:b w:val="0"/>
          <w:position w:val="-6"/>
          <w:sz w:val="24"/>
          <w:szCs w:val="24"/>
        </w:rPr>
        <w:t xml:space="preserve"> и др.</w:t>
      </w:r>
    </w:p>
    <w:p w:rsidR="003C75B9" w:rsidRDefault="003C75B9" w:rsidP="003C75B9">
      <w:pPr>
        <w:jc w:val="both"/>
        <w:rPr>
          <w:b w:val="0"/>
          <w:position w:val="-6"/>
          <w:sz w:val="24"/>
          <w:szCs w:val="24"/>
        </w:rPr>
      </w:pPr>
      <w:r w:rsidRPr="00D21222">
        <w:rPr>
          <w:color w:val="0070C0"/>
          <w:position w:val="-6"/>
          <w:szCs w:val="28"/>
          <w:lang w:val="en-US"/>
        </w:rPr>
        <w:t>Decimal</w:t>
      </w:r>
      <w:r>
        <w:rPr>
          <w:b w:val="0"/>
          <w:position w:val="-6"/>
          <w:sz w:val="24"/>
          <w:szCs w:val="24"/>
        </w:rPr>
        <w:t xml:space="preserve"> – формат вывода результата в виде </w:t>
      </w:r>
      <w:r w:rsidRPr="00D21222">
        <w:rPr>
          <w:color w:val="00B050"/>
          <w:position w:val="-6"/>
          <w:sz w:val="24"/>
          <w:szCs w:val="24"/>
        </w:rPr>
        <w:t>десятичной дроби без экспоненты</w:t>
      </w:r>
      <w:r>
        <w:rPr>
          <w:b w:val="0"/>
          <w:position w:val="-6"/>
          <w:sz w:val="24"/>
          <w:szCs w:val="24"/>
        </w:rPr>
        <w:t>.</w:t>
      </w:r>
    </w:p>
    <w:p w:rsidR="003C75B9" w:rsidRDefault="003C75B9" w:rsidP="003C75B9">
      <w:pPr>
        <w:jc w:val="both"/>
        <w:rPr>
          <w:b w:val="0"/>
          <w:position w:val="-6"/>
          <w:sz w:val="24"/>
          <w:szCs w:val="24"/>
        </w:rPr>
      </w:pPr>
      <w:r w:rsidRPr="00D21222">
        <w:rPr>
          <w:color w:val="0070C0"/>
          <w:position w:val="-6"/>
          <w:szCs w:val="28"/>
          <w:lang w:val="en-US"/>
        </w:rPr>
        <w:t>Scientific</w:t>
      </w:r>
      <w:r w:rsidRPr="005C0393">
        <w:rPr>
          <w:b w:val="0"/>
          <w:position w:val="-6"/>
          <w:sz w:val="24"/>
          <w:szCs w:val="24"/>
        </w:rPr>
        <w:t xml:space="preserve"> – </w:t>
      </w:r>
      <w:r>
        <w:rPr>
          <w:b w:val="0"/>
          <w:position w:val="-6"/>
          <w:sz w:val="24"/>
          <w:szCs w:val="24"/>
        </w:rPr>
        <w:t xml:space="preserve">в этом формате результат </w:t>
      </w:r>
      <w:r w:rsidRPr="00D21222">
        <w:rPr>
          <w:color w:val="00B050"/>
          <w:position w:val="-6"/>
          <w:sz w:val="24"/>
          <w:szCs w:val="24"/>
        </w:rPr>
        <w:t xml:space="preserve">всегда </w:t>
      </w:r>
      <w:r>
        <w:rPr>
          <w:b w:val="0"/>
          <w:position w:val="-6"/>
          <w:sz w:val="24"/>
          <w:szCs w:val="24"/>
        </w:rPr>
        <w:t xml:space="preserve">выводится </w:t>
      </w:r>
      <w:r w:rsidRPr="00D21222">
        <w:rPr>
          <w:color w:val="00B050"/>
          <w:position w:val="-6"/>
          <w:sz w:val="24"/>
          <w:szCs w:val="24"/>
        </w:rPr>
        <w:t>в экспоненциальной форме</w:t>
      </w:r>
      <w:r>
        <w:rPr>
          <w:b w:val="0"/>
          <w:position w:val="-6"/>
          <w:sz w:val="24"/>
          <w:szCs w:val="24"/>
        </w:rPr>
        <w:t>.</w:t>
      </w:r>
    </w:p>
    <w:p w:rsidR="003C75B9" w:rsidRDefault="003C75B9" w:rsidP="003C75B9">
      <w:pPr>
        <w:jc w:val="both"/>
        <w:rPr>
          <w:b w:val="0"/>
          <w:position w:val="-6"/>
          <w:sz w:val="24"/>
          <w:szCs w:val="24"/>
        </w:rPr>
      </w:pPr>
      <w:r w:rsidRPr="00D21222">
        <w:rPr>
          <w:color w:val="0070C0"/>
          <w:position w:val="-6"/>
          <w:szCs w:val="28"/>
          <w:lang w:val="en-US"/>
        </w:rPr>
        <w:t>Engineering</w:t>
      </w:r>
      <w:r w:rsidRPr="002C2E7B">
        <w:rPr>
          <w:b w:val="0"/>
          <w:position w:val="-6"/>
          <w:sz w:val="24"/>
          <w:szCs w:val="24"/>
        </w:rPr>
        <w:t xml:space="preserve"> – </w:t>
      </w:r>
      <w:r>
        <w:rPr>
          <w:b w:val="0"/>
          <w:position w:val="-6"/>
          <w:sz w:val="24"/>
          <w:szCs w:val="24"/>
        </w:rPr>
        <w:t xml:space="preserve">также используется </w:t>
      </w:r>
      <w:r w:rsidRPr="00D21222">
        <w:rPr>
          <w:color w:val="00B050"/>
          <w:position w:val="-6"/>
          <w:sz w:val="24"/>
          <w:szCs w:val="24"/>
        </w:rPr>
        <w:t>только экспоненциальная форма</w:t>
      </w:r>
      <w:r>
        <w:rPr>
          <w:b w:val="0"/>
          <w:position w:val="-6"/>
          <w:sz w:val="24"/>
          <w:szCs w:val="24"/>
        </w:rPr>
        <w:t xml:space="preserve"> записи дробей, но при этом используются только порядки, </w:t>
      </w:r>
      <w:r w:rsidRPr="00D21222">
        <w:rPr>
          <w:color w:val="00B050"/>
          <w:position w:val="-6"/>
          <w:sz w:val="24"/>
          <w:szCs w:val="24"/>
        </w:rPr>
        <w:t>кратные трем</w:t>
      </w:r>
      <w:r>
        <w:rPr>
          <w:b w:val="0"/>
          <w:position w:val="-6"/>
          <w:sz w:val="24"/>
          <w:szCs w:val="24"/>
        </w:rPr>
        <w:t>.</w:t>
      </w:r>
    </w:p>
    <w:p w:rsidR="003C75B9" w:rsidRDefault="003C75B9" w:rsidP="003C75B9">
      <w:pPr>
        <w:jc w:val="both"/>
        <w:rPr>
          <w:b w:val="0"/>
          <w:position w:val="-6"/>
          <w:sz w:val="24"/>
          <w:szCs w:val="24"/>
        </w:rPr>
      </w:pPr>
      <w:r w:rsidRPr="00D21222">
        <w:rPr>
          <w:color w:val="0070C0"/>
          <w:position w:val="-6"/>
          <w:szCs w:val="28"/>
          <w:lang w:val="en-US"/>
        </w:rPr>
        <w:t>Fraction</w:t>
      </w:r>
      <w:r w:rsidRPr="002C2E7B">
        <w:rPr>
          <w:b w:val="0"/>
          <w:position w:val="-6"/>
          <w:sz w:val="24"/>
          <w:szCs w:val="24"/>
        </w:rPr>
        <w:t xml:space="preserve"> </w:t>
      </w:r>
      <w:r>
        <w:rPr>
          <w:b w:val="0"/>
          <w:position w:val="-6"/>
          <w:sz w:val="24"/>
          <w:szCs w:val="24"/>
        </w:rPr>
        <w:t xml:space="preserve">– в этом формате результат выводится в виде </w:t>
      </w:r>
      <w:r w:rsidRPr="00D21222">
        <w:rPr>
          <w:color w:val="00B050"/>
          <w:position w:val="-6"/>
          <w:sz w:val="24"/>
          <w:szCs w:val="24"/>
        </w:rPr>
        <w:t>простой дроби</w:t>
      </w:r>
    </w:p>
    <w:p w:rsidR="00D21222" w:rsidRDefault="00D21222" w:rsidP="008F273D">
      <w:pPr>
        <w:ind w:firstLine="720"/>
        <w:jc w:val="both"/>
        <w:rPr>
          <w:b w:val="0"/>
          <w:position w:val="-6"/>
          <w:sz w:val="24"/>
          <w:szCs w:val="24"/>
        </w:rPr>
      </w:pPr>
      <w:r>
        <w:rPr>
          <w:b w:val="0"/>
          <w:position w:val="-6"/>
          <w:sz w:val="24"/>
          <w:szCs w:val="24"/>
        </w:rPr>
        <w:t xml:space="preserve">В диалоговом окне </w:t>
      </w:r>
      <w:r w:rsidRPr="00D21222">
        <w:rPr>
          <w:position w:val="-6"/>
          <w:szCs w:val="28"/>
        </w:rPr>
        <w:t>“</w:t>
      </w:r>
      <w:r w:rsidRPr="00D21222">
        <w:rPr>
          <w:position w:val="-6"/>
          <w:szCs w:val="28"/>
          <w:lang w:val="en-US"/>
        </w:rPr>
        <w:t>Result</w:t>
      </w:r>
      <w:r w:rsidRPr="00D21222">
        <w:rPr>
          <w:position w:val="-6"/>
          <w:szCs w:val="28"/>
        </w:rPr>
        <w:t xml:space="preserve"> </w:t>
      </w:r>
      <w:r w:rsidRPr="00D21222">
        <w:rPr>
          <w:position w:val="-6"/>
          <w:szCs w:val="28"/>
          <w:lang w:val="en-US"/>
        </w:rPr>
        <w:t>Format</w:t>
      </w:r>
      <w:r w:rsidRPr="00D21222">
        <w:rPr>
          <w:position w:val="-6"/>
          <w:szCs w:val="28"/>
        </w:rPr>
        <w:t>”</w:t>
      </w:r>
      <w:r w:rsidRPr="005147DB">
        <w:rPr>
          <w:b w:val="0"/>
          <w:i/>
          <w:position w:val="-6"/>
          <w:sz w:val="24"/>
          <w:szCs w:val="24"/>
        </w:rPr>
        <w:t xml:space="preserve"> </w:t>
      </w:r>
      <w:r w:rsidR="00415282">
        <w:rPr>
          <w:b w:val="0"/>
          <w:position w:val="-6"/>
          <w:sz w:val="24"/>
          <w:szCs w:val="24"/>
        </w:rPr>
        <w:t xml:space="preserve">на вкладке </w:t>
      </w:r>
      <w:r w:rsidR="00415282" w:rsidRPr="00415282">
        <w:rPr>
          <w:b w:val="0"/>
          <w:position w:val="-6"/>
          <w:sz w:val="24"/>
          <w:szCs w:val="24"/>
        </w:rPr>
        <w:t>“</w:t>
      </w:r>
      <w:r w:rsidR="00415282" w:rsidRPr="00415282">
        <w:rPr>
          <w:position w:val="-6"/>
          <w:sz w:val="24"/>
          <w:szCs w:val="24"/>
          <w:lang w:val="en-US"/>
        </w:rPr>
        <w:t>Tolerance</w:t>
      </w:r>
      <w:r w:rsidR="00415282" w:rsidRPr="00415282">
        <w:rPr>
          <w:b w:val="0"/>
          <w:position w:val="-6"/>
          <w:sz w:val="24"/>
          <w:szCs w:val="24"/>
        </w:rPr>
        <w:t xml:space="preserve">” </w:t>
      </w:r>
      <w:r w:rsidRPr="00415282">
        <w:rPr>
          <w:b w:val="0"/>
          <w:position w:val="-6"/>
          <w:sz w:val="24"/>
          <w:szCs w:val="24"/>
        </w:rPr>
        <w:t xml:space="preserve">можно </w:t>
      </w:r>
      <w:r w:rsidR="00415282">
        <w:rPr>
          <w:b w:val="0"/>
          <w:position w:val="-6"/>
          <w:sz w:val="24"/>
          <w:szCs w:val="24"/>
        </w:rPr>
        <w:t xml:space="preserve">задать </w:t>
      </w:r>
      <w:r w:rsidR="00415282" w:rsidRPr="00415282">
        <w:rPr>
          <w:b w:val="0"/>
          <w:position w:val="-6"/>
          <w:sz w:val="24"/>
          <w:szCs w:val="24"/>
        </w:rPr>
        <w:t>“</w:t>
      </w:r>
      <w:r w:rsidR="00415282" w:rsidRPr="008F273D">
        <w:rPr>
          <w:color w:val="FF0000"/>
          <w:position w:val="-6"/>
          <w:sz w:val="24"/>
          <w:szCs w:val="24"/>
        </w:rPr>
        <w:t>порог нуля</w:t>
      </w:r>
      <w:r w:rsidR="00415282" w:rsidRPr="00415282">
        <w:rPr>
          <w:b w:val="0"/>
          <w:position w:val="-6"/>
          <w:sz w:val="24"/>
          <w:szCs w:val="24"/>
        </w:rPr>
        <w:t>”</w:t>
      </w:r>
      <w:r w:rsidR="00415282">
        <w:rPr>
          <w:b w:val="0"/>
          <w:position w:val="-6"/>
          <w:sz w:val="24"/>
          <w:szCs w:val="24"/>
        </w:rPr>
        <w:t xml:space="preserve"> (</w:t>
      </w:r>
      <w:r w:rsidR="00415282">
        <w:rPr>
          <w:b w:val="0"/>
          <w:position w:val="-6"/>
          <w:sz w:val="24"/>
          <w:szCs w:val="24"/>
          <w:lang w:val="en-US"/>
        </w:rPr>
        <w:t>Zero</w:t>
      </w:r>
      <w:r w:rsidR="00415282" w:rsidRPr="00415282">
        <w:rPr>
          <w:b w:val="0"/>
          <w:position w:val="-6"/>
          <w:sz w:val="24"/>
          <w:szCs w:val="24"/>
        </w:rPr>
        <w:t xml:space="preserve"> </w:t>
      </w:r>
      <w:r w:rsidR="00415282">
        <w:rPr>
          <w:b w:val="0"/>
          <w:position w:val="-6"/>
          <w:sz w:val="24"/>
          <w:szCs w:val="24"/>
          <w:lang w:val="en-US"/>
        </w:rPr>
        <w:t>threshold</w:t>
      </w:r>
      <w:r w:rsidR="00415282">
        <w:rPr>
          <w:b w:val="0"/>
          <w:position w:val="-6"/>
          <w:sz w:val="24"/>
          <w:szCs w:val="24"/>
        </w:rPr>
        <w:t>), т.е. минимальное значение числа, которое еще будет выводиться на экран при вычислениях (</w:t>
      </w:r>
      <w:r w:rsidR="008F273D">
        <w:rPr>
          <w:b w:val="0"/>
          <w:position w:val="-6"/>
          <w:sz w:val="24"/>
          <w:szCs w:val="24"/>
        </w:rPr>
        <w:t>при этом</w:t>
      </w:r>
      <w:r w:rsidR="00415282">
        <w:rPr>
          <w:b w:val="0"/>
          <w:position w:val="-6"/>
          <w:sz w:val="24"/>
          <w:szCs w:val="24"/>
        </w:rPr>
        <w:t xml:space="preserve"> вместо чисел меньших порога будет выводиться 0)</w:t>
      </w:r>
      <w:r w:rsidR="008F273D">
        <w:rPr>
          <w:b w:val="0"/>
          <w:position w:val="-6"/>
          <w:sz w:val="24"/>
          <w:szCs w:val="24"/>
        </w:rPr>
        <w:t>, а</w:t>
      </w:r>
      <w:r w:rsidR="00415282">
        <w:rPr>
          <w:b w:val="0"/>
          <w:position w:val="-6"/>
          <w:sz w:val="24"/>
          <w:szCs w:val="24"/>
        </w:rPr>
        <w:t xml:space="preserve"> </w:t>
      </w:r>
      <w:r w:rsidR="008F273D">
        <w:rPr>
          <w:b w:val="0"/>
          <w:position w:val="-6"/>
          <w:sz w:val="24"/>
          <w:szCs w:val="24"/>
        </w:rPr>
        <w:t>также</w:t>
      </w:r>
      <w:r w:rsidR="008F273D" w:rsidRPr="00415282">
        <w:rPr>
          <w:b w:val="0"/>
          <w:position w:val="-6"/>
          <w:sz w:val="24"/>
          <w:szCs w:val="24"/>
        </w:rPr>
        <w:t xml:space="preserve"> </w:t>
      </w:r>
      <w:r w:rsidR="008F273D">
        <w:rPr>
          <w:b w:val="0"/>
          <w:position w:val="-6"/>
          <w:sz w:val="24"/>
          <w:szCs w:val="24"/>
        </w:rPr>
        <w:t xml:space="preserve">можно </w:t>
      </w:r>
      <w:r w:rsidRPr="00415282">
        <w:rPr>
          <w:b w:val="0"/>
          <w:position w:val="-6"/>
          <w:sz w:val="24"/>
          <w:szCs w:val="24"/>
        </w:rPr>
        <w:t>изменять</w:t>
      </w:r>
      <w:r>
        <w:rPr>
          <w:b w:val="0"/>
          <w:position w:val="-6"/>
          <w:sz w:val="24"/>
          <w:szCs w:val="24"/>
        </w:rPr>
        <w:t xml:space="preserve"> </w:t>
      </w:r>
      <w:r w:rsidRPr="00E40A03">
        <w:rPr>
          <w:color w:val="FF0000"/>
          <w:position w:val="-6"/>
          <w:sz w:val="24"/>
          <w:szCs w:val="24"/>
        </w:rPr>
        <w:t xml:space="preserve">представление машинного нуля для </w:t>
      </w:r>
      <w:r w:rsidRPr="00E40A03">
        <w:rPr>
          <w:color w:val="FF0000"/>
          <w:position w:val="-6"/>
          <w:szCs w:val="28"/>
        </w:rPr>
        <w:t>комплексных</w:t>
      </w:r>
      <w:r w:rsidRPr="005147DB">
        <w:rPr>
          <w:b w:val="0"/>
          <w:position w:val="-6"/>
          <w:sz w:val="24"/>
          <w:szCs w:val="24"/>
        </w:rPr>
        <w:t xml:space="preserve"> чисел </w:t>
      </w:r>
      <w:r w:rsidRPr="005147DB">
        <w:rPr>
          <w:b w:val="0"/>
          <w:position w:val="-6"/>
          <w:sz w:val="24"/>
          <w:szCs w:val="24"/>
          <w:lang w:val="en-US"/>
        </w:rPr>
        <w:t>CT</w:t>
      </w:r>
      <w:r>
        <w:rPr>
          <w:b w:val="0"/>
          <w:position w:val="-6"/>
          <w:sz w:val="24"/>
          <w:szCs w:val="24"/>
        </w:rPr>
        <w:t xml:space="preserve"> (</w:t>
      </w:r>
      <w:r>
        <w:rPr>
          <w:b w:val="0"/>
          <w:position w:val="-6"/>
          <w:sz w:val="24"/>
          <w:szCs w:val="24"/>
          <w:lang w:val="en-US"/>
        </w:rPr>
        <w:t>Complex</w:t>
      </w:r>
      <w:r w:rsidRPr="005147DB">
        <w:rPr>
          <w:b w:val="0"/>
          <w:position w:val="-6"/>
          <w:sz w:val="24"/>
          <w:szCs w:val="24"/>
        </w:rPr>
        <w:t xml:space="preserve"> </w:t>
      </w:r>
      <w:r>
        <w:rPr>
          <w:b w:val="0"/>
          <w:position w:val="-6"/>
          <w:sz w:val="24"/>
          <w:szCs w:val="24"/>
          <w:lang w:val="en-US"/>
        </w:rPr>
        <w:t>threshold</w:t>
      </w:r>
      <w:r>
        <w:rPr>
          <w:b w:val="0"/>
          <w:position w:val="-6"/>
          <w:sz w:val="24"/>
          <w:szCs w:val="24"/>
        </w:rPr>
        <w:t>)</w:t>
      </w:r>
      <w:r w:rsidR="008F273D">
        <w:rPr>
          <w:b w:val="0"/>
          <w:position w:val="-6"/>
          <w:sz w:val="24"/>
          <w:szCs w:val="24"/>
        </w:rPr>
        <w:t>. Е</w:t>
      </w:r>
      <w:r w:rsidRPr="005147DB">
        <w:rPr>
          <w:b w:val="0"/>
          <w:position w:val="-6"/>
          <w:sz w:val="24"/>
          <w:szCs w:val="24"/>
        </w:rPr>
        <w:t xml:space="preserve">сли </w:t>
      </w:r>
      <w:r w:rsidRPr="005147DB">
        <w:rPr>
          <w:b w:val="0"/>
          <w:position w:val="-6"/>
          <w:sz w:val="24"/>
          <w:szCs w:val="24"/>
          <w:lang w:val="en-US"/>
        </w:rPr>
        <w:t>Re</w:t>
      </w:r>
      <w:r w:rsidRPr="005147DB">
        <w:rPr>
          <w:b w:val="0"/>
          <w:position w:val="-6"/>
          <w:sz w:val="24"/>
          <w:szCs w:val="24"/>
        </w:rPr>
        <w:t>(</w:t>
      </w:r>
      <w:r w:rsidRPr="005147DB">
        <w:rPr>
          <w:b w:val="0"/>
          <w:position w:val="-6"/>
          <w:sz w:val="24"/>
          <w:szCs w:val="24"/>
          <w:lang w:val="en-US"/>
        </w:rPr>
        <w:t>Z</w:t>
      </w:r>
      <w:r w:rsidRPr="005147DB">
        <w:rPr>
          <w:b w:val="0"/>
          <w:position w:val="-6"/>
          <w:sz w:val="24"/>
          <w:szCs w:val="24"/>
        </w:rPr>
        <w:t>)/</w:t>
      </w:r>
      <w:r w:rsidRPr="005147DB">
        <w:rPr>
          <w:b w:val="0"/>
          <w:position w:val="-6"/>
          <w:sz w:val="24"/>
          <w:szCs w:val="24"/>
          <w:lang w:val="en-US"/>
        </w:rPr>
        <w:t>Im</w:t>
      </w:r>
      <w:r w:rsidRPr="005147DB">
        <w:rPr>
          <w:b w:val="0"/>
          <w:position w:val="-6"/>
          <w:sz w:val="24"/>
          <w:szCs w:val="24"/>
        </w:rPr>
        <w:t>(</w:t>
      </w:r>
      <w:r w:rsidRPr="005147DB">
        <w:rPr>
          <w:b w:val="0"/>
          <w:position w:val="-6"/>
          <w:sz w:val="24"/>
          <w:szCs w:val="24"/>
          <w:lang w:val="en-US"/>
        </w:rPr>
        <w:t>Z</w:t>
      </w:r>
      <w:r w:rsidRPr="005147DB">
        <w:rPr>
          <w:b w:val="0"/>
          <w:position w:val="-6"/>
          <w:sz w:val="24"/>
          <w:szCs w:val="24"/>
        </w:rPr>
        <w:t>) &gt; 10</w:t>
      </w:r>
      <w:r w:rsidRPr="00E40A03">
        <w:rPr>
          <w:color w:val="FF0000"/>
          <w:position w:val="-6"/>
          <w:szCs w:val="28"/>
          <w:vertAlign w:val="superscript"/>
          <w:lang w:val="en-US"/>
        </w:rPr>
        <w:t>CT</w:t>
      </w:r>
      <w:r w:rsidRPr="005147DB">
        <w:rPr>
          <w:b w:val="0"/>
          <w:position w:val="-6"/>
          <w:sz w:val="24"/>
          <w:szCs w:val="24"/>
        </w:rPr>
        <w:t>,</w:t>
      </w:r>
      <w:r>
        <w:rPr>
          <w:b w:val="0"/>
          <w:position w:val="-6"/>
          <w:sz w:val="24"/>
          <w:szCs w:val="24"/>
        </w:rPr>
        <w:t xml:space="preserve"> </w:t>
      </w:r>
      <w:r w:rsidRPr="005147DB">
        <w:rPr>
          <w:b w:val="0"/>
          <w:position w:val="-6"/>
          <w:sz w:val="24"/>
          <w:szCs w:val="24"/>
        </w:rPr>
        <w:t xml:space="preserve">то </w:t>
      </w:r>
      <w:r w:rsidRPr="005147DB">
        <w:rPr>
          <w:b w:val="0"/>
          <w:position w:val="-6"/>
          <w:sz w:val="24"/>
          <w:szCs w:val="24"/>
          <w:lang w:val="en-US"/>
        </w:rPr>
        <w:t>Z</w:t>
      </w:r>
      <w:r w:rsidRPr="005147DB">
        <w:rPr>
          <w:b w:val="0"/>
          <w:position w:val="-6"/>
          <w:sz w:val="24"/>
          <w:szCs w:val="24"/>
        </w:rPr>
        <w:t xml:space="preserve"> выводится как </w:t>
      </w:r>
      <w:r w:rsidRPr="00E40A03">
        <w:rPr>
          <w:position w:val="-6"/>
          <w:sz w:val="24"/>
          <w:szCs w:val="24"/>
        </w:rPr>
        <w:t>реальное</w:t>
      </w:r>
      <w:r w:rsidR="008F273D">
        <w:rPr>
          <w:position w:val="-6"/>
          <w:sz w:val="24"/>
          <w:szCs w:val="24"/>
        </w:rPr>
        <w:t xml:space="preserve"> число</w:t>
      </w:r>
      <w:r w:rsidRPr="005147DB">
        <w:rPr>
          <w:b w:val="0"/>
          <w:position w:val="-6"/>
          <w:sz w:val="24"/>
          <w:szCs w:val="24"/>
        </w:rPr>
        <w:t>, если наобо</w:t>
      </w:r>
      <w:r>
        <w:rPr>
          <w:b w:val="0"/>
          <w:position w:val="-6"/>
          <w:sz w:val="24"/>
          <w:szCs w:val="24"/>
        </w:rPr>
        <w:t xml:space="preserve">рот, то как </w:t>
      </w:r>
      <w:r w:rsidRPr="00E40A03">
        <w:rPr>
          <w:position w:val="-6"/>
          <w:sz w:val="24"/>
          <w:szCs w:val="24"/>
        </w:rPr>
        <w:t>мнимое</w:t>
      </w:r>
      <w:r>
        <w:rPr>
          <w:b w:val="0"/>
          <w:position w:val="-6"/>
          <w:sz w:val="24"/>
          <w:szCs w:val="24"/>
        </w:rPr>
        <w:t>)</w:t>
      </w:r>
      <w:r w:rsidR="008F273D">
        <w:rPr>
          <w:b w:val="0"/>
          <w:position w:val="-6"/>
          <w:sz w:val="24"/>
          <w:szCs w:val="24"/>
        </w:rPr>
        <w:t>.</w:t>
      </w:r>
      <w:r>
        <w:rPr>
          <w:b w:val="0"/>
          <w:position w:val="-6"/>
          <w:sz w:val="24"/>
          <w:szCs w:val="24"/>
        </w:rPr>
        <w:t xml:space="preserve"> </w:t>
      </w:r>
    </w:p>
    <w:p w:rsidR="00D21222" w:rsidRDefault="00D21222" w:rsidP="00D21222">
      <w:pPr>
        <w:ind w:firstLine="720"/>
        <w:jc w:val="center"/>
        <w:rPr>
          <w:b w:val="0"/>
          <w:position w:val="-7"/>
          <w:sz w:val="24"/>
          <w:szCs w:val="24"/>
        </w:rPr>
      </w:pPr>
      <w:r>
        <w:rPr>
          <w:b w:val="0"/>
          <w:noProof/>
          <w:position w:val="-6"/>
          <w:sz w:val="24"/>
          <w:szCs w:val="24"/>
          <w:lang w:eastAsia="ru-RU"/>
        </w:rPr>
        <w:drawing>
          <wp:inline distT="0" distB="0" distL="0" distR="0">
            <wp:extent cx="2981325" cy="1133475"/>
            <wp:effectExtent l="19050" t="0" r="9525" b="0"/>
            <wp:docPr id="775" name="Рисунок 2" descr="x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x"/>
                    <pic:cNvPicPr>
                      <a:picLocks noChangeAspect="1" noChangeArrowheads="1"/>
                    </pic:cNvPicPr>
                  </pic:nvPicPr>
                  <pic:blipFill>
                    <a:blip r:embed="rId9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81325" cy="1133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147DB">
        <w:rPr>
          <w:b w:val="0"/>
          <w:i/>
          <w:position w:val="-6"/>
          <w:sz w:val="24"/>
          <w:szCs w:val="24"/>
        </w:rPr>
        <w:t>.</w:t>
      </w:r>
    </w:p>
    <w:p w:rsidR="00A332F5" w:rsidRPr="00A332F5" w:rsidRDefault="00D21222" w:rsidP="00D21222">
      <w:pPr>
        <w:ind w:firstLine="720"/>
        <w:jc w:val="both"/>
        <w:rPr>
          <w:b w:val="0"/>
          <w:position w:val="-6"/>
          <w:sz w:val="24"/>
          <w:szCs w:val="24"/>
        </w:rPr>
      </w:pPr>
      <w:r w:rsidRPr="005147DB">
        <w:rPr>
          <w:b w:val="0"/>
          <w:position w:val="-7"/>
          <w:sz w:val="24"/>
          <w:szCs w:val="24"/>
        </w:rPr>
        <w:t>Формат вывода м</w:t>
      </w:r>
      <w:r>
        <w:rPr>
          <w:b w:val="0"/>
          <w:position w:val="-7"/>
          <w:sz w:val="24"/>
          <w:szCs w:val="24"/>
        </w:rPr>
        <w:t xml:space="preserve">ожет </w:t>
      </w:r>
      <w:r w:rsidRPr="005147DB">
        <w:rPr>
          <w:b w:val="0"/>
          <w:position w:val="-7"/>
          <w:sz w:val="24"/>
          <w:szCs w:val="24"/>
        </w:rPr>
        <w:t>б</w:t>
      </w:r>
      <w:r>
        <w:rPr>
          <w:b w:val="0"/>
          <w:position w:val="-7"/>
          <w:sz w:val="24"/>
          <w:szCs w:val="24"/>
        </w:rPr>
        <w:t>ыть</w:t>
      </w:r>
      <w:r w:rsidRPr="005147DB">
        <w:rPr>
          <w:b w:val="0"/>
          <w:position w:val="-7"/>
          <w:sz w:val="24"/>
          <w:szCs w:val="24"/>
        </w:rPr>
        <w:t xml:space="preserve"> </w:t>
      </w:r>
      <w:r w:rsidRPr="00E40A03">
        <w:rPr>
          <w:color w:val="7030A0"/>
          <w:position w:val="-7"/>
          <w:sz w:val="24"/>
          <w:szCs w:val="24"/>
        </w:rPr>
        <w:t>глобальным и локальным</w:t>
      </w:r>
      <w:r w:rsidRPr="005147DB">
        <w:rPr>
          <w:b w:val="0"/>
          <w:position w:val="-7"/>
          <w:sz w:val="24"/>
          <w:szCs w:val="24"/>
        </w:rPr>
        <w:t>.</w:t>
      </w:r>
      <w:r>
        <w:rPr>
          <w:b w:val="0"/>
          <w:position w:val="-6"/>
          <w:sz w:val="24"/>
          <w:szCs w:val="24"/>
        </w:rPr>
        <w:t xml:space="preserve"> </w:t>
      </w:r>
      <w:r w:rsidR="00A332F5" w:rsidRPr="001B1C3A">
        <w:rPr>
          <w:position w:val="-6"/>
          <w:sz w:val="24"/>
          <w:szCs w:val="24"/>
        </w:rPr>
        <w:t>Глобальный</w:t>
      </w:r>
      <w:r w:rsidR="00A332F5">
        <w:rPr>
          <w:b w:val="0"/>
          <w:position w:val="-6"/>
          <w:sz w:val="24"/>
          <w:szCs w:val="24"/>
        </w:rPr>
        <w:t xml:space="preserve"> задается, когда </w:t>
      </w:r>
      <w:r w:rsidR="00A332F5" w:rsidRPr="001B1C3A">
        <w:rPr>
          <w:b w:val="0"/>
          <w:color w:val="984806" w:themeColor="accent6" w:themeShade="80"/>
          <w:position w:val="-6"/>
          <w:sz w:val="24"/>
          <w:szCs w:val="24"/>
        </w:rPr>
        <w:t>нет выделенных</w:t>
      </w:r>
      <w:r w:rsidR="00A332F5">
        <w:rPr>
          <w:b w:val="0"/>
          <w:position w:val="-6"/>
          <w:sz w:val="24"/>
          <w:szCs w:val="24"/>
        </w:rPr>
        <w:t xml:space="preserve"> блоков. </w:t>
      </w:r>
      <w:r w:rsidR="00A332F5" w:rsidRPr="001B1C3A">
        <w:rPr>
          <w:position w:val="-6"/>
          <w:sz w:val="24"/>
          <w:szCs w:val="24"/>
        </w:rPr>
        <w:t>Локальный</w:t>
      </w:r>
      <w:r w:rsidR="00A332F5">
        <w:rPr>
          <w:b w:val="0"/>
          <w:position w:val="-6"/>
          <w:sz w:val="24"/>
          <w:szCs w:val="24"/>
        </w:rPr>
        <w:t xml:space="preserve"> будет относиться к блоку, по которому сделан </w:t>
      </w:r>
      <w:r w:rsidR="00A332F5" w:rsidRPr="001B1C3A">
        <w:rPr>
          <w:b w:val="0"/>
          <w:color w:val="984806" w:themeColor="accent6" w:themeShade="80"/>
          <w:position w:val="-6"/>
          <w:sz w:val="24"/>
          <w:szCs w:val="24"/>
        </w:rPr>
        <w:t>двойной щелчок</w:t>
      </w:r>
      <w:r w:rsidR="00A332F5" w:rsidRPr="005147DB">
        <w:rPr>
          <w:b w:val="0"/>
          <w:position w:val="-6"/>
          <w:sz w:val="24"/>
          <w:szCs w:val="24"/>
        </w:rPr>
        <w:t xml:space="preserve"> </w:t>
      </w:r>
      <w:r w:rsidR="00A332F5" w:rsidRPr="00E40A03">
        <w:rPr>
          <w:b w:val="0"/>
          <w:position w:val="-6"/>
          <w:sz w:val="24"/>
          <w:szCs w:val="24"/>
        </w:rPr>
        <w:t>(</w:t>
      </w:r>
      <w:r w:rsidR="00A332F5" w:rsidRPr="00E40A03">
        <w:rPr>
          <w:position w:val="-6"/>
          <w:sz w:val="24"/>
          <w:szCs w:val="24"/>
        </w:rPr>
        <w:t>2ЛКМ</w:t>
      </w:r>
      <w:r w:rsidR="00A332F5" w:rsidRPr="00E40A03">
        <w:rPr>
          <w:b w:val="0"/>
          <w:position w:val="-6"/>
          <w:sz w:val="24"/>
          <w:szCs w:val="24"/>
        </w:rPr>
        <w:t>)</w:t>
      </w:r>
      <w:r w:rsidR="00A332F5">
        <w:rPr>
          <w:b w:val="0"/>
          <w:position w:val="-6"/>
          <w:sz w:val="24"/>
          <w:szCs w:val="24"/>
        </w:rPr>
        <w:t xml:space="preserve"> при вызове диалогового окна </w:t>
      </w:r>
      <w:r w:rsidR="00A332F5" w:rsidRPr="00A332F5">
        <w:rPr>
          <w:b w:val="0"/>
          <w:position w:val="-6"/>
          <w:sz w:val="24"/>
          <w:szCs w:val="24"/>
        </w:rPr>
        <w:t>“</w:t>
      </w:r>
      <w:r w:rsidR="00A332F5" w:rsidRPr="00E40A03">
        <w:rPr>
          <w:position w:val="-6"/>
          <w:sz w:val="24"/>
          <w:szCs w:val="24"/>
          <w:lang w:val="en-US"/>
        </w:rPr>
        <w:t>Result</w:t>
      </w:r>
      <w:r w:rsidR="00A332F5" w:rsidRPr="00E40A03">
        <w:rPr>
          <w:position w:val="-6"/>
          <w:sz w:val="24"/>
          <w:szCs w:val="24"/>
        </w:rPr>
        <w:t xml:space="preserve"> </w:t>
      </w:r>
      <w:r w:rsidR="00A332F5" w:rsidRPr="00E40A03">
        <w:rPr>
          <w:position w:val="-6"/>
          <w:sz w:val="24"/>
          <w:szCs w:val="24"/>
          <w:lang w:val="en-US"/>
        </w:rPr>
        <w:t>Format</w:t>
      </w:r>
      <w:r w:rsidR="00A332F5" w:rsidRPr="00A332F5">
        <w:rPr>
          <w:position w:val="-6"/>
          <w:sz w:val="24"/>
          <w:szCs w:val="24"/>
        </w:rPr>
        <w:t>”</w:t>
      </w:r>
      <w:r w:rsidR="00A332F5">
        <w:rPr>
          <w:position w:val="-6"/>
          <w:sz w:val="24"/>
          <w:szCs w:val="24"/>
        </w:rPr>
        <w:t>.</w:t>
      </w:r>
    </w:p>
    <w:p w:rsidR="00BF7D94" w:rsidRDefault="00BF7D94" w:rsidP="00BF7D94">
      <w:pPr>
        <w:ind w:firstLine="720"/>
        <w:jc w:val="center"/>
        <w:rPr>
          <w:b w:val="0"/>
          <w:position w:val="-6"/>
          <w:sz w:val="24"/>
          <w:szCs w:val="24"/>
        </w:rPr>
      </w:pPr>
      <w:r>
        <w:rPr>
          <w:b w:val="0"/>
          <w:position w:val="-6"/>
          <w:sz w:val="24"/>
          <w:szCs w:val="24"/>
        </w:rPr>
        <w:t>Литература.</w:t>
      </w:r>
    </w:p>
    <w:p w:rsidR="00BF7D94" w:rsidRPr="00684FA9" w:rsidRDefault="00684FA9" w:rsidP="00BF7D94">
      <w:pPr>
        <w:pStyle w:val="a8"/>
        <w:numPr>
          <w:ilvl w:val="0"/>
          <w:numId w:val="5"/>
        </w:numPr>
        <w:rPr>
          <w:b w:val="0"/>
          <w:position w:val="-6"/>
          <w:sz w:val="24"/>
          <w:szCs w:val="24"/>
        </w:rPr>
      </w:pPr>
      <w:r>
        <w:rPr>
          <w:b w:val="0"/>
          <w:position w:val="-6"/>
          <w:sz w:val="24"/>
          <w:szCs w:val="24"/>
        </w:rPr>
        <w:t xml:space="preserve">Лекция 1 по </w:t>
      </w:r>
      <w:r>
        <w:rPr>
          <w:b w:val="0"/>
          <w:position w:val="-6"/>
          <w:sz w:val="24"/>
          <w:szCs w:val="24"/>
          <w:lang w:val="en-US"/>
        </w:rPr>
        <w:t>MathCAD</w:t>
      </w:r>
      <w:r>
        <w:rPr>
          <w:b w:val="0"/>
          <w:position w:val="-6"/>
          <w:sz w:val="24"/>
          <w:szCs w:val="24"/>
        </w:rPr>
        <w:t xml:space="preserve">. Дистанционное обучение НГТУ; ЗО. </w:t>
      </w:r>
      <w:hyperlink r:id="rId91" w:anchor="_blank" w:history="1">
        <w:r>
          <w:rPr>
            <w:rStyle w:val="ac"/>
            <w:rFonts w:ascii="Verdana" w:hAnsi="Verdana"/>
            <w:color w:val="11429D"/>
            <w:sz w:val="20"/>
          </w:rPr>
          <w:t>lekcija№1_4990.doc</w:t>
        </w:r>
      </w:hyperlink>
    </w:p>
    <w:p w:rsidR="000E289E" w:rsidRPr="000E289E" w:rsidRDefault="00684FA9" w:rsidP="000E289E">
      <w:pPr>
        <w:pStyle w:val="a8"/>
        <w:numPr>
          <w:ilvl w:val="0"/>
          <w:numId w:val="5"/>
        </w:numPr>
      </w:pPr>
      <w:r w:rsidRPr="000E289E">
        <w:rPr>
          <w:b w:val="0"/>
          <w:position w:val="-6"/>
          <w:sz w:val="24"/>
          <w:szCs w:val="24"/>
        </w:rPr>
        <w:t xml:space="preserve">Пекунов В.В. Лекция 1 по </w:t>
      </w:r>
      <w:r w:rsidRPr="000E289E">
        <w:rPr>
          <w:b w:val="0"/>
          <w:position w:val="-6"/>
          <w:sz w:val="24"/>
          <w:szCs w:val="24"/>
          <w:lang w:val="en-US"/>
        </w:rPr>
        <w:t>MathCAD</w:t>
      </w:r>
      <w:r w:rsidRPr="000E289E">
        <w:rPr>
          <w:b w:val="0"/>
          <w:position w:val="-6"/>
          <w:sz w:val="24"/>
          <w:szCs w:val="24"/>
        </w:rPr>
        <w:t>. ИГЭ</w:t>
      </w:r>
      <w:r w:rsidR="000E289E">
        <w:rPr>
          <w:b w:val="0"/>
          <w:position w:val="-6"/>
          <w:sz w:val="24"/>
          <w:szCs w:val="24"/>
        </w:rPr>
        <w:t>У</w:t>
      </w:r>
      <w:r w:rsidR="000E289E" w:rsidRPr="000E289E">
        <w:rPr>
          <w:b w:val="0"/>
          <w:position w:val="-6"/>
          <w:sz w:val="24"/>
          <w:szCs w:val="24"/>
        </w:rPr>
        <w:t xml:space="preserve">. </w:t>
      </w:r>
      <w:hyperlink r:id="rId92" w:history="1">
        <w:r w:rsidR="000E289E" w:rsidRPr="00C814B4">
          <w:rPr>
            <w:rStyle w:val="ac"/>
          </w:rPr>
          <w:t>http://elib.ispu.ru/library/lessons/pekunov/index.html</w:t>
        </w:r>
      </w:hyperlink>
    </w:p>
    <w:p w:rsidR="00684FA9" w:rsidRPr="0017759A" w:rsidRDefault="00223826" w:rsidP="0017759A">
      <w:pPr>
        <w:pStyle w:val="a8"/>
        <w:numPr>
          <w:ilvl w:val="0"/>
          <w:numId w:val="5"/>
        </w:numPr>
      </w:pPr>
      <w:r w:rsidRPr="00223826">
        <w:rPr>
          <w:b w:val="0"/>
          <w:position w:val="-6"/>
          <w:sz w:val="24"/>
          <w:szCs w:val="24"/>
        </w:rPr>
        <w:t xml:space="preserve">Лекция 1 по </w:t>
      </w:r>
      <w:r w:rsidRPr="00223826">
        <w:rPr>
          <w:b w:val="0"/>
          <w:position w:val="-6"/>
          <w:sz w:val="24"/>
          <w:szCs w:val="24"/>
          <w:lang w:val="en-US"/>
        </w:rPr>
        <w:t>MathCAD</w:t>
      </w:r>
      <w:r w:rsidRPr="00223826">
        <w:rPr>
          <w:b w:val="0"/>
          <w:position w:val="-6"/>
          <w:sz w:val="24"/>
          <w:szCs w:val="24"/>
        </w:rPr>
        <w:t xml:space="preserve"> 2001. </w:t>
      </w:r>
      <w:r w:rsidRPr="0017759A">
        <w:t>http://detc.usu.ru/Assets/aMATH0021/l1.htm</w:t>
      </w:r>
    </w:p>
    <w:sdt>
      <w:sdtPr>
        <w:rPr>
          <w:rFonts w:ascii="Times New Roman" w:eastAsia="Times New Roman" w:hAnsi="Times New Roman" w:cs="Times New Roman"/>
          <w:bCs w:val="0"/>
          <w:color w:val="auto"/>
          <w:szCs w:val="20"/>
          <w:lang w:eastAsia="ja-JP"/>
        </w:rPr>
        <w:id w:val="10023899"/>
        <w:docPartObj>
          <w:docPartGallery w:val="Table of Contents"/>
          <w:docPartUnique/>
        </w:docPartObj>
      </w:sdtPr>
      <w:sdtContent>
        <w:p w:rsidR="0017759A" w:rsidRDefault="0017759A">
          <w:pPr>
            <w:pStyle w:val="ab"/>
          </w:pPr>
          <w:r>
            <w:t>Оглавление</w:t>
          </w:r>
        </w:p>
        <w:p w:rsidR="0017759A" w:rsidRDefault="000943CE">
          <w:pPr>
            <w:pStyle w:val="11"/>
            <w:tabs>
              <w:tab w:val="left" w:pos="560"/>
              <w:tab w:val="right" w:leader="dot" w:pos="10456"/>
            </w:tabs>
            <w:rPr>
              <w:rFonts w:asciiTheme="minorHAnsi" w:eastAsiaTheme="minorEastAsia" w:hAnsiTheme="minorHAnsi" w:cstheme="minorBidi"/>
              <w:b w:val="0"/>
              <w:noProof/>
              <w:sz w:val="22"/>
              <w:szCs w:val="22"/>
              <w:lang w:eastAsia="ru-RU"/>
            </w:rPr>
          </w:pPr>
          <w:r>
            <w:fldChar w:fldCharType="begin"/>
          </w:r>
          <w:r w:rsidR="0017759A">
            <w:instrText xml:space="preserve"> TOC \o "1-3" \h \z \u </w:instrText>
          </w:r>
          <w:r>
            <w:fldChar w:fldCharType="separate"/>
          </w:r>
          <w:hyperlink w:anchor="_Toc428903462" w:history="1">
            <w:r w:rsidR="0017759A" w:rsidRPr="00222873">
              <w:rPr>
                <w:rStyle w:val="ac"/>
                <w:noProof/>
              </w:rPr>
              <w:t>1.</w:t>
            </w:r>
            <w:r w:rsidR="0017759A">
              <w:rPr>
                <w:rFonts w:asciiTheme="minorHAnsi" w:eastAsiaTheme="minorEastAsia" w:hAnsiTheme="minorHAnsi" w:cstheme="minorBidi"/>
                <w:b w:val="0"/>
                <w:noProof/>
                <w:sz w:val="22"/>
                <w:szCs w:val="22"/>
                <w:lang w:eastAsia="ru-RU"/>
              </w:rPr>
              <w:tab/>
            </w:r>
            <w:r w:rsidR="0017759A" w:rsidRPr="00222873">
              <w:rPr>
                <w:rStyle w:val="ac"/>
                <w:noProof/>
              </w:rPr>
              <w:t xml:space="preserve">Интегрированная программная система для математических и инженерно-технических расчетов    </w:t>
            </w:r>
            <w:r w:rsidR="0017759A" w:rsidRPr="00222873">
              <w:rPr>
                <w:rStyle w:val="ac"/>
                <w:noProof/>
                <w:lang w:val="en-US"/>
              </w:rPr>
              <w:t>MathCAD</w:t>
            </w:r>
            <w:r w:rsidR="0017759A" w:rsidRPr="00222873">
              <w:rPr>
                <w:rStyle w:val="ac"/>
                <w:noProof/>
              </w:rPr>
              <w:t xml:space="preserve"> 14.</w:t>
            </w:r>
            <w:r w:rsidR="0017759A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17759A">
              <w:rPr>
                <w:noProof/>
                <w:webHidden/>
              </w:rPr>
              <w:instrText xml:space="preserve"> PAGEREF _Toc428903462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17759A">
              <w:rPr>
                <w:noProof/>
                <w:webHidden/>
              </w:rPr>
              <w:t>1</w:t>
            </w:r>
            <w:r>
              <w:rPr>
                <w:noProof/>
                <w:webHidden/>
              </w:rPr>
              <w:fldChar w:fldCharType="end"/>
            </w:r>
          </w:hyperlink>
        </w:p>
        <w:p w:rsidR="0017759A" w:rsidRDefault="000943CE">
          <w:pPr>
            <w:pStyle w:val="21"/>
            <w:tabs>
              <w:tab w:val="right" w:leader="dot" w:pos="10456"/>
            </w:tabs>
            <w:rPr>
              <w:rFonts w:asciiTheme="minorHAnsi" w:eastAsiaTheme="minorEastAsia" w:hAnsiTheme="minorHAnsi" w:cstheme="minorBidi"/>
              <w:b w:val="0"/>
              <w:noProof/>
              <w:sz w:val="22"/>
              <w:szCs w:val="22"/>
              <w:lang w:eastAsia="ru-RU"/>
            </w:rPr>
          </w:pPr>
          <w:hyperlink w:anchor="_Toc428903463" w:history="1">
            <w:r w:rsidR="0017759A" w:rsidRPr="00222873">
              <w:rPr>
                <w:rStyle w:val="ac"/>
                <w:noProof/>
              </w:rPr>
              <w:t xml:space="preserve">1.1.Состав математической панели инструментов </w:t>
            </w:r>
            <w:r w:rsidR="0017759A" w:rsidRPr="00222873">
              <w:rPr>
                <w:rStyle w:val="ac"/>
                <w:noProof/>
                <w:lang w:val="en-US"/>
              </w:rPr>
              <w:t>MathCAD</w:t>
            </w:r>
            <w:r w:rsidR="0017759A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17759A">
              <w:rPr>
                <w:noProof/>
                <w:webHidden/>
              </w:rPr>
              <w:instrText xml:space="preserve"> PAGEREF _Toc428903463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17759A">
              <w:rPr>
                <w:noProof/>
                <w:webHidden/>
              </w:rPr>
              <w:t>1</w:t>
            </w:r>
            <w:r>
              <w:rPr>
                <w:noProof/>
                <w:webHidden/>
              </w:rPr>
              <w:fldChar w:fldCharType="end"/>
            </w:r>
          </w:hyperlink>
        </w:p>
        <w:p w:rsidR="0017759A" w:rsidRDefault="000943CE">
          <w:pPr>
            <w:pStyle w:val="21"/>
            <w:tabs>
              <w:tab w:val="right" w:leader="dot" w:pos="10456"/>
            </w:tabs>
            <w:rPr>
              <w:rFonts w:asciiTheme="minorHAnsi" w:eastAsiaTheme="minorEastAsia" w:hAnsiTheme="minorHAnsi" w:cstheme="minorBidi"/>
              <w:b w:val="0"/>
              <w:noProof/>
              <w:sz w:val="22"/>
              <w:szCs w:val="22"/>
              <w:lang w:eastAsia="ru-RU"/>
            </w:rPr>
          </w:pPr>
          <w:hyperlink w:anchor="_Toc428903464" w:history="1">
            <w:r w:rsidR="0017759A" w:rsidRPr="00222873">
              <w:rPr>
                <w:rStyle w:val="ac"/>
                <w:noProof/>
              </w:rPr>
              <w:t>1.2. Документ в системе MathCAD.</w:t>
            </w:r>
            <w:r w:rsidR="0017759A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17759A">
              <w:rPr>
                <w:noProof/>
                <w:webHidden/>
              </w:rPr>
              <w:instrText xml:space="preserve"> PAGEREF _Toc428903464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17759A"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17759A" w:rsidRDefault="000943CE">
          <w:pPr>
            <w:pStyle w:val="21"/>
            <w:tabs>
              <w:tab w:val="right" w:leader="dot" w:pos="10456"/>
            </w:tabs>
            <w:rPr>
              <w:rFonts w:asciiTheme="minorHAnsi" w:eastAsiaTheme="minorEastAsia" w:hAnsiTheme="minorHAnsi" w:cstheme="minorBidi"/>
              <w:b w:val="0"/>
              <w:noProof/>
              <w:sz w:val="22"/>
              <w:szCs w:val="22"/>
              <w:lang w:eastAsia="ru-RU"/>
            </w:rPr>
          </w:pPr>
          <w:hyperlink w:anchor="_Toc428903465" w:history="1">
            <w:r w:rsidR="0017759A" w:rsidRPr="00222873">
              <w:rPr>
                <w:rStyle w:val="ac"/>
                <w:noProof/>
              </w:rPr>
              <w:t>1.3. Основные объекты входного языка системы MathCAD.</w:t>
            </w:r>
            <w:r w:rsidR="0017759A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17759A">
              <w:rPr>
                <w:noProof/>
                <w:webHidden/>
              </w:rPr>
              <w:instrText xml:space="preserve"> PAGEREF _Toc428903465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17759A"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:rsidR="0017759A" w:rsidRDefault="000943CE">
          <w:pPr>
            <w:pStyle w:val="31"/>
            <w:tabs>
              <w:tab w:val="right" w:leader="dot" w:pos="10456"/>
            </w:tabs>
            <w:rPr>
              <w:rFonts w:asciiTheme="minorHAnsi" w:eastAsiaTheme="minorEastAsia" w:hAnsiTheme="minorHAnsi" w:cstheme="minorBidi"/>
              <w:b w:val="0"/>
              <w:noProof/>
              <w:sz w:val="22"/>
              <w:szCs w:val="22"/>
              <w:lang w:eastAsia="ru-RU"/>
            </w:rPr>
          </w:pPr>
          <w:hyperlink w:anchor="_Toc428903466" w:history="1">
            <w:r w:rsidR="0017759A" w:rsidRPr="00222873">
              <w:rPr>
                <w:rStyle w:val="ac"/>
                <w:noProof/>
              </w:rPr>
              <w:t>1.3.1.  Алфавит.</w:t>
            </w:r>
            <w:r w:rsidR="0017759A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17759A">
              <w:rPr>
                <w:noProof/>
                <w:webHidden/>
              </w:rPr>
              <w:instrText xml:space="preserve"> PAGEREF _Toc428903466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17759A"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:rsidR="0017759A" w:rsidRDefault="000943CE">
          <w:pPr>
            <w:pStyle w:val="31"/>
            <w:tabs>
              <w:tab w:val="right" w:leader="dot" w:pos="10456"/>
            </w:tabs>
            <w:rPr>
              <w:rFonts w:asciiTheme="minorHAnsi" w:eastAsiaTheme="minorEastAsia" w:hAnsiTheme="minorHAnsi" w:cstheme="minorBidi"/>
              <w:b w:val="0"/>
              <w:noProof/>
              <w:sz w:val="22"/>
              <w:szCs w:val="22"/>
              <w:lang w:eastAsia="ru-RU"/>
            </w:rPr>
          </w:pPr>
          <w:hyperlink w:anchor="_Toc428903467" w:history="1">
            <w:r w:rsidR="0017759A" w:rsidRPr="00222873">
              <w:rPr>
                <w:rStyle w:val="ac"/>
                <w:noProof/>
              </w:rPr>
              <w:t>1.3.2. Константы.</w:t>
            </w:r>
            <w:r w:rsidR="0017759A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17759A">
              <w:rPr>
                <w:noProof/>
                <w:webHidden/>
              </w:rPr>
              <w:instrText xml:space="preserve"> PAGEREF _Toc428903467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17759A"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:rsidR="0017759A" w:rsidRDefault="000943CE">
          <w:pPr>
            <w:pStyle w:val="31"/>
            <w:tabs>
              <w:tab w:val="right" w:leader="dot" w:pos="10456"/>
            </w:tabs>
            <w:rPr>
              <w:rFonts w:asciiTheme="minorHAnsi" w:eastAsiaTheme="minorEastAsia" w:hAnsiTheme="minorHAnsi" w:cstheme="minorBidi"/>
              <w:b w:val="0"/>
              <w:noProof/>
              <w:sz w:val="22"/>
              <w:szCs w:val="22"/>
              <w:lang w:eastAsia="ru-RU"/>
            </w:rPr>
          </w:pPr>
          <w:hyperlink w:anchor="_Toc428903468" w:history="1">
            <w:r w:rsidR="0017759A" w:rsidRPr="00222873">
              <w:rPr>
                <w:rStyle w:val="ac"/>
                <w:noProof/>
              </w:rPr>
              <w:t>1.3.3. Переменные.</w:t>
            </w:r>
            <w:r w:rsidR="0017759A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17759A">
              <w:rPr>
                <w:noProof/>
                <w:webHidden/>
              </w:rPr>
              <w:instrText xml:space="preserve"> PAGEREF _Toc428903468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17759A"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:rsidR="0017759A" w:rsidRDefault="000943CE">
          <w:pPr>
            <w:pStyle w:val="31"/>
            <w:tabs>
              <w:tab w:val="right" w:leader="dot" w:pos="10456"/>
            </w:tabs>
            <w:rPr>
              <w:rFonts w:asciiTheme="minorHAnsi" w:eastAsiaTheme="minorEastAsia" w:hAnsiTheme="minorHAnsi" w:cstheme="minorBidi"/>
              <w:b w:val="0"/>
              <w:noProof/>
              <w:sz w:val="22"/>
              <w:szCs w:val="22"/>
              <w:lang w:eastAsia="ru-RU"/>
            </w:rPr>
          </w:pPr>
          <w:hyperlink w:anchor="_Toc428903469" w:history="1">
            <w:r w:rsidR="0017759A" w:rsidRPr="00222873">
              <w:rPr>
                <w:rStyle w:val="ac"/>
                <w:noProof/>
              </w:rPr>
              <w:t>1.3.3.2.Окончания   чисел.</w:t>
            </w:r>
            <w:r w:rsidR="0017759A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17759A">
              <w:rPr>
                <w:noProof/>
                <w:webHidden/>
              </w:rPr>
              <w:instrText xml:space="preserve"> PAGEREF _Toc428903469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17759A"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:rsidR="0017759A" w:rsidRDefault="000943CE">
          <w:pPr>
            <w:pStyle w:val="31"/>
            <w:tabs>
              <w:tab w:val="right" w:leader="dot" w:pos="10456"/>
            </w:tabs>
            <w:rPr>
              <w:rFonts w:asciiTheme="minorHAnsi" w:eastAsiaTheme="minorEastAsia" w:hAnsiTheme="minorHAnsi" w:cstheme="minorBidi"/>
              <w:b w:val="0"/>
              <w:noProof/>
              <w:sz w:val="22"/>
              <w:szCs w:val="22"/>
              <w:lang w:eastAsia="ru-RU"/>
            </w:rPr>
          </w:pPr>
          <w:hyperlink w:anchor="_Toc428903470" w:history="1">
            <w:r w:rsidR="0017759A" w:rsidRPr="00222873">
              <w:rPr>
                <w:rStyle w:val="ac"/>
                <w:noProof/>
              </w:rPr>
              <w:t>1.3.4. Массивы.</w:t>
            </w:r>
            <w:r w:rsidR="0017759A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17759A">
              <w:rPr>
                <w:noProof/>
                <w:webHidden/>
              </w:rPr>
              <w:instrText xml:space="preserve"> PAGEREF _Toc428903470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17759A"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:rsidR="0017759A" w:rsidRDefault="000943CE">
          <w:pPr>
            <w:pStyle w:val="31"/>
            <w:tabs>
              <w:tab w:val="right" w:leader="dot" w:pos="10456"/>
            </w:tabs>
            <w:rPr>
              <w:rFonts w:asciiTheme="minorHAnsi" w:eastAsiaTheme="minorEastAsia" w:hAnsiTheme="minorHAnsi" w:cstheme="minorBidi"/>
              <w:b w:val="0"/>
              <w:noProof/>
              <w:sz w:val="22"/>
              <w:szCs w:val="22"/>
              <w:lang w:eastAsia="ru-RU"/>
            </w:rPr>
          </w:pPr>
          <w:hyperlink w:anchor="_Toc428903471" w:history="1">
            <w:r w:rsidR="0017759A" w:rsidRPr="00222873">
              <w:rPr>
                <w:rStyle w:val="ac"/>
                <w:noProof/>
              </w:rPr>
              <w:t>1.3.5.Функции.</w:t>
            </w:r>
            <w:r w:rsidR="0017759A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17759A">
              <w:rPr>
                <w:noProof/>
                <w:webHidden/>
              </w:rPr>
              <w:instrText xml:space="preserve"> PAGEREF _Toc428903471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17759A"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:rsidR="0017759A" w:rsidRDefault="000943CE">
          <w:pPr>
            <w:pStyle w:val="31"/>
            <w:tabs>
              <w:tab w:val="right" w:leader="dot" w:pos="10456"/>
            </w:tabs>
            <w:rPr>
              <w:rFonts w:asciiTheme="minorHAnsi" w:eastAsiaTheme="minorEastAsia" w:hAnsiTheme="minorHAnsi" w:cstheme="minorBidi"/>
              <w:b w:val="0"/>
              <w:noProof/>
              <w:sz w:val="22"/>
              <w:szCs w:val="22"/>
              <w:lang w:eastAsia="ru-RU"/>
            </w:rPr>
          </w:pPr>
          <w:hyperlink w:anchor="_Toc428903472" w:history="1">
            <w:r w:rsidR="0017759A" w:rsidRPr="00222873">
              <w:rPr>
                <w:rStyle w:val="ac"/>
                <w:noProof/>
              </w:rPr>
              <w:t>1.3.6. Операторы.</w:t>
            </w:r>
            <w:r w:rsidR="0017759A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17759A">
              <w:rPr>
                <w:noProof/>
                <w:webHidden/>
              </w:rPr>
              <w:instrText xml:space="preserve"> PAGEREF _Toc428903472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17759A"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:rsidR="0017759A" w:rsidRDefault="000943CE">
          <w:pPr>
            <w:pStyle w:val="21"/>
            <w:tabs>
              <w:tab w:val="right" w:leader="dot" w:pos="10456"/>
            </w:tabs>
            <w:rPr>
              <w:rFonts w:asciiTheme="minorHAnsi" w:eastAsiaTheme="minorEastAsia" w:hAnsiTheme="minorHAnsi" w:cstheme="minorBidi"/>
              <w:b w:val="0"/>
              <w:noProof/>
              <w:sz w:val="22"/>
              <w:szCs w:val="22"/>
              <w:lang w:eastAsia="ru-RU"/>
            </w:rPr>
          </w:pPr>
          <w:hyperlink w:anchor="_Toc428903473" w:history="1">
            <w:r w:rsidR="0017759A" w:rsidRPr="00222873">
              <w:rPr>
                <w:rStyle w:val="ac"/>
                <w:noProof/>
              </w:rPr>
              <w:t>1.4.Вывод результатов вычислений и значений переменных</w:t>
            </w:r>
            <w:r w:rsidR="0017759A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17759A">
              <w:rPr>
                <w:noProof/>
                <w:webHidden/>
              </w:rPr>
              <w:instrText xml:space="preserve"> PAGEREF _Toc428903473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17759A"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:rsidR="00B64724" w:rsidRPr="0017759A" w:rsidRDefault="000943CE" w:rsidP="00BF7D94">
          <w:r>
            <w:fldChar w:fldCharType="end"/>
          </w:r>
        </w:p>
      </w:sdtContent>
    </w:sdt>
    <w:p w:rsidR="00287913" w:rsidRDefault="00B64724" w:rsidP="00EB6ADC">
      <w:pPr>
        <w:ind w:firstLine="709"/>
        <w:rPr>
          <w:b w:val="0"/>
        </w:rPr>
      </w:pPr>
      <w:r w:rsidRPr="00B64724">
        <w:rPr>
          <w:b w:val="0"/>
        </w:rPr>
        <w:t>Пояснения:</w:t>
      </w:r>
    </w:p>
    <w:p w:rsidR="00B64724" w:rsidRDefault="00287913" w:rsidP="00EB6ADC">
      <w:pPr>
        <w:ind w:firstLine="709"/>
        <w:rPr>
          <w:b w:val="0"/>
        </w:rPr>
      </w:pPr>
      <w:r>
        <w:rPr>
          <w:b w:val="0"/>
        </w:rPr>
        <w:t>1.</w:t>
      </w:r>
      <w:r w:rsidR="00B64724">
        <w:rPr>
          <w:b w:val="0"/>
        </w:rPr>
        <w:t xml:space="preserve">При использовании </w:t>
      </w:r>
      <w:r w:rsidR="00B64724">
        <w:rPr>
          <w:b w:val="0"/>
          <w:lang w:val="en-US"/>
        </w:rPr>
        <w:t>MathCAD</w:t>
      </w:r>
      <w:r w:rsidR="00B64724" w:rsidRPr="00B64724">
        <w:rPr>
          <w:b w:val="0"/>
        </w:rPr>
        <w:t xml:space="preserve"> </w:t>
      </w:r>
      <w:r w:rsidR="00B64724">
        <w:rPr>
          <w:b w:val="0"/>
        </w:rPr>
        <w:t xml:space="preserve">не требуются знания по алгоритмическим языкам программирования и численным методам решения технических задач. Необходимо только знать возможности </w:t>
      </w:r>
      <w:r w:rsidR="00B64724">
        <w:rPr>
          <w:b w:val="0"/>
          <w:lang w:val="en-US"/>
        </w:rPr>
        <w:t>MathCAD</w:t>
      </w:r>
      <w:r w:rsidR="00B64724">
        <w:rPr>
          <w:b w:val="0"/>
        </w:rPr>
        <w:t xml:space="preserve"> и простой входной язык, близкий к традиционному описани</w:t>
      </w:r>
      <w:r w:rsidR="00EB6ADC">
        <w:rPr>
          <w:b w:val="0"/>
        </w:rPr>
        <w:t>ю математических понятий.</w:t>
      </w:r>
      <w:r w:rsidR="00E536F8">
        <w:rPr>
          <w:b w:val="0"/>
        </w:rPr>
        <w:t xml:space="preserve"> </w:t>
      </w:r>
    </w:p>
    <w:p w:rsidR="00EB6ADC" w:rsidRDefault="00EB6ADC" w:rsidP="00B64724">
      <w:pPr>
        <w:rPr>
          <w:b w:val="0"/>
        </w:rPr>
      </w:pPr>
      <w:r>
        <w:rPr>
          <w:b w:val="0"/>
        </w:rPr>
        <w:t xml:space="preserve">         </w:t>
      </w:r>
      <w:r w:rsidR="00287913">
        <w:rPr>
          <w:b w:val="0"/>
        </w:rPr>
        <w:t>2.</w:t>
      </w:r>
      <w:r>
        <w:rPr>
          <w:b w:val="0"/>
        </w:rPr>
        <w:t xml:space="preserve"> Удобен для электро- и радиотехнических расчетов, т.к. позволяет использовать операции с матрицами и комплексными числами.</w:t>
      </w:r>
    </w:p>
    <w:p w:rsidR="00287913" w:rsidRDefault="00287913" w:rsidP="00B64724">
      <w:pPr>
        <w:rPr>
          <w:b w:val="0"/>
        </w:rPr>
      </w:pPr>
      <w:r>
        <w:rPr>
          <w:b w:val="0"/>
        </w:rPr>
        <w:t xml:space="preserve">         3.В окне </w:t>
      </w:r>
      <w:r w:rsidRPr="00287913">
        <w:rPr>
          <w:b w:val="0"/>
        </w:rPr>
        <w:t>“</w:t>
      </w:r>
      <w:r>
        <w:rPr>
          <w:b w:val="0"/>
          <w:lang w:val="en-US"/>
        </w:rPr>
        <w:t>Result</w:t>
      </w:r>
      <w:r w:rsidRPr="00287913">
        <w:rPr>
          <w:b w:val="0"/>
        </w:rPr>
        <w:t xml:space="preserve"> </w:t>
      </w:r>
      <w:r>
        <w:rPr>
          <w:b w:val="0"/>
          <w:lang w:val="en-US"/>
        </w:rPr>
        <w:t>Format</w:t>
      </w:r>
      <w:r w:rsidRPr="00287913">
        <w:rPr>
          <w:b w:val="0"/>
        </w:rPr>
        <w:t>” (2</w:t>
      </w:r>
      <w:r>
        <w:rPr>
          <w:b w:val="0"/>
        </w:rPr>
        <w:t>ЛКМ по результату</w:t>
      </w:r>
      <w:r w:rsidRPr="00287913">
        <w:rPr>
          <w:b w:val="0"/>
        </w:rPr>
        <w:t>)</w:t>
      </w:r>
      <w:r>
        <w:rPr>
          <w:b w:val="0"/>
        </w:rPr>
        <w:t xml:space="preserve"> задание числа 17 приводит к выводу 16 значащих цифр после запятой; т.е. так же, как при числе 16.</w:t>
      </w:r>
    </w:p>
    <w:p w:rsidR="00E66D63" w:rsidRDefault="00E66D63" w:rsidP="00702E2C">
      <w:pPr>
        <w:ind w:firstLine="709"/>
        <w:rPr>
          <w:b w:val="0"/>
        </w:rPr>
      </w:pPr>
      <w:r>
        <w:rPr>
          <w:b w:val="0"/>
        </w:rPr>
        <w:t>4.</w:t>
      </w:r>
      <w:r w:rsidR="00A064A5" w:rsidRPr="00A064A5">
        <w:rPr>
          <w:b w:val="0"/>
        </w:rPr>
        <w:t xml:space="preserve"> </w:t>
      </w:r>
      <w:r w:rsidR="00A064A5">
        <w:rPr>
          <w:b w:val="0"/>
        </w:rPr>
        <w:t xml:space="preserve">В окне </w:t>
      </w:r>
      <w:r w:rsidR="00A064A5" w:rsidRPr="00287913">
        <w:rPr>
          <w:b w:val="0"/>
        </w:rPr>
        <w:t>“</w:t>
      </w:r>
      <w:r w:rsidR="00A064A5">
        <w:rPr>
          <w:b w:val="0"/>
          <w:lang w:val="en-US"/>
        </w:rPr>
        <w:t>Result</w:t>
      </w:r>
      <w:r w:rsidR="00A064A5" w:rsidRPr="00287913">
        <w:rPr>
          <w:b w:val="0"/>
        </w:rPr>
        <w:t xml:space="preserve"> </w:t>
      </w:r>
      <w:r w:rsidR="00A064A5">
        <w:rPr>
          <w:b w:val="0"/>
          <w:lang w:val="en-US"/>
        </w:rPr>
        <w:t>Format</w:t>
      </w:r>
      <w:r w:rsidR="00A064A5" w:rsidRPr="00287913">
        <w:rPr>
          <w:b w:val="0"/>
        </w:rPr>
        <w:t>”</w:t>
      </w:r>
      <w:r w:rsidR="00A064A5">
        <w:rPr>
          <w:b w:val="0"/>
        </w:rPr>
        <w:t xml:space="preserve">  установка флажка в строчке ⁯</w:t>
      </w:r>
      <w:r>
        <w:rPr>
          <w:b w:val="0"/>
          <w:lang w:val="en-US"/>
        </w:rPr>
        <w:t>Show</w:t>
      </w:r>
      <w:r w:rsidRPr="00E66D63">
        <w:rPr>
          <w:b w:val="0"/>
        </w:rPr>
        <w:t xml:space="preserve"> </w:t>
      </w:r>
      <w:r>
        <w:rPr>
          <w:b w:val="0"/>
          <w:lang w:val="en-US"/>
        </w:rPr>
        <w:t>trailing</w:t>
      </w:r>
      <w:r w:rsidRPr="00E66D63">
        <w:rPr>
          <w:b w:val="0"/>
        </w:rPr>
        <w:t xml:space="preserve"> </w:t>
      </w:r>
      <w:r>
        <w:rPr>
          <w:b w:val="0"/>
          <w:lang w:val="en-US"/>
        </w:rPr>
        <w:t>zeros</w:t>
      </w:r>
      <w:r w:rsidR="000A11EF">
        <w:rPr>
          <w:b w:val="0"/>
        </w:rPr>
        <w:t xml:space="preserve"> </w:t>
      </w:r>
      <w:r w:rsidRPr="00E66D63">
        <w:rPr>
          <w:b w:val="0"/>
        </w:rPr>
        <w:t xml:space="preserve"> </w:t>
      </w:r>
      <w:r w:rsidR="000A11EF">
        <w:rPr>
          <w:b w:val="0"/>
        </w:rPr>
        <w:t>(</w:t>
      </w:r>
      <w:r>
        <w:rPr>
          <w:b w:val="0"/>
        </w:rPr>
        <w:t xml:space="preserve">показать </w:t>
      </w:r>
      <w:r w:rsidRPr="00E66D63">
        <w:rPr>
          <w:b w:val="0"/>
        </w:rPr>
        <w:t>“</w:t>
      </w:r>
      <w:r>
        <w:rPr>
          <w:b w:val="0"/>
        </w:rPr>
        <w:t>прослеживание</w:t>
      </w:r>
      <w:r w:rsidRPr="00E66D63">
        <w:rPr>
          <w:b w:val="0"/>
        </w:rPr>
        <w:t>” (</w:t>
      </w:r>
      <w:r>
        <w:rPr>
          <w:b w:val="0"/>
        </w:rPr>
        <w:t>trail -след</w:t>
      </w:r>
      <w:r w:rsidRPr="00E66D63">
        <w:rPr>
          <w:b w:val="0"/>
        </w:rPr>
        <w:t>)</w:t>
      </w:r>
      <w:r w:rsidR="00A064A5">
        <w:rPr>
          <w:b w:val="0"/>
        </w:rPr>
        <w:t xml:space="preserve"> нулями</w:t>
      </w:r>
      <w:r w:rsidR="000A11EF">
        <w:rPr>
          <w:b w:val="0"/>
        </w:rPr>
        <w:t>) -</w:t>
      </w:r>
      <w:r w:rsidR="00A064A5">
        <w:rPr>
          <w:b w:val="0"/>
        </w:rPr>
        <w:t xml:space="preserve"> покажет результат в виде</w:t>
      </w:r>
      <w:r>
        <w:rPr>
          <w:b w:val="0"/>
        </w:rPr>
        <w:t xml:space="preserve"> 0.</w:t>
      </w:r>
      <w:r w:rsidR="00A064A5">
        <w:rPr>
          <w:b w:val="0"/>
        </w:rPr>
        <w:t>600</w:t>
      </w:r>
      <w:r>
        <w:rPr>
          <w:b w:val="0"/>
        </w:rPr>
        <w:t xml:space="preserve"> вместо 0.6</w:t>
      </w:r>
      <w:r w:rsidR="00A064A5">
        <w:rPr>
          <w:b w:val="0"/>
        </w:rPr>
        <w:t xml:space="preserve">.  </w:t>
      </w:r>
      <w:r w:rsidR="00A064A5">
        <w:rPr>
          <w:b w:val="0"/>
          <w:lang w:val="en-US"/>
        </w:rPr>
        <w:t>MathCAD</w:t>
      </w:r>
      <w:r w:rsidR="00A064A5">
        <w:rPr>
          <w:b w:val="0"/>
        </w:rPr>
        <w:t xml:space="preserve"> в этом случае по умолчанию нули не дает. Здесь указано число знаков после запятой 3.</w:t>
      </w:r>
    </w:p>
    <w:p w:rsidR="00702E2C" w:rsidRPr="00702E2C" w:rsidRDefault="00702E2C" w:rsidP="00702E2C">
      <w:pPr>
        <w:ind w:firstLine="709"/>
        <w:rPr>
          <w:b w:val="0"/>
          <w:position w:val="-6"/>
          <w:sz w:val="24"/>
          <w:szCs w:val="24"/>
          <w:lang w:val="en-US"/>
        </w:rPr>
      </w:pPr>
      <w:r w:rsidRPr="00702E2C">
        <w:rPr>
          <w:b w:val="0"/>
          <w:lang w:val="en-US"/>
        </w:rPr>
        <w:t xml:space="preserve">5. </w:t>
      </w:r>
      <w:r>
        <w:rPr>
          <w:b w:val="0"/>
          <w:position w:val="-6"/>
          <w:sz w:val="24"/>
          <w:szCs w:val="24"/>
          <w:lang w:val="en-US"/>
        </w:rPr>
        <w:t>threshold</w:t>
      </w:r>
      <w:r w:rsidRPr="00702E2C">
        <w:rPr>
          <w:b w:val="0"/>
          <w:position w:val="-6"/>
          <w:sz w:val="24"/>
          <w:szCs w:val="24"/>
          <w:lang w:val="en-US"/>
        </w:rPr>
        <w:t xml:space="preserve">  - </w:t>
      </w:r>
      <w:r>
        <w:rPr>
          <w:b w:val="0"/>
          <w:position w:val="-6"/>
          <w:sz w:val="24"/>
          <w:szCs w:val="24"/>
        </w:rPr>
        <w:t>порог</w:t>
      </w:r>
      <w:r w:rsidRPr="00702E2C">
        <w:rPr>
          <w:b w:val="0"/>
          <w:position w:val="-6"/>
          <w:sz w:val="24"/>
          <w:szCs w:val="24"/>
          <w:lang w:val="en-US"/>
        </w:rPr>
        <w:t xml:space="preserve"> (</w:t>
      </w:r>
      <w:r>
        <w:rPr>
          <w:b w:val="0"/>
          <w:position w:val="-6"/>
          <w:sz w:val="24"/>
          <w:szCs w:val="24"/>
        </w:rPr>
        <w:t>термин</w:t>
      </w:r>
      <w:r w:rsidRPr="00702E2C">
        <w:rPr>
          <w:b w:val="0"/>
          <w:position w:val="-6"/>
          <w:sz w:val="24"/>
          <w:szCs w:val="24"/>
          <w:lang w:val="en-US"/>
        </w:rPr>
        <w:t xml:space="preserve"> </w:t>
      </w:r>
      <w:r>
        <w:rPr>
          <w:b w:val="0"/>
          <w:position w:val="-6"/>
          <w:sz w:val="24"/>
          <w:szCs w:val="24"/>
        </w:rPr>
        <w:t>для</w:t>
      </w:r>
      <w:r w:rsidRPr="00702E2C">
        <w:rPr>
          <w:b w:val="0"/>
          <w:position w:val="-6"/>
          <w:sz w:val="24"/>
          <w:szCs w:val="24"/>
          <w:lang w:val="en-US"/>
        </w:rPr>
        <w:t xml:space="preserve"> </w:t>
      </w:r>
      <w:r>
        <w:rPr>
          <w:b w:val="0"/>
          <w:position w:val="-6"/>
          <w:sz w:val="24"/>
          <w:szCs w:val="24"/>
        </w:rPr>
        <w:t>окна</w:t>
      </w:r>
      <w:r w:rsidRPr="00702E2C">
        <w:rPr>
          <w:b w:val="0"/>
          <w:position w:val="-6"/>
          <w:sz w:val="24"/>
          <w:szCs w:val="24"/>
          <w:lang w:val="en-US"/>
        </w:rPr>
        <w:t xml:space="preserve"> </w:t>
      </w:r>
      <w:r w:rsidRPr="00702E2C">
        <w:rPr>
          <w:b w:val="0"/>
          <w:lang w:val="en-US"/>
        </w:rPr>
        <w:t>“</w:t>
      </w:r>
      <w:r>
        <w:rPr>
          <w:b w:val="0"/>
          <w:lang w:val="en-US"/>
        </w:rPr>
        <w:t>Result</w:t>
      </w:r>
      <w:r w:rsidRPr="00702E2C">
        <w:rPr>
          <w:b w:val="0"/>
          <w:lang w:val="en-US"/>
        </w:rPr>
        <w:t xml:space="preserve"> </w:t>
      </w:r>
      <w:r>
        <w:rPr>
          <w:b w:val="0"/>
          <w:lang w:val="en-US"/>
        </w:rPr>
        <w:t>Format</w:t>
      </w:r>
      <w:r w:rsidRPr="00702E2C">
        <w:rPr>
          <w:b w:val="0"/>
          <w:lang w:val="en-US"/>
        </w:rPr>
        <w:t>”</w:t>
      </w:r>
      <w:r w:rsidRPr="00702E2C">
        <w:rPr>
          <w:b w:val="0"/>
          <w:position w:val="-6"/>
          <w:sz w:val="24"/>
          <w:szCs w:val="24"/>
          <w:lang w:val="en-US"/>
        </w:rPr>
        <w:t>).</w:t>
      </w:r>
    </w:p>
    <w:p w:rsidR="00702E2C" w:rsidRDefault="00702E2C" w:rsidP="00702E2C">
      <w:pPr>
        <w:ind w:firstLine="709"/>
        <w:rPr>
          <w:b w:val="0"/>
          <w:position w:val="-6"/>
          <w:sz w:val="24"/>
          <w:szCs w:val="24"/>
        </w:rPr>
      </w:pPr>
      <w:r>
        <w:rPr>
          <w:b w:val="0"/>
          <w:position w:val="-6"/>
          <w:sz w:val="24"/>
          <w:szCs w:val="24"/>
        </w:rPr>
        <w:t>6.</w:t>
      </w:r>
      <w:r w:rsidR="00530703" w:rsidRPr="001C209B">
        <w:rPr>
          <w:b w:val="0"/>
          <w:position w:val="-6"/>
          <w:sz w:val="24"/>
          <w:szCs w:val="24"/>
        </w:rPr>
        <w:t xml:space="preserve"> </w:t>
      </w:r>
      <w:r w:rsidR="00530703">
        <w:rPr>
          <w:b w:val="0"/>
          <w:position w:val="-6"/>
          <w:sz w:val="24"/>
          <w:szCs w:val="24"/>
          <w:lang w:val="en-US"/>
        </w:rPr>
        <w:t>J</w:t>
      </w:r>
      <w:r w:rsidR="00530703" w:rsidRPr="001C209B">
        <w:rPr>
          <w:b w:val="0"/>
          <w:position w:val="-6"/>
          <w:sz w:val="24"/>
          <w:szCs w:val="24"/>
        </w:rPr>
        <w:t xml:space="preserve">  </w:t>
      </w:r>
      <w:r w:rsidR="00530703">
        <w:rPr>
          <w:b w:val="0"/>
          <w:position w:val="-6"/>
          <w:sz w:val="24"/>
          <w:szCs w:val="24"/>
        </w:rPr>
        <w:t>- джей</w:t>
      </w:r>
    </w:p>
    <w:p w:rsidR="00A861F2" w:rsidRPr="00A861F2" w:rsidRDefault="00A861F2" w:rsidP="00702E2C">
      <w:pPr>
        <w:ind w:firstLine="709"/>
        <w:rPr>
          <w:b w:val="0"/>
          <w:position w:val="-6"/>
          <w:sz w:val="24"/>
          <w:szCs w:val="24"/>
        </w:rPr>
      </w:pPr>
      <w:r>
        <w:rPr>
          <w:b w:val="0"/>
          <w:position w:val="-6"/>
          <w:sz w:val="24"/>
          <w:szCs w:val="24"/>
        </w:rPr>
        <w:t xml:space="preserve">7. </w:t>
      </w:r>
      <w:r>
        <w:rPr>
          <w:b w:val="0"/>
          <w:position w:val="-6"/>
          <w:sz w:val="24"/>
          <w:szCs w:val="24"/>
          <w:lang w:val="en-US"/>
        </w:rPr>
        <w:t>expand</w:t>
      </w:r>
      <w:r>
        <w:rPr>
          <w:b w:val="0"/>
          <w:position w:val="-6"/>
          <w:sz w:val="24"/>
          <w:szCs w:val="24"/>
        </w:rPr>
        <w:t>- расширять     (</w:t>
      </w:r>
      <w:r w:rsidR="00BB2F53">
        <w:rPr>
          <w:b w:val="0"/>
          <w:position w:val="-6"/>
          <w:sz w:val="24"/>
          <w:szCs w:val="24"/>
        </w:rPr>
        <w:t>к стр. 7, раздел 1.3.4.</w:t>
      </w:r>
      <w:r>
        <w:rPr>
          <w:b w:val="0"/>
          <w:position w:val="-6"/>
          <w:sz w:val="24"/>
          <w:szCs w:val="24"/>
        </w:rPr>
        <w:t>)</w:t>
      </w:r>
      <w:r w:rsidR="00BB2F53">
        <w:rPr>
          <w:b w:val="0"/>
          <w:position w:val="-6"/>
          <w:sz w:val="24"/>
          <w:szCs w:val="24"/>
        </w:rPr>
        <w:t>;</w:t>
      </w:r>
    </w:p>
    <w:p w:rsidR="00A861F2" w:rsidRDefault="00A861F2" w:rsidP="00702E2C">
      <w:pPr>
        <w:ind w:firstLine="709"/>
        <w:rPr>
          <w:b w:val="0"/>
          <w:position w:val="-6"/>
          <w:sz w:val="24"/>
          <w:szCs w:val="24"/>
        </w:rPr>
      </w:pPr>
      <w:r w:rsidRPr="00BB2F53">
        <w:rPr>
          <w:b w:val="0"/>
          <w:position w:val="-6"/>
          <w:sz w:val="24"/>
          <w:szCs w:val="24"/>
        </w:rPr>
        <w:t xml:space="preserve">    </w:t>
      </w:r>
      <w:r w:rsidR="00BB2F53">
        <w:rPr>
          <w:b w:val="0"/>
          <w:position w:val="-6"/>
          <w:sz w:val="24"/>
          <w:szCs w:val="24"/>
          <w:lang w:val="en-US"/>
        </w:rPr>
        <w:t>n</w:t>
      </w:r>
      <w:r>
        <w:rPr>
          <w:b w:val="0"/>
          <w:position w:val="-6"/>
          <w:sz w:val="24"/>
          <w:szCs w:val="24"/>
          <w:lang w:val="en-US"/>
        </w:rPr>
        <w:t>ested</w:t>
      </w:r>
      <w:r>
        <w:rPr>
          <w:b w:val="0"/>
          <w:position w:val="-6"/>
          <w:sz w:val="24"/>
          <w:szCs w:val="24"/>
        </w:rPr>
        <w:t xml:space="preserve"> – вложенный.</w:t>
      </w:r>
    </w:p>
    <w:p w:rsidR="001C209B" w:rsidRPr="001C209B" w:rsidRDefault="001C209B" w:rsidP="00702E2C">
      <w:pPr>
        <w:ind w:firstLine="709"/>
        <w:rPr>
          <w:b w:val="0"/>
        </w:rPr>
      </w:pPr>
      <w:r>
        <w:rPr>
          <w:b w:val="0"/>
          <w:position w:val="-6"/>
          <w:sz w:val="24"/>
          <w:szCs w:val="24"/>
        </w:rPr>
        <w:t xml:space="preserve">8. </w:t>
      </w:r>
      <w:r>
        <w:rPr>
          <w:b w:val="0"/>
          <w:position w:val="-6"/>
          <w:sz w:val="24"/>
          <w:szCs w:val="24"/>
          <w:lang w:val="en-US"/>
        </w:rPr>
        <w:t>trailing</w:t>
      </w:r>
      <w:r w:rsidRPr="001C209B">
        <w:rPr>
          <w:b w:val="0"/>
          <w:position w:val="-6"/>
          <w:sz w:val="24"/>
          <w:szCs w:val="24"/>
        </w:rPr>
        <w:t xml:space="preserve"> – </w:t>
      </w:r>
      <w:r>
        <w:rPr>
          <w:b w:val="0"/>
          <w:position w:val="-6"/>
          <w:sz w:val="24"/>
          <w:szCs w:val="24"/>
        </w:rPr>
        <w:t>прослеживание (к стр. 9, раздел 1.4.).</w:t>
      </w:r>
    </w:p>
    <w:p w:rsidR="00702E2C" w:rsidRPr="00BB2F53" w:rsidRDefault="00702E2C" w:rsidP="00B64724">
      <w:pPr>
        <w:rPr>
          <w:b w:val="0"/>
        </w:rPr>
      </w:pPr>
    </w:p>
    <w:sectPr w:rsidR="00702E2C" w:rsidRPr="00BB2F53" w:rsidSect="001B7D7F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Minion Pro">
    <w:panose1 w:val="00000000000000000000"/>
    <w:charset w:val="00"/>
    <w:family w:val="roman"/>
    <w:notTrueType/>
    <w:pitch w:val="variable"/>
    <w:sig w:usb0="E00002AF" w:usb1="5000E07B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C94DE6"/>
    <w:multiLevelType w:val="hybridMultilevel"/>
    <w:tmpl w:val="D10A2E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73717F"/>
    <w:multiLevelType w:val="hybridMultilevel"/>
    <w:tmpl w:val="B36CC274"/>
    <w:lvl w:ilvl="0" w:tplc="0419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B4B62BA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">
    <w:nsid w:val="2B6F7A3F"/>
    <w:multiLevelType w:val="hybridMultilevel"/>
    <w:tmpl w:val="A9244436"/>
    <w:lvl w:ilvl="0" w:tplc="7A8002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F0C02A0"/>
    <w:multiLevelType w:val="multilevel"/>
    <w:tmpl w:val="76480CB6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color w:val="00B0F0"/>
        <w:sz w:val="32"/>
      </w:rPr>
    </w:lvl>
    <w:lvl w:ilvl="1">
      <w:start w:val="3"/>
      <w:numFmt w:val="decimal"/>
      <w:isLgl/>
      <w:lvlText w:val="%1.%2."/>
      <w:lvlJc w:val="left"/>
      <w:pPr>
        <w:ind w:left="1605" w:hanging="885"/>
      </w:pPr>
      <w:rPr>
        <w:rFonts w:hint="default"/>
      </w:rPr>
    </w:lvl>
    <w:lvl w:ilvl="2">
      <w:start w:val="3"/>
      <w:numFmt w:val="decimal"/>
      <w:isLgl/>
      <w:lvlText w:val="%1.%2.%3."/>
      <w:lvlJc w:val="left"/>
      <w:pPr>
        <w:ind w:left="1605" w:hanging="885"/>
      </w:pPr>
      <w:rPr>
        <w:rFonts w:hint="default"/>
      </w:rPr>
    </w:lvl>
    <w:lvl w:ilvl="3">
      <w:start w:val="2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4">
    <w:nsid w:val="68264337"/>
    <w:multiLevelType w:val="hybridMultilevel"/>
    <w:tmpl w:val="568A4C28"/>
    <w:lvl w:ilvl="0" w:tplc="C45EF18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7A4D206B"/>
    <w:multiLevelType w:val="multilevel"/>
    <w:tmpl w:val="4B94FC2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070C0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num w:numId="1">
    <w:abstractNumId w:val="5"/>
  </w:num>
  <w:num w:numId="2">
    <w:abstractNumId w:val="0"/>
  </w:num>
  <w:num w:numId="3">
    <w:abstractNumId w:val="1"/>
  </w:num>
  <w:num w:numId="4">
    <w:abstractNumId w:val="2"/>
  </w:num>
  <w:num w:numId="5">
    <w:abstractNumId w:val="4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48"/>
  <w:defaultTabStop w:val="708"/>
  <w:drawingGridHorizontalSpacing w:val="110"/>
  <w:displayHorizontalDrawingGridEvery w:val="2"/>
  <w:characterSpacingControl w:val="doNotCompress"/>
  <w:compat/>
  <w:rsids>
    <w:rsidRoot w:val="001B7D7F"/>
    <w:rsid w:val="00000DAD"/>
    <w:rsid w:val="00001DB6"/>
    <w:rsid w:val="000149BF"/>
    <w:rsid w:val="000263C8"/>
    <w:rsid w:val="00027747"/>
    <w:rsid w:val="000339F0"/>
    <w:rsid w:val="0004464E"/>
    <w:rsid w:val="00065A63"/>
    <w:rsid w:val="00070348"/>
    <w:rsid w:val="00084BAF"/>
    <w:rsid w:val="00090E87"/>
    <w:rsid w:val="000943CE"/>
    <w:rsid w:val="000A11EF"/>
    <w:rsid w:val="000B3132"/>
    <w:rsid w:val="000C7B5C"/>
    <w:rsid w:val="000E289E"/>
    <w:rsid w:val="000E6119"/>
    <w:rsid w:val="000E612B"/>
    <w:rsid w:val="000F7BC8"/>
    <w:rsid w:val="00112585"/>
    <w:rsid w:val="00117BF0"/>
    <w:rsid w:val="00123A08"/>
    <w:rsid w:val="0013555E"/>
    <w:rsid w:val="00147769"/>
    <w:rsid w:val="00160ADE"/>
    <w:rsid w:val="0017759A"/>
    <w:rsid w:val="00186CF3"/>
    <w:rsid w:val="001A25E0"/>
    <w:rsid w:val="001A615C"/>
    <w:rsid w:val="001B1C3A"/>
    <w:rsid w:val="001B266D"/>
    <w:rsid w:val="001B7D7F"/>
    <w:rsid w:val="001C209B"/>
    <w:rsid w:val="001C409B"/>
    <w:rsid w:val="001E0390"/>
    <w:rsid w:val="001F266D"/>
    <w:rsid w:val="001F549F"/>
    <w:rsid w:val="00201F60"/>
    <w:rsid w:val="002046BD"/>
    <w:rsid w:val="00213786"/>
    <w:rsid w:val="00215982"/>
    <w:rsid w:val="00217704"/>
    <w:rsid w:val="00223826"/>
    <w:rsid w:val="0022647B"/>
    <w:rsid w:val="00233D1C"/>
    <w:rsid w:val="002559D8"/>
    <w:rsid w:val="00257D17"/>
    <w:rsid w:val="002602CF"/>
    <w:rsid w:val="00287913"/>
    <w:rsid w:val="002B5E58"/>
    <w:rsid w:val="002D0F10"/>
    <w:rsid w:val="002D4FFC"/>
    <w:rsid w:val="003125C6"/>
    <w:rsid w:val="00317EA8"/>
    <w:rsid w:val="00324BC7"/>
    <w:rsid w:val="003261FA"/>
    <w:rsid w:val="00330469"/>
    <w:rsid w:val="00330ABE"/>
    <w:rsid w:val="00333022"/>
    <w:rsid w:val="00335DFA"/>
    <w:rsid w:val="003479FB"/>
    <w:rsid w:val="0035088E"/>
    <w:rsid w:val="00355570"/>
    <w:rsid w:val="00365A02"/>
    <w:rsid w:val="00375CA7"/>
    <w:rsid w:val="00390899"/>
    <w:rsid w:val="00393046"/>
    <w:rsid w:val="003A24BD"/>
    <w:rsid w:val="003B4421"/>
    <w:rsid w:val="003C75B9"/>
    <w:rsid w:val="003E1077"/>
    <w:rsid w:val="003F1C11"/>
    <w:rsid w:val="00415282"/>
    <w:rsid w:val="004170F2"/>
    <w:rsid w:val="00427181"/>
    <w:rsid w:val="00432EC6"/>
    <w:rsid w:val="00437078"/>
    <w:rsid w:val="00452A01"/>
    <w:rsid w:val="00454A01"/>
    <w:rsid w:val="00463DC9"/>
    <w:rsid w:val="0046415C"/>
    <w:rsid w:val="00467459"/>
    <w:rsid w:val="0048418E"/>
    <w:rsid w:val="004872AF"/>
    <w:rsid w:val="00494590"/>
    <w:rsid w:val="00497BD6"/>
    <w:rsid w:val="004B608A"/>
    <w:rsid w:val="004C3DE5"/>
    <w:rsid w:val="004C6CCE"/>
    <w:rsid w:val="004D1F00"/>
    <w:rsid w:val="004D3714"/>
    <w:rsid w:val="004E0878"/>
    <w:rsid w:val="004E31F5"/>
    <w:rsid w:val="004E3EBE"/>
    <w:rsid w:val="004E48F4"/>
    <w:rsid w:val="004F00DC"/>
    <w:rsid w:val="00530703"/>
    <w:rsid w:val="00532781"/>
    <w:rsid w:val="00535A43"/>
    <w:rsid w:val="00542494"/>
    <w:rsid w:val="005517CC"/>
    <w:rsid w:val="0056208B"/>
    <w:rsid w:val="005676CB"/>
    <w:rsid w:val="005704B9"/>
    <w:rsid w:val="00571790"/>
    <w:rsid w:val="00571BEA"/>
    <w:rsid w:val="005A0C46"/>
    <w:rsid w:val="005A21E3"/>
    <w:rsid w:val="005D01B2"/>
    <w:rsid w:val="005E723F"/>
    <w:rsid w:val="005F3872"/>
    <w:rsid w:val="005F3F00"/>
    <w:rsid w:val="00602E7A"/>
    <w:rsid w:val="00610253"/>
    <w:rsid w:val="00620F18"/>
    <w:rsid w:val="006219B0"/>
    <w:rsid w:val="00627AEB"/>
    <w:rsid w:val="006367EE"/>
    <w:rsid w:val="00646499"/>
    <w:rsid w:val="0065356D"/>
    <w:rsid w:val="00660331"/>
    <w:rsid w:val="00662F15"/>
    <w:rsid w:val="00684FA9"/>
    <w:rsid w:val="006E2619"/>
    <w:rsid w:val="00702E2C"/>
    <w:rsid w:val="0071148B"/>
    <w:rsid w:val="0071674D"/>
    <w:rsid w:val="00722B83"/>
    <w:rsid w:val="00733382"/>
    <w:rsid w:val="00734501"/>
    <w:rsid w:val="007577E3"/>
    <w:rsid w:val="00757C80"/>
    <w:rsid w:val="00760B16"/>
    <w:rsid w:val="007672E9"/>
    <w:rsid w:val="00767CB0"/>
    <w:rsid w:val="00771163"/>
    <w:rsid w:val="00780E62"/>
    <w:rsid w:val="00787551"/>
    <w:rsid w:val="00791E89"/>
    <w:rsid w:val="007A059F"/>
    <w:rsid w:val="007A3E02"/>
    <w:rsid w:val="007B2EA7"/>
    <w:rsid w:val="007E32A8"/>
    <w:rsid w:val="007E5FDD"/>
    <w:rsid w:val="007F3D83"/>
    <w:rsid w:val="007F5EDE"/>
    <w:rsid w:val="00857393"/>
    <w:rsid w:val="00860A1B"/>
    <w:rsid w:val="0086746C"/>
    <w:rsid w:val="00874EB4"/>
    <w:rsid w:val="0088128C"/>
    <w:rsid w:val="00882636"/>
    <w:rsid w:val="008D45F3"/>
    <w:rsid w:val="008F273D"/>
    <w:rsid w:val="00903154"/>
    <w:rsid w:val="009116D1"/>
    <w:rsid w:val="00981511"/>
    <w:rsid w:val="009868FD"/>
    <w:rsid w:val="009A3727"/>
    <w:rsid w:val="009B3F18"/>
    <w:rsid w:val="009D6DAF"/>
    <w:rsid w:val="009E0152"/>
    <w:rsid w:val="009E42DE"/>
    <w:rsid w:val="009F0EE9"/>
    <w:rsid w:val="009F2FD7"/>
    <w:rsid w:val="00A064A5"/>
    <w:rsid w:val="00A31C05"/>
    <w:rsid w:val="00A332F5"/>
    <w:rsid w:val="00A423AA"/>
    <w:rsid w:val="00A834E5"/>
    <w:rsid w:val="00A861F2"/>
    <w:rsid w:val="00AA20E7"/>
    <w:rsid w:val="00AA5F19"/>
    <w:rsid w:val="00AA78A8"/>
    <w:rsid w:val="00AE6E3D"/>
    <w:rsid w:val="00B05C9E"/>
    <w:rsid w:val="00B10CDA"/>
    <w:rsid w:val="00B12E2A"/>
    <w:rsid w:val="00B13FCE"/>
    <w:rsid w:val="00B3191A"/>
    <w:rsid w:val="00B32EFC"/>
    <w:rsid w:val="00B3540F"/>
    <w:rsid w:val="00B413CB"/>
    <w:rsid w:val="00B508B5"/>
    <w:rsid w:val="00B64724"/>
    <w:rsid w:val="00B738B5"/>
    <w:rsid w:val="00B74DA4"/>
    <w:rsid w:val="00B8435B"/>
    <w:rsid w:val="00BB2E39"/>
    <w:rsid w:val="00BB2F53"/>
    <w:rsid w:val="00BB47E6"/>
    <w:rsid w:val="00BB48E9"/>
    <w:rsid w:val="00BC7876"/>
    <w:rsid w:val="00BD6207"/>
    <w:rsid w:val="00BF62DC"/>
    <w:rsid w:val="00BF7D94"/>
    <w:rsid w:val="00C07FA5"/>
    <w:rsid w:val="00C13A61"/>
    <w:rsid w:val="00C46BDE"/>
    <w:rsid w:val="00C46C21"/>
    <w:rsid w:val="00C60216"/>
    <w:rsid w:val="00C74A77"/>
    <w:rsid w:val="00C81FBA"/>
    <w:rsid w:val="00CB2589"/>
    <w:rsid w:val="00CB582A"/>
    <w:rsid w:val="00CC344E"/>
    <w:rsid w:val="00CC7289"/>
    <w:rsid w:val="00CF443C"/>
    <w:rsid w:val="00D001F7"/>
    <w:rsid w:val="00D050D0"/>
    <w:rsid w:val="00D21222"/>
    <w:rsid w:val="00D31140"/>
    <w:rsid w:val="00D32CF0"/>
    <w:rsid w:val="00D349DE"/>
    <w:rsid w:val="00D45F88"/>
    <w:rsid w:val="00D5098E"/>
    <w:rsid w:val="00D5173B"/>
    <w:rsid w:val="00D51C66"/>
    <w:rsid w:val="00D704BD"/>
    <w:rsid w:val="00D97372"/>
    <w:rsid w:val="00DB4BDA"/>
    <w:rsid w:val="00DB5DF1"/>
    <w:rsid w:val="00DF11CD"/>
    <w:rsid w:val="00DF16BD"/>
    <w:rsid w:val="00DF6B1F"/>
    <w:rsid w:val="00E038E7"/>
    <w:rsid w:val="00E152F0"/>
    <w:rsid w:val="00E40A03"/>
    <w:rsid w:val="00E536F8"/>
    <w:rsid w:val="00E55290"/>
    <w:rsid w:val="00E63D36"/>
    <w:rsid w:val="00E65A8A"/>
    <w:rsid w:val="00E66D63"/>
    <w:rsid w:val="00E7616E"/>
    <w:rsid w:val="00E76E4A"/>
    <w:rsid w:val="00E9220C"/>
    <w:rsid w:val="00EB175A"/>
    <w:rsid w:val="00EB3B1C"/>
    <w:rsid w:val="00EB6ADC"/>
    <w:rsid w:val="00EC486A"/>
    <w:rsid w:val="00ED1BD3"/>
    <w:rsid w:val="00EF1F45"/>
    <w:rsid w:val="00EF5867"/>
    <w:rsid w:val="00F13DE8"/>
    <w:rsid w:val="00F13F50"/>
    <w:rsid w:val="00F30F5D"/>
    <w:rsid w:val="00F5128F"/>
    <w:rsid w:val="00F524F4"/>
    <w:rsid w:val="00F537E1"/>
    <w:rsid w:val="00F5593B"/>
    <w:rsid w:val="00F60F7F"/>
    <w:rsid w:val="00F92918"/>
    <w:rsid w:val="00F95305"/>
    <w:rsid w:val="00FA0296"/>
    <w:rsid w:val="00FA04A9"/>
    <w:rsid w:val="00FB288D"/>
    <w:rsid w:val="00FC587D"/>
    <w:rsid w:val="00FD5D36"/>
    <w:rsid w:val="00FE4953"/>
    <w:rsid w:val="00FF61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3714"/>
    <w:pPr>
      <w:spacing w:after="0" w:line="240" w:lineRule="auto"/>
    </w:pPr>
    <w:rPr>
      <w:rFonts w:ascii="Times New Roman" w:eastAsia="Times New Roman" w:hAnsi="Times New Roman" w:cs="Times New Roman"/>
      <w:b/>
      <w:sz w:val="28"/>
      <w:szCs w:val="20"/>
      <w:lang w:eastAsia="ja-JP"/>
    </w:rPr>
  </w:style>
  <w:style w:type="paragraph" w:styleId="1">
    <w:name w:val="heading 1"/>
    <w:basedOn w:val="a"/>
    <w:next w:val="a"/>
    <w:link w:val="10"/>
    <w:uiPriority w:val="9"/>
    <w:qFormat/>
    <w:rsid w:val="00F5593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 w:val="0"/>
      <w:bCs/>
      <w:color w:val="365F91" w:themeColor="accent1" w:themeShade="BF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F5593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 w:val="0"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213786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 w:val="0"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AE6E3D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 w:val="0"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unhideWhenUsed/>
    <w:qFormat/>
    <w:rsid w:val="00BB48E9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B7D7F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D050D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050D0"/>
    <w:rPr>
      <w:rFonts w:ascii="Tahoma" w:eastAsia="Times New Roman" w:hAnsi="Tahoma" w:cs="Tahoma"/>
      <w:b/>
      <w:sz w:val="16"/>
      <w:szCs w:val="16"/>
      <w:lang w:eastAsia="ja-JP"/>
    </w:rPr>
  </w:style>
  <w:style w:type="paragraph" w:styleId="a6">
    <w:name w:val="header"/>
    <w:basedOn w:val="a"/>
    <w:link w:val="a7"/>
    <w:rsid w:val="000C7B5C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rsid w:val="000C7B5C"/>
    <w:rPr>
      <w:rFonts w:ascii="Times New Roman" w:eastAsia="Times New Roman" w:hAnsi="Times New Roman" w:cs="Times New Roman"/>
      <w:b/>
      <w:sz w:val="28"/>
      <w:szCs w:val="20"/>
      <w:lang w:eastAsia="ja-JP"/>
    </w:rPr>
  </w:style>
  <w:style w:type="paragraph" w:styleId="a8">
    <w:name w:val="List Paragraph"/>
    <w:basedOn w:val="a"/>
    <w:uiPriority w:val="34"/>
    <w:qFormat/>
    <w:rsid w:val="000C7B5C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F5593B"/>
    <w:rPr>
      <w:rFonts w:asciiTheme="majorHAnsi" w:eastAsiaTheme="majorEastAsia" w:hAnsiTheme="majorHAnsi" w:cstheme="majorBidi"/>
      <w:bCs/>
      <w:color w:val="365F91" w:themeColor="accent1" w:themeShade="BF"/>
      <w:sz w:val="28"/>
      <w:szCs w:val="28"/>
      <w:lang w:eastAsia="ja-JP"/>
    </w:rPr>
  </w:style>
  <w:style w:type="character" w:customStyle="1" w:styleId="20">
    <w:name w:val="Заголовок 2 Знак"/>
    <w:basedOn w:val="a0"/>
    <w:link w:val="2"/>
    <w:uiPriority w:val="9"/>
    <w:rsid w:val="00F5593B"/>
    <w:rPr>
      <w:rFonts w:asciiTheme="majorHAnsi" w:eastAsiaTheme="majorEastAsia" w:hAnsiTheme="majorHAnsi" w:cstheme="majorBidi"/>
      <w:bCs/>
      <w:color w:val="4F81BD" w:themeColor="accent1"/>
      <w:sz w:val="26"/>
      <w:szCs w:val="26"/>
      <w:lang w:eastAsia="ja-JP"/>
    </w:rPr>
  </w:style>
  <w:style w:type="paragraph" w:styleId="a9">
    <w:name w:val="Normal (Web)"/>
    <w:basedOn w:val="a"/>
    <w:rsid w:val="00903154"/>
    <w:pPr>
      <w:ind w:firstLine="400"/>
    </w:pPr>
    <w:rPr>
      <w:b w:val="0"/>
      <w:sz w:val="24"/>
      <w:szCs w:val="24"/>
      <w:lang w:eastAsia="ru-RU"/>
    </w:rPr>
  </w:style>
  <w:style w:type="paragraph" w:customStyle="1" w:styleId="Pa14">
    <w:name w:val="Pa14"/>
    <w:basedOn w:val="a"/>
    <w:next w:val="a"/>
    <w:uiPriority w:val="99"/>
    <w:rsid w:val="006219B0"/>
    <w:pPr>
      <w:autoSpaceDE w:val="0"/>
      <w:autoSpaceDN w:val="0"/>
      <w:adjustRightInd w:val="0"/>
      <w:spacing w:after="280" w:line="191" w:lineRule="atLeast"/>
    </w:pPr>
    <w:rPr>
      <w:rFonts w:ascii="Minion Pro" w:eastAsiaTheme="minorHAnsi" w:hAnsi="Minion Pro" w:cstheme="minorBidi"/>
      <w:b w:val="0"/>
      <w:sz w:val="24"/>
      <w:szCs w:val="24"/>
      <w:lang w:eastAsia="en-US"/>
    </w:rPr>
  </w:style>
  <w:style w:type="character" w:customStyle="1" w:styleId="30">
    <w:name w:val="Заголовок 3 Знак"/>
    <w:basedOn w:val="a0"/>
    <w:link w:val="3"/>
    <w:uiPriority w:val="9"/>
    <w:rsid w:val="00213786"/>
    <w:rPr>
      <w:rFonts w:asciiTheme="majorHAnsi" w:eastAsiaTheme="majorEastAsia" w:hAnsiTheme="majorHAnsi" w:cstheme="majorBidi"/>
      <w:bCs/>
      <w:color w:val="4F81BD" w:themeColor="accent1"/>
      <w:sz w:val="28"/>
      <w:szCs w:val="20"/>
      <w:lang w:eastAsia="ja-JP"/>
    </w:rPr>
  </w:style>
  <w:style w:type="character" w:customStyle="1" w:styleId="40">
    <w:name w:val="Заголовок 4 Знак"/>
    <w:basedOn w:val="a0"/>
    <w:link w:val="4"/>
    <w:uiPriority w:val="9"/>
    <w:rsid w:val="00AE6E3D"/>
    <w:rPr>
      <w:rFonts w:asciiTheme="majorHAnsi" w:eastAsiaTheme="majorEastAsia" w:hAnsiTheme="majorHAnsi" w:cstheme="majorBidi"/>
      <w:bCs/>
      <w:i/>
      <w:iCs/>
      <w:color w:val="4F81BD" w:themeColor="accent1"/>
      <w:sz w:val="28"/>
      <w:szCs w:val="20"/>
      <w:lang w:eastAsia="ja-JP"/>
    </w:rPr>
  </w:style>
  <w:style w:type="table" w:styleId="aa">
    <w:name w:val="Table Grid"/>
    <w:basedOn w:val="a1"/>
    <w:uiPriority w:val="59"/>
    <w:rsid w:val="0039304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TOC Heading"/>
    <w:basedOn w:val="1"/>
    <w:next w:val="a"/>
    <w:uiPriority w:val="39"/>
    <w:unhideWhenUsed/>
    <w:qFormat/>
    <w:rsid w:val="00BF7D94"/>
    <w:pPr>
      <w:spacing w:line="276" w:lineRule="auto"/>
      <w:outlineLvl w:val="9"/>
    </w:pPr>
    <w:rPr>
      <w:b/>
      <w:lang w:eastAsia="en-US"/>
    </w:rPr>
  </w:style>
  <w:style w:type="paragraph" w:styleId="11">
    <w:name w:val="toc 1"/>
    <w:basedOn w:val="a"/>
    <w:next w:val="a"/>
    <w:autoRedefine/>
    <w:uiPriority w:val="39"/>
    <w:unhideWhenUsed/>
    <w:rsid w:val="00BF7D94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BF7D94"/>
    <w:pPr>
      <w:spacing w:after="100"/>
      <w:ind w:left="280"/>
    </w:pPr>
  </w:style>
  <w:style w:type="paragraph" w:styleId="31">
    <w:name w:val="toc 3"/>
    <w:basedOn w:val="a"/>
    <w:next w:val="a"/>
    <w:autoRedefine/>
    <w:uiPriority w:val="39"/>
    <w:unhideWhenUsed/>
    <w:rsid w:val="00BF7D94"/>
    <w:pPr>
      <w:spacing w:after="100"/>
      <w:ind w:left="560"/>
    </w:pPr>
  </w:style>
  <w:style w:type="character" w:styleId="ac">
    <w:name w:val="Hyperlink"/>
    <w:basedOn w:val="a0"/>
    <w:uiPriority w:val="99"/>
    <w:unhideWhenUsed/>
    <w:rsid w:val="00BF7D94"/>
    <w:rPr>
      <w:color w:val="0000FF" w:themeColor="hyperlink"/>
      <w:u w:val="single"/>
    </w:rPr>
  </w:style>
  <w:style w:type="character" w:customStyle="1" w:styleId="50">
    <w:name w:val="Заголовок 5 Знак"/>
    <w:basedOn w:val="a0"/>
    <w:link w:val="5"/>
    <w:uiPriority w:val="9"/>
    <w:rsid w:val="00BB48E9"/>
    <w:rPr>
      <w:rFonts w:asciiTheme="majorHAnsi" w:eastAsiaTheme="majorEastAsia" w:hAnsiTheme="majorHAnsi" w:cstheme="majorBidi"/>
      <w:b/>
      <w:color w:val="243F60" w:themeColor="accent1" w:themeShade="7F"/>
      <w:sz w:val="28"/>
      <w:szCs w:val="20"/>
      <w:lang w:eastAsia="ja-JP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8.png"/><Relationship Id="rId18" Type="http://schemas.openxmlformats.org/officeDocument/2006/relationships/oleObject" Target="embeddings/oleObject1.bin"/><Relationship Id="rId26" Type="http://schemas.openxmlformats.org/officeDocument/2006/relationships/image" Target="media/image20.png"/><Relationship Id="rId39" Type="http://schemas.openxmlformats.org/officeDocument/2006/relationships/image" Target="media/image33.png"/><Relationship Id="rId21" Type="http://schemas.openxmlformats.org/officeDocument/2006/relationships/image" Target="media/image15.png"/><Relationship Id="rId34" Type="http://schemas.openxmlformats.org/officeDocument/2006/relationships/image" Target="media/image28.png"/><Relationship Id="rId42" Type="http://schemas.openxmlformats.org/officeDocument/2006/relationships/image" Target="media/image36.png"/><Relationship Id="rId47" Type="http://schemas.openxmlformats.org/officeDocument/2006/relationships/image" Target="media/image41.gif"/><Relationship Id="rId50" Type="http://schemas.openxmlformats.org/officeDocument/2006/relationships/image" Target="media/image44.wmf"/><Relationship Id="rId55" Type="http://schemas.openxmlformats.org/officeDocument/2006/relationships/image" Target="media/image49.png"/><Relationship Id="rId63" Type="http://schemas.openxmlformats.org/officeDocument/2006/relationships/image" Target="media/image57.png"/><Relationship Id="rId68" Type="http://schemas.openxmlformats.org/officeDocument/2006/relationships/image" Target="media/image62.png"/><Relationship Id="rId76" Type="http://schemas.openxmlformats.org/officeDocument/2006/relationships/image" Target="media/image70.png"/><Relationship Id="rId84" Type="http://schemas.openxmlformats.org/officeDocument/2006/relationships/image" Target="media/image77.png"/><Relationship Id="rId89" Type="http://schemas.openxmlformats.org/officeDocument/2006/relationships/image" Target="media/image82.png"/><Relationship Id="rId7" Type="http://schemas.openxmlformats.org/officeDocument/2006/relationships/image" Target="media/image2.jpeg"/><Relationship Id="rId71" Type="http://schemas.openxmlformats.org/officeDocument/2006/relationships/image" Target="media/image65.png"/><Relationship Id="rId92" Type="http://schemas.openxmlformats.org/officeDocument/2006/relationships/hyperlink" Target="http://elib.ispu.ru/library/lessons/pekunov/index.html" TargetMode="External"/><Relationship Id="rId2" Type="http://schemas.openxmlformats.org/officeDocument/2006/relationships/numbering" Target="numbering.xml"/><Relationship Id="rId16" Type="http://schemas.openxmlformats.org/officeDocument/2006/relationships/image" Target="media/image11.png"/><Relationship Id="rId29" Type="http://schemas.openxmlformats.org/officeDocument/2006/relationships/image" Target="media/image23.png"/><Relationship Id="rId11" Type="http://schemas.openxmlformats.org/officeDocument/2006/relationships/image" Target="media/image6.png"/><Relationship Id="rId24" Type="http://schemas.openxmlformats.org/officeDocument/2006/relationships/image" Target="media/image18.png"/><Relationship Id="rId32" Type="http://schemas.openxmlformats.org/officeDocument/2006/relationships/image" Target="media/image26.png"/><Relationship Id="rId37" Type="http://schemas.openxmlformats.org/officeDocument/2006/relationships/image" Target="media/image31.png"/><Relationship Id="rId40" Type="http://schemas.openxmlformats.org/officeDocument/2006/relationships/image" Target="media/image34.png"/><Relationship Id="rId45" Type="http://schemas.openxmlformats.org/officeDocument/2006/relationships/image" Target="media/image39.png"/><Relationship Id="rId53" Type="http://schemas.openxmlformats.org/officeDocument/2006/relationships/image" Target="media/image47.wmf"/><Relationship Id="rId58" Type="http://schemas.openxmlformats.org/officeDocument/2006/relationships/image" Target="media/image52.wmf"/><Relationship Id="rId66" Type="http://schemas.openxmlformats.org/officeDocument/2006/relationships/image" Target="media/image60.png"/><Relationship Id="rId74" Type="http://schemas.openxmlformats.org/officeDocument/2006/relationships/image" Target="media/image68.png"/><Relationship Id="rId79" Type="http://schemas.openxmlformats.org/officeDocument/2006/relationships/image" Target="media/image73.png"/><Relationship Id="rId87" Type="http://schemas.openxmlformats.org/officeDocument/2006/relationships/image" Target="media/image80.png"/><Relationship Id="rId5" Type="http://schemas.openxmlformats.org/officeDocument/2006/relationships/webSettings" Target="webSettings.xml"/><Relationship Id="rId61" Type="http://schemas.openxmlformats.org/officeDocument/2006/relationships/image" Target="media/image55.png"/><Relationship Id="rId82" Type="http://schemas.openxmlformats.org/officeDocument/2006/relationships/image" Target="media/image75.png"/><Relationship Id="rId90" Type="http://schemas.openxmlformats.org/officeDocument/2006/relationships/image" Target="media/image83.png"/><Relationship Id="rId19" Type="http://schemas.openxmlformats.org/officeDocument/2006/relationships/image" Target="media/image13.png"/><Relationship Id="rId14" Type="http://schemas.openxmlformats.org/officeDocument/2006/relationships/image" Target="media/image9.png"/><Relationship Id="rId22" Type="http://schemas.openxmlformats.org/officeDocument/2006/relationships/image" Target="media/image16.png"/><Relationship Id="rId27" Type="http://schemas.openxmlformats.org/officeDocument/2006/relationships/image" Target="media/image21.png"/><Relationship Id="rId30" Type="http://schemas.openxmlformats.org/officeDocument/2006/relationships/image" Target="media/image24.png"/><Relationship Id="rId35" Type="http://schemas.openxmlformats.org/officeDocument/2006/relationships/image" Target="media/image29.png"/><Relationship Id="rId43" Type="http://schemas.openxmlformats.org/officeDocument/2006/relationships/image" Target="media/image37.png"/><Relationship Id="rId48" Type="http://schemas.openxmlformats.org/officeDocument/2006/relationships/image" Target="media/image42.gif"/><Relationship Id="rId56" Type="http://schemas.openxmlformats.org/officeDocument/2006/relationships/image" Target="media/image50.wmf"/><Relationship Id="rId64" Type="http://schemas.openxmlformats.org/officeDocument/2006/relationships/image" Target="media/image58.png"/><Relationship Id="rId69" Type="http://schemas.openxmlformats.org/officeDocument/2006/relationships/image" Target="media/image63.png"/><Relationship Id="rId77" Type="http://schemas.openxmlformats.org/officeDocument/2006/relationships/image" Target="media/image71.png"/><Relationship Id="rId8" Type="http://schemas.openxmlformats.org/officeDocument/2006/relationships/image" Target="media/image3.png"/><Relationship Id="rId51" Type="http://schemas.openxmlformats.org/officeDocument/2006/relationships/image" Target="media/image45.wmf"/><Relationship Id="rId72" Type="http://schemas.openxmlformats.org/officeDocument/2006/relationships/image" Target="media/image66.png"/><Relationship Id="rId80" Type="http://schemas.openxmlformats.org/officeDocument/2006/relationships/image" Target="media/image74.wmf"/><Relationship Id="rId85" Type="http://schemas.openxmlformats.org/officeDocument/2006/relationships/image" Target="media/image78.png"/><Relationship Id="rId93" Type="http://schemas.openxmlformats.org/officeDocument/2006/relationships/fontTable" Target="fontTable.xml"/><Relationship Id="rId3" Type="http://schemas.openxmlformats.org/officeDocument/2006/relationships/styles" Target="styles.xml"/><Relationship Id="rId12" Type="http://schemas.openxmlformats.org/officeDocument/2006/relationships/image" Target="media/image7.png"/><Relationship Id="rId17" Type="http://schemas.openxmlformats.org/officeDocument/2006/relationships/image" Target="media/image12.wmf"/><Relationship Id="rId25" Type="http://schemas.openxmlformats.org/officeDocument/2006/relationships/image" Target="media/image19.png"/><Relationship Id="rId33" Type="http://schemas.openxmlformats.org/officeDocument/2006/relationships/image" Target="media/image27.png"/><Relationship Id="rId38" Type="http://schemas.openxmlformats.org/officeDocument/2006/relationships/image" Target="media/image32.png"/><Relationship Id="rId46" Type="http://schemas.openxmlformats.org/officeDocument/2006/relationships/image" Target="media/image40.png"/><Relationship Id="rId59" Type="http://schemas.openxmlformats.org/officeDocument/2006/relationships/image" Target="media/image53.png"/><Relationship Id="rId67" Type="http://schemas.openxmlformats.org/officeDocument/2006/relationships/image" Target="media/image61.wmf"/><Relationship Id="rId20" Type="http://schemas.openxmlformats.org/officeDocument/2006/relationships/image" Target="media/image14.png"/><Relationship Id="rId41" Type="http://schemas.openxmlformats.org/officeDocument/2006/relationships/image" Target="media/image35.png"/><Relationship Id="rId54" Type="http://schemas.openxmlformats.org/officeDocument/2006/relationships/image" Target="media/image48.png"/><Relationship Id="rId62" Type="http://schemas.openxmlformats.org/officeDocument/2006/relationships/image" Target="media/image56.png"/><Relationship Id="rId70" Type="http://schemas.openxmlformats.org/officeDocument/2006/relationships/image" Target="media/image64.png"/><Relationship Id="rId75" Type="http://schemas.openxmlformats.org/officeDocument/2006/relationships/image" Target="media/image69.png"/><Relationship Id="rId83" Type="http://schemas.openxmlformats.org/officeDocument/2006/relationships/image" Target="media/image76.png"/><Relationship Id="rId88" Type="http://schemas.openxmlformats.org/officeDocument/2006/relationships/image" Target="media/image81.png"/><Relationship Id="rId91" Type="http://schemas.openxmlformats.org/officeDocument/2006/relationships/hyperlink" Target="http://courses.edu.nstu.ru/getfile.php?curs=760&amp;file_id=4867" TargetMode="Externa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5" Type="http://schemas.openxmlformats.org/officeDocument/2006/relationships/image" Target="media/image10.png"/><Relationship Id="rId23" Type="http://schemas.openxmlformats.org/officeDocument/2006/relationships/image" Target="media/image17.png"/><Relationship Id="rId28" Type="http://schemas.openxmlformats.org/officeDocument/2006/relationships/image" Target="media/image22.png"/><Relationship Id="rId36" Type="http://schemas.openxmlformats.org/officeDocument/2006/relationships/image" Target="media/image30.png"/><Relationship Id="rId49" Type="http://schemas.openxmlformats.org/officeDocument/2006/relationships/image" Target="media/image43.png"/><Relationship Id="rId57" Type="http://schemas.openxmlformats.org/officeDocument/2006/relationships/image" Target="media/image51.wmf"/><Relationship Id="rId10" Type="http://schemas.openxmlformats.org/officeDocument/2006/relationships/image" Target="media/image5.png"/><Relationship Id="rId31" Type="http://schemas.openxmlformats.org/officeDocument/2006/relationships/image" Target="media/image25.png"/><Relationship Id="rId44" Type="http://schemas.openxmlformats.org/officeDocument/2006/relationships/image" Target="media/image38.png"/><Relationship Id="rId52" Type="http://schemas.openxmlformats.org/officeDocument/2006/relationships/image" Target="media/image46.wmf"/><Relationship Id="rId60" Type="http://schemas.openxmlformats.org/officeDocument/2006/relationships/image" Target="media/image54.png"/><Relationship Id="rId65" Type="http://schemas.openxmlformats.org/officeDocument/2006/relationships/image" Target="media/image59.png"/><Relationship Id="rId73" Type="http://schemas.openxmlformats.org/officeDocument/2006/relationships/image" Target="media/image67.png"/><Relationship Id="rId78" Type="http://schemas.openxmlformats.org/officeDocument/2006/relationships/image" Target="media/image72.jpeg"/><Relationship Id="rId81" Type="http://schemas.openxmlformats.org/officeDocument/2006/relationships/oleObject" Target="embeddings/oleObject2.bin"/><Relationship Id="rId86" Type="http://schemas.openxmlformats.org/officeDocument/2006/relationships/image" Target="media/image79.png"/><Relationship Id="rId94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960137-8258-4207-ADF9-5313DB5769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1771</TotalTime>
  <Pages>11</Pages>
  <Words>3091</Words>
  <Characters>17622</Characters>
  <Application>Microsoft Office Word</Application>
  <DocSecurity>0</DocSecurity>
  <Lines>146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20672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NK</dc:creator>
  <cp:keywords/>
  <dc:description/>
  <cp:lastModifiedBy>Admin</cp:lastModifiedBy>
  <cp:revision>65</cp:revision>
  <dcterms:created xsi:type="dcterms:W3CDTF">2009-09-05T13:52:00Z</dcterms:created>
  <dcterms:modified xsi:type="dcterms:W3CDTF">2016-09-01T19:14:00Z</dcterms:modified>
</cp:coreProperties>
</file>