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53DD6" w:rsidRDefault="00480981" w:rsidP="00153DD6">
      <w:pPr>
        <w:pStyle w:val="3"/>
        <w:keepNext w:val="0"/>
        <w:ind w:right="-1" w:firstLine="708"/>
        <w:jc w:val="both"/>
        <w:rPr>
          <w:szCs w:val="28"/>
          <w:lang w:val="en-US"/>
        </w:rPr>
      </w:pPr>
      <w:r>
        <w:rPr>
          <w:szCs w:val="28"/>
        </w:rPr>
        <w:t xml:space="preserve">Промежуточная </w:t>
      </w:r>
      <w:r w:rsidR="00153DD6" w:rsidRPr="00153DD6">
        <w:rPr>
          <w:szCs w:val="28"/>
        </w:rPr>
        <w:t>аттестация проходит в виде письменных ответов на вопросы. Список вопросов приведен ниже.</w:t>
      </w:r>
    </w:p>
    <w:p w:rsidR="00E312B9" w:rsidRPr="00E312B9" w:rsidRDefault="00E312B9" w:rsidP="00E312B9">
      <w:pPr>
        <w:rPr>
          <w:lang w:val="en-US"/>
        </w:rPr>
      </w:pPr>
    </w:p>
    <w:p w:rsidR="00E312B9" w:rsidRPr="00501A93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>Особенности языка ассемблера и задачи, решаемые с его использованием</w:t>
      </w:r>
    </w:p>
    <w:p w:rsidR="00501A93" w:rsidRPr="00C403A5" w:rsidRDefault="00501A93" w:rsidP="00501A93">
      <w:pPr>
        <w:numPr>
          <w:ilvl w:val="0"/>
          <w:numId w:val="2"/>
        </w:numPr>
        <w:jc w:val="left"/>
        <w:rPr>
          <w:rStyle w:val="Oaeno1"/>
          <w:iCs/>
          <w:szCs w:val="28"/>
        </w:rPr>
      </w:pPr>
      <w:r>
        <w:rPr>
          <w:rStyle w:val="Oaeno1"/>
          <w:szCs w:val="28"/>
        </w:rPr>
        <w:t xml:space="preserve">Разработка программы на языке ассемблера в среде </w:t>
      </w:r>
      <w:r>
        <w:rPr>
          <w:rStyle w:val="Oaeno1"/>
          <w:szCs w:val="28"/>
          <w:lang w:val="en-US"/>
        </w:rPr>
        <w:t>Visual</w:t>
      </w:r>
      <w:r w:rsidRPr="00962377">
        <w:rPr>
          <w:rStyle w:val="Oaeno1"/>
          <w:szCs w:val="28"/>
        </w:rPr>
        <w:t xml:space="preserve"> </w:t>
      </w:r>
      <w:r>
        <w:rPr>
          <w:rStyle w:val="Oaeno1"/>
          <w:szCs w:val="28"/>
          <w:lang w:val="en-US"/>
        </w:rPr>
        <w:t>C</w:t>
      </w:r>
      <w:r w:rsidRPr="00962377">
        <w:rPr>
          <w:rStyle w:val="Oaeno1"/>
          <w:szCs w:val="28"/>
        </w:rPr>
        <w:t>++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>Регистры микропроцессора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 xml:space="preserve">Директивы </w:t>
      </w:r>
      <w:r w:rsidRPr="004C6571">
        <w:rPr>
          <w:iCs/>
          <w:szCs w:val="28"/>
          <w:lang w:val="en-US"/>
        </w:rPr>
        <w:t>SEGMENT</w:t>
      </w:r>
      <w:r w:rsidRPr="004C6571">
        <w:rPr>
          <w:iCs/>
          <w:szCs w:val="28"/>
        </w:rPr>
        <w:t xml:space="preserve">, </w:t>
      </w:r>
      <w:r w:rsidRPr="004C6571">
        <w:rPr>
          <w:iCs/>
          <w:szCs w:val="28"/>
          <w:lang w:val="en-US"/>
        </w:rPr>
        <w:t>ASSUME</w:t>
      </w:r>
      <w:r w:rsidRPr="004C6571">
        <w:rPr>
          <w:iCs/>
          <w:szCs w:val="28"/>
        </w:rPr>
        <w:t xml:space="preserve">, </w:t>
      </w:r>
      <w:r w:rsidRPr="004C6571">
        <w:rPr>
          <w:iCs/>
          <w:szCs w:val="28"/>
          <w:lang w:val="en-US"/>
        </w:rPr>
        <w:t>END</w:t>
      </w:r>
      <w:r>
        <w:rPr>
          <w:iCs/>
          <w:szCs w:val="28"/>
        </w:rPr>
        <w:t>,</w:t>
      </w:r>
      <w:r w:rsidRPr="004C6571">
        <w:rPr>
          <w:iCs/>
          <w:szCs w:val="28"/>
        </w:rPr>
        <w:t xml:space="preserve"> упрощенные директивы сегментации 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szCs w:val="28"/>
        </w:rPr>
        <w:t>Директивы определения данных</w:t>
      </w:r>
      <w:r>
        <w:rPr>
          <w:szCs w:val="28"/>
        </w:rPr>
        <w:t>, д</w:t>
      </w:r>
      <w:r w:rsidRPr="00B13833">
        <w:rPr>
          <w:szCs w:val="28"/>
        </w:rPr>
        <w:t>иректива ALIGN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>Команды пересылки данных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 xml:space="preserve">Команды </w:t>
      </w:r>
      <w:r>
        <w:rPr>
          <w:iCs/>
          <w:szCs w:val="28"/>
          <w:lang w:val="en-US"/>
        </w:rPr>
        <w:t>ADD</w:t>
      </w:r>
      <w:r w:rsidRPr="004C6571">
        <w:rPr>
          <w:iCs/>
          <w:szCs w:val="28"/>
        </w:rPr>
        <w:t xml:space="preserve">, </w:t>
      </w:r>
      <w:r>
        <w:rPr>
          <w:iCs/>
          <w:szCs w:val="28"/>
          <w:lang w:val="en-US"/>
        </w:rPr>
        <w:t>ADC</w:t>
      </w:r>
      <w:r w:rsidRPr="004C6571">
        <w:rPr>
          <w:iCs/>
          <w:szCs w:val="28"/>
        </w:rPr>
        <w:t xml:space="preserve">, </w:t>
      </w:r>
      <w:r>
        <w:rPr>
          <w:iCs/>
          <w:szCs w:val="28"/>
          <w:lang w:val="en-US"/>
        </w:rPr>
        <w:t>XADD</w:t>
      </w:r>
      <w:r w:rsidRPr="004C6571">
        <w:rPr>
          <w:iCs/>
          <w:szCs w:val="28"/>
        </w:rPr>
        <w:t xml:space="preserve">, </w:t>
      </w:r>
      <w:r>
        <w:rPr>
          <w:iCs/>
          <w:szCs w:val="28"/>
          <w:lang w:val="en-US"/>
        </w:rPr>
        <w:t>INC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 xml:space="preserve">Команды </w:t>
      </w:r>
      <w:r>
        <w:rPr>
          <w:iCs/>
          <w:szCs w:val="28"/>
          <w:lang w:val="en-US"/>
        </w:rPr>
        <w:t>SUB, SBB, DEC, NEG</w:t>
      </w:r>
    </w:p>
    <w:p w:rsidR="00E312B9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>Команды умножения и деления</w:t>
      </w:r>
    </w:p>
    <w:p w:rsidR="00E312B9" w:rsidRPr="00160878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6A21FB">
        <w:rPr>
          <w:szCs w:val="28"/>
        </w:rPr>
        <w:t>Команды</w:t>
      </w:r>
      <w:r>
        <w:rPr>
          <w:szCs w:val="28"/>
        </w:rPr>
        <w:t xml:space="preserve"> </w:t>
      </w:r>
      <w:r w:rsidRPr="006A21FB">
        <w:rPr>
          <w:szCs w:val="28"/>
        </w:rPr>
        <w:t>преобразования типа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>Регистровая, непосредственная и прямая адресация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>Косвенная регистровая адресация и адресация по базе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>Прямая адресация с индексированием, адресация по базе с индексированием</w:t>
      </w:r>
    </w:p>
    <w:p w:rsidR="00E312B9" w:rsidRPr="00160878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>Директив</w:t>
      </w:r>
      <w:r>
        <w:rPr>
          <w:iCs/>
          <w:szCs w:val="28"/>
        </w:rPr>
        <w:t>а</w:t>
      </w:r>
      <w:r w:rsidRPr="004C6571">
        <w:rPr>
          <w:iCs/>
          <w:szCs w:val="28"/>
        </w:rPr>
        <w:t xml:space="preserve"> </w:t>
      </w:r>
      <w:r>
        <w:rPr>
          <w:iCs/>
          <w:szCs w:val="28"/>
          <w:lang w:val="en-US"/>
        </w:rPr>
        <w:t>PROC</w:t>
      </w:r>
      <w:r>
        <w:rPr>
          <w:iCs/>
          <w:szCs w:val="28"/>
        </w:rPr>
        <w:t>,</w:t>
      </w:r>
      <w:r w:rsidRPr="00160878">
        <w:rPr>
          <w:iCs/>
          <w:szCs w:val="28"/>
        </w:rPr>
        <w:t xml:space="preserve"> </w:t>
      </w:r>
      <w:r>
        <w:rPr>
          <w:iCs/>
          <w:szCs w:val="28"/>
        </w:rPr>
        <w:t>к</w:t>
      </w:r>
      <w:r w:rsidRPr="004C6571">
        <w:rPr>
          <w:iCs/>
          <w:szCs w:val="28"/>
        </w:rPr>
        <w:t>оманды</w:t>
      </w:r>
      <w:r w:rsidRPr="00160878">
        <w:rPr>
          <w:iCs/>
          <w:szCs w:val="28"/>
        </w:rPr>
        <w:t xml:space="preserve"> </w:t>
      </w:r>
      <w:r w:rsidRPr="004C6571">
        <w:rPr>
          <w:iCs/>
          <w:caps/>
          <w:szCs w:val="28"/>
          <w:lang w:val="en-US"/>
        </w:rPr>
        <w:t>call</w:t>
      </w:r>
      <w:r w:rsidRPr="00160878">
        <w:rPr>
          <w:iCs/>
          <w:szCs w:val="28"/>
        </w:rPr>
        <w:t xml:space="preserve">, </w:t>
      </w:r>
      <w:r w:rsidRPr="004C6571">
        <w:rPr>
          <w:iCs/>
          <w:caps/>
          <w:szCs w:val="28"/>
          <w:lang w:val="en-US"/>
        </w:rPr>
        <w:t>ret</w:t>
      </w:r>
      <w:r w:rsidRPr="00160878">
        <w:rPr>
          <w:iCs/>
          <w:szCs w:val="28"/>
        </w:rPr>
        <w:t xml:space="preserve">, </w:t>
      </w:r>
      <w:r w:rsidRPr="004C6571">
        <w:rPr>
          <w:iCs/>
          <w:caps/>
          <w:szCs w:val="28"/>
          <w:lang w:val="en-US"/>
        </w:rPr>
        <w:t>jmp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>Команды условной передачи управления</w:t>
      </w:r>
      <w:r>
        <w:rPr>
          <w:iCs/>
          <w:szCs w:val="28"/>
        </w:rPr>
        <w:t xml:space="preserve">, команда </w:t>
      </w:r>
      <w:r>
        <w:rPr>
          <w:iCs/>
          <w:szCs w:val="28"/>
          <w:lang w:val="en-US"/>
        </w:rPr>
        <w:t>CMP</w:t>
      </w:r>
    </w:p>
    <w:p w:rsidR="00E312B9" w:rsidRPr="00160878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>Команды</w:t>
      </w:r>
      <w:r>
        <w:rPr>
          <w:iCs/>
          <w:szCs w:val="28"/>
          <w:lang w:val="en-US"/>
        </w:rPr>
        <w:t xml:space="preserve"> </w:t>
      </w:r>
      <w:proofErr w:type="spellStart"/>
      <w:r>
        <w:rPr>
          <w:iCs/>
          <w:szCs w:val="28"/>
          <w:lang w:val="en-US"/>
        </w:rPr>
        <w:t>SETx</w:t>
      </w:r>
      <w:proofErr w:type="spellEnd"/>
      <w:r>
        <w:rPr>
          <w:iCs/>
          <w:szCs w:val="28"/>
          <w:lang w:val="en-US"/>
        </w:rPr>
        <w:t xml:space="preserve">, </w:t>
      </w:r>
      <w:proofErr w:type="spellStart"/>
      <w:r>
        <w:rPr>
          <w:iCs/>
          <w:szCs w:val="28"/>
          <w:lang w:val="en-US"/>
        </w:rPr>
        <w:t>CMOVx</w:t>
      </w:r>
      <w:proofErr w:type="spellEnd"/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>Команды управления циклами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rStyle w:val="1"/>
          <w:iCs/>
          <w:szCs w:val="28"/>
        </w:rPr>
      </w:pPr>
      <w:r w:rsidRPr="004C6571">
        <w:rPr>
          <w:iCs/>
          <w:szCs w:val="28"/>
        </w:rPr>
        <w:t>Основы взаимодействия языков С</w:t>
      </w:r>
      <w:r>
        <w:rPr>
          <w:iCs/>
          <w:szCs w:val="28"/>
        </w:rPr>
        <w:t>++</w:t>
      </w:r>
      <w:r w:rsidRPr="004C6571">
        <w:rPr>
          <w:iCs/>
          <w:szCs w:val="28"/>
        </w:rPr>
        <w:t xml:space="preserve"> и</w:t>
      </w:r>
      <w:r w:rsidRPr="004C6571">
        <w:rPr>
          <w:rStyle w:val="1"/>
          <w:iCs/>
          <w:szCs w:val="28"/>
        </w:rPr>
        <w:t xml:space="preserve"> </w:t>
      </w:r>
      <w:r>
        <w:rPr>
          <w:rStyle w:val="1"/>
          <w:iCs/>
          <w:szCs w:val="28"/>
        </w:rPr>
        <w:t>а</w:t>
      </w:r>
      <w:r w:rsidRPr="004C6571">
        <w:rPr>
          <w:rStyle w:val="1"/>
          <w:iCs/>
          <w:szCs w:val="28"/>
        </w:rPr>
        <w:t>ссемблера. Передача управления в подпр</w:t>
      </w:r>
      <w:r w:rsidRPr="004C6571">
        <w:rPr>
          <w:rStyle w:val="1"/>
          <w:iCs/>
          <w:szCs w:val="28"/>
        </w:rPr>
        <w:t>о</w:t>
      </w:r>
      <w:r w:rsidRPr="004C6571">
        <w:rPr>
          <w:rStyle w:val="1"/>
          <w:iCs/>
          <w:szCs w:val="28"/>
        </w:rPr>
        <w:t>грамму и обратно</w:t>
      </w:r>
    </w:p>
    <w:p w:rsidR="00E312B9" w:rsidRPr="00BB4FEF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rStyle w:val="1"/>
          <w:iCs/>
          <w:szCs w:val="28"/>
        </w:rPr>
        <w:t xml:space="preserve">Передача данных из </w:t>
      </w:r>
      <w:r>
        <w:rPr>
          <w:rStyle w:val="1"/>
          <w:iCs/>
          <w:szCs w:val="28"/>
        </w:rPr>
        <w:t>программы</w:t>
      </w:r>
      <w:r w:rsidRPr="004C6571">
        <w:rPr>
          <w:rStyle w:val="1"/>
          <w:iCs/>
          <w:szCs w:val="28"/>
        </w:rPr>
        <w:t xml:space="preserve"> на языке С</w:t>
      </w:r>
      <w:r>
        <w:rPr>
          <w:rStyle w:val="1"/>
          <w:iCs/>
          <w:szCs w:val="28"/>
        </w:rPr>
        <w:t>++</w:t>
      </w:r>
      <w:r w:rsidRPr="004C6571">
        <w:rPr>
          <w:rStyle w:val="1"/>
          <w:iCs/>
          <w:szCs w:val="28"/>
        </w:rPr>
        <w:t xml:space="preserve"> в подпрограмму на языке </w:t>
      </w:r>
      <w:r>
        <w:rPr>
          <w:rStyle w:val="1"/>
          <w:iCs/>
          <w:szCs w:val="28"/>
        </w:rPr>
        <w:t>а</w:t>
      </w:r>
      <w:r w:rsidRPr="004C6571">
        <w:rPr>
          <w:rStyle w:val="1"/>
          <w:iCs/>
          <w:szCs w:val="28"/>
        </w:rPr>
        <w:t>ссем</w:t>
      </w:r>
      <w:r w:rsidRPr="004C6571">
        <w:rPr>
          <w:rStyle w:val="1"/>
          <w:iCs/>
          <w:szCs w:val="28"/>
        </w:rPr>
        <w:t>б</w:t>
      </w:r>
      <w:r w:rsidRPr="004C6571">
        <w:rPr>
          <w:rStyle w:val="1"/>
          <w:iCs/>
          <w:szCs w:val="28"/>
        </w:rPr>
        <w:t>л</w:t>
      </w:r>
      <w:r w:rsidRPr="004C6571">
        <w:rPr>
          <w:rStyle w:val="1"/>
          <w:iCs/>
          <w:szCs w:val="28"/>
        </w:rPr>
        <w:t>е</w:t>
      </w:r>
      <w:r w:rsidRPr="004C6571">
        <w:rPr>
          <w:rStyle w:val="1"/>
          <w:iCs/>
          <w:szCs w:val="28"/>
        </w:rPr>
        <w:t>ра</w:t>
      </w:r>
      <w:r>
        <w:rPr>
          <w:rStyle w:val="1"/>
          <w:iCs/>
          <w:szCs w:val="28"/>
        </w:rPr>
        <w:t xml:space="preserve">: </w:t>
      </w:r>
      <w:r w:rsidRPr="009B33EE">
        <w:rPr>
          <w:szCs w:val="28"/>
        </w:rPr>
        <w:t>Использование глобальных данных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rStyle w:val="1"/>
          <w:iCs/>
          <w:szCs w:val="28"/>
        </w:rPr>
      </w:pPr>
      <w:r w:rsidRPr="004C6571">
        <w:rPr>
          <w:rStyle w:val="1"/>
          <w:iCs/>
          <w:szCs w:val="28"/>
        </w:rPr>
        <w:t xml:space="preserve">Передача данных из </w:t>
      </w:r>
      <w:r>
        <w:rPr>
          <w:rStyle w:val="1"/>
          <w:iCs/>
          <w:szCs w:val="28"/>
        </w:rPr>
        <w:t>программы</w:t>
      </w:r>
      <w:r w:rsidRPr="004C6571">
        <w:rPr>
          <w:rStyle w:val="1"/>
          <w:iCs/>
          <w:szCs w:val="28"/>
        </w:rPr>
        <w:t xml:space="preserve"> на языке С</w:t>
      </w:r>
      <w:r>
        <w:rPr>
          <w:rStyle w:val="1"/>
          <w:iCs/>
          <w:szCs w:val="28"/>
        </w:rPr>
        <w:t>++</w:t>
      </w:r>
      <w:r w:rsidRPr="004C6571">
        <w:rPr>
          <w:rStyle w:val="1"/>
          <w:iCs/>
          <w:szCs w:val="28"/>
        </w:rPr>
        <w:t xml:space="preserve"> в подпрограмму на языке </w:t>
      </w:r>
      <w:r>
        <w:rPr>
          <w:rStyle w:val="1"/>
          <w:iCs/>
          <w:szCs w:val="28"/>
        </w:rPr>
        <w:t>а</w:t>
      </w:r>
      <w:r w:rsidRPr="004C6571">
        <w:rPr>
          <w:rStyle w:val="1"/>
          <w:iCs/>
          <w:szCs w:val="28"/>
        </w:rPr>
        <w:t>ссем</w:t>
      </w:r>
      <w:r w:rsidRPr="004C6571">
        <w:rPr>
          <w:rStyle w:val="1"/>
          <w:iCs/>
          <w:szCs w:val="28"/>
        </w:rPr>
        <w:t>б</w:t>
      </w:r>
      <w:r w:rsidRPr="004C6571">
        <w:rPr>
          <w:rStyle w:val="1"/>
          <w:iCs/>
          <w:szCs w:val="28"/>
        </w:rPr>
        <w:t>л</w:t>
      </w:r>
      <w:r w:rsidRPr="004C6571">
        <w:rPr>
          <w:rStyle w:val="1"/>
          <w:iCs/>
          <w:szCs w:val="28"/>
        </w:rPr>
        <w:t>е</w:t>
      </w:r>
      <w:r w:rsidRPr="004C6571">
        <w:rPr>
          <w:rStyle w:val="1"/>
          <w:iCs/>
          <w:szCs w:val="28"/>
        </w:rPr>
        <w:t>ра</w:t>
      </w:r>
      <w:r>
        <w:rPr>
          <w:rStyle w:val="1"/>
          <w:iCs/>
          <w:szCs w:val="28"/>
        </w:rPr>
        <w:t>:</w:t>
      </w:r>
      <w:r w:rsidRPr="00BB4FEF">
        <w:rPr>
          <w:szCs w:val="28"/>
        </w:rPr>
        <w:t xml:space="preserve"> </w:t>
      </w:r>
      <w:r w:rsidRPr="009B33EE">
        <w:rPr>
          <w:szCs w:val="28"/>
        </w:rPr>
        <w:t>Использование аргументов функции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rStyle w:val="1"/>
          <w:iCs/>
          <w:szCs w:val="28"/>
        </w:rPr>
      </w:pPr>
      <w:r w:rsidRPr="004C6571">
        <w:rPr>
          <w:rStyle w:val="1"/>
          <w:iCs/>
          <w:szCs w:val="28"/>
        </w:rPr>
        <w:t xml:space="preserve">Возвращение данных из подпрограммы на языке </w:t>
      </w:r>
      <w:r>
        <w:rPr>
          <w:rStyle w:val="1"/>
          <w:iCs/>
          <w:szCs w:val="28"/>
        </w:rPr>
        <w:t>а</w:t>
      </w:r>
      <w:r w:rsidRPr="004C6571">
        <w:rPr>
          <w:rStyle w:val="1"/>
          <w:iCs/>
          <w:szCs w:val="28"/>
        </w:rPr>
        <w:t xml:space="preserve">ссемблера в </w:t>
      </w:r>
      <w:r>
        <w:rPr>
          <w:rStyle w:val="1"/>
          <w:iCs/>
          <w:szCs w:val="28"/>
        </w:rPr>
        <w:t>программу</w:t>
      </w:r>
      <w:r w:rsidRPr="004C6571">
        <w:rPr>
          <w:rStyle w:val="1"/>
          <w:iCs/>
          <w:szCs w:val="28"/>
        </w:rPr>
        <w:t xml:space="preserve"> на языке С</w:t>
      </w:r>
      <w:r>
        <w:rPr>
          <w:rStyle w:val="1"/>
          <w:iCs/>
          <w:szCs w:val="28"/>
        </w:rPr>
        <w:t>++</w:t>
      </w:r>
    </w:p>
    <w:p w:rsidR="00E312B9" w:rsidRPr="008F471B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rStyle w:val="1"/>
          <w:iCs/>
          <w:szCs w:val="28"/>
        </w:rPr>
        <w:t xml:space="preserve"> Вызов функций на языке С</w:t>
      </w:r>
      <w:r>
        <w:rPr>
          <w:rStyle w:val="1"/>
          <w:iCs/>
          <w:szCs w:val="28"/>
        </w:rPr>
        <w:t>++</w:t>
      </w:r>
      <w:r w:rsidRPr="004C6571">
        <w:rPr>
          <w:rStyle w:val="1"/>
          <w:iCs/>
          <w:szCs w:val="28"/>
        </w:rPr>
        <w:t xml:space="preserve"> из программ на языке </w:t>
      </w:r>
      <w:r>
        <w:rPr>
          <w:rStyle w:val="1"/>
          <w:iCs/>
          <w:szCs w:val="28"/>
        </w:rPr>
        <w:t>а</w:t>
      </w:r>
      <w:r w:rsidRPr="004C6571">
        <w:rPr>
          <w:rStyle w:val="1"/>
          <w:iCs/>
          <w:szCs w:val="28"/>
        </w:rPr>
        <w:t>ссемблера</w:t>
      </w:r>
      <w:r>
        <w:rPr>
          <w:rStyle w:val="1"/>
          <w:iCs/>
          <w:szCs w:val="28"/>
        </w:rPr>
        <w:t xml:space="preserve">, использование </w:t>
      </w:r>
      <w:r w:rsidRPr="009B33EE">
        <w:rPr>
          <w:szCs w:val="28"/>
        </w:rPr>
        <w:t>локальных данных</w:t>
      </w:r>
    </w:p>
    <w:p w:rsidR="00E312B9" w:rsidRPr="008F471B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9B33EE">
        <w:rPr>
          <w:szCs w:val="28"/>
        </w:rPr>
        <w:t xml:space="preserve">Использование </w:t>
      </w:r>
      <w:r>
        <w:rPr>
          <w:szCs w:val="28"/>
        </w:rPr>
        <w:t xml:space="preserve">библиотечных функций языка Си </w:t>
      </w:r>
      <w:r w:rsidRPr="009B33EE">
        <w:rPr>
          <w:szCs w:val="28"/>
        </w:rPr>
        <w:t>в</w:t>
      </w:r>
      <w:r>
        <w:rPr>
          <w:szCs w:val="28"/>
        </w:rPr>
        <w:t xml:space="preserve"> </w:t>
      </w:r>
      <w:r w:rsidRPr="009B33EE">
        <w:rPr>
          <w:szCs w:val="28"/>
        </w:rPr>
        <w:t>программ</w:t>
      </w:r>
      <w:r>
        <w:rPr>
          <w:szCs w:val="28"/>
        </w:rPr>
        <w:t>ах или подпрограммах</w:t>
      </w:r>
      <w:r w:rsidRPr="009B33EE">
        <w:rPr>
          <w:szCs w:val="28"/>
        </w:rPr>
        <w:t xml:space="preserve"> на языке ассемблера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rStyle w:val="1"/>
          <w:iCs/>
          <w:szCs w:val="28"/>
        </w:rPr>
      </w:pPr>
      <w:r w:rsidRPr="009B33EE">
        <w:rPr>
          <w:szCs w:val="28"/>
        </w:rPr>
        <w:t>Использование вставок на языке ассемблера в программе на языке С++</w:t>
      </w:r>
    </w:p>
    <w:p w:rsidR="00E312B9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9B33EE">
        <w:rPr>
          <w:szCs w:val="28"/>
        </w:rPr>
        <w:t xml:space="preserve">Форматы хранения </w:t>
      </w:r>
      <w:r>
        <w:rPr>
          <w:szCs w:val="28"/>
        </w:rPr>
        <w:t>д</w:t>
      </w:r>
      <w:r w:rsidRPr="009B33EE">
        <w:rPr>
          <w:szCs w:val="28"/>
        </w:rPr>
        <w:t>воично-десятичных чисел</w:t>
      </w:r>
    </w:p>
    <w:p w:rsidR="00E312B9" w:rsidRDefault="00E312B9" w:rsidP="00E312B9">
      <w:pPr>
        <w:numPr>
          <w:ilvl w:val="0"/>
          <w:numId w:val="2"/>
        </w:numPr>
        <w:jc w:val="left"/>
        <w:rPr>
          <w:bCs/>
          <w:szCs w:val="28"/>
        </w:rPr>
      </w:pPr>
      <w:r>
        <w:rPr>
          <w:bCs/>
          <w:szCs w:val="28"/>
        </w:rPr>
        <w:t xml:space="preserve">Форматы и </w:t>
      </w:r>
      <w:r w:rsidRPr="00782292">
        <w:rPr>
          <w:szCs w:val="28"/>
        </w:rPr>
        <w:t>способ</w:t>
      </w:r>
      <w:r>
        <w:rPr>
          <w:szCs w:val="28"/>
        </w:rPr>
        <w:t>ы</w:t>
      </w:r>
      <w:r w:rsidRPr="00782292">
        <w:rPr>
          <w:szCs w:val="28"/>
        </w:rPr>
        <w:t xml:space="preserve"> задания </w:t>
      </w:r>
      <w:r>
        <w:rPr>
          <w:bCs/>
          <w:szCs w:val="28"/>
        </w:rPr>
        <w:t>двоичных, двоично-десятичных и вещественных чисел в сопроцессоре</w:t>
      </w:r>
    </w:p>
    <w:p w:rsidR="00E312B9" w:rsidRDefault="00E312B9" w:rsidP="00E312B9">
      <w:pPr>
        <w:numPr>
          <w:ilvl w:val="0"/>
          <w:numId w:val="2"/>
        </w:numPr>
        <w:jc w:val="left"/>
        <w:rPr>
          <w:szCs w:val="28"/>
        </w:rPr>
      </w:pPr>
      <w:r w:rsidRPr="00782292">
        <w:rPr>
          <w:szCs w:val="28"/>
        </w:rPr>
        <w:t xml:space="preserve">Специальные численные значения </w:t>
      </w:r>
      <w:r>
        <w:rPr>
          <w:bCs/>
          <w:szCs w:val="28"/>
        </w:rPr>
        <w:t>сопроцессора</w:t>
      </w:r>
      <w:r w:rsidRPr="00782292">
        <w:rPr>
          <w:szCs w:val="28"/>
        </w:rPr>
        <w:t xml:space="preserve"> </w:t>
      </w:r>
    </w:p>
    <w:p w:rsidR="00E312B9" w:rsidRDefault="00E312B9" w:rsidP="00E312B9">
      <w:pPr>
        <w:numPr>
          <w:ilvl w:val="0"/>
          <w:numId w:val="2"/>
        </w:numPr>
        <w:jc w:val="left"/>
        <w:rPr>
          <w:szCs w:val="28"/>
        </w:rPr>
      </w:pPr>
      <w:r w:rsidRPr="006B6941">
        <w:rPr>
          <w:szCs w:val="28"/>
        </w:rPr>
        <w:t>Регистровый стек</w:t>
      </w:r>
      <w:r w:rsidRPr="00115716">
        <w:rPr>
          <w:bCs/>
          <w:szCs w:val="28"/>
        </w:rPr>
        <w:t xml:space="preserve"> </w:t>
      </w:r>
      <w:r>
        <w:rPr>
          <w:bCs/>
          <w:szCs w:val="28"/>
        </w:rPr>
        <w:t>сопроцессора, р</w:t>
      </w:r>
      <w:r w:rsidRPr="00782292">
        <w:rPr>
          <w:szCs w:val="28"/>
        </w:rPr>
        <w:t>егистр тегов</w:t>
      </w:r>
      <w:r>
        <w:rPr>
          <w:szCs w:val="28"/>
        </w:rPr>
        <w:t xml:space="preserve"> </w:t>
      </w:r>
      <w:r w:rsidRPr="00782292">
        <w:rPr>
          <w:szCs w:val="28"/>
        </w:rPr>
        <w:t>TWR</w:t>
      </w:r>
      <w:r w:rsidRPr="00115716">
        <w:rPr>
          <w:bCs/>
          <w:szCs w:val="28"/>
        </w:rPr>
        <w:t xml:space="preserve"> </w:t>
      </w:r>
      <w:r>
        <w:rPr>
          <w:bCs/>
          <w:szCs w:val="28"/>
        </w:rPr>
        <w:t>сопроцессора</w:t>
      </w:r>
    </w:p>
    <w:p w:rsidR="00E312B9" w:rsidRPr="00E225F4" w:rsidRDefault="00E312B9" w:rsidP="00E312B9">
      <w:pPr>
        <w:numPr>
          <w:ilvl w:val="0"/>
          <w:numId w:val="2"/>
        </w:numPr>
        <w:jc w:val="left"/>
        <w:rPr>
          <w:szCs w:val="28"/>
        </w:rPr>
      </w:pPr>
      <w:r>
        <w:rPr>
          <w:bCs/>
          <w:szCs w:val="28"/>
        </w:rPr>
        <w:t>Р</w:t>
      </w:r>
      <w:r w:rsidRPr="006B6941">
        <w:rPr>
          <w:szCs w:val="28"/>
        </w:rPr>
        <w:t>егистр</w:t>
      </w:r>
      <w:r>
        <w:rPr>
          <w:szCs w:val="28"/>
        </w:rPr>
        <w:t>ы</w:t>
      </w:r>
      <w:r w:rsidRPr="006B6941">
        <w:rPr>
          <w:szCs w:val="28"/>
        </w:rPr>
        <w:t xml:space="preserve"> состояния</w:t>
      </w:r>
      <w:r>
        <w:rPr>
          <w:szCs w:val="28"/>
        </w:rPr>
        <w:t xml:space="preserve"> (</w:t>
      </w:r>
      <w:r w:rsidRPr="00782292">
        <w:rPr>
          <w:szCs w:val="28"/>
        </w:rPr>
        <w:t>SWR</w:t>
      </w:r>
      <w:r>
        <w:rPr>
          <w:szCs w:val="28"/>
        </w:rPr>
        <w:t>)</w:t>
      </w:r>
      <w:r w:rsidRPr="00115716">
        <w:rPr>
          <w:bCs/>
          <w:szCs w:val="28"/>
        </w:rPr>
        <w:t xml:space="preserve"> </w:t>
      </w:r>
      <w:r>
        <w:rPr>
          <w:bCs/>
          <w:szCs w:val="28"/>
        </w:rPr>
        <w:t xml:space="preserve">и </w:t>
      </w:r>
      <w:r w:rsidRPr="00F366A7">
        <w:rPr>
          <w:color w:val="000000"/>
          <w:szCs w:val="28"/>
        </w:rPr>
        <w:t>управ</w:t>
      </w:r>
      <w:r w:rsidRPr="00F366A7">
        <w:rPr>
          <w:color w:val="000000"/>
          <w:szCs w:val="28"/>
        </w:rPr>
        <w:softHyphen/>
        <w:t>ления</w:t>
      </w:r>
      <w:r>
        <w:rPr>
          <w:color w:val="000000"/>
          <w:szCs w:val="28"/>
        </w:rPr>
        <w:t xml:space="preserve"> (</w:t>
      </w:r>
      <w:r w:rsidRPr="00782292">
        <w:rPr>
          <w:szCs w:val="28"/>
        </w:rPr>
        <w:t>CWR</w:t>
      </w:r>
      <w:r>
        <w:rPr>
          <w:szCs w:val="28"/>
        </w:rPr>
        <w:t>)</w:t>
      </w:r>
      <w:r w:rsidRPr="00115716">
        <w:rPr>
          <w:bCs/>
          <w:szCs w:val="28"/>
        </w:rPr>
        <w:t xml:space="preserve"> </w:t>
      </w:r>
      <w:r>
        <w:rPr>
          <w:bCs/>
          <w:szCs w:val="28"/>
        </w:rPr>
        <w:t xml:space="preserve">сопроцессора </w:t>
      </w:r>
    </w:p>
    <w:p w:rsidR="00E312B9" w:rsidRPr="00462EE3" w:rsidRDefault="00E312B9" w:rsidP="00E312B9">
      <w:pPr>
        <w:numPr>
          <w:ilvl w:val="0"/>
          <w:numId w:val="2"/>
        </w:numPr>
        <w:jc w:val="left"/>
        <w:rPr>
          <w:szCs w:val="28"/>
        </w:rPr>
      </w:pPr>
      <w:r>
        <w:rPr>
          <w:szCs w:val="28"/>
        </w:rPr>
        <w:t xml:space="preserve">Особенности вычисления выражений </w:t>
      </w:r>
      <w:r>
        <w:rPr>
          <w:bCs/>
          <w:szCs w:val="28"/>
        </w:rPr>
        <w:t>в сопроцессоре</w:t>
      </w:r>
      <w:r>
        <w:rPr>
          <w:szCs w:val="28"/>
        </w:rPr>
        <w:t xml:space="preserve"> с использованием </w:t>
      </w:r>
      <w:r w:rsidRPr="00782292">
        <w:rPr>
          <w:szCs w:val="28"/>
        </w:rPr>
        <w:t>постфиксн</w:t>
      </w:r>
      <w:r>
        <w:rPr>
          <w:szCs w:val="28"/>
        </w:rPr>
        <w:t>ой</w:t>
      </w:r>
      <w:r w:rsidRPr="00782292">
        <w:rPr>
          <w:szCs w:val="28"/>
        </w:rPr>
        <w:t xml:space="preserve"> запис</w:t>
      </w:r>
      <w:r>
        <w:rPr>
          <w:szCs w:val="28"/>
        </w:rPr>
        <w:t xml:space="preserve">и </w:t>
      </w:r>
    </w:p>
    <w:p w:rsidR="00E312B9" w:rsidRDefault="00E312B9" w:rsidP="00E312B9">
      <w:pPr>
        <w:numPr>
          <w:ilvl w:val="0"/>
          <w:numId w:val="2"/>
        </w:numPr>
        <w:jc w:val="left"/>
        <w:rPr>
          <w:szCs w:val="28"/>
        </w:rPr>
      </w:pPr>
      <w:r w:rsidRPr="00782292">
        <w:rPr>
          <w:szCs w:val="28"/>
        </w:rPr>
        <w:t>Команды передачи данных</w:t>
      </w:r>
      <w:r>
        <w:rPr>
          <w:szCs w:val="28"/>
        </w:rPr>
        <w:t xml:space="preserve">: </w:t>
      </w:r>
      <w:r w:rsidRPr="00782292">
        <w:rPr>
          <w:szCs w:val="28"/>
        </w:rPr>
        <w:t>FLD</w:t>
      </w:r>
      <w:r>
        <w:rPr>
          <w:szCs w:val="28"/>
        </w:rPr>
        <w:t>,</w:t>
      </w:r>
      <w:r w:rsidRPr="00C863DD">
        <w:rPr>
          <w:szCs w:val="28"/>
        </w:rPr>
        <w:t xml:space="preserve"> </w:t>
      </w:r>
      <w:r w:rsidRPr="00782292">
        <w:rPr>
          <w:szCs w:val="28"/>
        </w:rPr>
        <w:t>FST</w:t>
      </w:r>
      <w:r w:rsidRPr="0011712B">
        <w:rPr>
          <w:szCs w:val="28"/>
        </w:rPr>
        <w:t>(</w:t>
      </w:r>
      <w:r w:rsidRPr="00782292">
        <w:rPr>
          <w:szCs w:val="28"/>
        </w:rPr>
        <w:t>P</w:t>
      </w:r>
      <w:r w:rsidRPr="0011712B">
        <w:rPr>
          <w:szCs w:val="28"/>
        </w:rPr>
        <w:t>)</w:t>
      </w:r>
      <w:r>
        <w:rPr>
          <w:szCs w:val="28"/>
        </w:rPr>
        <w:t>,</w:t>
      </w:r>
      <w:r w:rsidRPr="00F84187">
        <w:rPr>
          <w:szCs w:val="28"/>
        </w:rPr>
        <w:t xml:space="preserve"> </w:t>
      </w:r>
      <w:r w:rsidRPr="00782292">
        <w:rPr>
          <w:szCs w:val="28"/>
        </w:rPr>
        <w:t>FXCH</w:t>
      </w:r>
      <w:r>
        <w:rPr>
          <w:szCs w:val="28"/>
        </w:rPr>
        <w:t xml:space="preserve">, </w:t>
      </w:r>
      <w:r w:rsidRPr="00782292">
        <w:rPr>
          <w:szCs w:val="28"/>
        </w:rPr>
        <w:t>FILD</w:t>
      </w:r>
      <w:r>
        <w:rPr>
          <w:szCs w:val="28"/>
        </w:rPr>
        <w:t>,</w:t>
      </w:r>
      <w:r w:rsidRPr="00C863DD">
        <w:rPr>
          <w:szCs w:val="28"/>
        </w:rPr>
        <w:t xml:space="preserve"> </w:t>
      </w:r>
      <w:r w:rsidRPr="00782292">
        <w:rPr>
          <w:szCs w:val="28"/>
        </w:rPr>
        <w:t>FIST</w:t>
      </w:r>
      <w:r w:rsidRPr="0011712B">
        <w:rPr>
          <w:szCs w:val="28"/>
        </w:rPr>
        <w:t>(</w:t>
      </w:r>
      <w:r w:rsidRPr="00782292">
        <w:rPr>
          <w:szCs w:val="28"/>
        </w:rPr>
        <w:t>P</w:t>
      </w:r>
      <w:r w:rsidRPr="0011712B">
        <w:rPr>
          <w:szCs w:val="28"/>
        </w:rPr>
        <w:t>)</w:t>
      </w:r>
      <w:r>
        <w:rPr>
          <w:szCs w:val="28"/>
        </w:rPr>
        <w:t>,</w:t>
      </w:r>
      <w:r w:rsidRPr="00C863DD">
        <w:rPr>
          <w:szCs w:val="28"/>
        </w:rPr>
        <w:t xml:space="preserve"> </w:t>
      </w:r>
      <w:r w:rsidRPr="00782292">
        <w:rPr>
          <w:szCs w:val="28"/>
        </w:rPr>
        <w:t>FBLD</w:t>
      </w:r>
      <w:r>
        <w:rPr>
          <w:szCs w:val="28"/>
        </w:rPr>
        <w:t>,</w:t>
      </w:r>
      <w:r w:rsidRPr="00C863DD">
        <w:rPr>
          <w:szCs w:val="28"/>
        </w:rPr>
        <w:t xml:space="preserve"> </w:t>
      </w:r>
      <w:r w:rsidRPr="00782292">
        <w:rPr>
          <w:szCs w:val="28"/>
        </w:rPr>
        <w:t>FBSTP</w:t>
      </w:r>
    </w:p>
    <w:p w:rsidR="00E312B9" w:rsidRDefault="00E312B9" w:rsidP="00E312B9">
      <w:pPr>
        <w:numPr>
          <w:ilvl w:val="0"/>
          <w:numId w:val="2"/>
        </w:numPr>
        <w:jc w:val="left"/>
        <w:rPr>
          <w:szCs w:val="28"/>
        </w:rPr>
      </w:pPr>
      <w:r w:rsidRPr="00782292">
        <w:rPr>
          <w:szCs w:val="28"/>
        </w:rPr>
        <w:lastRenderedPageBreak/>
        <w:t>Команды сравнения данных</w:t>
      </w:r>
      <w:r w:rsidRPr="00A5551C">
        <w:rPr>
          <w:szCs w:val="28"/>
        </w:rPr>
        <w:t>:</w:t>
      </w:r>
      <w:r>
        <w:rPr>
          <w:szCs w:val="28"/>
        </w:rPr>
        <w:t xml:space="preserve"> </w:t>
      </w:r>
      <w:r w:rsidRPr="00782292">
        <w:rPr>
          <w:szCs w:val="28"/>
        </w:rPr>
        <w:t>FCOM</w:t>
      </w:r>
      <w:r>
        <w:rPr>
          <w:szCs w:val="28"/>
        </w:rPr>
        <w:t xml:space="preserve">, </w:t>
      </w:r>
      <w:r w:rsidRPr="00782292">
        <w:rPr>
          <w:szCs w:val="28"/>
        </w:rPr>
        <w:t>FCOM</w:t>
      </w:r>
      <w:r>
        <w:rPr>
          <w:szCs w:val="28"/>
          <w:lang w:val="en-US"/>
        </w:rPr>
        <w:t>P</w:t>
      </w:r>
      <w:r w:rsidRPr="00A5551C">
        <w:rPr>
          <w:szCs w:val="28"/>
        </w:rPr>
        <w:t>(</w:t>
      </w:r>
      <w:r>
        <w:rPr>
          <w:szCs w:val="28"/>
          <w:lang w:val="en-US"/>
        </w:rPr>
        <w:t>P</w:t>
      </w:r>
      <w:r w:rsidRPr="00A5551C">
        <w:rPr>
          <w:szCs w:val="28"/>
        </w:rPr>
        <w:t>)</w:t>
      </w:r>
      <w:r>
        <w:rPr>
          <w:szCs w:val="28"/>
        </w:rPr>
        <w:t xml:space="preserve">, </w:t>
      </w:r>
      <w:r w:rsidRPr="00782292">
        <w:rPr>
          <w:szCs w:val="28"/>
        </w:rPr>
        <w:t>FICOM</w:t>
      </w:r>
      <w:r w:rsidRPr="00A5551C">
        <w:rPr>
          <w:szCs w:val="28"/>
        </w:rPr>
        <w:t>(</w:t>
      </w:r>
      <w:r>
        <w:rPr>
          <w:szCs w:val="28"/>
          <w:lang w:val="en-US"/>
        </w:rPr>
        <w:t>P</w:t>
      </w:r>
      <w:r w:rsidRPr="00A5551C">
        <w:rPr>
          <w:szCs w:val="28"/>
        </w:rPr>
        <w:t>)</w:t>
      </w:r>
      <w:r>
        <w:rPr>
          <w:szCs w:val="28"/>
        </w:rPr>
        <w:t xml:space="preserve">, </w:t>
      </w:r>
      <w:r>
        <w:rPr>
          <w:szCs w:val="28"/>
          <w:lang w:val="en-US"/>
        </w:rPr>
        <w:t>FTST</w:t>
      </w:r>
      <w:r>
        <w:rPr>
          <w:szCs w:val="28"/>
        </w:rPr>
        <w:t>,</w:t>
      </w:r>
      <w:r w:rsidRPr="00A5551C">
        <w:rPr>
          <w:szCs w:val="28"/>
        </w:rPr>
        <w:t xml:space="preserve"> </w:t>
      </w:r>
      <w:r w:rsidRPr="00C12035">
        <w:rPr>
          <w:szCs w:val="28"/>
        </w:rPr>
        <w:t>FCOM</w:t>
      </w:r>
      <w:r>
        <w:rPr>
          <w:szCs w:val="28"/>
          <w:lang w:val="en-US"/>
        </w:rPr>
        <w:t>I</w:t>
      </w:r>
      <w:r w:rsidRPr="00A5551C">
        <w:rPr>
          <w:szCs w:val="28"/>
        </w:rPr>
        <w:t>(</w:t>
      </w:r>
      <w:r w:rsidRPr="00C12035">
        <w:rPr>
          <w:szCs w:val="28"/>
        </w:rPr>
        <w:t>P</w:t>
      </w:r>
      <w:r w:rsidRPr="00A5551C">
        <w:rPr>
          <w:szCs w:val="28"/>
        </w:rPr>
        <w:t>)</w:t>
      </w:r>
    </w:p>
    <w:p w:rsidR="00E312B9" w:rsidRDefault="00E312B9" w:rsidP="00E312B9">
      <w:pPr>
        <w:numPr>
          <w:ilvl w:val="0"/>
          <w:numId w:val="2"/>
        </w:numPr>
        <w:jc w:val="left"/>
        <w:rPr>
          <w:szCs w:val="28"/>
        </w:rPr>
      </w:pPr>
      <w:r>
        <w:rPr>
          <w:szCs w:val="28"/>
        </w:rPr>
        <w:t>А</w:t>
      </w:r>
      <w:r w:rsidRPr="00532AD1">
        <w:rPr>
          <w:szCs w:val="28"/>
        </w:rPr>
        <w:t>рифметические команды</w:t>
      </w:r>
      <w:r>
        <w:rPr>
          <w:szCs w:val="28"/>
        </w:rPr>
        <w:t>: ц</w:t>
      </w:r>
      <w:r w:rsidRPr="00532AD1">
        <w:rPr>
          <w:szCs w:val="28"/>
        </w:rPr>
        <w:t xml:space="preserve">елочисленные </w:t>
      </w:r>
      <w:r>
        <w:rPr>
          <w:szCs w:val="28"/>
        </w:rPr>
        <w:t>(</w:t>
      </w:r>
      <w:r w:rsidRPr="00782292">
        <w:rPr>
          <w:szCs w:val="28"/>
        </w:rPr>
        <w:t>FIADD</w:t>
      </w:r>
      <w:r>
        <w:rPr>
          <w:szCs w:val="28"/>
        </w:rPr>
        <w:t>,</w:t>
      </w:r>
      <w:r w:rsidRPr="00C863DD">
        <w:rPr>
          <w:szCs w:val="28"/>
        </w:rPr>
        <w:t xml:space="preserve"> </w:t>
      </w:r>
      <w:r w:rsidRPr="00782292">
        <w:rPr>
          <w:szCs w:val="28"/>
        </w:rPr>
        <w:t>FISUB</w:t>
      </w:r>
      <w:r w:rsidRPr="001E6F3E">
        <w:rPr>
          <w:szCs w:val="28"/>
        </w:rPr>
        <w:t>(</w:t>
      </w:r>
      <w:r>
        <w:rPr>
          <w:szCs w:val="28"/>
          <w:lang w:val="en-US"/>
        </w:rPr>
        <w:t>R</w:t>
      </w:r>
      <w:r w:rsidRPr="001E6F3E">
        <w:rPr>
          <w:szCs w:val="28"/>
        </w:rPr>
        <w:t>)</w:t>
      </w:r>
      <w:r>
        <w:rPr>
          <w:szCs w:val="28"/>
        </w:rPr>
        <w:t>,</w:t>
      </w:r>
      <w:r w:rsidRPr="00C863DD">
        <w:rPr>
          <w:szCs w:val="28"/>
        </w:rPr>
        <w:t xml:space="preserve"> </w:t>
      </w:r>
      <w:r w:rsidRPr="00782292">
        <w:rPr>
          <w:szCs w:val="28"/>
        </w:rPr>
        <w:t>FIMUL</w:t>
      </w:r>
      <w:r w:rsidRPr="00F65A02">
        <w:rPr>
          <w:szCs w:val="28"/>
        </w:rPr>
        <w:t>,</w:t>
      </w:r>
      <w:r w:rsidRPr="00C863DD">
        <w:rPr>
          <w:szCs w:val="28"/>
        </w:rPr>
        <w:t xml:space="preserve"> </w:t>
      </w:r>
      <w:r w:rsidRPr="00782292">
        <w:rPr>
          <w:szCs w:val="28"/>
        </w:rPr>
        <w:t>FIDIV</w:t>
      </w:r>
      <w:r w:rsidRPr="001E6F3E">
        <w:rPr>
          <w:szCs w:val="28"/>
        </w:rPr>
        <w:t>(</w:t>
      </w:r>
      <w:r>
        <w:rPr>
          <w:szCs w:val="28"/>
          <w:lang w:val="en-US"/>
        </w:rPr>
        <w:t>R</w:t>
      </w:r>
      <w:r w:rsidRPr="001E6F3E">
        <w:rPr>
          <w:szCs w:val="28"/>
        </w:rPr>
        <w:t>)</w:t>
      </w:r>
      <w:r>
        <w:rPr>
          <w:szCs w:val="28"/>
        </w:rPr>
        <w:t>) и в</w:t>
      </w:r>
      <w:r w:rsidRPr="00C9139A">
        <w:rPr>
          <w:szCs w:val="28"/>
        </w:rPr>
        <w:t>ещественные</w:t>
      </w:r>
      <w:r>
        <w:rPr>
          <w:szCs w:val="28"/>
        </w:rPr>
        <w:t xml:space="preserve"> (</w:t>
      </w:r>
      <w:proofErr w:type="spellStart"/>
      <w:r w:rsidRPr="00782292">
        <w:rPr>
          <w:szCs w:val="28"/>
        </w:rPr>
        <w:t>F</w:t>
      </w:r>
      <w:r>
        <w:rPr>
          <w:szCs w:val="28"/>
        </w:rPr>
        <w:t>х</w:t>
      </w:r>
      <w:proofErr w:type="spellEnd"/>
      <w:r w:rsidRPr="00F65A02">
        <w:rPr>
          <w:szCs w:val="28"/>
        </w:rPr>
        <w:t>(</w:t>
      </w:r>
      <w:r>
        <w:rPr>
          <w:szCs w:val="28"/>
          <w:lang w:val="en-US"/>
        </w:rPr>
        <w:t>P</w:t>
      </w:r>
      <w:r w:rsidRPr="00F65A02">
        <w:rPr>
          <w:szCs w:val="28"/>
        </w:rPr>
        <w:t>)</w:t>
      </w:r>
      <w:r>
        <w:rPr>
          <w:szCs w:val="28"/>
        </w:rPr>
        <w:t>,</w:t>
      </w:r>
      <w:r w:rsidRPr="00C863DD">
        <w:rPr>
          <w:szCs w:val="28"/>
        </w:rPr>
        <w:t xml:space="preserve"> </w:t>
      </w:r>
      <w:proofErr w:type="spellStart"/>
      <w:r w:rsidRPr="00782292">
        <w:rPr>
          <w:szCs w:val="28"/>
        </w:rPr>
        <w:t>F</w:t>
      </w:r>
      <w:r>
        <w:rPr>
          <w:szCs w:val="28"/>
        </w:rPr>
        <w:t>х</w:t>
      </w:r>
      <w:proofErr w:type="spellEnd"/>
      <w:r>
        <w:rPr>
          <w:szCs w:val="28"/>
          <w:lang w:val="en-US"/>
        </w:rPr>
        <w:t>R</w:t>
      </w:r>
      <w:r>
        <w:rPr>
          <w:szCs w:val="28"/>
        </w:rPr>
        <w:t>(</w:t>
      </w:r>
      <w:r>
        <w:rPr>
          <w:szCs w:val="28"/>
          <w:lang w:val="en-US"/>
        </w:rPr>
        <w:t>P</w:t>
      </w:r>
      <w:r>
        <w:rPr>
          <w:szCs w:val="28"/>
        </w:rPr>
        <w:t>))</w:t>
      </w:r>
    </w:p>
    <w:p w:rsidR="00E312B9" w:rsidRDefault="00E312B9" w:rsidP="00E312B9">
      <w:pPr>
        <w:numPr>
          <w:ilvl w:val="0"/>
          <w:numId w:val="2"/>
        </w:numPr>
        <w:jc w:val="left"/>
        <w:rPr>
          <w:szCs w:val="28"/>
        </w:rPr>
      </w:pPr>
      <w:r w:rsidRPr="00821B51">
        <w:rPr>
          <w:szCs w:val="28"/>
        </w:rPr>
        <w:t>Дополнительные арифметические команды</w:t>
      </w:r>
      <w:r>
        <w:rPr>
          <w:szCs w:val="28"/>
        </w:rPr>
        <w:t xml:space="preserve">: </w:t>
      </w:r>
      <w:r w:rsidRPr="00782292">
        <w:rPr>
          <w:szCs w:val="28"/>
        </w:rPr>
        <w:t>FSQRT</w:t>
      </w:r>
      <w:r>
        <w:rPr>
          <w:szCs w:val="28"/>
        </w:rPr>
        <w:t>,</w:t>
      </w:r>
      <w:r w:rsidRPr="00281A51">
        <w:rPr>
          <w:szCs w:val="28"/>
        </w:rPr>
        <w:t xml:space="preserve"> </w:t>
      </w:r>
      <w:r w:rsidRPr="00782292">
        <w:rPr>
          <w:szCs w:val="28"/>
        </w:rPr>
        <w:t>FABS</w:t>
      </w:r>
      <w:r>
        <w:rPr>
          <w:szCs w:val="28"/>
        </w:rPr>
        <w:t>,</w:t>
      </w:r>
      <w:r w:rsidRPr="00281A51">
        <w:rPr>
          <w:szCs w:val="28"/>
        </w:rPr>
        <w:t xml:space="preserve"> </w:t>
      </w:r>
      <w:r w:rsidRPr="00782292">
        <w:rPr>
          <w:szCs w:val="28"/>
        </w:rPr>
        <w:t>FCHS</w:t>
      </w:r>
      <w:r>
        <w:rPr>
          <w:szCs w:val="28"/>
        </w:rPr>
        <w:t xml:space="preserve">, </w:t>
      </w:r>
      <w:r w:rsidRPr="00782292">
        <w:rPr>
          <w:szCs w:val="28"/>
        </w:rPr>
        <w:t>FXTRACT</w:t>
      </w:r>
      <w:r>
        <w:rPr>
          <w:szCs w:val="28"/>
        </w:rPr>
        <w:t xml:space="preserve">, </w:t>
      </w:r>
      <w:r w:rsidRPr="00782292">
        <w:rPr>
          <w:szCs w:val="28"/>
        </w:rPr>
        <w:t>FSCALE</w:t>
      </w:r>
      <w:r>
        <w:rPr>
          <w:szCs w:val="28"/>
        </w:rPr>
        <w:t xml:space="preserve">, </w:t>
      </w:r>
      <w:r w:rsidRPr="00782292">
        <w:rPr>
          <w:szCs w:val="28"/>
        </w:rPr>
        <w:t>FRNDINT</w:t>
      </w:r>
      <w:r>
        <w:rPr>
          <w:szCs w:val="28"/>
        </w:rPr>
        <w:t xml:space="preserve">, </w:t>
      </w:r>
      <w:r w:rsidRPr="00782292">
        <w:rPr>
          <w:szCs w:val="28"/>
        </w:rPr>
        <w:t>FPREM</w:t>
      </w:r>
      <w:r>
        <w:rPr>
          <w:szCs w:val="28"/>
        </w:rPr>
        <w:t>,</w:t>
      </w:r>
      <w:r w:rsidRPr="00992602">
        <w:rPr>
          <w:szCs w:val="28"/>
        </w:rPr>
        <w:t xml:space="preserve"> </w:t>
      </w:r>
      <w:r w:rsidRPr="00782292">
        <w:rPr>
          <w:szCs w:val="28"/>
        </w:rPr>
        <w:t>FPREM1</w:t>
      </w:r>
    </w:p>
    <w:p w:rsidR="00E312B9" w:rsidRDefault="00E312B9" w:rsidP="00E312B9">
      <w:pPr>
        <w:numPr>
          <w:ilvl w:val="0"/>
          <w:numId w:val="2"/>
        </w:numPr>
        <w:jc w:val="left"/>
        <w:rPr>
          <w:szCs w:val="28"/>
        </w:rPr>
      </w:pPr>
      <w:r w:rsidRPr="00766991">
        <w:rPr>
          <w:szCs w:val="28"/>
        </w:rPr>
        <w:t>Команды</w:t>
      </w:r>
      <w:r w:rsidRPr="00F855CB">
        <w:rPr>
          <w:szCs w:val="28"/>
        </w:rPr>
        <w:t xml:space="preserve"> </w:t>
      </w:r>
      <w:r>
        <w:rPr>
          <w:szCs w:val="28"/>
        </w:rPr>
        <w:t xml:space="preserve">тригонометрических </w:t>
      </w:r>
      <w:r w:rsidRPr="00766991">
        <w:rPr>
          <w:szCs w:val="28"/>
        </w:rPr>
        <w:t>функций</w:t>
      </w:r>
      <w:r>
        <w:rPr>
          <w:szCs w:val="28"/>
        </w:rPr>
        <w:t xml:space="preserve">: </w:t>
      </w:r>
      <w:r w:rsidRPr="00782292">
        <w:rPr>
          <w:szCs w:val="28"/>
        </w:rPr>
        <w:t>FCOS</w:t>
      </w:r>
      <w:r>
        <w:rPr>
          <w:szCs w:val="28"/>
        </w:rPr>
        <w:t>,</w:t>
      </w:r>
      <w:r w:rsidRPr="00281A51">
        <w:rPr>
          <w:szCs w:val="28"/>
        </w:rPr>
        <w:t xml:space="preserve"> </w:t>
      </w:r>
      <w:r w:rsidRPr="00782292">
        <w:rPr>
          <w:szCs w:val="28"/>
        </w:rPr>
        <w:t>FSIN</w:t>
      </w:r>
      <w:r>
        <w:rPr>
          <w:szCs w:val="28"/>
        </w:rPr>
        <w:t>,</w:t>
      </w:r>
      <w:r w:rsidRPr="00281A51">
        <w:rPr>
          <w:szCs w:val="28"/>
        </w:rPr>
        <w:t xml:space="preserve"> </w:t>
      </w:r>
      <w:r w:rsidRPr="00782292">
        <w:rPr>
          <w:szCs w:val="28"/>
        </w:rPr>
        <w:t>FSINCOS</w:t>
      </w:r>
      <w:r>
        <w:rPr>
          <w:szCs w:val="28"/>
        </w:rPr>
        <w:t>,</w:t>
      </w:r>
      <w:r w:rsidRPr="00281A51">
        <w:rPr>
          <w:szCs w:val="28"/>
        </w:rPr>
        <w:t xml:space="preserve"> </w:t>
      </w:r>
      <w:r w:rsidRPr="00782292">
        <w:rPr>
          <w:szCs w:val="28"/>
        </w:rPr>
        <w:t>FPTAN</w:t>
      </w:r>
      <w:r>
        <w:rPr>
          <w:szCs w:val="28"/>
        </w:rPr>
        <w:t>,</w:t>
      </w:r>
      <w:r w:rsidRPr="00281A51">
        <w:rPr>
          <w:szCs w:val="28"/>
        </w:rPr>
        <w:t xml:space="preserve"> </w:t>
      </w:r>
      <w:r w:rsidRPr="00782292">
        <w:rPr>
          <w:szCs w:val="28"/>
        </w:rPr>
        <w:t>FPATAN</w:t>
      </w:r>
    </w:p>
    <w:p w:rsidR="00E312B9" w:rsidRDefault="00E312B9" w:rsidP="00E312B9">
      <w:pPr>
        <w:numPr>
          <w:ilvl w:val="0"/>
          <w:numId w:val="2"/>
        </w:numPr>
        <w:jc w:val="left"/>
        <w:rPr>
          <w:szCs w:val="28"/>
        </w:rPr>
      </w:pPr>
      <w:r w:rsidRPr="00152B83">
        <w:rPr>
          <w:szCs w:val="28"/>
        </w:rPr>
        <w:t>Команды вычисления логарифмов и степеней</w:t>
      </w:r>
      <w:r>
        <w:rPr>
          <w:szCs w:val="28"/>
        </w:rPr>
        <w:t xml:space="preserve">: </w:t>
      </w:r>
      <w:r w:rsidRPr="00782292">
        <w:rPr>
          <w:szCs w:val="28"/>
        </w:rPr>
        <w:t>F2XM1</w:t>
      </w:r>
      <w:r>
        <w:rPr>
          <w:szCs w:val="28"/>
        </w:rPr>
        <w:t>,</w:t>
      </w:r>
      <w:r w:rsidRPr="00281A51">
        <w:rPr>
          <w:szCs w:val="28"/>
        </w:rPr>
        <w:t xml:space="preserve"> </w:t>
      </w:r>
      <w:r w:rsidRPr="00782292">
        <w:rPr>
          <w:szCs w:val="28"/>
        </w:rPr>
        <w:t>FYL2X</w:t>
      </w:r>
      <w:r>
        <w:rPr>
          <w:szCs w:val="28"/>
        </w:rPr>
        <w:t>,</w:t>
      </w:r>
      <w:r w:rsidRPr="00281A51">
        <w:rPr>
          <w:szCs w:val="28"/>
        </w:rPr>
        <w:t xml:space="preserve"> </w:t>
      </w:r>
      <w:r w:rsidRPr="00782292">
        <w:rPr>
          <w:szCs w:val="28"/>
        </w:rPr>
        <w:t>FYL2XP1</w:t>
      </w:r>
    </w:p>
    <w:p w:rsidR="00E312B9" w:rsidRDefault="00E312B9" w:rsidP="00E312B9">
      <w:pPr>
        <w:numPr>
          <w:ilvl w:val="0"/>
          <w:numId w:val="2"/>
        </w:numPr>
        <w:jc w:val="left"/>
        <w:rPr>
          <w:szCs w:val="28"/>
        </w:rPr>
      </w:pPr>
      <w:r w:rsidRPr="00AD44F9">
        <w:rPr>
          <w:szCs w:val="28"/>
        </w:rPr>
        <w:t>Команды управления сопроцессором</w:t>
      </w:r>
      <w:r>
        <w:rPr>
          <w:szCs w:val="28"/>
        </w:rPr>
        <w:t>:</w:t>
      </w:r>
      <w:r w:rsidRPr="00992602">
        <w:rPr>
          <w:szCs w:val="28"/>
        </w:rPr>
        <w:t xml:space="preserve"> </w:t>
      </w:r>
      <w:r w:rsidRPr="00782292">
        <w:rPr>
          <w:szCs w:val="28"/>
        </w:rPr>
        <w:t>FIN</w:t>
      </w:r>
      <w:r>
        <w:rPr>
          <w:szCs w:val="28"/>
          <w:lang w:val="en-US"/>
        </w:rPr>
        <w:t>IT</w:t>
      </w:r>
      <w:r>
        <w:rPr>
          <w:szCs w:val="28"/>
        </w:rPr>
        <w:t>,</w:t>
      </w:r>
      <w:r w:rsidRPr="009A35CE">
        <w:rPr>
          <w:szCs w:val="28"/>
        </w:rPr>
        <w:t xml:space="preserve"> </w:t>
      </w:r>
      <w:r w:rsidRPr="00782292">
        <w:rPr>
          <w:szCs w:val="28"/>
        </w:rPr>
        <w:t>FINCSTP</w:t>
      </w:r>
      <w:r>
        <w:rPr>
          <w:szCs w:val="28"/>
        </w:rPr>
        <w:t>,</w:t>
      </w:r>
      <w:r w:rsidRPr="00992602">
        <w:rPr>
          <w:szCs w:val="28"/>
        </w:rPr>
        <w:t xml:space="preserve"> </w:t>
      </w:r>
      <w:r w:rsidRPr="00782292">
        <w:rPr>
          <w:szCs w:val="28"/>
        </w:rPr>
        <w:t>FDECSTP</w:t>
      </w:r>
      <w:r>
        <w:rPr>
          <w:szCs w:val="28"/>
        </w:rPr>
        <w:t>,</w:t>
      </w:r>
      <w:r w:rsidRPr="00992602">
        <w:rPr>
          <w:szCs w:val="28"/>
        </w:rPr>
        <w:t xml:space="preserve"> </w:t>
      </w:r>
      <w:r w:rsidRPr="00782292">
        <w:rPr>
          <w:szCs w:val="28"/>
        </w:rPr>
        <w:t>FFREE</w:t>
      </w:r>
    </w:p>
    <w:p w:rsidR="00E312B9" w:rsidRPr="000E67CE" w:rsidRDefault="00E312B9" w:rsidP="00E312B9">
      <w:pPr>
        <w:numPr>
          <w:ilvl w:val="0"/>
          <w:numId w:val="2"/>
        </w:numPr>
        <w:jc w:val="left"/>
      </w:pPr>
      <w:r w:rsidRPr="00782292">
        <w:rPr>
          <w:szCs w:val="28"/>
        </w:rPr>
        <w:t>Исключения сопроцессора и их обработка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9B33EE">
        <w:rPr>
          <w:szCs w:val="28"/>
        </w:rPr>
        <w:t>Общая характеристика цепочечных команд</w:t>
      </w:r>
      <w:r w:rsidRPr="008A4A33">
        <w:rPr>
          <w:szCs w:val="28"/>
        </w:rPr>
        <w:t>,</w:t>
      </w:r>
      <w:r w:rsidRPr="008A4A33">
        <w:rPr>
          <w:iCs/>
          <w:szCs w:val="28"/>
        </w:rPr>
        <w:t xml:space="preserve"> </w:t>
      </w:r>
      <w:r w:rsidRPr="004C6571">
        <w:rPr>
          <w:iCs/>
          <w:szCs w:val="28"/>
        </w:rPr>
        <w:t>префиксы повторения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 xml:space="preserve">Команды пересылки </w:t>
      </w:r>
      <w:r>
        <w:rPr>
          <w:iCs/>
          <w:szCs w:val="28"/>
        </w:rPr>
        <w:t xml:space="preserve">и </w:t>
      </w:r>
      <w:r w:rsidRPr="004C6571">
        <w:rPr>
          <w:iCs/>
          <w:szCs w:val="28"/>
        </w:rPr>
        <w:t>сравнения</w:t>
      </w:r>
      <w:r w:rsidRPr="009B33EE">
        <w:rPr>
          <w:szCs w:val="28"/>
        </w:rPr>
        <w:t xml:space="preserve"> цепоче</w:t>
      </w:r>
      <w:r w:rsidRPr="004C6571">
        <w:rPr>
          <w:iCs/>
          <w:szCs w:val="28"/>
        </w:rPr>
        <w:t xml:space="preserve">к </w:t>
      </w:r>
    </w:p>
    <w:p w:rsidR="00E312B9" w:rsidRPr="004C6571" w:rsidRDefault="00E312B9" w:rsidP="00E312B9">
      <w:pPr>
        <w:numPr>
          <w:ilvl w:val="0"/>
          <w:numId w:val="2"/>
        </w:numPr>
        <w:jc w:val="left"/>
        <w:rPr>
          <w:iCs/>
          <w:szCs w:val="28"/>
        </w:rPr>
      </w:pPr>
      <w:r w:rsidRPr="004C6571">
        <w:rPr>
          <w:iCs/>
          <w:szCs w:val="28"/>
        </w:rPr>
        <w:t xml:space="preserve">Команды сканирования, загрузки и сохранения </w:t>
      </w:r>
      <w:r w:rsidRPr="009B33EE">
        <w:rPr>
          <w:szCs w:val="28"/>
        </w:rPr>
        <w:t>цепоче</w:t>
      </w:r>
      <w:r w:rsidRPr="004C6571">
        <w:rPr>
          <w:iCs/>
          <w:szCs w:val="28"/>
        </w:rPr>
        <w:t>к</w:t>
      </w:r>
    </w:p>
    <w:p w:rsidR="00153DD6" w:rsidRPr="00962377" w:rsidRDefault="00153DD6" w:rsidP="00874E23">
      <w:pPr>
        <w:ind w:firstLine="0"/>
        <w:jc w:val="center"/>
      </w:pPr>
    </w:p>
    <w:sectPr w:rsidR="00153DD6" w:rsidRPr="009623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AB5917"/>
    <w:multiLevelType w:val="hybridMultilevel"/>
    <w:tmpl w:val="FFFFFFFF"/>
    <w:lvl w:ilvl="0" w:tplc="05D419DA">
      <w:start w:val="1"/>
      <w:numFmt w:val="decimal"/>
      <w:lvlText w:val="%1."/>
      <w:lvlJc w:val="left"/>
      <w:pPr>
        <w:tabs>
          <w:tab w:val="num" w:pos="1080"/>
        </w:tabs>
        <w:ind w:firstLine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6BD17D0B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 w16cid:durableId="42603615">
    <w:abstractNumId w:val="0"/>
  </w:num>
  <w:num w:numId="2" w16cid:durableId="7056366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BC4"/>
    <w:rsid w:val="000100E8"/>
    <w:rsid w:val="00012365"/>
    <w:rsid w:val="00060B8F"/>
    <w:rsid w:val="000E357B"/>
    <w:rsid w:val="000E5651"/>
    <w:rsid w:val="000E67CE"/>
    <w:rsid w:val="00115716"/>
    <w:rsid w:val="0011712B"/>
    <w:rsid w:val="00152B83"/>
    <w:rsid w:val="00153DD6"/>
    <w:rsid w:val="00160878"/>
    <w:rsid w:val="0018742A"/>
    <w:rsid w:val="001C2AB9"/>
    <w:rsid w:val="001E1465"/>
    <w:rsid w:val="001E6F3E"/>
    <w:rsid w:val="00234090"/>
    <w:rsid w:val="00281A51"/>
    <w:rsid w:val="00281D55"/>
    <w:rsid w:val="002A23CC"/>
    <w:rsid w:val="0031559A"/>
    <w:rsid w:val="00333286"/>
    <w:rsid w:val="00334A7C"/>
    <w:rsid w:val="003816A5"/>
    <w:rsid w:val="003C56B9"/>
    <w:rsid w:val="003C7E55"/>
    <w:rsid w:val="003F3E1D"/>
    <w:rsid w:val="00413FDD"/>
    <w:rsid w:val="00462EE3"/>
    <w:rsid w:val="00473B12"/>
    <w:rsid w:val="00480981"/>
    <w:rsid w:val="004A5B0C"/>
    <w:rsid w:val="004C6571"/>
    <w:rsid w:val="00501A93"/>
    <w:rsid w:val="00527E0F"/>
    <w:rsid w:val="00532AD1"/>
    <w:rsid w:val="00571666"/>
    <w:rsid w:val="005F3471"/>
    <w:rsid w:val="00637BC9"/>
    <w:rsid w:val="006A21FB"/>
    <w:rsid w:val="006B3BD0"/>
    <w:rsid w:val="006B530C"/>
    <w:rsid w:val="006B6941"/>
    <w:rsid w:val="00742183"/>
    <w:rsid w:val="007435D4"/>
    <w:rsid w:val="00766991"/>
    <w:rsid w:val="00777675"/>
    <w:rsid w:val="00782292"/>
    <w:rsid w:val="007A49CA"/>
    <w:rsid w:val="007C129D"/>
    <w:rsid w:val="007D5FE7"/>
    <w:rsid w:val="00805E9D"/>
    <w:rsid w:val="00821B51"/>
    <w:rsid w:val="00821BF5"/>
    <w:rsid w:val="0085544B"/>
    <w:rsid w:val="00874E23"/>
    <w:rsid w:val="00894026"/>
    <w:rsid w:val="008A0146"/>
    <w:rsid w:val="008A4A33"/>
    <w:rsid w:val="008B4866"/>
    <w:rsid w:val="008C1E7F"/>
    <w:rsid w:val="008F471B"/>
    <w:rsid w:val="00962377"/>
    <w:rsid w:val="00987BC4"/>
    <w:rsid w:val="00992602"/>
    <w:rsid w:val="00992D7B"/>
    <w:rsid w:val="009A35CE"/>
    <w:rsid w:val="009A3BC5"/>
    <w:rsid w:val="009B33EE"/>
    <w:rsid w:val="00A27488"/>
    <w:rsid w:val="00A5551C"/>
    <w:rsid w:val="00A84B04"/>
    <w:rsid w:val="00AA4C4C"/>
    <w:rsid w:val="00AA6E40"/>
    <w:rsid w:val="00AB154B"/>
    <w:rsid w:val="00AB52DC"/>
    <w:rsid w:val="00AC6B80"/>
    <w:rsid w:val="00AD44F9"/>
    <w:rsid w:val="00AE4647"/>
    <w:rsid w:val="00B13833"/>
    <w:rsid w:val="00B46724"/>
    <w:rsid w:val="00B54286"/>
    <w:rsid w:val="00B571B2"/>
    <w:rsid w:val="00B9424C"/>
    <w:rsid w:val="00BA18EF"/>
    <w:rsid w:val="00BB4FEF"/>
    <w:rsid w:val="00BC1812"/>
    <w:rsid w:val="00C12035"/>
    <w:rsid w:val="00C22D0B"/>
    <w:rsid w:val="00C403A5"/>
    <w:rsid w:val="00C84A73"/>
    <w:rsid w:val="00C863DD"/>
    <w:rsid w:val="00C9139A"/>
    <w:rsid w:val="00C91A38"/>
    <w:rsid w:val="00CC561C"/>
    <w:rsid w:val="00CF14A4"/>
    <w:rsid w:val="00D17B37"/>
    <w:rsid w:val="00D31C42"/>
    <w:rsid w:val="00D74A11"/>
    <w:rsid w:val="00DB5075"/>
    <w:rsid w:val="00DE3136"/>
    <w:rsid w:val="00E00E00"/>
    <w:rsid w:val="00E01904"/>
    <w:rsid w:val="00E15F73"/>
    <w:rsid w:val="00E225F4"/>
    <w:rsid w:val="00E312B9"/>
    <w:rsid w:val="00E65785"/>
    <w:rsid w:val="00E71460"/>
    <w:rsid w:val="00EE332C"/>
    <w:rsid w:val="00F366A7"/>
    <w:rsid w:val="00F613AF"/>
    <w:rsid w:val="00F65A02"/>
    <w:rsid w:val="00F84187"/>
    <w:rsid w:val="00F855CB"/>
    <w:rsid w:val="00F8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57264982"/>
  <w14:defaultImageDpi w14:val="0"/>
  <w15:docId w15:val="{DB617835-2697-AC46-A101-D0896B74F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6B80"/>
    <w:pPr>
      <w:ind w:firstLine="720"/>
      <w:jc w:val="both"/>
    </w:pPr>
    <w:rPr>
      <w:sz w:val="28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умерованная формула"/>
    <w:basedOn w:val="a"/>
    <w:uiPriority w:val="99"/>
    <w:rsid w:val="00DE3136"/>
    <w:pPr>
      <w:tabs>
        <w:tab w:val="center" w:pos="4820"/>
        <w:tab w:val="right" w:pos="9639"/>
      </w:tabs>
      <w:ind w:firstLine="0"/>
    </w:pPr>
  </w:style>
  <w:style w:type="paragraph" w:customStyle="1" w:styleId="3">
    <w:name w:val="заголовок 3"/>
    <w:basedOn w:val="a"/>
    <w:next w:val="a"/>
    <w:uiPriority w:val="99"/>
    <w:rsid w:val="00153DD6"/>
    <w:pPr>
      <w:keepNext/>
      <w:ind w:firstLine="0"/>
      <w:jc w:val="center"/>
    </w:pPr>
  </w:style>
  <w:style w:type="paragraph" w:customStyle="1" w:styleId="a4">
    <w:name w:val="Без отступа"/>
    <w:basedOn w:val="a"/>
    <w:uiPriority w:val="99"/>
    <w:rsid w:val="00E312B9"/>
    <w:pPr>
      <w:ind w:firstLine="0"/>
    </w:pPr>
  </w:style>
  <w:style w:type="character" w:customStyle="1" w:styleId="1">
    <w:name w:val="Текст1"/>
    <w:basedOn w:val="a0"/>
    <w:uiPriority w:val="99"/>
    <w:rsid w:val="00E312B9"/>
    <w:rPr>
      <w:rFonts w:ascii="Times New Roman" w:hAnsi="Times New Roman" w:cs="Times New Roman"/>
      <w:sz w:val="28"/>
    </w:rPr>
  </w:style>
  <w:style w:type="character" w:customStyle="1" w:styleId="Oaeno1">
    <w:name w:val="Oaeno1"/>
    <w:basedOn w:val="a0"/>
    <w:uiPriority w:val="99"/>
    <w:rsid w:val="00E312B9"/>
    <w:rPr>
      <w:rFonts w:ascii="Times New Roman" w:hAnsi="Times New Roman" w:cs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8018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384</Words>
  <Characters>2193</Characters>
  <Application>Microsoft Office Word</Application>
  <DocSecurity>0</DocSecurity>
  <Lines>18</Lines>
  <Paragraphs>5</Paragraphs>
  <ScaleCrop>false</ScaleCrop>
  <Company>MoBIL GROUP</Company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Основные идеи объектно-ориентированного подхода</dc:title>
  <dc:subject/>
  <dc:creator>111</dc:creator>
  <cp:keywords/>
  <dc:description/>
  <cp:lastModifiedBy>Microsoft Office User</cp:lastModifiedBy>
  <cp:revision>3</cp:revision>
  <dcterms:created xsi:type="dcterms:W3CDTF">2022-12-20T05:20:00Z</dcterms:created>
  <dcterms:modified xsi:type="dcterms:W3CDTF">2022-12-20T05:44:00Z</dcterms:modified>
</cp:coreProperties>
</file>