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C7385" w:rsidRPr="00BC00AF" w:rsidRDefault="008C0E2A" w:rsidP="008859BA">
      <w:pPr>
        <w:jc w:val="center"/>
        <w:rPr>
          <w:rFonts w:ascii="Times New Roman" w:hAnsi="Times New Roman" w:cs="Times New Roman"/>
          <w:b/>
          <w:bCs/>
        </w:rPr>
      </w:pPr>
      <w:r w:rsidRPr="00BC00AF">
        <w:rPr>
          <w:rFonts w:ascii="Times New Roman" w:hAnsi="Times New Roman" w:cs="Times New Roman"/>
          <w:b/>
          <w:bCs/>
        </w:rPr>
        <w:t>Лабораторный практикум по курсу «</w:t>
      </w:r>
      <w:r w:rsidR="00D153CC">
        <w:rPr>
          <w:rFonts w:ascii="Times New Roman" w:hAnsi="Times New Roman" w:cs="Times New Roman"/>
          <w:b/>
          <w:bCs/>
        </w:rPr>
        <w:t>Методы и технологии анализа</w:t>
      </w:r>
      <w:r w:rsidRPr="00BC00AF">
        <w:rPr>
          <w:rFonts w:ascii="Times New Roman" w:hAnsi="Times New Roman" w:cs="Times New Roman"/>
          <w:b/>
          <w:bCs/>
        </w:rPr>
        <w:t xml:space="preserve"> больших данных»</w:t>
      </w:r>
    </w:p>
    <w:p w:rsidR="008C0E2A" w:rsidRPr="00BC00AF" w:rsidRDefault="008C0E2A">
      <w:pPr>
        <w:rPr>
          <w:rFonts w:ascii="Times New Roman" w:hAnsi="Times New Roman" w:cs="Times New Roman"/>
        </w:rPr>
      </w:pPr>
    </w:p>
    <w:p w:rsidR="00BC00AF" w:rsidRDefault="008C0E2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  <w:b/>
          <w:bCs/>
        </w:rPr>
        <w:t>1. Скачать любой интересный для вас набор данных из открытых источников.</w:t>
      </w:r>
      <w:r w:rsidRPr="00BC00AF">
        <w:rPr>
          <w:rFonts w:ascii="Times New Roman" w:hAnsi="Times New Roman" w:cs="Times New Roman"/>
        </w:rPr>
        <w:t xml:space="preserve"> </w:t>
      </w:r>
    </w:p>
    <w:p w:rsidR="00BC00AF" w:rsidRDefault="00BC00AF">
      <w:pPr>
        <w:rPr>
          <w:rFonts w:ascii="Times New Roman" w:hAnsi="Times New Roman" w:cs="Times New Roman"/>
        </w:rPr>
      </w:pPr>
    </w:p>
    <w:p w:rsidR="008C0E2A" w:rsidRPr="00BC00AF" w:rsidRDefault="008C0E2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Можно посмотреть</w:t>
      </w:r>
      <w:r w:rsidRPr="00D153CC">
        <w:rPr>
          <w:rFonts w:ascii="Times New Roman" w:hAnsi="Times New Roman" w:cs="Times New Roman"/>
        </w:rPr>
        <w:t xml:space="preserve">, </w:t>
      </w:r>
      <w:r w:rsidRPr="00BC00AF">
        <w:rPr>
          <w:rFonts w:ascii="Times New Roman" w:hAnsi="Times New Roman" w:cs="Times New Roman"/>
        </w:rPr>
        <w:t>например, здесь:</w:t>
      </w:r>
    </w:p>
    <w:p w:rsidR="008C0E2A" w:rsidRPr="00BC00AF" w:rsidRDefault="00000000">
      <w:pPr>
        <w:rPr>
          <w:rFonts w:ascii="Times New Roman" w:hAnsi="Times New Roman" w:cs="Times New Roman"/>
        </w:rPr>
      </w:pPr>
      <w:hyperlink r:id="rId4" w:history="1">
        <w:r w:rsidR="008C0E2A" w:rsidRPr="00BC00AF">
          <w:rPr>
            <w:rStyle w:val="a4"/>
            <w:rFonts w:ascii="Times New Roman" w:hAnsi="Times New Roman" w:cs="Times New Roman"/>
          </w:rPr>
          <w:t>https://www.kaggle.com/datasets</w:t>
        </w:r>
      </w:hyperlink>
    </w:p>
    <w:p w:rsidR="008C0E2A" w:rsidRPr="00BC00AF" w:rsidRDefault="00000000">
      <w:pPr>
        <w:rPr>
          <w:rFonts w:ascii="Times New Roman" w:hAnsi="Times New Roman" w:cs="Times New Roman"/>
        </w:rPr>
      </w:pPr>
      <w:hyperlink r:id="rId5" w:history="1">
        <w:r w:rsidR="008C0E2A" w:rsidRPr="00BC00AF">
          <w:rPr>
            <w:rStyle w:val="a4"/>
            <w:rFonts w:ascii="Times New Roman" w:hAnsi="Times New Roman" w:cs="Times New Roman"/>
            <w:lang w:val="en-US"/>
          </w:rPr>
          <w:t>https</w:t>
        </w:r>
        <w:r w:rsidR="008C0E2A" w:rsidRPr="00BC00AF">
          <w:rPr>
            <w:rStyle w:val="a4"/>
            <w:rFonts w:ascii="Times New Roman" w:hAnsi="Times New Roman" w:cs="Times New Roman"/>
          </w:rPr>
          <w:t>://</w:t>
        </w:r>
        <w:r w:rsidR="008C0E2A" w:rsidRPr="00BC00AF">
          <w:rPr>
            <w:rStyle w:val="a4"/>
            <w:rFonts w:ascii="Times New Roman" w:hAnsi="Times New Roman" w:cs="Times New Roman"/>
            <w:lang w:val="en-US"/>
          </w:rPr>
          <w:t>www</w:t>
        </w:r>
        <w:r w:rsidR="008C0E2A" w:rsidRPr="00BC00AF">
          <w:rPr>
            <w:rStyle w:val="a4"/>
            <w:rFonts w:ascii="Times New Roman" w:hAnsi="Times New Roman" w:cs="Times New Roman"/>
          </w:rPr>
          <w:t>.</w:t>
        </w:r>
        <w:proofErr w:type="spellStart"/>
        <w:r w:rsidR="008C0E2A" w:rsidRPr="00BC00AF">
          <w:rPr>
            <w:rStyle w:val="a4"/>
            <w:rFonts w:ascii="Times New Roman" w:hAnsi="Times New Roman" w:cs="Times New Roman"/>
            <w:lang w:val="en-US"/>
          </w:rPr>
          <w:t>dataquest</w:t>
        </w:r>
        <w:proofErr w:type="spellEnd"/>
        <w:r w:rsidR="008C0E2A" w:rsidRPr="00BC00AF">
          <w:rPr>
            <w:rStyle w:val="a4"/>
            <w:rFonts w:ascii="Times New Roman" w:hAnsi="Times New Roman" w:cs="Times New Roman"/>
          </w:rPr>
          <w:t>.</w:t>
        </w:r>
        <w:r w:rsidR="008C0E2A" w:rsidRPr="00BC00AF">
          <w:rPr>
            <w:rStyle w:val="a4"/>
            <w:rFonts w:ascii="Times New Roman" w:hAnsi="Times New Roman" w:cs="Times New Roman"/>
            <w:lang w:val="en-US"/>
          </w:rPr>
          <w:t>io</w:t>
        </w:r>
        <w:r w:rsidR="008C0E2A" w:rsidRPr="00BC00AF">
          <w:rPr>
            <w:rStyle w:val="a4"/>
            <w:rFonts w:ascii="Times New Roman" w:hAnsi="Times New Roman" w:cs="Times New Roman"/>
          </w:rPr>
          <w:t>/</w:t>
        </w:r>
        <w:r w:rsidR="008C0E2A" w:rsidRPr="00BC00AF">
          <w:rPr>
            <w:rStyle w:val="a4"/>
            <w:rFonts w:ascii="Times New Roman" w:hAnsi="Times New Roman" w:cs="Times New Roman"/>
            <w:lang w:val="en-US"/>
          </w:rPr>
          <w:t>blog</w:t>
        </w:r>
        <w:r w:rsidR="008C0E2A" w:rsidRPr="00BC00AF">
          <w:rPr>
            <w:rStyle w:val="a4"/>
            <w:rFonts w:ascii="Times New Roman" w:hAnsi="Times New Roman" w:cs="Times New Roman"/>
          </w:rPr>
          <w:t>/</w:t>
        </w:r>
        <w:r w:rsidR="008C0E2A" w:rsidRPr="00BC00AF">
          <w:rPr>
            <w:rStyle w:val="a4"/>
            <w:rFonts w:ascii="Times New Roman" w:hAnsi="Times New Roman" w:cs="Times New Roman"/>
            <w:lang w:val="en-US"/>
          </w:rPr>
          <w:t>free</w:t>
        </w:r>
        <w:r w:rsidR="008C0E2A" w:rsidRPr="00BC00AF">
          <w:rPr>
            <w:rStyle w:val="a4"/>
            <w:rFonts w:ascii="Times New Roman" w:hAnsi="Times New Roman" w:cs="Times New Roman"/>
          </w:rPr>
          <w:t>-</w:t>
        </w:r>
        <w:r w:rsidR="008C0E2A" w:rsidRPr="00BC00AF">
          <w:rPr>
            <w:rStyle w:val="a4"/>
            <w:rFonts w:ascii="Times New Roman" w:hAnsi="Times New Roman" w:cs="Times New Roman"/>
            <w:lang w:val="en-US"/>
          </w:rPr>
          <w:t>datasets</w:t>
        </w:r>
        <w:r w:rsidR="008C0E2A" w:rsidRPr="00BC00AF">
          <w:rPr>
            <w:rStyle w:val="a4"/>
            <w:rFonts w:ascii="Times New Roman" w:hAnsi="Times New Roman" w:cs="Times New Roman"/>
          </w:rPr>
          <w:t>-</w:t>
        </w:r>
        <w:r w:rsidR="008C0E2A" w:rsidRPr="00BC00AF">
          <w:rPr>
            <w:rStyle w:val="a4"/>
            <w:rFonts w:ascii="Times New Roman" w:hAnsi="Times New Roman" w:cs="Times New Roman"/>
            <w:lang w:val="en-US"/>
          </w:rPr>
          <w:t>for</w:t>
        </w:r>
        <w:r w:rsidR="008C0E2A" w:rsidRPr="00BC00AF">
          <w:rPr>
            <w:rStyle w:val="a4"/>
            <w:rFonts w:ascii="Times New Roman" w:hAnsi="Times New Roman" w:cs="Times New Roman"/>
          </w:rPr>
          <w:t>-</w:t>
        </w:r>
        <w:r w:rsidR="008C0E2A" w:rsidRPr="00BC00AF">
          <w:rPr>
            <w:rStyle w:val="a4"/>
            <w:rFonts w:ascii="Times New Roman" w:hAnsi="Times New Roman" w:cs="Times New Roman"/>
            <w:lang w:val="en-US"/>
          </w:rPr>
          <w:t>projects</w:t>
        </w:r>
        <w:r w:rsidR="008C0E2A" w:rsidRPr="00BC00AF">
          <w:rPr>
            <w:rStyle w:val="a4"/>
            <w:rFonts w:ascii="Times New Roman" w:hAnsi="Times New Roman" w:cs="Times New Roman"/>
          </w:rPr>
          <w:t>/</w:t>
        </w:r>
      </w:hyperlink>
    </w:p>
    <w:p w:rsidR="008C0E2A" w:rsidRPr="00BC00AF" w:rsidRDefault="00000000">
      <w:pPr>
        <w:rPr>
          <w:rFonts w:ascii="Times New Roman" w:hAnsi="Times New Roman" w:cs="Times New Roman"/>
        </w:rPr>
      </w:pPr>
      <w:hyperlink r:id="rId6" w:history="1">
        <w:r w:rsidR="008C0E2A" w:rsidRPr="00BC00AF">
          <w:rPr>
            <w:rStyle w:val="a4"/>
            <w:rFonts w:ascii="Times New Roman" w:hAnsi="Times New Roman" w:cs="Times New Roman"/>
          </w:rPr>
          <w:t>https://towardsdatascience.com/26-datasets-for-your-data-science-projects-658601590a4c</w:t>
        </w:r>
      </w:hyperlink>
    </w:p>
    <w:p w:rsidR="008C0E2A" w:rsidRPr="00BC00AF" w:rsidRDefault="00000000">
      <w:pPr>
        <w:rPr>
          <w:rFonts w:ascii="Times New Roman" w:hAnsi="Times New Roman" w:cs="Times New Roman"/>
        </w:rPr>
      </w:pPr>
      <w:hyperlink r:id="rId7" w:history="1">
        <w:r w:rsidR="008C0E2A" w:rsidRPr="00BC00AF">
          <w:rPr>
            <w:rStyle w:val="a4"/>
            <w:rFonts w:ascii="Times New Roman" w:hAnsi="Times New Roman" w:cs="Times New Roman"/>
          </w:rPr>
          <w:t>https://middlebury.libguides.com/econstats/large-datasets</w:t>
        </w:r>
      </w:hyperlink>
    </w:p>
    <w:p w:rsidR="008C0E2A" w:rsidRPr="00BC00AF" w:rsidRDefault="008C0E2A">
      <w:pPr>
        <w:rPr>
          <w:rFonts w:ascii="Times New Roman" w:hAnsi="Times New Roman" w:cs="Times New Roman"/>
        </w:rPr>
      </w:pPr>
    </w:p>
    <w:p w:rsidR="008C0E2A" w:rsidRPr="00BC00AF" w:rsidRDefault="008C0E2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Не обязательно брать именно те наборы данных, которые подходят под понятие «</w:t>
      </w:r>
      <w:r w:rsidRPr="00BC00AF">
        <w:rPr>
          <w:rFonts w:ascii="Times New Roman" w:hAnsi="Times New Roman" w:cs="Times New Roman"/>
          <w:lang w:val="en-US"/>
        </w:rPr>
        <w:t>big</w:t>
      </w:r>
      <w:r w:rsidRPr="00BC00AF">
        <w:rPr>
          <w:rFonts w:ascii="Times New Roman" w:hAnsi="Times New Roman" w:cs="Times New Roman"/>
        </w:rPr>
        <w:t xml:space="preserve"> </w:t>
      </w:r>
      <w:r w:rsidRPr="00BC00AF">
        <w:rPr>
          <w:rFonts w:ascii="Times New Roman" w:hAnsi="Times New Roman" w:cs="Times New Roman"/>
          <w:lang w:val="en-US"/>
        </w:rPr>
        <w:t>data</w:t>
      </w:r>
      <w:r w:rsidRPr="00BC00AF">
        <w:rPr>
          <w:rFonts w:ascii="Times New Roman" w:hAnsi="Times New Roman" w:cs="Times New Roman"/>
        </w:rPr>
        <w:t xml:space="preserve">» - с большой долей вероятности у нас просто не хватит ресурсов для их анализа. Но в любом случае набор данных должен быть достаточно большим, чтобы была возможность выделять в нем разумного размера </w:t>
      </w:r>
      <w:proofErr w:type="spellStart"/>
      <w:r w:rsidRPr="00BC00AF">
        <w:rPr>
          <w:rFonts w:ascii="Times New Roman" w:hAnsi="Times New Roman" w:cs="Times New Roman"/>
        </w:rPr>
        <w:t>подвыборки</w:t>
      </w:r>
      <w:proofErr w:type="spellEnd"/>
      <w:r w:rsidRPr="00BC00AF">
        <w:rPr>
          <w:rFonts w:ascii="Times New Roman" w:hAnsi="Times New Roman" w:cs="Times New Roman"/>
        </w:rPr>
        <w:t xml:space="preserve"> и работать с ними.</w:t>
      </w:r>
    </w:p>
    <w:p w:rsidR="008C0E2A" w:rsidRPr="00BC00AF" w:rsidRDefault="008C0E2A">
      <w:pPr>
        <w:rPr>
          <w:rFonts w:ascii="Times New Roman" w:hAnsi="Times New Roman" w:cs="Times New Roman"/>
        </w:rPr>
      </w:pPr>
    </w:p>
    <w:p w:rsidR="008C0E2A" w:rsidRPr="00BC00AF" w:rsidRDefault="008C0E2A">
      <w:pPr>
        <w:rPr>
          <w:rFonts w:ascii="Times New Roman" w:hAnsi="Times New Roman" w:cs="Times New Roman"/>
          <w:b/>
          <w:bCs/>
        </w:rPr>
      </w:pPr>
      <w:r w:rsidRPr="00BC00AF">
        <w:rPr>
          <w:rFonts w:ascii="Times New Roman" w:hAnsi="Times New Roman" w:cs="Times New Roman"/>
          <w:b/>
          <w:bCs/>
        </w:rPr>
        <w:t>2. Выполнить предварительный («разведочный») анализ данных (</w:t>
      </w:r>
      <w:r w:rsidRPr="00BC00AF">
        <w:rPr>
          <w:rFonts w:ascii="Times New Roman" w:hAnsi="Times New Roman" w:cs="Times New Roman"/>
          <w:b/>
          <w:bCs/>
          <w:lang w:val="en-US"/>
        </w:rPr>
        <w:t>exploratory</w:t>
      </w:r>
      <w:r w:rsidRPr="00BC00AF">
        <w:rPr>
          <w:rFonts w:ascii="Times New Roman" w:hAnsi="Times New Roman" w:cs="Times New Roman"/>
          <w:b/>
          <w:bCs/>
        </w:rPr>
        <w:t xml:space="preserve"> </w:t>
      </w:r>
      <w:r w:rsidRPr="00BC00AF">
        <w:rPr>
          <w:rFonts w:ascii="Times New Roman" w:hAnsi="Times New Roman" w:cs="Times New Roman"/>
          <w:b/>
          <w:bCs/>
          <w:lang w:val="en-US"/>
        </w:rPr>
        <w:t>data</w:t>
      </w:r>
      <w:r w:rsidRPr="00BC00AF">
        <w:rPr>
          <w:rFonts w:ascii="Times New Roman" w:hAnsi="Times New Roman" w:cs="Times New Roman"/>
          <w:b/>
          <w:bCs/>
        </w:rPr>
        <w:t xml:space="preserve"> </w:t>
      </w:r>
      <w:r w:rsidRPr="00BC00AF">
        <w:rPr>
          <w:rFonts w:ascii="Times New Roman" w:hAnsi="Times New Roman" w:cs="Times New Roman"/>
          <w:b/>
          <w:bCs/>
          <w:lang w:val="en-US"/>
        </w:rPr>
        <w:t>analysis</w:t>
      </w:r>
      <w:r w:rsidRPr="00BC00AF">
        <w:rPr>
          <w:rFonts w:ascii="Times New Roman" w:hAnsi="Times New Roman" w:cs="Times New Roman"/>
          <w:b/>
          <w:bCs/>
        </w:rPr>
        <w:t>).</w:t>
      </w:r>
    </w:p>
    <w:p w:rsidR="008C0E2A" w:rsidRPr="00BC00AF" w:rsidRDefault="008C0E2A">
      <w:pPr>
        <w:rPr>
          <w:rFonts w:ascii="Times New Roman" w:hAnsi="Times New Roman" w:cs="Times New Roman"/>
        </w:rPr>
      </w:pPr>
    </w:p>
    <w:p w:rsidR="008859BA" w:rsidRPr="00BC00AF" w:rsidRDefault="008859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Прежде чем что-то исследовать, неплохо было бы понять, сколько вообще у нас наблюдений в наборе данных, сколько признаков, какие они (количественные, категориальные), есть ли признаки, которые явно не несут никакой полезной информации просто с точки зрения здравого смысла. После этого уже можно приступать непосредственно к анализу данных.</w:t>
      </w:r>
    </w:p>
    <w:p w:rsidR="008859BA" w:rsidRPr="00BC00AF" w:rsidRDefault="008859BA">
      <w:pPr>
        <w:rPr>
          <w:rFonts w:ascii="Times New Roman" w:hAnsi="Times New Roman" w:cs="Times New Roman"/>
        </w:rPr>
      </w:pPr>
    </w:p>
    <w:p w:rsidR="008C0E2A" w:rsidRPr="00BC00AF" w:rsidRDefault="002124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Для начала можно использовать следующие инструменты</w:t>
      </w:r>
      <w:r w:rsidR="008C0E2A" w:rsidRPr="00BC00AF">
        <w:rPr>
          <w:rFonts w:ascii="Times New Roman" w:hAnsi="Times New Roman" w:cs="Times New Roman"/>
        </w:rPr>
        <w:t>: различные графики (</w:t>
      </w:r>
      <w:r w:rsidR="008C0E2A" w:rsidRPr="00BC00AF">
        <w:rPr>
          <w:rFonts w:ascii="Times New Roman" w:hAnsi="Times New Roman" w:cs="Times New Roman"/>
          <w:lang w:val="en-US"/>
        </w:rPr>
        <w:t>boxplot</w:t>
      </w:r>
      <w:r w:rsidR="008C0E2A" w:rsidRPr="00BC00AF">
        <w:rPr>
          <w:rFonts w:ascii="Times New Roman" w:hAnsi="Times New Roman" w:cs="Times New Roman"/>
        </w:rPr>
        <w:t xml:space="preserve">, </w:t>
      </w:r>
      <w:proofErr w:type="spellStart"/>
      <w:r w:rsidR="008C0E2A" w:rsidRPr="00BC00AF">
        <w:rPr>
          <w:rFonts w:ascii="Times New Roman" w:hAnsi="Times New Roman" w:cs="Times New Roman"/>
          <w:lang w:val="en-US"/>
        </w:rPr>
        <w:t>pairplot</w:t>
      </w:r>
      <w:proofErr w:type="spellEnd"/>
      <w:r w:rsidR="008C0E2A" w:rsidRPr="00BC00AF">
        <w:rPr>
          <w:rFonts w:ascii="Times New Roman" w:hAnsi="Times New Roman" w:cs="Times New Roman"/>
        </w:rPr>
        <w:t xml:space="preserve">, </w:t>
      </w:r>
      <w:proofErr w:type="spellStart"/>
      <w:r w:rsidR="008C0E2A" w:rsidRPr="00BC00AF">
        <w:rPr>
          <w:rFonts w:ascii="Times New Roman" w:hAnsi="Times New Roman" w:cs="Times New Roman"/>
          <w:lang w:val="en-US"/>
        </w:rPr>
        <w:t>qq</w:t>
      </w:r>
      <w:proofErr w:type="spellEnd"/>
      <w:r w:rsidR="008C0E2A" w:rsidRPr="00BC00AF">
        <w:rPr>
          <w:rFonts w:ascii="Times New Roman" w:hAnsi="Times New Roman" w:cs="Times New Roman"/>
        </w:rPr>
        <w:t>-</w:t>
      </w:r>
      <w:r w:rsidR="008C0E2A" w:rsidRPr="00BC00AF">
        <w:rPr>
          <w:rFonts w:ascii="Times New Roman" w:hAnsi="Times New Roman" w:cs="Times New Roman"/>
          <w:lang w:val="en-US"/>
        </w:rPr>
        <w:t>plot</w:t>
      </w:r>
      <w:r w:rsidR="008C0E2A" w:rsidRPr="00BC00AF">
        <w:rPr>
          <w:rFonts w:ascii="Times New Roman" w:hAnsi="Times New Roman" w:cs="Times New Roman"/>
        </w:rPr>
        <w:t>, зависимость одной величины от другой), численные показатели (</w:t>
      </w:r>
      <w:proofErr w:type="spellStart"/>
      <w:proofErr w:type="gramStart"/>
      <w:r w:rsidR="008C0E2A" w:rsidRPr="00BC00AF">
        <w:rPr>
          <w:rFonts w:ascii="Times New Roman" w:hAnsi="Times New Roman" w:cs="Times New Roman"/>
        </w:rPr>
        <w:t>мат.ожидание</w:t>
      </w:r>
      <w:proofErr w:type="spellEnd"/>
      <w:proofErr w:type="gramEnd"/>
      <w:r w:rsidR="008C0E2A" w:rsidRPr="00BC00AF">
        <w:rPr>
          <w:rFonts w:ascii="Times New Roman" w:hAnsi="Times New Roman" w:cs="Times New Roman"/>
        </w:rPr>
        <w:t>, дисперсия, матрица корреляции, оценка параметров распределения).</w:t>
      </w:r>
    </w:p>
    <w:p w:rsidR="008C0E2A" w:rsidRPr="00BC00AF" w:rsidRDefault="008C0E2A">
      <w:pPr>
        <w:rPr>
          <w:rFonts w:ascii="Times New Roman" w:hAnsi="Times New Roman" w:cs="Times New Roman"/>
        </w:rPr>
      </w:pPr>
    </w:p>
    <w:p w:rsidR="008C0E2A" w:rsidRPr="00D153CC" w:rsidRDefault="008C0E2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  <w:lang w:val="en-US"/>
        </w:rPr>
        <w:t>Five</w:t>
      </w:r>
      <w:r w:rsidRPr="00D153CC">
        <w:rPr>
          <w:rFonts w:ascii="Times New Roman" w:hAnsi="Times New Roman" w:cs="Times New Roman"/>
        </w:rPr>
        <w:t>-</w:t>
      </w:r>
      <w:r w:rsidRPr="00BC00AF">
        <w:rPr>
          <w:rFonts w:ascii="Times New Roman" w:hAnsi="Times New Roman" w:cs="Times New Roman"/>
          <w:lang w:val="en-US"/>
        </w:rPr>
        <w:t>summary</w:t>
      </w:r>
      <w:r w:rsidRPr="00D153CC">
        <w:rPr>
          <w:rFonts w:ascii="Times New Roman" w:hAnsi="Times New Roman" w:cs="Times New Roman"/>
        </w:rPr>
        <w:t xml:space="preserve"> </w:t>
      </w:r>
      <w:r w:rsidRPr="00BC00AF">
        <w:rPr>
          <w:rFonts w:ascii="Times New Roman" w:hAnsi="Times New Roman" w:cs="Times New Roman"/>
          <w:lang w:val="en-US"/>
        </w:rPr>
        <w:t>statistics</w:t>
      </w:r>
      <w:r w:rsidRPr="00D153CC">
        <w:rPr>
          <w:rFonts w:ascii="Times New Roman" w:hAnsi="Times New Roman" w:cs="Times New Roman"/>
        </w:rPr>
        <w:t>:</w:t>
      </w:r>
    </w:p>
    <w:p w:rsidR="008C0E2A" w:rsidRPr="00BC00AF" w:rsidRDefault="008C0E2A">
      <w:pPr>
        <w:rPr>
          <w:rFonts w:ascii="Times New Roman" w:hAnsi="Times New Roman" w:cs="Times New Roman"/>
        </w:rPr>
      </w:pPr>
      <w:r w:rsidRPr="00D153CC">
        <w:rPr>
          <w:rFonts w:ascii="Times New Roman" w:hAnsi="Times New Roman" w:cs="Times New Roman"/>
        </w:rPr>
        <w:t xml:space="preserve">- </w:t>
      </w:r>
      <w:r w:rsidRPr="00BC00AF">
        <w:rPr>
          <w:rFonts w:ascii="Times New Roman" w:hAnsi="Times New Roman" w:cs="Times New Roman"/>
        </w:rPr>
        <w:t>минимум</w:t>
      </w:r>
      <w:r w:rsidRPr="00D153CC">
        <w:rPr>
          <w:rFonts w:ascii="Times New Roman" w:hAnsi="Times New Roman" w:cs="Times New Roman"/>
        </w:rPr>
        <w:t xml:space="preserve"> </w:t>
      </w:r>
      <w:r w:rsidRPr="00BC00AF">
        <w:rPr>
          <w:rFonts w:ascii="Times New Roman" w:hAnsi="Times New Roman" w:cs="Times New Roman"/>
        </w:rPr>
        <w:t>выборки (наименьшее наблюдение)</w:t>
      </w:r>
    </w:p>
    <w:p w:rsidR="008C0E2A" w:rsidRPr="00BC00AF" w:rsidRDefault="002124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нижний (первый) ква</w:t>
      </w:r>
      <w:r w:rsidR="00FD1F9B" w:rsidRPr="00BC00AF">
        <w:rPr>
          <w:rFonts w:ascii="Times New Roman" w:hAnsi="Times New Roman" w:cs="Times New Roman"/>
        </w:rPr>
        <w:t>р</w:t>
      </w:r>
      <w:r w:rsidRPr="00BC00AF">
        <w:rPr>
          <w:rFonts w:ascii="Times New Roman" w:hAnsi="Times New Roman" w:cs="Times New Roman"/>
        </w:rPr>
        <w:t>тиль</w:t>
      </w:r>
    </w:p>
    <w:p w:rsidR="002124BA" w:rsidRPr="00BC00AF" w:rsidRDefault="002124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медиана (среднее значение)</w:t>
      </w:r>
    </w:p>
    <w:p w:rsidR="002124BA" w:rsidRPr="00BC00AF" w:rsidRDefault="002124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верхний (третий) ква</w:t>
      </w:r>
      <w:r w:rsidR="00FD1F9B" w:rsidRPr="00BC00AF">
        <w:rPr>
          <w:rFonts w:ascii="Times New Roman" w:hAnsi="Times New Roman" w:cs="Times New Roman"/>
        </w:rPr>
        <w:t>р</w:t>
      </w:r>
      <w:r w:rsidRPr="00BC00AF">
        <w:rPr>
          <w:rFonts w:ascii="Times New Roman" w:hAnsi="Times New Roman" w:cs="Times New Roman"/>
        </w:rPr>
        <w:t>тиль</w:t>
      </w:r>
    </w:p>
    <w:p w:rsidR="002124BA" w:rsidRPr="00BC00AF" w:rsidRDefault="002124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максимум выборки (наибольшее наблюдение)</w:t>
      </w:r>
    </w:p>
    <w:p w:rsidR="002124BA" w:rsidRPr="00BC00AF" w:rsidRDefault="002124BA">
      <w:pPr>
        <w:rPr>
          <w:rFonts w:ascii="Times New Roman" w:hAnsi="Times New Roman" w:cs="Times New Roman"/>
        </w:rPr>
      </w:pPr>
    </w:p>
    <w:p w:rsidR="002124BA" w:rsidRPr="00BC00AF" w:rsidRDefault="00FD1F9B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После этого необходимо о</w:t>
      </w:r>
      <w:r w:rsidR="002124BA" w:rsidRPr="00BC00AF">
        <w:rPr>
          <w:rFonts w:ascii="Times New Roman" w:hAnsi="Times New Roman" w:cs="Times New Roman"/>
        </w:rPr>
        <w:t>ценить данные с точки зрения наличия пропусков в наблюдениях. Если пропуски имеются, предложить способ/способы их устранения, подходящие именно для ваших данных. Обосновать свой выбор.</w:t>
      </w:r>
    </w:p>
    <w:p w:rsidR="002124BA" w:rsidRPr="00BC00AF" w:rsidRDefault="002124BA">
      <w:pPr>
        <w:rPr>
          <w:rFonts w:ascii="Times New Roman" w:hAnsi="Times New Roman" w:cs="Times New Roman"/>
        </w:rPr>
      </w:pPr>
    </w:p>
    <w:p w:rsidR="002124BA" w:rsidRPr="00BC00AF" w:rsidRDefault="00E440B1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Возможные в</w:t>
      </w:r>
      <w:r w:rsidR="002124BA" w:rsidRPr="00BC00AF">
        <w:rPr>
          <w:rFonts w:ascii="Times New Roman" w:hAnsi="Times New Roman" w:cs="Times New Roman"/>
        </w:rPr>
        <w:t>арианты решения проблемы с пропусками</w:t>
      </w:r>
      <w:r w:rsidR="00FD1F9B" w:rsidRPr="00BC00AF">
        <w:rPr>
          <w:rFonts w:ascii="Times New Roman" w:hAnsi="Times New Roman" w:cs="Times New Roman"/>
        </w:rPr>
        <w:t xml:space="preserve"> (можно предложить что-то свое)</w:t>
      </w:r>
      <w:r w:rsidR="002124BA" w:rsidRPr="00BC00AF">
        <w:rPr>
          <w:rFonts w:ascii="Times New Roman" w:hAnsi="Times New Roman" w:cs="Times New Roman"/>
        </w:rPr>
        <w:t>:</w:t>
      </w:r>
    </w:p>
    <w:p w:rsidR="002124BA" w:rsidRPr="00BC00AF" w:rsidRDefault="002124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убрать наблюдения с отсутствующими значениями</w:t>
      </w:r>
    </w:p>
    <w:p w:rsidR="002124BA" w:rsidRPr="00BC00AF" w:rsidRDefault="002124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убрать признаки с большим количеством пропусков</w:t>
      </w:r>
    </w:p>
    <w:p w:rsidR="002124BA" w:rsidRPr="00BC00AF" w:rsidRDefault="002124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заменить на среднее, медиану (для количественных значений), моду (для категориальных)</w:t>
      </w:r>
    </w:p>
    <w:p w:rsidR="00E440B1" w:rsidRPr="00BC00AF" w:rsidRDefault="00E440B1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заменить на самое часто встречающееся значение признака или на константу</w:t>
      </w:r>
    </w:p>
    <w:p w:rsidR="00E440B1" w:rsidRPr="00BC00AF" w:rsidRDefault="00E440B1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заменить с использованием метода k ближайших соседей</w:t>
      </w:r>
    </w:p>
    <w:p w:rsidR="00E440B1" w:rsidRPr="00BC00AF" w:rsidRDefault="00E440B1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использовать множественную замену данных (M</w:t>
      </w:r>
      <w:r w:rsidRPr="00BC00AF">
        <w:rPr>
          <w:rFonts w:ascii="Times New Roman" w:hAnsi="Times New Roman" w:cs="Times New Roman"/>
          <w:lang w:val="en-US"/>
        </w:rPr>
        <w:t>ICE</w:t>
      </w:r>
      <w:r w:rsidRPr="00BC00AF">
        <w:rPr>
          <w:rFonts w:ascii="Times New Roman" w:hAnsi="Times New Roman" w:cs="Times New Roman"/>
        </w:rPr>
        <w:t>)</w:t>
      </w:r>
    </w:p>
    <w:p w:rsidR="00FD1F9B" w:rsidRPr="00BC00AF" w:rsidRDefault="00FD1F9B">
      <w:pPr>
        <w:rPr>
          <w:rFonts w:ascii="Times New Roman" w:hAnsi="Times New Roman" w:cs="Times New Roman"/>
        </w:rPr>
      </w:pPr>
    </w:p>
    <w:p w:rsidR="00FD1F9B" w:rsidRPr="00BC00AF" w:rsidRDefault="00FD1F9B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Кроме того, будет полезно оценить данные с точки зрения наличия выбросов (нетипичных наблюдений). Если таковые имеются, понять, насколько сильно они могут повлиять при дальнейшем анализе данных и подумать, что можно с ними сделать.</w:t>
      </w:r>
    </w:p>
    <w:p w:rsidR="00FD1F9B" w:rsidRPr="00BC00AF" w:rsidRDefault="00FD1F9B">
      <w:pPr>
        <w:rPr>
          <w:rFonts w:ascii="Times New Roman" w:hAnsi="Times New Roman" w:cs="Times New Roman"/>
        </w:rPr>
      </w:pPr>
    </w:p>
    <w:p w:rsidR="00FD1F9B" w:rsidRPr="00BC00AF" w:rsidRDefault="00FD1F9B">
      <w:pPr>
        <w:rPr>
          <w:rFonts w:ascii="Times New Roman" w:hAnsi="Times New Roman" w:cs="Times New Roman"/>
          <w:b/>
          <w:bCs/>
        </w:rPr>
      </w:pPr>
      <w:r w:rsidRPr="00BC00AF">
        <w:rPr>
          <w:rFonts w:ascii="Times New Roman" w:hAnsi="Times New Roman" w:cs="Times New Roman"/>
          <w:b/>
          <w:bCs/>
        </w:rPr>
        <w:t xml:space="preserve">По итогам этого этапа </w:t>
      </w:r>
      <w:r w:rsidR="008859BA" w:rsidRPr="00BC00AF">
        <w:rPr>
          <w:rFonts w:ascii="Times New Roman" w:hAnsi="Times New Roman" w:cs="Times New Roman"/>
          <w:b/>
          <w:bCs/>
        </w:rPr>
        <w:t>должно быть сделано следующее</w:t>
      </w:r>
      <w:r w:rsidRPr="00BC00AF">
        <w:rPr>
          <w:rFonts w:ascii="Times New Roman" w:hAnsi="Times New Roman" w:cs="Times New Roman"/>
          <w:b/>
          <w:bCs/>
        </w:rPr>
        <w:t>:</w:t>
      </w:r>
    </w:p>
    <w:p w:rsidR="00FD1F9B" w:rsidRPr="00BC00AF" w:rsidRDefault="00FD1F9B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 xml:space="preserve">- </w:t>
      </w:r>
      <w:r w:rsidR="008859BA" w:rsidRPr="00BC00AF">
        <w:rPr>
          <w:rFonts w:ascii="Times New Roman" w:hAnsi="Times New Roman" w:cs="Times New Roman"/>
        </w:rPr>
        <w:t xml:space="preserve">получена </w:t>
      </w:r>
      <w:r w:rsidRPr="00BC00AF">
        <w:rPr>
          <w:rFonts w:ascii="Times New Roman" w:hAnsi="Times New Roman" w:cs="Times New Roman"/>
        </w:rPr>
        <w:t xml:space="preserve">общая характеристика данных: значения основных статистик и что они говорят нам про данные, значимость признаков, оценка параметров распределения признаков, </w:t>
      </w:r>
      <w:r w:rsidR="008859BA" w:rsidRPr="00BC00AF">
        <w:rPr>
          <w:rFonts w:ascii="Times New Roman" w:hAnsi="Times New Roman" w:cs="Times New Roman"/>
        </w:rPr>
        <w:t xml:space="preserve">оценка </w:t>
      </w:r>
      <w:r w:rsidRPr="00BC00AF">
        <w:rPr>
          <w:rFonts w:ascii="Times New Roman" w:hAnsi="Times New Roman" w:cs="Times New Roman"/>
        </w:rPr>
        <w:t>взаимодействи</w:t>
      </w:r>
      <w:r w:rsidR="008859BA" w:rsidRPr="00BC00AF">
        <w:rPr>
          <w:rFonts w:ascii="Times New Roman" w:hAnsi="Times New Roman" w:cs="Times New Roman"/>
        </w:rPr>
        <w:t>я</w:t>
      </w:r>
      <w:r w:rsidRPr="00BC00AF">
        <w:rPr>
          <w:rFonts w:ascii="Times New Roman" w:hAnsi="Times New Roman" w:cs="Times New Roman"/>
        </w:rPr>
        <w:t xml:space="preserve"> признаков друг с другом</w:t>
      </w:r>
      <w:r w:rsidR="008859BA" w:rsidRPr="00BC00AF">
        <w:rPr>
          <w:rFonts w:ascii="Times New Roman" w:hAnsi="Times New Roman" w:cs="Times New Roman"/>
        </w:rPr>
        <w:t>.</w:t>
      </w:r>
    </w:p>
    <w:p w:rsidR="008859BA" w:rsidRPr="00BC00AF" w:rsidRDefault="008859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построены различные графики для визуального анализа данных. По каждому графику должен быть сделан вывод о том, что он вообще показывает и что говорит конкретно об исследуемых данных.</w:t>
      </w:r>
    </w:p>
    <w:p w:rsidR="008859BA" w:rsidRPr="00BC00AF" w:rsidRDefault="008859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получена информация о наличии пропусков в данных</w:t>
      </w:r>
      <w:r w:rsidR="005D582F" w:rsidRPr="00BC00AF">
        <w:rPr>
          <w:rFonts w:ascii="Times New Roman" w:hAnsi="Times New Roman" w:cs="Times New Roman"/>
        </w:rPr>
        <w:t xml:space="preserve">, </w:t>
      </w:r>
      <w:r w:rsidR="005D5A9E" w:rsidRPr="00BC00AF">
        <w:rPr>
          <w:rFonts w:ascii="Times New Roman" w:hAnsi="Times New Roman" w:cs="Times New Roman"/>
        </w:rPr>
        <w:t xml:space="preserve">при их наличии </w:t>
      </w:r>
      <w:r w:rsidR="005D582F" w:rsidRPr="00BC00AF">
        <w:rPr>
          <w:rFonts w:ascii="Times New Roman" w:hAnsi="Times New Roman" w:cs="Times New Roman"/>
        </w:rPr>
        <w:t>п</w:t>
      </w:r>
      <w:r w:rsidRPr="00BC00AF">
        <w:rPr>
          <w:rFonts w:ascii="Times New Roman" w:hAnsi="Times New Roman" w:cs="Times New Roman"/>
        </w:rPr>
        <w:t>редложены способы избавления от пропусков</w:t>
      </w:r>
      <w:r w:rsidR="005D582F" w:rsidRPr="00BC00AF">
        <w:rPr>
          <w:rFonts w:ascii="Times New Roman" w:hAnsi="Times New Roman" w:cs="Times New Roman"/>
        </w:rPr>
        <w:t>.</w:t>
      </w:r>
      <w:r w:rsidRPr="00BC00AF">
        <w:rPr>
          <w:rFonts w:ascii="Times New Roman" w:hAnsi="Times New Roman" w:cs="Times New Roman"/>
        </w:rPr>
        <w:t xml:space="preserve"> </w:t>
      </w:r>
      <w:r w:rsidR="005D582F" w:rsidRPr="00BC00AF">
        <w:rPr>
          <w:rFonts w:ascii="Times New Roman" w:hAnsi="Times New Roman" w:cs="Times New Roman"/>
        </w:rPr>
        <w:t>П</w:t>
      </w:r>
      <w:r w:rsidRPr="00BC00AF">
        <w:rPr>
          <w:rFonts w:ascii="Times New Roman" w:hAnsi="Times New Roman" w:cs="Times New Roman"/>
        </w:rPr>
        <w:t>ри этом желательно показать, как тот или иной подход может повлиять на характеристики данных (хотя бы посмотреть, насколько изменится распределение значений признака).</w:t>
      </w:r>
    </w:p>
    <w:p w:rsidR="008859BA" w:rsidRDefault="008859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 xml:space="preserve">- получена информация о наличии </w:t>
      </w:r>
      <w:r w:rsidR="005D582F" w:rsidRPr="00BC00AF">
        <w:rPr>
          <w:rFonts w:ascii="Times New Roman" w:hAnsi="Times New Roman" w:cs="Times New Roman"/>
        </w:rPr>
        <w:t>нетипичных наблюдений (</w:t>
      </w:r>
      <w:r w:rsidRPr="00BC00AF">
        <w:rPr>
          <w:rFonts w:ascii="Times New Roman" w:hAnsi="Times New Roman" w:cs="Times New Roman"/>
        </w:rPr>
        <w:t>выбросов</w:t>
      </w:r>
      <w:r w:rsidR="005D582F" w:rsidRPr="00BC00AF">
        <w:rPr>
          <w:rFonts w:ascii="Times New Roman" w:hAnsi="Times New Roman" w:cs="Times New Roman"/>
        </w:rPr>
        <w:t>)</w:t>
      </w:r>
      <w:r w:rsidRPr="00BC00AF">
        <w:rPr>
          <w:rFonts w:ascii="Times New Roman" w:hAnsi="Times New Roman" w:cs="Times New Roman"/>
        </w:rPr>
        <w:t xml:space="preserve"> в данных. </w:t>
      </w:r>
      <w:r w:rsidR="005D5A9E" w:rsidRPr="00BC00AF">
        <w:rPr>
          <w:rFonts w:ascii="Times New Roman" w:hAnsi="Times New Roman" w:cs="Times New Roman"/>
        </w:rPr>
        <w:t>При наличии таких наблюдений п</w:t>
      </w:r>
      <w:r w:rsidR="005D582F" w:rsidRPr="00BC00AF">
        <w:rPr>
          <w:rFonts w:ascii="Times New Roman" w:hAnsi="Times New Roman" w:cs="Times New Roman"/>
        </w:rPr>
        <w:t>редлож</w:t>
      </w:r>
      <w:r w:rsidR="008A52BF" w:rsidRPr="00BC00AF">
        <w:rPr>
          <w:rFonts w:ascii="Times New Roman" w:hAnsi="Times New Roman" w:cs="Times New Roman"/>
        </w:rPr>
        <w:t>ены</w:t>
      </w:r>
      <w:r w:rsidR="005D582F" w:rsidRPr="00BC00AF">
        <w:rPr>
          <w:rFonts w:ascii="Times New Roman" w:hAnsi="Times New Roman" w:cs="Times New Roman"/>
        </w:rPr>
        <w:t xml:space="preserve"> варианты работы с такими наблюдениями</w:t>
      </w:r>
      <w:r w:rsidR="005D5A9E" w:rsidRPr="00BC00AF">
        <w:rPr>
          <w:rFonts w:ascii="Times New Roman" w:hAnsi="Times New Roman" w:cs="Times New Roman"/>
        </w:rPr>
        <w:t xml:space="preserve"> конкретно в случае ваших данных</w:t>
      </w:r>
      <w:r w:rsidR="005D582F" w:rsidRPr="00BC00AF">
        <w:rPr>
          <w:rFonts w:ascii="Times New Roman" w:hAnsi="Times New Roman" w:cs="Times New Roman"/>
        </w:rPr>
        <w:t>.</w:t>
      </w:r>
    </w:p>
    <w:p w:rsidR="00EF7BE7" w:rsidRDefault="00EF7BE7">
      <w:pPr>
        <w:rPr>
          <w:rFonts w:ascii="Times New Roman" w:hAnsi="Times New Roman" w:cs="Times New Roman"/>
        </w:rPr>
      </w:pPr>
    </w:p>
    <w:p w:rsidR="00EF7BE7" w:rsidRPr="00EF7BE7" w:rsidRDefault="00EF7BE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Полезное видео на тему E</w:t>
      </w:r>
      <w:r>
        <w:rPr>
          <w:rFonts w:ascii="Times New Roman" w:hAnsi="Times New Roman" w:cs="Times New Roman"/>
          <w:lang w:val="en-US"/>
        </w:rPr>
        <w:t>DA</w:t>
      </w:r>
      <w:r w:rsidRPr="00EF7BE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на </w:t>
      </w:r>
      <w:r>
        <w:rPr>
          <w:rFonts w:ascii="Times New Roman" w:hAnsi="Times New Roman" w:cs="Times New Roman"/>
          <w:lang w:val="en-US"/>
        </w:rPr>
        <w:t>Python</w:t>
      </w:r>
      <w:r w:rsidRPr="00EF7BE7">
        <w:rPr>
          <w:rFonts w:ascii="Times New Roman" w:hAnsi="Times New Roman" w:cs="Times New Roman"/>
        </w:rPr>
        <w:t xml:space="preserve">: </w:t>
      </w:r>
      <w:r w:rsidRPr="00EF7BE7">
        <w:rPr>
          <w:rFonts w:ascii="Times New Roman" w:hAnsi="Times New Roman" w:cs="Times New Roman"/>
          <w:lang w:val="en-US"/>
        </w:rPr>
        <w:t>https</w:t>
      </w:r>
      <w:r w:rsidRPr="00EF7BE7">
        <w:rPr>
          <w:rFonts w:ascii="Times New Roman" w:hAnsi="Times New Roman" w:cs="Times New Roman"/>
        </w:rPr>
        <w:t>://</w:t>
      </w:r>
      <w:r w:rsidRPr="00EF7BE7">
        <w:rPr>
          <w:rFonts w:ascii="Times New Roman" w:hAnsi="Times New Roman" w:cs="Times New Roman"/>
          <w:lang w:val="en-US"/>
        </w:rPr>
        <w:t>www</w:t>
      </w:r>
      <w:r w:rsidRPr="00EF7BE7">
        <w:rPr>
          <w:rFonts w:ascii="Times New Roman" w:hAnsi="Times New Roman" w:cs="Times New Roman"/>
        </w:rPr>
        <w:t>.</w:t>
      </w:r>
      <w:r w:rsidRPr="00EF7BE7">
        <w:rPr>
          <w:rFonts w:ascii="Times New Roman" w:hAnsi="Times New Roman" w:cs="Times New Roman"/>
          <w:lang w:val="en-US"/>
        </w:rPr>
        <w:t>youtube</w:t>
      </w:r>
      <w:r w:rsidRPr="00EF7BE7">
        <w:rPr>
          <w:rFonts w:ascii="Times New Roman" w:hAnsi="Times New Roman" w:cs="Times New Roman"/>
        </w:rPr>
        <w:t>.</w:t>
      </w:r>
      <w:r w:rsidRPr="00EF7BE7">
        <w:rPr>
          <w:rFonts w:ascii="Times New Roman" w:hAnsi="Times New Roman" w:cs="Times New Roman"/>
          <w:lang w:val="en-US"/>
        </w:rPr>
        <w:t>com</w:t>
      </w:r>
      <w:r w:rsidRPr="00EF7BE7">
        <w:rPr>
          <w:rFonts w:ascii="Times New Roman" w:hAnsi="Times New Roman" w:cs="Times New Roman"/>
        </w:rPr>
        <w:t>/</w:t>
      </w:r>
      <w:r w:rsidRPr="00EF7BE7">
        <w:rPr>
          <w:rFonts w:ascii="Times New Roman" w:hAnsi="Times New Roman" w:cs="Times New Roman"/>
          <w:lang w:val="en-US"/>
        </w:rPr>
        <w:t>watch</w:t>
      </w:r>
      <w:r w:rsidRPr="00EF7BE7">
        <w:rPr>
          <w:rFonts w:ascii="Times New Roman" w:hAnsi="Times New Roman" w:cs="Times New Roman"/>
        </w:rPr>
        <w:t>?</w:t>
      </w:r>
      <w:r w:rsidRPr="00EF7BE7">
        <w:rPr>
          <w:rFonts w:ascii="Times New Roman" w:hAnsi="Times New Roman" w:cs="Times New Roman"/>
          <w:lang w:val="en-US"/>
        </w:rPr>
        <w:t>v</w:t>
      </w:r>
      <w:r w:rsidRPr="00EF7BE7">
        <w:rPr>
          <w:rFonts w:ascii="Times New Roman" w:hAnsi="Times New Roman" w:cs="Times New Roman"/>
        </w:rPr>
        <w:t>=</w:t>
      </w:r>
      <w:r w:rsidRPr="00EF7BE7">
        <w:rPr>
          <w:rFonts w:ascii="Times New Roman" w:hAnsi="Times New Roman" w:cs="Times New Roman"/>
          <w:lang w:val="en-US"/>
        </w:rPr>
        <w:t>wKrsanSXzk</w:t>
      </w:r>
      <w:r w:rsidRPr="00EF7BE7">
        <w:rPr>
          <w:rFonts w:ascii="Times New Roman" w:hAnsi="Times New Roman" w:cs="Times New Roman"/>
        </w:rPr>
        <w:t>0&amp;</w:t>
      </w:r>
      <w:r w:rsidRPr="00EF7BE7">
        <w:rPr>
          <w:rFonts w:ascii="Times New Roman" w:hAnsi="Times New Roman" w:cs="Times New Roman"/>
          <w:lang w:val="en-US"/>
        </w:rPr>
        <w:t>ab</w:t>
      </w:r>
      <w:r w:rsidRPr="00EF7BE7">
        <w:rPr>
          <w:rFonts w:ascii="Times New Roman" w:hAnsi="Times New Roman" w:cs="Times New Roman"/>
        </w:rPr>
        <w:t>_</w:t>
      </w:r>
      <w:r w:rsidRPr="00EF7BE7">
        <w:rPr>
          <w:rFonts w:ascii="Times New Roman" w:hAnsi="Times New Roman" w:cs="Times New Roman"/>
          <w:lang w:val="en-US"/>
        </w:rPr>
        <w:t>channel</w:t>
      </w:r>
      <w:r w:rsidRPr="00EF7BE7">
        <w:rPr>
          <w:rFonts w:ascii="Times New Roman" w:hAnsi="Times New Roman" w:cs="Times New Roman"/>
        </w:rPr>
        <w:t>=</w:t>
      </w:r>
      <w:r w:rsidRPr="00EF7BE7">
        <w:rPr>
          <w:rFonts w:ascii="Times New Roman" w:hAnsi="Times New Roman" w:cs="Times New Roman"/>
          <w:lang w:val="en-US"/>
        </w:rPr>
        <w:t>karpov</w:t>
      </w:r>
      <w:r w:rsidRPr="00EF7BE7">
        <w:rPr>
          <w:rFonts w:ascii="Times New Roman" w:hAnsi="Times New Roman" w:cs="Times New Roman"/>
        </w:rPr>
        <w:t>.</w:t>
      </w:r>
      <w:r w:rsidRPr="00EF7BE7">
        <w:rPr>
          <w:rFonts w:ascii="Times New Roman" w:hAnsi="Times New Roman" w:cs="Times New Roman"/>
          <w:lang w:val="en-US"/>
        </w:rPr>
        <w:t>courses</w:t>
      </w:r>
    </w:p>
    <w:sectPr w:rsidR="00EF7BE7" w:rsidRPr="00EF7B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0E2A"/>
    <w:rsid w:val="001439D5"/>
    <w:rsid w:val="002124BA"/>
    <w:rsid w:val="00410A95"/>
    <w:rsid w:val="005D582F"/>
    <w:rsid w:val="005D5A9E"/>
    <w:rsid w:val="008859BA"/>
    <w:rsid w:val="008A52BF"/>
    <w:rsid w:val="008C0E2A"/>
    <w:rsid w:val="009156C0"/>
    <w:rsid w:val="00AC7385"/>
    <w:rsid w:val="00BC00AF"/>
    <w:rsid w:val="00D153CC"/>
    <w:rsid w:val="00E440B1"/>
    <w:rsid w:val="00EF7BE7"/>
    <w:rsid w:val="00FD1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6CFC721"/>
  <w15:chartTrackingRefBased/>
  <w15:docId w15:val="{E4BAA297-813F-BA45-B5EB-A4513C0F6E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C0E2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C0E2A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8C0E2A"/>
    <w:rPr>
      <w:color w:val="605E5C"/>
      <w:shd w:val="clear" w:color="auto" w:fill="E1DFDD"/>
    </w:rPr>
  </w:style>
  <w:style w:type="character" w:styleId="a6">
    <w:name w:val="FollowedHyperlink"/>
    <w:basedOn w:val="a0"/>
    <w:uiPriority w:val="99"/>
    <w:semiHidden/>
    <w:unhideWhenUsed/>
    <w:rsid w:val="00EF7BE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middlebury.libguides.com/econstats/large-dataset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owardsdatascience.com/26-datasets-for-your-data-science-projects-658601590a4c" TargetMode="External"/><Relationship Id="rId5" Type="http://schemas.openxmlformats.org/officeDocument/2006/relationships/hyperlink" Target="https://www.dataquest.io/blog/free-datasets-for-projects/" TargetMode="External"/><Relationship Id="rId4" Type="http://schemas.openxmlformats.org/officeDocument/2006/relationships/hyperlink" Target="https://www.kaggle.com/datasets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</Pages>
  <Words>569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10</cp:revision>
  <dcterms:created xsi:type="dcterms:W3CDTF">2023-02-04T03:10:00Z</dcterms:created>
  <dcterms:modified xsi:type="dcterms:W3CDTF">2023-02-06T05:21:00Z</dcterms:modified>
</cp:coreProperties>
</file>