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3328" w:rsidRPr="006D3328" w:rsidRDefault="006D3328" w:rsidP="006D33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"https://mail.yandex.ru/?uid=21863458" \l "message/172544160723655478" </w:instrText>
      </w: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  <w:r w:rsidRPr="006D3328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 xml:space="preserve">TEDUVIS CONFERENCE5 </w:t>
      </w:r>
      <w:proofErr w:type="spellStart"/>
      <w:r w:rsidRPr="006D3328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>июнПриглашаем</w:t>
      </w:r>
      <w:proofErr w:type="spellEnd"/>
      <w:r w:rsidRPr="006D3328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 xml:space="preserve"> Вас принять участие в Международной конференции "Технологическое образовательное видение" (TEDUVIS-2020). Основное научное направление: Образование Даты проведения: 4 декабря 2020 года Место проведения:</w:t>
      </w: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</w:p>
    <w:p w:rsidR="006D3328" w:rsidRPr="006D3328" w:rsidRDefault="006D3328" w:rsidP="006D33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Вложения</w:t>
      </w:r>
    </w:p>
    <w:p w:rsidR="006D3328" w:rsidRPr="006D3328" w:rsidRDefault="006D3328" w:rsidP="006D33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Ссылки</w:t>
      </w:r>
    </w:p>
    <w:p w:rsidR="006D3328" w:rsidRPr="006D3328" w:rsidRDefault="006D3328" w:rsidP="006D33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Письма от TEDUVIS CONFERENCE</w:t>
      </w:r>
    </w:p>
    <w:p w:rsidR="006D3328" w:rsidRPr="006D3328" w:rsidRDefault="006D3328" w:rsidP="006D33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Приглашение на конференцию по образованию. 4 декабря, Прага. Индексация Web </w:t>
      </w:r>
      <w:proofErr w:type="spellStart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of</w:t>
      </w:r>
      <w:proofErr w:type="spellEnd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Science</w:t>
      </w:r>
      <w:proofErr w:type="spellEnd"/>
    </w:p>
    <w:p w:rsidR="006D3328" w:rsidRPr="006D3328" w:rsidRDefault="006D3328" w:rsidP="006D33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TEDUVIS CONFERENCE</w:t>
      </w:r>
    </w:p>
    <w:p w:rsidR="006D3328" w:rsidRPr="006D3328" w:rsidRDefault="006D3328" w:rsidP="006D33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teduvis@gmail.com</w:t>
      </w:r>
    </w:p>
    <w:p w:rsidR="006D3328" w:rsidRPr="006D3328" w:rsidRDefault="006D3328" w:rsidP="006D33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 </w:t>
      </w:r>
      <w:proofErr w:type="spellStart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июн</w:t>
      </w:r>
      <w:proofErr w:type="spellEnd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12:11</w:t>
      </w:r>
    </w:p>
    <w:p w:rsidR="006D3328" w:rsidRPr="006D3328" w:rsidRDefault="006D3328" w:rsidP="006D33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6D3328" w:rsidRPr="006D3328" w:rsidRDefault="006D3328" w:rsidP="006D33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ljudina@yandex.ru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Уважаемые коллеги!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>Приглашаем Вас принять участие в Международной конференции "Технологическое образовательное видение" (</w:t>
      </w:r>
      <w:r w:rsidRPr="006D3328">
        <w:rPr>
          <w:rFonts w:ascii="Times New Roman" w:eastAsia="Times New Roman" w:hAnsi="Times New Roman" w:cs="Times New Roman"/>
          <w:b/>
          <w:bCs/>
          <w:sz w:val="24"/>
          <w:szCs w:val="24"/>
          <w:highlight w:val="green"/>
          <w:lang w:eastAsia="ru-RU"/>
        </w:rPr>
        <w:t>TEDUVIS-2020</w:t>
      </w:r>
      <w:r w:rsidRPr="006D3328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>).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Основное научное направление: Образование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b/>
          <w:bCs/>
          <w:sz w:val="24"/>
          <w:szCs w:val="24"/>
          <w:highlight w:val="green"/>
          <w:lang w:eastAsia="ru-RU"/>
        </w:rPr>
        <w:t>Даты проведения:</w:t>
      </w:r>
      <w:r w:rsidRPr="006D3328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 xml:space="preserve"> 4 декабря 2020 года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Место проведения:</w:t>
      </w: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Прага, Чехия (при неблагоприятных эпидемиологических условия - онлайн, посредством ZOOM)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Организаторы и партнеры:</w:t>
      </w: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Центр деловой коммуникации (Прага, Чехия), D </w:t>
      </w:r>
      <w:proofErr w:type="spellStart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Notation</w:t>
      </w:r>
      <w:proofErr w:type="spellEnd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(Калифорния, США), Европейский Университет Молдовы (Кишинёв, Республика Молдова)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Сайт конференции для регистрации: </w:t>
      </w:r>
      <w:hyperlink r:id="rId5" w:tgtFrame="_blank" w:history="1">
        <w:r w:rsidRPr="006D332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https://bcc-conference.com/teduvis-2020</w:t>
        </w:r>
      </w:hyperlink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Основные секции и подсекции:</w:t>
      </w:r>
    </w:p>
    <w:p w:rsidR="006D3328" w:rsidRPr="006D3328" w:rsidRDefault="006D3328" w:rsidP="006D332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Технологические разработки: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- технологии в раннем (дошкольном) образовании;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- технологии в начальном и среднем образовании;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- технологии в художественном и музыкальном образовании;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943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- технологии в высшей школе.</w:t>
      </w:r>
    </w:p>
    <w:p w:rsidR="006D3328" w:rsidRPr="006D3328" w:rsidRDefault="006D3328" w:rsidP="006D332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Прогресс теории и практики в образовании: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- новые педагогические модели;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- оценка преподавания и обучения;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- управление аудиторией (классом);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- образовательный сервис, современный библиотечный сервис.</w:t>
      </w:r>
    </w:p>
    <w:p w:rsidR="006D3328" w:rsidRPr="00F47F5D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 xml:space="preserve">Сборник трудов конференции будет опубликован в SHS Web </w:t>
      </w:r>
      <w:proofErr w:type="spellStart"/>
      <w:r w:rsidRPr="006D3328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>of</w:t>
      </w:r>
      <w:proofErr w:type="spellEnd"/>
      <w:r w:rsidRPr="006D3328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 xml:space="preserve"> </w:t>
      </w:r>
      <w:proofErr w:type="spellStart"/>
      <w:r w:rsidRPr="006D3328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>Conferences</w:t>
      </w:r>
      <w:proofErr w:type="spellEnd"/>
      <w:r w:rsidRPr="006D3328">
        <w:rPr>
          <w:rFonts w:ascii="Times New Roman" w:eastAsia="Times New Roman" w:hAnsi="Times New Roman" w:cs="Times New Roman"/>
          <w:b/>
          <w:bCs/>
          <w:sz w:val="24"/>
          <w:szCs w:val="24"/>
          <w:highlight w:val="green"/>
          <w:lang w:eastAsia="ru-RU"/>
        </w:rPr>
        <w:t xml:space="preserve">, EDP </w:t>
      </w:r>
      <w:proofErr w:type="spellStart"/>
      <w:r w:rsidRPr="006D3328">
        <w:rPr>
          <w:rFonts w:ascii="Times New Roman" w:eastAsia="Times New Roman" w:hAnsi="Times New Roman" w:cs="Times New Roman"/>
          <w:b/>
          <w:bCs/>
          <w:sz w:val="24"/>
          <w:szCs w:val="24"/>
          <w:highlight w:val="green"/>
          <w:lang w:eastAsia="ru-RU"/>
        </w:rPr>
        <w:t>Sciences</w:t>
      </w:r>
      <w:proofErr w:type="spellEnd"/>
      <w:r w:rsidRPr="006D3328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 xml:space="preserve"> (сборники конференций индексируются в системе </w:t>
      </w:r>
      <w:r w:rsidRPr="006D3328">
        <w:rPr>
          <w:rFonts w:ascii="Times New Roman" w:eastAsia="Times New Roman" w:hAnsi="Times New Roman" w:cs="Times New Roman"/>
          <w:b/>
          <w:bCs/>
          <w:sz w:val="24"/>
          <w:szCs w:val="24"/>
          <w:highlight w:val="green"/>
          <w:lang w:eastAsia="ru-RU"/>
        </w:rPr>
        <w:t xml:space="preserve">Web </w:t>
      </w:r>
      <w:proofErr w:type="spellStart"/>
      <w:r w:rsidRPr="006D3328">
        <w:rPr>
          <w:rFonts w:ascii="Times New Roman" w:eastAsia="Times New Roman" w:hAnsi="Times New Roman" w:cs="Times New Roman"/>
          <w:b/>
          <w:bCs/>
          <w:sz w:val="24"/>
          <w:szCs w:val="24"/>
          <w:highlight w:val="green"/>
          <w:lang w:eastAsia="ru-RU"/>
        </w:rPr>
        <w:t>of</w:t>
      </w:r>
      <w:proofErr w:type="spellEnd"/>
      <w:r w:rsidRPr="006D3328">
        <w:rPr>
          <w:rFonts w:ascii="Times New Roman" w:eastAsia="Times New Roman" w:hAnsi="Times New Roman" w:cs="Times New Roman"/>
          <w:b/>
          <w:bCs/>
          <w:sz w:val="24"/>
          <w:szCs w:val="24"/>
          <w:highlight w:val="green"/>
          <w:lang w:eastAsia="ru-RU"/>
        </w:rPr>
        <w:t xml:space="preserve"> </w:t>
      </w:r>
      <w:proofErr w:type="spellStart"/>
      <w:r w:rsidRPr="006D3328">
        <w:rPr>
          <w:rFonts w:ascii="Times New Roman" w:eastAsia="Times New Roman" w:hAnsi="Times New Roman" w:cs="Times New Roman"/>
          <w:b/>
          <w:bCs/>
          <w:sz w:val="24"/>
          <w:szCs w:val="24"/>
          <w:highlight w:val="green"/>
          <w:lang w:eastAsia="ru-RU"/>
        </w:rPr>
        <w:t>Science</w:t>
      </w:r>
      <w:proofErr w:type="spellEnd"/>
      <w:r w:rsidRPr="006D3328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 xml:space="preserve"> - см. приложенный фа</w:t>
      </w:r>
      <w:r w:rsidR="00172943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>й</w:t>
      </w:r>
      <w:r w:rsidRPr="006D3328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>л). </w:t>
      </w:r>
      <w:hyperlink r:id="rId6" w:tgtFrame="_blank" w:history="1">
        <w:r w:rsidRPr="00F47F5D">
          <w:rPr>
            <w:rFonts w:ascii="Times New Roman" w:eastAsia="Times New Roman" w:hAnsi="Times New Roman" w:cs="Times New Roman"/>
            <w:color w:val="0000FF"/>
            <w:sz w:val="24"/>
            <w:szCs w:val="24"/>
            <w:highlight w:val="green"/>
            <w:u w:val="single"/>
            <w:lang w:eastAsia="ru-RU"/>
          </w:rPr>
          <w:t>https://www.shs-conferences.org/</w:t>
        </w:r>
      </w:hyperlink>
    </w:p>
    <w:p w:rsidR="00F47F5D" w:rsidRDefault="00F47F5D" w:rsidP="006D3328">
      <w:pPr>
        <w:spacing w:before="100" w:beforeAutospacing="1" w:after="100" w:afterAutospacing="1" w:line="240" w:lineRule="auto"/>
        <w:rPr>
          <w:rStyle w:val="tlid-translation"/>
          <w:rFonts w:ascii="Times New Roman" w:hAnsi="Times New Roman" w:cs="Times New Roman"/>
          <w:sz w:val="24"/>
          <w:szCs w:val="24"/>
        </w:rPr>
      </w:pPr>
      <w:r w:rsidRPr="00F47F5D">
        <w:rPr>
          <w:rStyle w:val="tlid-translation"/>
          <w:rFonts w:ascii="Times New Roman" w:hAnsi="Times New Roman" w:cs="Times New Roman"/>
          <w:sz w:val="24"/>
          <w:szCs w:val="24"/>
        </w:rPr>
        <w:t>Сеть конференций SHS</w:t>
      </w:r>
      <w:r w:rsidRPr="00F47F5D">
        <w:rPr>
          <w:rFonts w:ascii="Times New Roman" w:hAnsi="Times New Roman" w:cs="Times New Roman"/>
          <w:sz w:val="24"/>
          <w:szCs w:val="24"/>
        </w:rPr>
        <w:br/>
      </w:r>
      <w:r w:rsidRPr="00F47F5D">
        <w:rPr>
          <w:rStyle w:val="tlid-translation"/>
          <w:rFonts w:ascii="Times New Roman" w:hAnsi="Times New Roman" w:cs="Times New Roman"/>
          <w:sz w:val="24"/>
          <w:szCs w:val="24"/>
        </w:rPr>
        <w:t>Материалы открытого доступа по гуманитарным и общественным наукам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47F5D">
        <w:rPr>
          <w:rStyle w:val="tlid-translation"/>
          <w:rFonts w:ascii="Times New Roman" w:hAnsi="Times New Roman" w:cs="Times New Roman"/>
          <w:sz w:val="24"/>
          <w:szCs w:val="24"/>
        </w:rPr>
        <w:t xml:space="preserve">SHS Web </w:t>
      </w:r>
      <w:proofErr w:type="spellStart"/>
      <w:r w:rsidRPr="00F47F5D">
        <w:rPr>
          <w:rStyle w:val="tlid-translation"/>
          <w:rFonts w:ascii="Times New Roman" w:hAnsi="Times New Roman" w:cs="Times New Roman"/>
          <w:sz w:val="24"/>
          <w:szCs w:val="24"/>
        </w:rPr>
        <w:t>of</w:t>
      </w:r>
      <w:proofErr w:type="spellEnd"/>
      <w:r w:rsidRPr="00F47F5D">
        <w:rPr>
          <w:rStyle w:val="tlid-translation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7F5D">
        <w:rPr>
          <w:rStyle w:val="tlid-translation"/>
          <w:rFonts w:ascii="Times New Roman" w:hAnsi="Times New Roman" w:cs="Times New Roman"/>
          <w:sz w:val="24"/>
          <w:szCs w:val="24"/>
        </w:rPr>
        <w:t>Conferences</w:t>
      </w:r>
      <w:proofErr w:type="spellEnd"/>
      <w:r w:rsidRPr="00F47F5D">
        <w:rPr>
          <w:rStyle w:val="tlid-translation"/>
          <w:rFonts w:ascii="Times New Roman" w:hAnsi="Times New Roman" w:cs="Times New Roman"/>
          <w:sz w:val="24"/>
          <w:szCs w:val="24"/>
        </w:rPr>
        <w:t xml:space="preserve"> - это серия публикаций в открытом доступе, посвященная архивированию материалов конференций, касающихся всех областей социальных и гуманитарных наук: социологии, экономики, психологии, истори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>и, географии, лингвистики и т. д</w:t>
      </w:r>
      <w:r w:rsidRPr="00F47F5D">
        <w:rPr>
          <w:rStyle w:val="tlid-translation"/>
          <w:rFonts w:ascii="Times New Roman" w:hAnsi="Times New Roman" w:cs="Times New Roman"/>
          <w:sz w:val="24"/>
          <w:szCs w:val="24"/>
        </w:rPr>
        <w:t xml:space="preserve">. 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  <w:r w:rsidRPr="006D33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Стоимость участия*: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Ранняя регистрация (до 31 июля) - 19 000 руб.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Поздняя регистрация (после 31 июля) - 25 000 руб.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Стоимость для студентов - 19 000 руб.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Дополнительная статья - 13 500 руб.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* Для партнеров и членов научного комитета стоимость участия составляет 15 000 руб.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b/>
          <w:bCs/>
          <w:sz w:val="24"/>
          <w:szCs w:val="24"/>
          <w:highlight w:val="green"/>
          <w:lang w:eastAsia="ru-RU"/>
        </w:rPr>
        <w:t xml:space="preserve">Объем статьи: </w:t>
      </w:r>
      <w:r w:rsidRPr="006D3328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>5-8 страниц 12 кеглем (в редких случаях разрешается до 10)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Формат:</w:t>
      </w: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статья оформляется в свободной форме, шаблон статьи будет направлен после рецензирования и положительного решения.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b/>
          <w:bCs/>
          <w:sz w:val="24"/>
          <w:szCs w:val="24"/>
          <w:highlight w:val="green"/>
          <w:lang w:eastAsia="ru-RU"/>
        </w:rPr>
        <w:t>Обязательные разделы в статье:</w:t>
      </w:r>
      <w:r w:rsidRPr="006D3328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 xml:space="preserve"> введение, методы, результаты, дискуссия, заключение, список литературы (</w:t>
      </w:r>
      <w:r w:rsidRPr="006D3328">
        <w:rPr>
          <w:rFonts w:ascii="Times New Roman" w:eastAsia="Times New Roman" w:hAnsi="Times New Roman" w:cs="Times New Roman"/>
          <w:b/>
          <w:bCs/>
          <w:sz w:val="24"/>
          <w:szCs w:val="24"/>
          <w:highlight w:val="green"/>
          <w:lang w:eastAsia="ru-RU"/>
        </w:rPr>
        <w:t>не менее 20 источников из международных источников</w:t>
      </w:r>
      <w:r w:rsidRPr="006D3328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>).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Язык: английский.</w:t>
      </w: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всем вопросам просим обращаться на почту: </w:t>
      </w:r>
      <w:hyperlink r:id="rId7" w:history="1">
        <w:r w:rsidRPr="006D332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teduvis@gmail.com</w:t>
        </w:r>
      </w:hyperlink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Также  предлагаем</w:t>
      </w:r>
      <w:proofErr w:type="gramEnd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познакомиться с уже опубликованными работами по нашим конференциям, проведенных в 2018-2020 годах: 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Энергетика и защита окружающей среды: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ICEPP-2020 (опубликовано, проиндексировано Scopus): </w:t>
      </w:r>
      <w:hyperlink r:id="rId8" w:tgtFrame="_blank" w:history="1">
        <w:r w:rsidRPr="006D332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https://www.e3s-conferences.org/articles/e3sconf/abs/2020/21/contents/contents.html</w:t>
        </w:r>
      </w:hyperlink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EECE-2019 (опубликовано, проиндексировано Scopus): </w:t>
      </w:r>
      <w:hyperlink r:id="rId9" w:tgtFrame="_blank" w:history="1">
        <w:r w:rsidRPr="006D332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https://www.e3s-conferences.org/articles/e3sconf/abs/2019/66/contents/contents.html</w:t>
        </w:r>
      </w:hyperlink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ICEPC-2019 (опубликовано, проиндексировано </w:t>
      </w:r>
      <w:proofErr w:type="spellStart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Scopus</w:t>
      </w:r>
      <w:proofErr w:type="spellEnd"/>
      <w:proofErr w:type="gramStart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):  </w:t>
      </w:r>
      <w:hyperlink r:id="rId10" w:tgtFrame="_blank" w:history="1">
        <w:r w:rsidRPr="006D332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https://iopscience.iop.org/issue/1757-899X/643/1</w:t>
        </w:r>
        <w:proofErr w:type="gramEnd"/>
      </w:hyperlink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  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EWT-2018 (опубликовано, проиндексировано </w:t>
      </w:r>
      <w:proofErr w:type="spellStart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Scopus</w:t>
      </w:r>
      <w:proofErr w:type="spellEnd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): </w:t>
      </w:r>
      <w:hyperlink r:id="rId11" w:tgtFrame="_blank" w:history="1">
        <w:r w:rsidRPr="006D332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https://iopscience.iop.org/issue/1755-1315/337/1</w:t>
        </w:r>
      </w:hyperlink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EECE-2018 (опубликовано, проиндексировано </w:t>
      </w:r>
      <w:proofErr w:type="spellStart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Scopus</w:t>
      </w:r>
      <w:proofErr w:type="spellEnd"/>
      <w:proofErr w:type="gramStart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):  </w:t>
      </w:r>
      <w:hyperlink r:id="rId12" w:tgtFrame="_blank" w:history="1">
        <w:r w:rsidRPr="006D332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https://www.matec-conferences.org/articles/matecconf/abs/2018/104/contents/contents.html</w:t>
        </w:r>
        <w:proofErr w:type="gramEnd"/>
      </w:hyperlink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  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Экономика и менеджмент: </w:t>
      </w:r>
    </w:p>
    <w:p w:rsidR="006D3328" w:rsidRPr="00172943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DEFIN-2020 (опубликовано, ожидаем индексацию </w:t>
      </w:r>
      <w:r w:rsidRPr="006D332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Web</w:t>
      </w:r>
      <w:r w:rsidRPr="0017294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D332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of</w:t>
      </w:r>
      <w:r w:rsidRPr="0017294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D332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Science</w:t>
      </w:r>
      <w:proofErr w:type="gramStart"/>
      <w:r w:rsidRPr="00172943">
        <w:rPr>
          <w:rFonts w:ascii="Times New Roman" w:eastAsia="Times New Roman" w:hAnsi="Times New Roman" w:cs="Times New Roman"/>
          <w:sz w:val="24"/>
          <w:szCs w:val="24"/>
          <w:lang w:eastAsia="ru-RU"/>
        </w:rPr>
        <w:t>):</w:t>
      </w:r>
      <w:r w:rsidRPr="006D332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 </w:t>
      </w:r>
      <w:r w:rsidRPr="0017294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End"/>
      <w:hyperlink r:id="rId13" w:tgtFrame="_blank" w:history="1">
        <w:r w:rsidRPr="006D332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https</w:t>
        </w:r>
        <w:r w:rsidRPr="00172943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://</w:t>
        </w:r>
        <w:r w:rsidRPr="006D332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www</w:t>
        </w:r>
        <w:r w:rsidRPr="00172943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.</w:t>
        </w:r>
        <w:proofErr w:type="spellStart"/>
        <w:r w:rsidRPr="006D332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atlantis</w:t>
        </w:r>
        <w:proofErr w:type="spellEnd"/>
        <w:r w:rsidRPr="00172943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-</w:t>
        </w:r>
        <w:r w:rsidRPr="006D332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press</w:t>
        </w:r>
        <w:r w:rsidRPr="00172943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.</w:t>
        </w:r>
        <w:r w:rsidRPr="006D332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com</w:t>
        </w:r>
        <w:r w:rsidRPr="00172943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/</w:t>
        </w:r>
        <w:r w:rsidRPr="006D332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proceedings</w:t>
        </w:r>
        <w:r w:rsidRPr="00172943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/</w:t>
        </w:r>
        <w:proofErr w:type="spellStart"/>
        <w:r w:rsidRPr="006D332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ispc</w:t>
        </w:r>
        <w:proofErr w:type="spellEnd"/>
        <w:r w:rsidRPr="00172943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-</w:t>
        </w:r>
        <w:proofErr w:type="spellStart"/>
        <w:r w:rsidRPr="006D332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def</w:t>
        </w:r>
        <w:proofErr w:type="spellEnd"/>
        <w:r w:rsidRPr="00172943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-20</w:t>
        </w:r>
      </w:hyperlink>
      <w:r w:rsidRPr="006D332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  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NSRBCPED-2019 (опубликовано, ожидаем индексацию Web </w:t>
      </w:r>
      <w:proofErr w:type="spellStart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of</w:t>
      </w:r>
      <w:proofErr w:type="spellEnd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Science</w:t>
      </w:r>
      <w:proofErr w:type="spellEnd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): </w:t>
      </w:r>
      <w:hyperlink r:id="rId14" w:tgtFrame="_blank" w:history="1">
        <w:r w:rsidRPr="006D332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https://www.atlantis-press.com/proceedings/nsrbcped-19</w:t>
        </w:r>
      </w:hyperlink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ICPCBC-2019 (опубликовано, ожидаем индексацию Web </w:t>
      </w:r>
      <w:proofErr w:type="spellStart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of</w:t>
      </w:r>
      <w:proofErr w:type="spellEnd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Science</w:t>
      </w:r>
      <w:proofErr w:type="spellEnd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): </w:t>
      </w:r>
      <w:hyperlink r:id="rId15" w:tgtFrame="_blank" w:history="1">
        <w:r w:rsidRPr="006D332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https://www.atlantis-press.com/proceedings/ispcbc-19</w:t>
        </w:r>
      </w:hyperlink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  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Желаю здоровья Вам и Вашим близким. 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С уважением, Деревянко Олег Владимирович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Deputy</w:t>
      </w:r>
      <w:proofErr w:type="spellEnd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director</w:t>
      </w:r>
      <w:proofErr w:type="spellEnd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BCC </w:t>
      </w:r>
      <w:proofErr w:type="spellStart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s.r.o</w:t>
      </w:r>
      <w:proofErr w:type="spellEnd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Prague-Saint-Petersburg</w:t>
      </w:r>
      <w:proofErr w:type="spellEnd"/>
    </w:p>
    <w:p w:rsidR="006D3328" w:rsidRPr="006D3328" w:rsidRDefault="00F47F5D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6" w:history="1">
        <w:r w:rsidR="006D3328" w:rsidRPr="006D332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teduvis@gmail.com</w:t>
        </w:r>
      </w:hyperlink>
    </w:p>
    <w:p w:rsidR="006D3328" w:rsidRPr="006D3328" w:rsidRDefault="006D3328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+7-921-904-04-47</w:t>
      </w:r>
    </w:p>
    <w:p w:rsidR="00471071" w:rsidRPr="006D3328" w:rsidRDefault="00F47F5D" w:rsidP="006D3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7" w:tgtFrame="_blank" w:history="1">
        <w:r w:rsidR="006D3328" w:rsidRPr="006D332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https://www.scopus.com/authid/detail.uri?authorId=56464260500</w:t>
        </w:r>
      </w:hyperlink>
      <w:r w:rsidR="006D3328" w:rsidRPr="006D3328">
        <w:rPr>
          <w:rFonts w:ascii="Times New Roman" w:eastAsia="Times New Roman" w:hAnsi="Times New Roman" w:cs="Times New Roman"/>
          <w:sz w:val="24"/>
          <w:szCs w:val="24"/>
          <w:lang w:eastAsia="ru-RU"/>
        </w:rPr>
        <w:t>  </w:t>
      </w:r>
    </w:p>
    <w:sectPr w:rsidR="00471071" w:rsidRPr="006D3328" w:rsidSect="006D332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8F4E18"/>
    <w:multiLevelType w:val="multilevel"/>
    <w:tmpl w:val="7E8E7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3ED2759"/>
    <w:multiLevelType w:val="multilevel"/>
    <w:tmpl w:val="59B60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3F16"/>
    <w:rsid w:val="00172943"/>
    <w:rsid w:val="00471071"/>
    <w:rsid w:val="006D3328"/>
    <w:rsid w:val="00854442"/>
    <w:rsid w:val="008F3F16"/>
    <w:rsid w:val="00A035BE"/>
    <w:rsid w:val="00F47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1C09F0A-79F8-479E-89F8-5611AAD385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lid-translation">
    <w:name w:val="tlid-translation"/>
    <w:basedOn w:val="a0"/>
    <w:rsid w:val="00F47F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24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79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570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391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478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230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960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0769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59100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92543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30662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76923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23423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65465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3197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7775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023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6743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76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34649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60531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1313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85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32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050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01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43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0158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497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91671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204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405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2682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939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2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34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156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67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65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60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60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3436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891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91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9396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1737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47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602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6215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92316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33407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4568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64253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10758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0305669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0861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26460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13089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1314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4931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77960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70013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64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4783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473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0446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2208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7258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56170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7796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3891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5272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997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1280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0108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5059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170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80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492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75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6278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33258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01285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4476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50950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254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530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7511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562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475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6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5913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674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220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8262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70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44387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34537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2071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3770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26068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742325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62204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7450586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150699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3s-conferences.org/articles/e3sconf/abs/2020/21/contents/contents.html" TargetMode="External"/><Relationship Id="rId13" Type="http://schemas.openxmlformats.org/officeDocument/2006/relationships/hyperlink" Target="https://www.atlantis-press.com/proceedings/ispc-def-20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teduvis@gmail.com" TargetMode="External"/><Relationship Id="rId12" Type="http://schemas.openxmlformats.org/officeDocument/2006/relationships/hyperlink" Target="https://www.matec-conferences.org/articles/matecconf/abs/2018/104/contents/contents.html" TargetMode="External"/><Relationship Id="rId17" Type="http://schemas.openxmlformats.org/officeDocument/2006/relationships/hyperlink" Target="https://www.scopus.com/authid/detail.uri?authorId=56464260500" TargetMode="External"/><Relationship Id="rId2" Type="http://schemas.openxmlformats.org/officeDocument/2006/relationships/styles" Target="styles.xml"/><Relationship Id="rId16" Type="http://schemas.openxmlformats.org/officeDocument/2006/relationships/hyperlink" Target="mailto:teduvis@gmail.com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shs-conferences.org/" TargetMode="External"/><Relationship Id="rId11" Type="http://schemas.openxmlformats.org/officeDocument/2006/relationships/hyperlink" Target="https://iopscience.iop.org/issue/1755-1315/337/1" TargetMode="External"/><Relationship Id="rId5" Type="http://schemas.openxmlformats.org/officeDocument/2006/relationships/hyperlink" Target="https://bcc-conference.com/teduvis-2020" TargetMode="External"/><Relationship Id="rId15" Type="http://schemas.openxmlformats.org/officeDocument/2006/relationships/hyperlink" Target="https://www.atlantis-press.com/proceedings/ispcbc-19" TargetMode="External"/><Relationship Id="rId10" Type="http://schemas.openxmlformats.org/officeDocument/2006/relationships/hyperlink" Target="https://iopscience.iop.org/issue/1757-899X/643/1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e3s-conferences.org/articles/e3sconf/abs/2019/66/contents/contents.html" TargetMode="External"/><Relationship Id="rId14" Type="http://schemas.openxmlformats.org/officeDocument/2006/relationships/hyperlink" Target="https://www.atlantis-press.com/proceedings/nsrbcped-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777</Words>
  <Characters>4429</Characters>
  <Application>Microsoft Office Word</Application>
  <DocSecurity>0</DocSecurity>
  <Lines>36</Lines>
  <Paragraphs>10</Paragraphs>
  <ScaleCrop>false</ScaleCrop>
  <Company>SPecialiST RePack</Company>
  <LinksUpToDate>false</LinksUpToDate>
  <CharactersWithSpaces>5196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2020-06-10T13:29:00Z</dcterms:created>
  <dcterms:modified xsi:type="dcterms:W3CDTF">2020-07-06T09:51:00Z</dcterms:modified>
</cp:coreProperties>
</file>