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310F" w:rsidRDefault="00C2310F">
      <w:r>
        <w:rPr>
          <w:rFonts w:ascii="Times New Roman" w:hAnsi="Times New Roman"/>
          <w:b/>
          <w:sz w:val="30"/>
          <w:szCs w:val="30"/>
        </w:rPr>
        <w:t>Опы</w:t>
      </w:r>
      <w:bookmarkStart w:id="0" w:name="_GoBack"/>
      <w:bookmarkEnd w:id="0"/>
      <w:r>
        <w:rPr>
          <w:rFonts w:ascii="Times New Roman" w:hAnsi="Times New Roman"/>
          <w:b/>
          <w:sz w:val="30"/>
          <w:szCs w:val="30"/>
        </w:rPr>
        <w:t>т работы</w:t>
      </w:r>
    </w:p>
    <w:tbl>
      <w:tblPr>
        <w:tblStyle w:val="a4"/>
        <w:tblW w:w="9351" w:type="dxa"/>
        <w:tblLook w:val="04A0" w:firstRow="1" w:lastRow="0" w:firstColumn="1" w:lastColumn="0" w:noHBand="0" w:noVBand="1"/>
      </w:tblPr>
      <w:tblGrid>
        <w:gridCol w:w="2263"/>
        <w:gridCol w:w="4394"/>
        <w:gridCol w:w="2694"/>
      </w:tblGrid>
      <w:tr w:rsidR="00C2310F" w:rsidTr="007A1D53">
        <w:tc>
          <w:tcPr>
            <w:tcW w:w="2263" w:type="dxa"/>
          </w:tcPr>
          <w:p w:rsidR="00C2310F" w:rsidRPr="00C2310F" w:rsidRDefault="00C2310F" w:rsidP="007A1D5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310F">
              <w:rPr>
                <w:rFonts w:ascii="Times New Roman" w:hAnsi="Times New Roman"/>
                <w:b/>
                <w:sz w:val="24"/>
                <w:szCs w:val="24"/>
              </w:rPr>
              <w:t>Период</w:t>
            </w:r>
          </w:p>
        </w:tc>
        <w:tc>
          <w:tcPr>
            <w:tcW w:w="4394" w:type="dxa"/>
          </w:tcPr>
          <w:p w:rsidR="00C2310F" w:rsidRPr="00C2310F" w:rsidRDefault="00C2310F" w:rsidP="007A1D5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310F">
              <w:rPr>
                <w:rFonts w:ascii="Times New Roman" w:hAnsi="Times New Roman"/>
                <w:b/>
                <w:sz w:val="24"/>
                <w:szCs w:val="24"/>
              </w:rPr>
              <w:t>Учреждение</w:t>
            </w:r>
          </w:p>
        </w:tc>
        <w:tc>
          <w:tcPr>
            <w:tcW w:w="2694" w:type="dxa"/>
          </w:tcPr>
          <w:p w:rsidR="00C2310F" w:rsidRPr="00C2310F" w:rsidRDefault="00C2310F" w:rsidP="007A1D5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310F">
              <w:rPr>
                <w:rFonts w:ascii="Times New Roman" w:hAnsi="Times New Roman"/>
                <w:b/>
                <w:sz w:val="24"/>
                <w:szCs w:val="24"/>
              </w:rPr>
              <w:t>Должность</w:t>
            </w:r>
          </w:p>
        </w:tc>
      </w:tr>
      <w:tr w:rsidR="00C2310F" w:rsidTr="007A1D53">
        <w:tc>
          <w:tcPr>
            <w:tcW w:w="2263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февраль 2017г. – настоящее время</w:t>
            </w:r>
          </w:p>
        </w:tc>
        <w:tc>
          <w:tcPr>
            <w:tcW w:w="43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Федеральное государственное бюджетное образовательное учреждение высшего образования "Новосибирский государственный технический университет"</w:t>
            </w:r>
          </w:p>
        </w:tc>
        <w:tc>
          <w:tcPr>
            <w:tcW w:w="26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ассистент</w:t>
            </w:r>
          </w:p>
        </w:tc>
      </w:tr>
      <w:tr w:rsidR="00C2310F" w:rsidTr="007A1D53">
        <w:tc>
          <w:tcPr>
            <w:tcW w:w="2263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январь 2016г. – настоящее время</w:t>
            </w:r>
          </w:p>
        </w:tc>
        <w:tc>
          <w:tcPr>
            <w:tcW w:w="43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Федеральное государственное бюджетное учреждение науки Институт экономики и организации промышленного производства Сибирского отделения Российской академии наук</w:t>
            </w:r>
          </w:p>
        </w:tc>
        <w:tc>
          <w:tcPr>
            <w:tcW w:w="26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инженер</w:t>
            </w:r>
          </w:p>
        </w:tc>
      </w:tr>
      <w:tr w:rsidR="00C2310F" w:rsidTr="007A1D53">
        <w:tc>
          <w:tcPr>
            <w:tcW w:w="2263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сентябрь 2014г. – февраль 2015г.</w:t>
            </w:r>
          </w:p>
        </w:tc>
        <w:tc>
          <w:tcPr>
            <w:tcW w:w="43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 xml:space="preserve">Фонд </w:t>
            </w:r>
            <w:proofErr w:type="spellStart"/>
            <w:r w:rsidRPr="00C2310F">
              <w:rPr>
                <w:rFonts w:ascii="Times New Roman" w:hAnsi="Times New Roman"/>
                <w:sz w:val="24"/>
                <w:szCs w:val="24"/>
              </w:rPr>
              <w:t>социо</w:t>
            </w:r>
            <w:proofErr w:type="spellEnd"/>
            <w:r w:rsidRPr="00C2310F">
              <w:rPr>
                <w:rFonts w:ascii="Times New Roman" w:hAnsi="Times New Roman"/>
                <w:sz w:val="24"/>
                <w:szCs w:val="24"/>
              </w:rPr>
              <w:t>-прогностических исследований "Тренды"</w:t>
            </w:r>
          </w:p>
        </w:tc>
        <w:tc>
          <w:tcPr>
            <w:tcW w:w="26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помощник директора</w:t>
            </w:r>
          </w:p>
        </w:tc>
      </w:tr>
      <w:tr w:rsidR="00C2310F" w:rsidTr="007A1D53">
        <w:tc>
          <w:tcPr>
            <w:tcW w:w="2263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сентябрь 2011г. – июль 2012г.</w:t>
            </w:r>
          </w:p>
        </w:tc>
        <w:tc>
          <w:tcPr>
            <w:tcW w:w="43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Общество с ограниченной ответственностью "Агентство распространения печати и информации "Сибирь", Общество с ограниченной ответственностью "ТК-ПРЕСС"</w:t>
            </w:r>
          </w:p>
        </w:tc>
        <w:tc>
          <w:tcPr>
            <w:tcW w:w="26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специалист финансового отдела, аналитик</w:t>
            </w:r>
          </w:p>
        </w:tc>
      </w:tr>
      <w:tr w:rsidR="00C2310F" w:rsidTr="007A1D53">
        <w:tc>
          <w:tcPr>
            <w:tcW w:w="2263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февраль 2011г. – сентябрь 2011г.</w:t>
            </w:r>
          </w:p>
        </w:tc>
        <w:tc>
          <w:tcPr>
            <w:tcW w:w="43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Общество с ограниченной ответственностью "Новосибирск-Торг"</w:t>
            </w:r>
          </w:p>
        </w:tc>
        <w:tc>
          <w:tcPr>
            <w:tcW w:w="26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ведущий специалист отдела ценообразования</w:t>
            </w:r>
          </w:p>
        </w:tc>
      </w:tr>
      <w:tr w:rsidR="00C2310F" w:rsidTr="007A1D53">
        <w:tc>
          <w:tcPr>
            <w:tcW w:w="2263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 xml:space="preserve">сентябрь </w:t>
            </w:r>
            <w:smartTag w:uri="urn:schemas-microsoft-com:office:smarttags" w:element="metricconverter">
              <w:smartTagPr>
                <w:attr w:name="ProductID" w:val="2009 г"/>
              </w:smartTagPr>
              <w:r w:rsidRPr="00C2310F">
                <w:rPr>
                  <w:rFonts w:ascii="Times New Roman" w:hAnsi="Times New Roman"/>
                  <w:sz w:val="24"/>
                  <w:szCs w:val="24"/>
                </w:rPr>
                <w:t>2009 г</w:t>
              </w:r>
            </w:smartTag>
            <w:r w:rsidRPr="00C2310F">
              <w:rPr>
                <w:rFonts w:ascii="Times New Roman" w:hAnsi="Times New Roman"/>
                <w:sz w:val="24"/>
                <w:szCs w:val="24"/>
              </w:rPr>
              <w:t xml:space="preserve">. – октябрь </w:t>
            </w:r>
            <w:smartTag w:uri="urn:schemas-microsoft-com:office:smarttags" w:element="metricconverter">
              <w:smartTagPr>
                <w:attr w:name="ProductID" w:val="2010 г"/>
              </w:smartTagPr>
              <w:r w:rsidRPr="00C2310F">
                <w:rPr>
                  <w:rFonts w:ascii="Times New Roman" w:hAnsi="Times New Roman"/>
                  <w:sz w:val="24"/>
                  <w:szCs w:val="24"/>
                </w:rPr>
                <w:t>2010 г</w:t>
              </w:r>
            </w:smartTag>
            <w:r w:rsidRPr="00C2310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3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Общество с ограниченной ответственностью “Сибирский оценщик»</w:t>
            </w:r>
          </w:p>
        </w:tc>
        <w:tc>
          <w:tcPr>
            <w:tcW w:w="26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оценщик</w:t>
            </w:r>
          </w:p>
        </w:tc>
      </w:tr>
      <w:tr w:rsidR="00C2310F" w:rsidTr="007A1D53">
        <w:tc>
          <w:tcPr>
            <w:tcW w:w="2263" w:type="dxa"/>
          </w:tcPr>
          <w:p w:rsidR="00C2310F" w:rsidRPr="00C2310F" w:rsidRDefault="00C2310F" w:rsidP="007A1D53">
            <w:pPr>
              <w:pStyle w:val="a3"/>
              <w:numPr>
                <w:ilvl w:val="0"/>
                <w:numId w:val="1"/>
              </w:numPr>
              <w:tabs>
                <w:tab w:val="left" w:pos="284"/>
              </w:tabs>
              <w:spacing w:after="0" w:line="240" w:lineRule="auto"/>
              <w:ind w:left="0" w:firstLine="0"/>
              <w:contextualSpacing w:val="0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 xml:space="preserve">февраль-март </w:t>
            </w:r>
            <w:smartTag w:uri="urn:schemas-microsoft-com:office:smarttags" w:element="metricconverter">
              <w:smartTagPr>
                <w:attr w:name="ProductID" w:val="2009 г"/>
              </w:smartTagPr>
              <w:r w:rsidRPr="00C2310F">
                <w:rPr>
                  <w:rFonts w:ascii="Times New Roman" w:hAnsi="Times New Roman"/>
                  <w:sz w:val="24"/>
                  <w:szCs w:val="24"/>
                </w:rPr>
                <w:t>2009 г</w:t>
              </w:r>
            </w:smartTag>
            <w:r w:rsidRPr="00C2310F">
              <w:rPr>
                <w:rFonts w:ascii="Times New Roman" w:hAnsi="Times New Roman"/>
                <w:sz w:val="24"/>
                <w:szCs w:val="24"/>
              </w:rPr>
              <w:t>.,</w:t>
            </w:r>
          </w:p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апрель-май 2008 гг.</w:t>
            </w:r>
          </w:p>
        </w:tc>
        <w:tc>
          <w:tcPr>
            <w:tcW w:w="43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Общество с ограниченной ответственностью "Сибирский Центр Оценки"</w:t>
            </w:r>
          </w:p>
        </w:tc>
        <w:tc>
          <w:tcPr>
            <w:tcW w:w="2694" w:type="dxa"/>
          </w:tcPr>
          <w:p w:rsidR="00C2310F" w:rsidRPr="00C2310F" w:rsidRDefault="00C2310F" w:rsidP="007A1D5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2310F">
              <w:rPr>
                <w:rFonts w:ascii="Times New Roman" w:hAnsi="Times New Roman"/>
                <w:sz w:val="24"/>
                <w:szCs w:val="24"/>
              </w:rPr>
              <w:t>оценщик-стажер</w:t>
            </w:r>
          </w:p>
        </w:tc>
      </w:tr>
    </w:tbl>
    <w:p w:rsidR="00C2310F" w:rsidRDefault="00C2310F"/>
    <w:sectPr w:rsidR="00C231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090689"/>
    <w:multiLevelType w:val="hybridMultilevel"/>
    <w:tmpl w:val="AD7CE5B2"/>
    <w:lvl w:ilvl="0" w:tplc="8202E6C6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EC1"/>
    <w:rsid w:val="00194EC1"/>
    <w:rsid w:val="00926B9B"/>
    <w:rsid w:val="00AC58E6"/>
    <w:rsid w:val="00C23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88D87F3"/>
  <w15:chartTrackingRefBased/>
  <w15:docId w15:val="{1A12B393-080F-4352-AEB5-4640CA424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4EC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4EC1"/>
    <w:pPr>
      <w:ind w:left="720"/>
      <w:contextualSpacing/>
    </w:pPr>
  </w:style>
  <w:style w:type="table" w:styleId="a4">
    <w:name w:val="Table Grid"/>
    <w:basedOn w:val="a1"/>
    <w:uiPriority w:val="39"/>
    <w:rsid w:val="00926B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2017-02-26T05:18:00Z</dcterms:created>
  <dcterms:modified xsi:type="dcterms:W3CDTF">2017-02-26T05:28:00Z</dcterms:modified>
</cp:coreProperties>
</file>