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4968" w:rsidRDefault="00D61D4A" w:rsidP="00404968">
      <w:pPr>
        <w:spacing w:after="0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ВНИМАНИЕ! Информация по о приеме задолженностей по состоянию на </w:t>
      </w:r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>3 сентября</w:t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2024 г. </w:t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- для магистрантов по дисциплинам "Методы оптимизации и ..." (</w:t>
      </w:r>
      <w:proofErr w:type="spellStart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МОиППР</w:t>
      </w:r>
      <w:proofErr w:type="spellEnd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202</w:t>
      </w:r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>4</w:t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) и "Научный семинар",</w:t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- для студентов бакалавриата по дисциплинам "Производственная практика" и "Учебная практика".</w:t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1. Вопросы по задолженности можно прислать мне на корпоративную почту kazanskaya@corp.nstu.ru,</w:t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туда же рекомендуется присылать мне на проверку письменные работы (отчеты по практике, по ЛР и РГР).</w:t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Все ПИСЬМА и РАБОТЫ , т.е. соответствующие файлы и письма (адрес отправителя) в корпоративной почте должны быть идентифицируемы!! Письма должны содержать адекватный текст.</w:t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Письма с нераспознаваемым обратным адресом я не открываю.</w:t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2. По Научному семинару (</w:t>
      </w:r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семестр) на консультацию необходимо принести</w:t>
      </w:r>
      <w:r>
        <w:rPr>
          <w:rFonts w:ascii="Arial" w:hAnsi="Arial" w:cs="Arial"/>
          <w:color w:val="214C5E"/>
          <w:sz w:val="20"/>
          <w:szCs w:val="20"/>
        </w:rPr>
        <w:br/>
      </w:r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презентацию к итоговому докладу за 2ой семестр.  </w:t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Текст должен быть проверен и оценен научным руководителем (из 100%).</w:t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3. Данные по итогам прошлого семестра о наличии задолженностей и об итоговом балле представлены в таблицах с рейтингом на соответствующих страницах </w:t>
      </w:r>
      <w:proofErr w:type="spellStart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DiSpace</w:t>
      </w:r>
      <w:proofErr w:type="spellEnd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4. Консультации и прием задолженностей проводятся в 7-310:</w:t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- </w:t>
      </w:r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5 </w:t>
      </w:r>
      <w:bookmarkStart w:id="0" w:name="_Hlk176291272"/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>сентября</w:t>
      </w:r>
      <w:bookmarkEnd w:id="0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</w:t>
      </w:r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>четверг в 17.00</w:t>
      </w:r>
    </w:p>
    <w:p w:rsidR="00144763" w:rsidRDefault="00D61D4A" w:rsidP="00404968">
      <w:pPr>
        <w:spacing w:after="0"/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- </w:t>
      </w:r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</w:t>
      </w:r>
      <w:r w:rsidR="00404968" w:rsidRP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>сентября</w:t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</w:t>
      </w:r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понедельник в </w:t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1</w:t>
      </w:r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>6.00</w:t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- </w:t>
      </w:r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>1</w:t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2 </w:t>
      </w:r>
      <w:r w:rsidR="00404968" w:rsidRP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>сентября</w:t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  </w:t>
      </w:r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четверг </w:t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в 14.00</w:t>
      </w:r>
      <w:r>
        <w:rPr>
          <w:rFonts w:ascii="Arial" w:hAnsi="Arial" w:cs="Arial"/>
          <w:color w:val="214C5E"/>
          <w:sz w:val="20"/>
          <w:szCs w:val="20"/>
        </w:rPr>
        <w:br/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- </w:t>
      </w:r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>17</w:t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</w:t>
      </w:r>
      <w:r w:rsidR="00404968" w:rsidRP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>сентября</w:t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</w:t>
      </w:r>
      <w:r w:rsidR="00404968"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вторник </w:t>
      </w: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в 16.00</w:t>
      </w:r>
      <w:r>
        <w:rPr>
          <w:rFonts w:ascii="Arial" w:hAnsi="Arial" w:cs="Arial"/>
          <w:color w:val="214C5E"/>
          <w:sz w:val="20"/>
          <w:szCs w:val="20"/>
        </w:rPr>
        <w:br/>
      </w:r>
      <w:bookmarkStart w:id="1" w:name="_GoBack"/>
      <w:bookmarkEnd w:id="1"/>
    </w:p>
    <w:sectPr w:rsidR="001447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D4A"/>
    <w:rsid w:val="00144763"/>
    <w:rsid w:val="00404968"/>
    <w:rsid w:val="005C18CB"/>
    <w:rsid w:val="00D61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653B0"/>
  <w15:chartTrackingRefBased/>
  <w15:docId w15:val="{05A5512C-79FD-4F23-8EB3-D6560CF31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184</Words>
  <Characters>1053</Characters>
  <Application>Microsoft Office Word</Application>
  <DocSecurity>0</DocSecurity>
  <Lines>8</Lines>
  <Paragraphs>2</Paragraphs>
  <ScaleCrop>false</ScaleCrop>
  <Company/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Kazanskaia</dc:creator>
  <cp:keywords/>
  <dc:description/>
  <cp:lastModifiedBy>Olga Kazanskaia</cp:lastModifiedBy>
  <cp:revision>3</cp:revision>
  <dcterms:created xsi:type="dcterms:W3CDTF">2024-09-03T14:23:00Z</dcterms:created>
  <dcterms:modified xsi:type="dcterms:W3CDTF">2024-09-03T14:31:00Z</dcterms:modified>
</cp:coreProperties>
</file>