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68E" w:rsidRPr="00787E43" w:rsidRDefault="0054068E" w:rsidP="00787E43">
      <w:pPr>
        <w:spacing w:after="0" w:line="240" w:lineRule="auto"/>
        <w:ind w:right="99"/>
        <w:jc w:val="center"/>
        <w:rPr>
          <w:rFonts w:ascii="Times New Roman" w:hAnsi="Times New Roman"/>
          <w:b/>
          <w:sz w:val="24"/>
          <w:szCs w:val="24"/>
          <w:lang w:eastAsia="ru-RU"/>
        </w:rPr>
      </w:pPr>
      <w:r w:rsidRPr="00787E43">
        <w:rPr>
          <w:rFonts w:ascii="Times New Roman" w:hAnsi="Times New Roman"/>
          <w:b/>
          <w:sz w:val="24"/>
          <w:szCs w:val="24"/>
          <w:lang w:eastAsia="ru-RU"/>
        </w:rPr>
        <w:t>Вопросы по курсу "Базы данных"</w:t>
      </w:r>
    </w:p>
    <w:p w:rsidR="0054068E" w:rsidRPr="00787E43" w:rsidRDefault="0054068E" w:rsidP="00787E43">
      <w:pPr>
        <w:spacing w:after="0" w:line="240" w:lineRule="auto"/>
        <w:ind w:right="99"/>
        <w:rPr>
          <w:rFonts w:ascii="Times New Roman" w:hAnsi="Times New Roman"/>
          <w:sz w:val="24"/>
          <w:szCs w:val="24"/>
          <w:lang w:eastAsia="ru-RU"/>
        </w:rPr>
      </w:pP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Общие положения и понятия теории баз данных (база данных, СУБД, банк данных, </w:t>
      </w:r>
      <w:r>
        <w:rPr>
          <w:rFonts w:ascii="Times New Roman" w:hAnsi="Times New Roman"/>
          <w:sz w:val="24"/>
          <w:szCs w:val="24"/>
          <w:lang w:eastAsia="ru-RU"/>
        </w:rPr>
        <w:t>трехуровневая архитектура</w:t>
      </w:r>
      <w:r w:rsidRPr="001805FD">
        <w:rPr>
          <w:rFonts w:ascii="Times New Roman" w:hAnsi="Times New Roman"/>
          <w:sz w:val="24"/>
          <w:szCs w:val="24"/>
          <w:lang w:eastAsia="ru-RU"/>
        </w:rPr>
        <w:t>,</w:t>
      </w:r>
      <w:r>
        <w:rPr>
          <w:rFonts w:ascii="Times New Roman" w:hAnsi="Times New Roman"/>
          <w:sz w:val="24"/>
          <w:szCs w:val="24"/>
          <w:lang w:eastAsia="ru-RU"/>
        </w:rPr>
        <w:t xml:space="preserve"> </w:t>
      </w:r>
      <w:r w:rsidR="00D61AFF" w:rsidRPr="00CC74E4">
        <w:rPr>
          <w:rFonts w:ascii="Times New Roman" w:hAnsi="Times New Roman"/>
          <w:sz w:val="24"/>
          <w:szCs w:val="24"/>
          <w:lang w:eastAsia="ru-RU"/>
        </w:rPr>
        <w:t>внешняя,</w:t>
      </w:r>
      <w:r w:rsidR="00D61AFF">
        <w:rPr>
          <w:rFonts w:ascii="Times New Roman" w:hAnsi="Times New Roman"/>
          <w:sz w:val="24"/>
          <w:szCs w:val="24"/>
          <w:lang w:eastAsia="ru-RU"/>
        </w:rPr>
        <w:t xml:space="preserve"> физическая и концептуальная схемы данных</w:t>
      </w:r>
      <w:r w:rsidR="00D61AFF" w:rsidRPr="00876059">
        <w:rPr>
          <w:rFonts w:ascii="Times New Roman" w:hAnsi="Times New Roman"/>
          <w:sz w:val="24"/>
          <w:szCs w:val="24"/>
          <w:lang w:eastAsia="ru-RU"/>
        </w:rPr>
        <w:t>,</w:t>
      </w:r>
      <w:r w:rsidR="00D61AFF">
        <w:rPr>
          <w:rFonts w:ascii="Times New Roman" w:hAnsi="Times New Roman"/>
          <w:sz w:val="24"/>
          <w:szCs w:val="24"/>
          <w:lang w:eastAsia="ru-RU"/>
        </w:rPr>
        <w:t xml:space="preserve"> </w:t>
      </w:r>
      <w:r w:rsidRPr="00787E43">
        <w:rPr>
          <w:rFonts w:ascii="Times New Roman" w:hAnsi="Times New Roman"/>
          <w:sz w:val="24"/>
          <w:szCs w:val="24"/>
          <w:lang w:eastAsia="ru-RU"/>
        </w:rPr>
        <w:t xml:space="preserve">физическая и логическая независимость данных, </w:t>
      </w:r>
      <w:r>
        <w:rPr>
          <w:rFonts w:ascii="Times New Roman" w:hAnsi="Times New Roman"/>
          <w:sz w:val="24"/>
          <w:szCs w:val="24"/>
          <w:lang w:eastAsia="ru-RU"/>
        </w:rPr>
        <w:t>модель данных</w:t>
      </w:r>
      <w:r w:rsidRPr="001805FD">
        <w:rPr>
          <w:rFonts w:ascii="Times New Roman" w:hAnsi="Times New Roman"/>
          <w:sz w:val="24"/>
          <w:szCs w:val="24"/>
          <w:lang w:eastAsia="ru-RU"/>
        </w:rPr>
        <w:t>,</w:t>
      </w:r>
      <w:r w:rsidR="009A4340" w:rsidRPr="009A4340">
        <w:rPr>
          <w:rFonts w:ascii="Times New Roman" w:hAnsi="Times New Roman"/>
          <w:sz w:val="24"/>
          <w:szCs w:val="24"/>
          <w:lang w:eastAsia="ru-RU"/>
        </w:rPr>
        <w:t xml:space="preserve"> </w:t>
      </w:r>
      <w:r w:rsidRPr="00787E43">
        <w:rPr>
          <w:rFonts w:ascii="Times New Roman" w:hAnsi="Times New Roman"/>
          <w:sz w:val="24"/>
          <w:szCs w:val="24"/>
          <w:lang w:eastAsia="ru-RU"/>
        </w:rPr>
        <w:t>развитие языков баз данных</w:t>
      </w:r>
      <w:r w:rsidR="0008518C">
        <w:rPr>
          <w:rFonts w:ascii="Times New Roman" w:hAnsi="Times New Roman"/>
          <w:sz w:val="24"/>
          <w:szCs w:val="24"/>
          <w:lang w:eastAsia="ru-RU"/>
        </w:rPr>
        <w:t>, логическая целостность данных</w:t>
      </w:r>
      <w:r w:rsidRPr="00787E43">
        <w:rPr>
          <w:rFonts w:ascii="Times New Roman" w:hAnsi="Times New Roman"/>
          <w:sz w:val="24"/>
          <w:szCs w:val="24"/>
          <w:lang w:eastAsia="ru-RU"/>
        </w:rPr>
        <w:t>).</w:t>
      </w:r>
      <w:r w:rsidR="009A4340" w:rsidRPr="009A4340">
        <w:rPr>
          <w:rFonts w:ascii="Times New Roman" w:hAnsi="Times New Roman"/>
          <w:sz w:val="24"/>
          <w:szCs w:val="24"/>
          <w:lang w:eastAsia="ru-RU"/>
        </w:rPr>
        <w:t xml:space="preserve"> </w:t>
      </w:r>
      <w:r>
        <w:rPr>
          <w:rFonts w:ascii="Times New Roman" w:hAnsi="Times New Roman"/>
          <w:sz w:val="24"/>
          <w:szCs w:val="24"/>
          <w:lang w:eastAsia="ru-RU"/>
        </w:rPr>
        <w:t>Эволюция методов хранения данных</w:t>
      </w:r>
      <w:r w:rsidR="0008518C" w:rsidRPr="0008518C">
        <w:rPr>
          <w:rFonts w:ascii="Times New Roman" w:hAnsi="Times New Roman"/>
          <w:sz w:val="24"/>
          <w:szCs w:val="24"/>
          <w:lang w:eastAsia="ru-RU"/>
        </w:rPr>
        <w:t xml:space="preserve">, </w:t>
      </w:r>
      <w:r w:rsidR="0008518C" w:rsidRPr="00787E43">
        <w:rPr>
          <w:rFonts w:ascii="Times New Roman" w:hAnsi="Times New Roman"/>
          <w:sz w:val="24"/>
          <w:szCs w:val="24"/>
          <w:lang w:eastAsia="ru-RU"/>
        </w:rPr>
        <w:t>процедурно-ориентированные и проблемно-ориентированные СУБД</w:t>
      </w:r>
      <w:r w:rsidR="0008518C" w:rsidRPr="0008518C">
        <w:rPr>
          <w:rFonts w:ascii="Times New Roman" w:hAnsi="Times New Roman"/>
          <w:sz w:val="24"/>
          <w:szCs w:val="24"/>
          <w:lang w:eastAsia="ru-RU"/>
        </w:rPr>
        <w:t xml:space="preserve">, </w:t>
      </w:r>
      <w:r w:rsidR="0008518C">
        <w:rPr>
          <w:rFonts w:ascii="Times New Roman" w:hAnsi="Times New Roman"/>
          <w:sz w:val="24"/>
          <w:szCs w:val="24"/>
          <w:lang w:val="en-US" w:eastAsia="ru-RU"/>
        </w:rPr>
        <w:t>NoSQL</w:t>
      </w:r>
      <w:r w:rsidR="0008518C" w:rsidRPr="002A208E">
        <w:rPr>
          <w:rFonts w:ascii="Times New Roman" w:hAnsi="Times New Roman"/>
          <w:sz w:val="24"/>
          <w:szCs w:val="24"/>
          <w:lang w:eastAsia="ru-RU"/>
        </w:rPr>
        <w:t xml:space="preserve"> </w:t>
      </w:r>
      <w:r w:rsidR="0008518C">
        <w:rPr>
          <w:rFonts w:ascii="Times New Roman" w:hAnsi="Times New Roman"/>
          <w:sz w:val="24"/>
          <w:szCs w:val="24"/>
          <w:lang w:eastAsia="ru-RU"/>
        </w:rPr>
        <w:t>базы данных</w:t>
      </w:r>
      <w:r w:rsidR="0008518C" w:rsidRPr="002A208E">
        <w:rPr>
          <w:rFonts w:ascii="Times New Roman" w:hAnsi="Times New Roman"/>
          <w:sz w:val="24"/>
          <w:szCs w:val="24"/>
          <w:lang w:eastAsia="ru-RU"/>
        </w:rPr>
        <w:t>.</w:t>
      </w:r>
    </w:p>
    <w:p w:rsidR="0054068E" w:rsidRPr="00787E43" w:rsidRDefault="009A4340" w:rsidP="003A41A7">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Система управления базами данных</w:t>
      </w:r>
      <w:r w:rsidRPr="009A4340">
        <w:rPr>
          <w:rFonts w:ascii="Times New Roman" w:hAnsi="Times New Roman"/>
          <w:sz w:val="24"/>
          <w:szCs w:val="24"/>
          <w:lang w:eastAsia="ru-RU"/>
        </w:rPr>
        <w:t>.</w:t>
      </w:r>
      <w:r>
        <w:rPr>
          <w:rFonts w:ascii="Times New Roman" w:hAnsi="Times New Roman"/>
          <w:sz w:val="24"/>
          <w:szCs w:val="24"/>
          <w:lang w:eastAsia="ru-RU"/>
        </w:rPr>
        <w:t xml:space="preserve"> </w:t>
      </w:r>
      <w:r w:rsidR="0054068E" w:rsidRPr="00787E43">
        <w:rPr>
          <w:rFonts w:ascii="Times New Roman" w:hAnsi="Times New Roman"/>
          <w:sz w:val="24"/>
          <w:szCs w:val="24"/>
          <w:lang w:eastAsia="ru-RU"/>
        </w:rPr>
        <w:t>Классификация СУБД</w:t>
      </w:r>
      <w:r w:rsidRPr="009A4340">
        <w:rPr>
          <w:rFonts w:ascii="Times New Roman" w:hAnsi="Times New Roman"/>
          <w:sz w:val="24"/>
          <w:szCs w:val="24"/>
          <w:lang w:eastAsia="ru-RU"/>
        </w:rPr>
        <w:t xml:space="preserve"> </w:t>
      </w:r>
      <w:r w:rsidR="0054068E">
        <w:rPr>
          <w:rFonts w:ascii="Times New Roman" w:hAnsi="Times New Roman"/>
          <w:sz w:val="24"/>
          <w:szCs w:val="24"/>
          <w:lang w:eastAsia="ru-RU"/>
        </w:rPr>
        <w:t>по различным критериям</w:t>
      </w:r>
      <w:r w:rsidR="0054068E" w:rsidRPr="00787E43">
        <w:rPr>
          <w:rFonts w:ascii="Times New Roman" w:hAnsi="Times New Roman"/>
          <w:sz w:val="24"/>
          <w:szCs w:val="24"/>
          <w:lang w:eastAsia="ru-RU"/>
        </w:rPr>
        <w:t xml:space="preserve">. Достоинства и недостатки систем с многотерминальной архитектурой, систем с архитектурой файлового сервера, с архитектурой "клиент-сервер". </w:t>
      </w:r>
    </w:p>
    <w:p w:rsidR="0054068E" w:rsidRPr="00787E43" w:rsidRDefault="0054068E" w:rsidP="00787E43">
      <w:pPr>
        <w:numPr>
          <w:ilvl w:val="0"/>
          <w:numId w:val="1"/>
        </w:numPr>
        <w:spacing w:after="0" w:line="240" w:lineRule="auto"/>
        <w:ind w:right="99"/>
        <w:rPr>
          <w:rFonts w:ascii="Times New Roman" w:hAnsi="Times New Roman"/>
          <w:sz w:val="24"/>
          <w:szCs w:val="24"/>
          <w:lang w:eastAsia="ru-RU"/>
        </w:rPr>
      </w:pPr>
      <w:r w:rsidRPr="00787E43">
        <w:rPr>
          <w:rFonts w:ascii="Times New Roman" w:hAnsi="Times New Roman"/>
          <w:sz w:val="24"/>
          <w:szCs w:val="24"/>
          <w:lang w:eastAsia="ru-RU"/>
        </w:rPr>
        <w:t>OLTP-</w:t>
      </w:r>
      <w:r w:rsidRPr="001805FD">
        <w:rPr>
          <w:rFonts w:ascii="Times New Roman" w:hAnsi="Times New Roman"/>
          <w:sz w:val="24"/>
          <w:szCs w:val="24"/>
          <w:lang w:eastAsia="ru-RU"/>
        </w:rPr>
        <w:t>,</w:t>
      </w:r>
      <w:r w:rsidRPr="00787E43">
        <w:rPr>
          <w:rFonts w:ascii="Times New Roman" w:hAnsi="Times New Roman"/>
          <w:sz w:val="24"/>
          <w:szCs w:val="24"/>
          <w:lang w:eastAsia="ru-RU"/>
        </w:rPr>
        <w:t xml:space="preserve"> DSS (OLAP)-систем</w:t>
      </w:r>
      <w:r>
        <w:rPr>
          <w:rFonts w:ascii="Times New Roman" w:hAnsi="Times New Roman"/>
          <w:sz w:val="24"/>
          <w:szCs w:val="24"/>
          <w:lang w:eastAsia="ru-RU"/>
        </w:rPr>
        <w:t>ы</w:t>
      </w:r>
      <w:r w:rsidRPr="00787E43">
        <w:rPr>
          <w:rFonts w:ascii="Times New Roman" w:hAnsi="Times New Roman"/>
          <w:sz w:val="24"/>
          <w:szCs w:val="24"/>
          <w:lang w:eastAsia="ru-RU"/>
        </w:rPr>
        <w:t>.</w:t>
      </w:r>
      <w:r>
        <w:rPr>
          <w:rFonts w:ascii="Times New Roman" w:hAnsi="Times New Roman"/>
          <w:sz w:val="24"/>
          <w:szCs w:val="24"/>
          <w:lang w:eastAsia="ru-RU"/>
        </w:rPr>
        <w:t xml:space="preserve"> Их характеристики</w:t>
      </w:r>
      <w:r w:rsidRPr="00A433D7">
        <w:rPr>
          <w:rFonts w:ascii="Times New Roman" w:hAnsi="Times New Roman"/>
          <w:sz w:val="24"/>
          <w:szCs w:val="24"/>
          <w:lang w:eastAsia="ru-RU"/>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Функции СУБД. Понятие конвейерного и разнесенного параллелизма. </w:t>
      </w:r>
    </w:p>
    <w:p w:rsidR="0054068E" w:rsidRPr="004019F9" w:rsidRDefault="0054068E" w:rsidP="00B003FD">
      <w:pPr>
        <w:numPr>
          <w:ilvl w:val="0"/>
          <w:numId w:val="1"/>
        </w:numPr>
        <w:spacing w:after="0" w:line="240" w:lineRule="auto"/>
        <w:ind w:right="99"/>
        <w:jc w:val="both"/>
        <w:rPr>
          <w:rFonts w:ascii="Times New Roman" w:hAnsi="Times New Roman"/>
          <w:sz w:val="24"/>
          <w:szCs w:val="24"/>
          <w:lang w:eastAsia="ru-RU"/>
        </w:rPr>
      </w:pPr>
      <w:r w:rsidRPr="004019F9">
        <w:rPr>
          <w:rFonts w:ascii="Times New Roman" w:hAnsi="Times New Roman"/>
          <w:sz w:val="24"/>
          <w:szCs w:val="24"/>
          <w:lang w:eastAsia="ru-RU"/>
        </w:rPr>
        <w:t xml:space="preserve">Уровни доступа к базам данных. </w:t>
      </w:r>
      <w:bookmarkStart w:id="0" w:name="_GoBack"/>
      <w:bookmarkEnd w:id="0"/>
      <w:r w:rsidRPr="004019F9">
        <w:rPr>
          <w:rFonts w:ascii="Times New Roman" w:hAnsi="Times New Roman"/>
          <w:sz w:val="24"/>
          <w:szCs w:val="24"/>
          <w:lang w:eastAsia="ru-RU"/>
        </w:rPr>
        <w:t>Встроенный</w:t>
      </w:r>
      <w:r w:rsidR="009A4340" w:rsidRPr="004019F9">
        <w:rPr>
          <w:rFonts w:ascii="Times New Roman" w:hAnsi="Times New Roman"/>
          <w:sz w:val="24"/>
          <w:szCs w:val="24"/>
          <w:lang w:eastAsia="ru-RU"/>
        </w:rPr>
        <w:t xml:space="preserve"> </w:t>
      </w:r>
      <w:r w:rsidRPr="004019F9">
        <w:rPr>
          <w:rFonts w:ascii="Times New Roman" w:hAnsi="Times New Roman"/>
          <w:sz w:val="24"/>
          <w:szCs w:val="24"/>
          <w:lang w:val="en-US" w:eastAsia="ru-RU"/>
        </w:rPr>
        <w:t>SQL</w:t>
      </w:r>
      <w:r w:rsidRPr="004019F9">
        <w:rPr>
          <w:rFonts w:ascii="Times New Roman" w:hAnsi="Times New Roman"/>
          <w:sz w:val="24"/>
          <w:szCs w:val="24"/>
          <w:lang w:eastAsia="ru-RU"/>
        </w:rPr>
        <w:t xml:space="preserve"> (правила описания и использования главных переменных в ESQL/C, средства обработки ошибок в ESQL/C, средства обработки NULL-значений в ESQL/C, курсоры в ESQL/C, средства динамического SQL в ESQL/C).</w:t>
      </w:r>
    </w:p>
    <w:p w:rsidR="0054068E" w:rsidRPr="003A41A7" w:rsidRDefault="0054068E" w:rsidP="00787E43">
      <w:pPr>
        <w:numPr>
          <w:ilvl w:val="0"/>
          <w:numId w:val="1"/>
        </w:numPr>
        <w:spacing w:after="0" w:line="240" w:lineRule="auto"/>
        <w:ind w:right="99"/>
        <w:jc w:val="both"/>
        <w:rPr>
          <w:rFonts w:ascii="Times New Roman" w:hAnsi="Times New Roman"/>
          <w:sz w:val="24"/>
          <w:szCs w:val="24"/>
          <w:lang w:eastAsia="ru-RU"/>
        </w:rPr>
      </w:pPr>
      <w:r w:rsidRPr="003A41A7">
        <w:rPr>
          <w:rFonts w:ascii="Times New Roman" w:hAnsi="Times New Roman"/>
          <w:sz w:val="24"/>
          <w:szCs w:val="24"/>
          <w:lang w:eastAsia="ru-RU"/>
        </w:rPr>
        <w:t xml:space="preserve">Доступ к базам данных посредством </w:t>
      </w:r>
      <w:r w:rsidRPr="003A41A7">
        <w:rPr>
          <w:rFonts w:ascii="Times New Roman" w:hAnsi="Times New Roman"/>
          <w:sz w:val="24"/>
          <w:szCs w:val="24"/>
          <w:lang w:val="en-US" w:eastAsia="ru-RU"/>
        </w:rPr>
        <w:t>CGI</w:t>
      </w:r>
      <w:r w:rsidRPr="003A41A7">
        <w:rPr>
          <w:rFonts w:ascii="Times New Roman" w:hAnsi="Times New Roman"/>
          <w:sz w:val="24"/>
          <w:szCs w:val="24"/>
          <w:lang w:eastAsia="ru-RU"/>
        </w:rPr>
        <w:t xml:space="preserve">-скриптов (методы передачи данных, спецификация </w:t>
      </w:r>
      <w:r w:rsidRPr="003A41A7">
        <w:rPr>
          <w:rFonts w:ascii="Times New Roman" w:hAnsi="Times New Roman"/>
          <w:sz w:val="24"/>
          <w:szCs w:val="24"/>
          <w:lang w:val="en-US" w:eastAsia="ru-RU"/>
        </w:rPr>
        <w:t>CGI</w:t>
      </w:r>
      <w:r w:rsidRPr="003A41A7">
        <w:rPr>
          <w:rFonts w:ascii="Times New Roman" w:hAnsi="Times New Roman"/>
          <w:sz w:val="24"/>
          <w:szCs w:val="24"/>
          <w:lang w:eastAsia="ru-RU"/>
        </w:rPr>
        <w:t>-скрипта).</w:t>
      </w:r>
      <w:r w:rsidR="009A4340">
        <w:rPr>
          <w:rFonts w:ascii="Times New Roman" w:hAnsi="Times New Roman"/>
          <w:sz w:val="24"/>
          <w:szCs w:val="24"/>
          <w:lang w:eastAsia="ru-RU"/>
        </w:rPr>
        <w:t xml:space="preserve"> </w:t>
      </w:r>
      <w:r w:rsidRPr="003A41A7">
        <w:rPr>
          <w:rFonts w:ascii="Times New Roman" w:hAnsi="Times New Roman"/>
          <w:sz w:val="24"/>
          <w:szCs w:val="24"/>
          <w:lang w:eastAsia="ru-RU"/>
        </w:rPr>
        <w:t xml:space="preserve">Доступ к базам данных с помощью языка </w:t>
      </w:r>
      <w:r w:rsidRPr="003A41A7">
        <w:rPr>
          <w:rFonts w:ascii="Times New Roman" w:hAnsi="Times New Roman"/>
          <w:sz w:val="24"/>
          <w:szCs w:val="24"/>
          <w:lang w:val="en-US" w:eastAsia="ru-RU"/>
        </w:rPr>
        <w:t>PHP</w:t>
      </w:r>
      <w:r w:rsidRPr="003A41A7">
        <w:rPr>
          <w:rFonts w:ascii="Times New Roman" w:hAnsi="Times New Roman"/>
          <w:sz w:val="24"/>
          <w:szCs w:val="24"/>
          <w:lang w:eastAsia="ru-RU"/>
        </w:rPr>
        <w:t>.</w:t>
      </w:r>
    </w:p>
    <w:p w:rsidR="0054068E" w:rsidRPr="00787E43" w:rsidRDefault="0054068E" w:rsidP="00B97C8D">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Доступ к базам данных с</w:t>
      </w:r>
      <w:r>
        <w:rPr>
          <w:rFonts w:ascii="Times New Roman" w:hAnsi="Times New Roman"/>
          <w:sz w:val="24"/>
          <w:szCs w:val="24"/>
          <w:lang w:eastAsia="ru-RU"/>
        </w:rPr>
        <w:t xml:space="preserve"> использованием </w:t>
      </w:r>
      <w:r w:rsidRPr="00B97C8D">
        <w:rPr>
          <w:rFonts w:ascii="Times New Roman" w:hAnsi="Times New Roman"/>
          <w:sz w:val="24"/>
          <w:szCs w:val="24"/>
          <w:lang w:eastAsia="ru-RU"/>
        </w:rPr>
        <w:t xml:space="preserve">технологии </w:t>
      </w:r>
      <w:r w:rsidRPr="00B97C8D">
        <w:rPr>
          <w:rFonts w:ascii="Times New Roman" w:hAnsi="Times New Roman"/>
          <w:sz w:val="24"/>
          <w:szCs w:val="24"/>
          <w:lang w:val="en-US"/>
        </w:rPr>
        <w:t>ActiveXDataObjects</w:t>
      </w:r>
      <w:r w:rsidRPr="00B97C8D">
        <w:rPr>
          <w:rFonts w:ascii="Times New Roman" w:hAnsi="Times New Roman"/>
          <w:sz w:val="24"/>
          <w:szCs w:val="24"/>
        </w:rPr>
        <w:t xml:space="preserve"> (</w:t>
      </w:r>
      <w:r w:rsidRPr="00B97C8D">
        <w:rPr>
          <w:rFonts w:ascii="Times New Roman" w:hAnsi="Times New Roman"/>
          <w:sz w:val="24"/>
          <w:szCs w:val="24"/>
          <w:lang w:val="en-US"/>
        </w:rPr>
        <w:t>ADO</w:t>
      </w:r>
      <w:r w:rsidRPr="00B97C8D">
        <w:rPr>
          <w:rFonts w:ascii="Times New Roman" w:hAnsi="Times New Roman"/>
          <w:sz w:val="24"/>
          <w:szCs w:val="24"/>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Общие понятия теории отношений. Понятие отношения. Свойства бинарных отношений (</w:t>
      </w:r>
      <w:proofErr w:type="spellStart"/>
      <w:r w:rsidRPr="00787E43">
        <w:rPr>
          <w:rFonts w:ascii="Times New Roman" w:hAnsi="Times New Roman"/>
          <w:sz w:val="24"/>
          <w:szCs w:val="24"/>
          <w:lang w:eastAsia="ru-RU"/>
        </w:rPr>
        <w:t>рефлексивность</w:t>
      </w:r>
      <w:proofErr w:type="spellEnd"/>
      <w:r w:rsidRPr="00787E43">
        <w:rPr>
          <w:rFonts w:ascii="Times New Roman" w:hAnsi="Times New Roman"/>
          <w:sz w:val="24"/>
          <w:szCs w:val="24"/>
          <w:lang w:eastAsia="ru-RU"/>
        </w:rPr>
        <w:t xml:space="preserve">, </w:t>
      </w:r>
      <w:proofErr w:type="spellStart"/>
      <w:r w:rsidRPr="00787E43">
        <w:rPr>
          <w:rFonts w:ascii="Times New Roman" w:hAnsi="Times New Roman"/>
          <w:sz w:val="24"/>
          <w:szCs w:val="24"/>
          <w:lang w:eastAsia="ru-RU"/>
        </w:rPr>
        <w:t>иррефлексивность</w:t>
      </w:r>
      <w:proofErr w:type="spellEnd"/>
      <w:r w:rsidRPr="00787E43">
        <w:rPr>
          <w:rFonts w:ascii="Times New Roman" w:hAnsi="Times New Roman"/>
          <w:sz w:val="24"/>
          <w:szCs w:val="24"/>
          <w:lang w:eastAsia="ru-RU"/>
        </w:rPr>
        <w:t xml:space="preserve">, симметричность, </w:t>
      </w:r>
      <w:proofErr w:type="spellStart"/>
      <w:r w:rsidRPr="00787E43">
        <w:rPr>
          <w:rFonts w:ascii="Times New Roman" w:hAnsi="Times New Roman"/>
          <w:sz w:val="24"/>
          <w:szCs w:val="24"/>
          <w:lang w:eastAsia="ru-RU"/>
        </w:rPr>
        <w:t>ассиметричность</w:t>
      </w:r>
      <w:proofErr w:type="spellEnd"/>
      <w:r w:rsidRPr="00787E43">
        <w:rPr>
          <w:rFonts w:ascii="Times New Roman" w:hAnsi="Times New Roman"/>
          <w:sz w:val="24"/>
          <w:szCs w:val="24"/>
          <w:lang w:eastAsia="ru-RU"/>
        </w:rPr>
        <w:t xml:space="preserve">, антисимметричность, транзитивность). Классы отношений (эквивалентность, толерантность, </w:t>
      </w:r>
      <w:proofErr w:type="spellStart"/>
      <w:r w:rsidRPr="00787E43">
        <w:rPr>
          <w:rFonts w:ascii="Times New Roman" w:hAnsi="Times New Roman"/>
          <w:sz w:val="24"/>
          <w:szCs w:val="24"/>
          <w:lang w:eastAsia="ru-RU"/>
        </w:rPr>
        <w:t>квазипорядок</w:t>
      </w:r>
      <w:proofErr w:type="spellEnd"/>
      <w:r w:rsidRPr="00787E43">
        <w:rPr>
          <w:rFonts w:ascii="Times New Roman" w:hAnsi="Times New Roman"/>
          <w:sz w:val="24"/>
          <w:szCs w:val="24"/>
          <w:lang w:eastAsia="ru-RU"/>
        </w:rPr>
        <w:t xml:space="preserve">, строгий порядок). </w:t>
      </w:r>
      <w:r>
        <w:rPr>
          <w:rFonts w:ascii="Times New Roman" w:hAnsi="Times New Roman"/>
          <w:sz w:val="24"/>
          <w:szCs w:val="24"/>
          <w:lang w:eastAsia="ru-RU"/>
        </w:rPr>
        <w:t>Модель данных</w:t>
      </w:r>
      <w:r w:rsidRPr="001805FD">
        <w:rPr>
          <w:rFonts w:ascii="Times New Roman" w:hAnsi="Times New Roman"/>
          <w:sz w:val="24"/>
          <w:szCs w:val="24"/>
          <w:lang w:eastAsia="ru-RU"/>
        </w:rPr>
        <w:t>.</w:t>
      </w:r>
      <w:r>
        <w:rPr>
          <w:rFonts w:ascii="Times New Roman" w:hAnsi="Times New Roman"/>
          <w:sz w:val="24"/>
          <w:szCs w:val="24"/>
          <w:lang w:eastAsia="ru-RU"/>
        </w:rPr>
        <w:t xml:space="preserve"> Классические модели данных</w:t>
      </w:r>
      <w:r w:rsidRPr="00A433D7">
        <w:rPr>
          <w:rFonts w:ascii="Times New Roman" w:hAnsi="Times New Roman"/>
          <w:sz w:val="24"/>
          <w:szCs w:val="24"/>
          <w:lang w:eastAsia="ru-RU"/>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Иерархическая модель базы данных и ее свойства. Сущность. Связь. Связи 1:1, 1:M, </w:t>
      </w:r>
      <w:proofErr w:type="gramStart"/>
      <w:r w:rsidRPr="00787E43">
        <w:rPr>
          <w:rFonts w:ascii="Times New Roman" w:hAnsi="Times New Roman"/>
          <w:sz w:val="24"/>
          <w:szCs w:val="24"/>
          <w:lang w:eastAsia="ru-RU"/>
        </w:rPr>
        <w:t>M:N.</w:t>
      </w:r>
      <w:proofErr w:type="gramEnd"/>
      <w:r w:rsidRPr="00787E43">
        <w:rPr>
          <w:rFonts w:ascii="Times New Roman" w:hAnsi="Times New Roman"/>
          <w:sz w:val="24"/>
          <w:szCs w:val="24"/>
          <w:lang w:eastAsia="ru-RU"/>
        </w:rPr>
        <w:t xml:space="preserve"> </w:t>
      </w:r>
      <w:r>
        <w:rPr>
          <w:rFonts w:ascii="Times New Roman" w:hAnsi="Times New Roman"/>
          <w:sz w:val="24"/>
          <w:szCs w:val="24"/>
          <w:lang w:eastAsia="ru-RU"/>
        </w:rPr>
        <w:t>Основные понятия иерархической модели данных</w:t>
      </w:r>
      <w:r w:rsidRPr="001805FD">
        <w:rPr>
          <w:rFonts w:ascii="Times New Roman" w:hAnsi="Times New Roman"/>
          <w:sz w:val="24"/>
          <w:szCs w:val="24"/>
          <w:lang w:eastAsia="ru-RU"/>
        </w:rPr>
        <w:t>.</w:t>
      </w:r>
      <w:r w:rsidR="0008518C" w:rsidRPr="0008518C">
        <w:rPr>
          <w:rFonts w:ascii="Times New Roman" w:hAnsi="Times New Roman"/>
          <w:sz w:val="24"/>
          <w:szCs w:val="24"/>
          <w:lang w:eastAsia="ru-RU"/>
        </w:rPr>
        <w:t xml:space="preserve"> </w:t>
      </w:r>
      <w:r w:rsidRPr="00787E43">
        <w:rPr>
          <w:rFonts w:ascii="Times New Roman" w:hAnsi="Times New Roman"/>
          <w:sz w:val="24"/>
          <w:szCs w:val="24"/>
          <w:lang w:eastAsia="ru-RU"/>
        </w:rPr>
        <w:t>Характеристика операторов манипулирования данными иерархической модели. Недостатки иерархической модели.</w:t>
      </w:r>
    </w:p>
    <w:p w:rsidR="0054068E"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Сетевая модель базы данных и ее свойства. </w:t>
      </w:r>
      <w:r>
        <w:rPr>
          <w:rFonts w:ascii="Times New Roman" w:hAnsi="Times New Roman"/>
          <w:sz w:val="24"/>
          <w:szCs w:val="24"/>
          <w:lang w:eastAsia="ru-RU"/>
        </w:rPr>
        <w:t>Основные понятия сетевой модели данных</w:t>
      </w:r>
      <w:r w:rsidRPr="001E343C">
        <w:rPr>
          <w:rFonts w:ascii="Times New Roman" w:hAnsi="Times New Roman"/>
          <w:sz w:val="24"/>
          <w:szCs w:val="24"/>
          <w:lang w:eastAsia="ru-RU"/>
        </w:rPr>
        <w:t>:</w:t>
      </w:r>
      <w:r>
        <w:rPr>
          <w:rFonts w:ascii="Times New Roman" w:hAnsi="Times New Roman"/>
          <w:sz w:val="24"/>
          <w:szCs w:val="24"/>
          <w:lang w:eastAsia="ru-RU"/>
        </w:rPr>
        <w:t xml:space="preserve"> э</w:t>
      </w:r>
      <w:r w:rsidRPr="00787E43">
        <w:rPr>
          <w:rFonts w:ascii="Times New Roman" w:hAnsi="Times New Roman"/>
          <w:sz w:val="24"/>
          <w:szCs w:val="24"/>
          <w:lang w:eastAsia="ru-RU"/>
        </w:rPr>
        <w:t xml:space="preserve">лемент данных, агрегат данных, запись, набор. Характеристика операторов манипулирования данными сетевой модели. Недостатки сетевой модели. </w:t>
      </w:r>
    </w:p>
    <w:p w:rsidR="002B4695" w:rsidRPr="00CC74E4" w:rsidRDefault="002B4695" w:rsidP="002B4695">
      <w:pPr>
        <w:numPr>
          <w:ilvl w:val="0"/>
          <w:numId w:val="1"/>
        </w:numPr>
        <w:spacing w:after="0" w:line="240" w:lineRule="auto"/>
        <w:ind w:right="99"/>
        <w:jc w:val="both"/>
        <w:rPr>
          <w:rFonts w:ascii="Times New Roman" w:hAnsi="Times New Roman"/>
          <w:sz w:val="24"/>
          <w:szCs w:val="24"/>
          <w:lang w:eastAsia="ru-RU"/>
        </w:rPr>
      </w:pPr>
      <w:r w:rsidRPr="00CC74E4">
        <w:rPr>
          <w:rFonts w:ascii="Times New Roman" w:hAnsi="Times New Roman"/>
          <w:sz w:val="24"/>
          <w:szCs w:val="24"/>
          <w:lang w:eastAsia="ru-RU"/>
        </w:rPr>
        <w:t xml:space="preserve">Реляционная модель данных. Отношение реляционной модели данных. Основные понятия реляционной модели. Определение домена, семантическая нагрузка понятия домена. </w:t>
      </w:r>
      <w:r>
        <w:rPr>
          <w:rFonts w:ascii="Times New Roman" w:hAnsi="Times New Roman"/>
          <w:sz w:val="24"/>
          <w:szCs w:val="24"/>
          <w:lang w:eastAsia="ru-RU"/>
        </w:rPr>
        <w:t>Ключи отношения (первичный ключ</w:t>
      </w:r>
      <w:r w:rsidRPr="001A5918">
        <w:rPr>
          <w:rFonts w:ascii="Times New Roman" w:hAnsi="Times New Roman"/>
          <w:sz w:val="24"/>
          <w:szCs w:val="24"/>
          <w:lang w:eastAsia="ru-RU"/>
        </w:rPr>
        <w:t>,</w:t>
      </w:r>
      <w:r>
        <w:rPr>
          <w:rFonts w:ascii="Times New Roman" w:hAnsi="Times New Roman"/>
          <w:sz w:val="24"/>
          <w:szCs w:val="24"/>
          <w:lang w:eastAsia="ru-RU"/>
        </w:rPr>
        <w:t xml:space="preserve"> возможный (уникальный) ключ</w:t>
      </w:r>
      <w:r w:rsidRPr="00B21A3C">
        <w:rPr>
          <w:rFonts w:ascii="Times New Roman" w:hAnsi="Times New Roman"/>
          <w:sz w:val="24"/>
          <w:szCs w:val="24"/>
          <w:lang w:eastAsia="ru-RU"/>
        </w:rPr>
        <w:t>,</w:t>
      </w:r>
      <w:r>
        <w:rPr>
          <w:rFonts w:ascii="Times New Roman" w:hAnsi="Times New Roman"/>
          <w:sz w:val="24"/>
          <w:szCs w:val="24"/>
          <w:lang w:eastAsia="ru-RU"/>
        </w:rPr>
        <w:t xml:space="preserve"> естественный ключ</w:t>
      </w:r>
      <w:r w:rsidRPr="001A5918">
        <w:rPr>
          <w:rFonts w:ascii="Times New Roman" w:hAnsi="Times New Roman"/>
          <w:sz w:val="24"/>
          <w:szCs w:val="24"/>
          <w:lang w:eastAsia="ru-RU"/>
        </w:rPr>
        <w:t>,</w:t>
      </w:r>
      <w:r>
        <w:rPr>
          <w:rFonts w:ascii="Times New Roman" w:hAnsi="Times New Roman"/>
          <w:sz w:val="24"/>
          <w:szCs w:val="24"/>
          <w:lang w:eastAsia="ru-RU"/>
        </w:rPr>
        <w:t xml:space="preserve"> суррогатный ключ</w:t>
      </w:r>
      <w:r w:rsidRPr="001A5918">
        <w:rPr>
          <w:rFonts w:ascii="Times New Roman" w:hAnsi="Times New Roman"/>
          <w:sz w:val="24"/>
          <w:szCs w:val="24"/>
          <w:lang w:eastAsia="ru-RU"/>
        </w:rPr>
        <w:t>,</w:t>
      </w:r>
      <w:r>
        <w:rPr>
          <w:rFonts w:ascii="Times New Roman" w:hAnsi="Times New Roman"/>
          <w:sz w:val="24"/>
          <w:szCs w:val="24"/>
          <w:lang w:eastAsia="ru-RU"/>
        </w:rPr>
        <w:t xml:space="preserve"> внешний ключ). </w:t>
      </w:r>
      <w:r w:rsidRPr="00CC74E4">
        <w:rPr>
          <w:rFonts w:ascii="Times New Roman" w:hAnsi="Times New Roman"/>
          <w:sz w:val="24"/>
          <w:szCs w:val="24"/>
          <w:lang w:eastAsia="ru-RU"/>
        </w:rPr>
        <w:t xml:space="preserve">Фундаментальные свойства отношений. Базовые свойства реляционной модели данных. Обоснование требования отсутствия кортежей-дубликатов, отсутствия упорядоченности кортежей, упорядоченности атрибутов. Требования структурной, манипуляционной, целостной частей реляционной модели данных. </w:t>
      </w:r>
      <w:r>
        <w:rPr>
          <w:rFonts w:ascii="Times New Roman" w:hAnsi="Times New Roman"/>
          <w:sz w:val="24"/>
          <w:szCs w:val="24"/>
          <w:lang w:eastAsia="ru-RU"/>
        </w:rPr>
        <w:t>Целостность по сущностям</w:t>
      </w:r>
      <w:r w:rsidRPr="00B21A3C">
        <w:rPr>
          <w:rFonts w:ascii="Times New Roman" w:hAnsi="Times New Roman"/>
          <w:sz w:val="24"/>
          <w:szCs w:val="24"/>
          <w:lang w:eastAsia="ru-RU"/>
        </w:rPr>
        <w:t>.</w:t>
      </w:r>
      <w:r>
        <w:rPr>
          <w:rFonts w:ascii="Times New Roman" w:hAnsi="Times New Roman"/>
          <w:sz w:val="24"/>
          <w:szCs w:val="24"/>
          <w:lang w:eastAsia="ru-RU"/>
        </w:rPr>
        <w:t xml:space="preserve"> Целостность по ссылкам</w:t>
      </w:r>
      <w:r w:rsidRPr="006A4730">
        <w:rPr>
          <w:rFonts w:ascii="Times New Roman" w:hAnsi="Times New Roman"/>
          <w:sz w:val="24"/>
          <w:szCs w:val="24"/>
          <w:lang w:eastAsia="ru-RU"/>
        </w:rPr>
        <w:t>.</w:t>
      </w:r>
      <w:r>
        <w:rPr>
          <w:rFonts w:ascii="Times New Roman" w:hAnsi="Times New Roman"/>
          <w:sz w:val="24"/>
          <w:szCs w:val="24"/>
          <w:lang w:eastAsia="ru-RU"/>
        </w:rPr>
        <w:t xml:space="preserve"> </w:t>
      </w:r>
      <w:r w:rsidRPr="00CC74E4">
        <w:rPr>
          <w:rFonts w:ascii="Times New Roman" w:hAnsi="Times New Roman"/>
          <w:sz w:val="24"/>
          <w:szCs w:val="24"/>
          <w:lang w:eastAsia="ru-RU"/>
        </w:rPr>
        <w:t xml:space="preserve">Возможные подходы для выполнения требования целостности по ссылкам. Процедура каскадного удаления. </w:t>
      </w:r>
      <w:r w:rsidRPr="00CC74E4">
        <w:rPr>
          <w:rFonts w:ascii="Times New Roman" w:hAnsi="Times New Roman"/>
          <w:sz w:val="24"/>
          <w:szCs w:val="24"/>
          <w:lang w:val="en-US" w:eastAsia="ru-RU"/>
        </w:rPr>
        <w:t>Null</w:t>
      </w:r>
      <w:r w:rsidRPr="00CC74E4">
        <w:rPr>
          <w:rFonts w:ascii="Times New Roman" w:hAnsi="Times New Roman"/>
          <w:sz w:val="24"/>
          <w:szCs w:val="24"/>
          <w:lang w:eastAsia="ru-RU"/>
        </w:rPr>
        <w:t>-значения. Правила Кода</w:t>
      </w:r>
      <w:r>
        <w:rPr>
          <w:rFonts w:ascii="Times New Roman" w:hAnsi="Times New Roman"/>
          <w:sz w:val="24"/>
          <w:szCs w:val="24"/>
          <w:lang w:val="en-US" w:eastAsia="ru-RU"/>
        </w:rPr>
        <w:t>.</w:t>
      </w:r>
    </w:p>
    <w:p w:rsidR="0054068E" w:rsidRPr="00A433D7"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Язык реляционной алгебры и его свойства. Операции реляционной алгебры. Запись операций реляционной алгебры на языке </w:t>
      </w:r>
      <w:r w:rsidRPr="00787E43">
        <w:rPr>
          <w:rFonts w:ascii="Times New Roman" w:hAnsi="Times New Roman"/>
          <w:sz w:val="24"/>
          <w:szCs w:val="24"/>
          <w:lang w:val="en-US" w:eastAsia="ru-RU"/>
        </w:rPr>
        <w:t>SQL</w:t>
      </w:r>
      <w:r w:rsidRPr="00787E43">
        <w:rPr>
          <w:rFonts w:ascii="Times New Roman" w:hAnsi="Times New Roman"/>
          <w:sz w:val="24"/>
          <w:szCs w:val="24"/>
          <w:lang w:eastAsia="ru-RU"/>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Реляционное исчисление на кортежах. Основные понятия. Запись операций реляционного исчисления средствами языка реляционной алгебры. Реляционное исчисление на доменах. </w:t>
      </w:r>
    </w:p>
    <w:p w:rsidR="0054068E" w:rsidRPr="00B97C8D"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lastRenderedPageBreak/>
        <w:t xml:space="preserve">Язык </w:t>
      </w:r>
      <w:r w:rsidRPr="00787E43">
        <w:rPr>
          <w:rFonts w:ascii="Times New Roman" w:hAnsi="Times New Roman"/>
          <w:sz w:val="24"/>
          <w:szCs w:val="24"/>
          <w:lang w:val="en-US" w:eastAsia="ru-RU"/>
        </w:rPr>
        <w:t>SQL</w:t>
      </w:r>
      <w:r w:rsidRPr="00787E43">
        <w:rPr>
          <w:rFonts w:ascii="Times New Roman" w:hAnsi="Times New Roman"/>
          <w:sz w:val="24"/>
          <w:szCs w:val="24"/>
          <w:lang w:eastAsia="ru-RU"/>
        </w:rPr>
        <w:t xml:space="preserve">. Стандартизация языка </w:t>
      </w:r>
      <w:r w:rsidRPr="00787E43">
        <w:rPr>
          <w:rFonts w:ascii="Times New Roman" w:hAnsi="Times New Roman"/>
          <w:sz w:val="24"/>
          <w:szCs w:val="24"/>
          <w:lang w:val="en-US" w:eastAsia="ru-RU"/>
        </w:rPr>
        <w:t>SQL</w:t>
      </w:r>
      <w:r w:rsidRPr="00787E43">
        <w:rPr>
          <w:rFonts w:ascii="Times New Roman" w:hAnsi="Times New Roman"/>
          <w:sz w:val="24"/>
          <w:szCs w:val="24"/>
          <w:lang w:eastAsia="ru-RU"/>
        </w:rPr>
        <w:t>. Структура</w:t>
      </w:r>
      <w:r w:rsidR="009A4340" w:rsidRPr="009A4340">
        <w:rPr>
          <w:rFonts w:ascii="Times New Roman" w:hAnsi="Times New Roman"/>
          <w:sz w:val="24"/>
          <w:szCs w:val="24"/>
          <w:lang w:val="en-US" w:eastAsia="ru-RU"/>
        </w:rPr>
        <w:t xml:space="preserve"> </w:t>
      </w:r>
      <w:r w:rsidRPr="00787E43">
        <w:rPr>
          <w:rFonts w:ascii="Times New Roman" w:hAnsi="Times New Roman"/>
          <w:sz w:val="24"/>
          <w:szCs w:val="24"/>
          <w:lang w:eastAsia="ru-RU"/>
        </w:rPr>
        <w:t>операторов</w:t>
      </w:r>
      <w:r w:rsidRPr="00787E43">
        <w:rPr>
          <w:rFonts w:ascii="Times New Roman" w:hAnsi="Times New Roman"/>
          <w:sz w:val="24"/>
          <w:szCs w:val="24"/>
          <w:lang w:val="en-US" w:eastAsia="ru-RU"/>
        </w:rPr>
        <w:t xml:space="preserve"> SQL: Select, Insert, Update, Delete. </w:t>
      </w:r>
      <w:r w:rsidRPr="00787E43">
        <w:rPr>
          <w:rFonts w:ascii="Times New Roman" w:hAnsi="Times New Roman"/>
          <w:sz w:val="24"/>
          <w:szCs w:val="24"/>
          <w:lang w:eastAsia="ru-RU"/>
        </w:rPr>
        <w:t xml:space="preserve">Подзапросы. Соединения. Виды соединений. Основные правила использования конструкций языка </w:t>
      </w:r>
      <w:r w:rsidRPr="00787E43">
        <w:rPr>
          <w:rFonts w:ascii="Times New Roman" w:hAnsi="Times New Roman"/>
          <w:sz w:val="24"/>
          <w:szCs w:val="24"/>
          <w:lang w:val="en-US" w:eastAsia="ru-RU"/>
        </w:rPr>
        <w:t>SQL</w:t>
      </w:r>
      <w:r w:rsidRPr="00787E43">
        <w:rPr>
          <w:rFonts w:ascii="Times New Roman" w:hAnsi="Times New Roman"/>
          <w:sz w:val="24"/>
          <w:szCs w:val="24"/>
          <w:lang w:eastAsia="ru-RU"/>
        </w:rPr>
        <w:t xml:space="preserve">. Представления. </w:t>
      </w:r>
      <w:r>
        <w:rPr>
          <w:rFonts w:ascii="Times New Roman" w:hAnsi="Times New Roman"/>
          <w:sz w:val="24"/>
          <w:szCs w:val="24"/>
          <w:lang w:eastAsia="ru-RU"/>
        </w:rPr>
        <w:t xml:space="preserve">Оптимизация запросов </w:t>
      </w:r>
      <w:r>
        <w:rPr>
          <w:rFonts w:ascii="Times New Roman" w:hAnsi="Times New Roman"/>
          <w:sz w:val="24"/>
          <w:szCs w:val="24"/>
          <w:lang w:val="en-US" w:eastAsia="ru-RU"/>
        </w:rPr>
        <w:t>SQL</w:t>
      </w:r>
      <w:r>
        <w:rPr>
          <w:rFonts w:ascii="Times New Roman" w:hAnsi="Times New Roman"/>
          <w:sz w:val="24"/>
          <w:szCs w:val="24"/>
          <w:lang w:eastAsia="ru-RU"/>
        </w:rPr>
        <w:t xml:space="preserve">. </w:t>
      </w:r>
      <w:r w:rsidRPr="00787E43">
        <w:rPr>
          <w:rFonts w:ascii="Times New Roman" w:hAnsi="Times New Roman"/>
          <w:sz w:val="24"/>
          <w:szCs w:val="24"/>
          <w:lang w:eastAsia="ru-RU"/>
        </w:rPr>
        <w:t xml:space="preserve">Достоинства и недостатки языка SQL. </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Жизненный цикл базы данных</w:t>
      </w:r>
      <w:r w:rsidRPr="00B97C8D">
        <w:rPr>
          <w:rFonts w:ascii="Times New Roman" w:hAnsi="Times New Roman"/>
          <w:sz w:val="24"/>
          <w:szCs w:val="24"/>
          <w:lang w:eastAsia="ru-RU"/>
        </w:rPr>
        <w:t>.</w:t>
      </w:r>
      <w:r>
        <w:rPr>
          <w:rFonts w:ascii="Times New Roman" w:hAnsi="Times New Roman"/>
          <w:sz w:val="24"/>
          <w:szCs w:val="24"/>
          <w:lang w:eastAsia="ru-RU"/>
        </w:rPr>
        <w:t xml:space="preserve"> Основные этапы жизненного цикла</w:t>
      </w:r>
      <w:r w:rsidRPr="00DE1BAC">
        <w:rPr>
          <w:rFonts w:ascii="Times New Roman" w:hAnsi="Times New Roman"/>
          <w:sz w:val="24"/>
          <w:szCs w:val="24"/>
          <w:lang w:eastAsia="ru-RU"/>
        </w:rPr>
        <w:t>.</w:t>
      </w:r>
      <w:r w:rsidR="005B5C5D">
        <w:rPr>
          <w:rFonts w:ascii="Times New Roman" w:hAnsi="Times New Roman"/>
          <w:sz w:val="24"/>
          <w:szCs w:val="24"/>
          <w:lang w:eastAsia="ru-RU"/>
        </w:rPr>
        <w:t xml:space="preserve"> Понятие бизнес-процесса</w:t>
      </w:r>
      <w:r w:rsidR="005B5C5D">
        <w:rPr>
          <w:rFonts w:ascii="Times New Roman" w:hAnsi="Times New Roman"/>
          <w:sz w:val="24"/>
          <w:szCs w:val="24"/>
          <w:lang w:val="en-US" w:eastAsia="ru-RU"/>
        </w:rPr>
        <w:t>.</w:t>
      </w:r>
    </w:p>
    <w:p w:rsidR="0054068E" w:rsidRPr="004C3972" w:rsidRDefault="0054068E" w:rsidP="00E5207A">
      <w:pPr>
        <w:numPr>
          <w:ilvl w:val="0"/>
          <w:numId w:val="1"/>
        </w:numPr>
        <w:spacing w:after="0" w:line="240" w:lineRule="auto"/>
        <w:ind w:right="99"/>
        <w:jc w:val="both"/>
        <w:rPr>
          <w:rFonts w:ascii="Times New Roman" w:hAnsi="Times New Roman"/>
          <w:sz w:val="24"/>
          <w:szCs w:val="24"/>
          <w:lang w:eastAsia="ru-RU"/>
        </w:rPr>
      </w:pPr>
      <w:r w:rsidRPr="00B73B5B">
        <w:rPr>
          <w:rFonts w:ascii="Times New Roman" w:hAnsi="Times New Roman"/>
          <w:sz w:val="24"/>
          <w:szCs w:val="24"/>
          <w:lang w:eastAsia="ru-RU"/>
        </w:rPr>
        <w:t>Назначение методологии IDEF0. Виды связей в IDEF0. Основные понятия и конструкции диаграмм работ.</w:t>
      </w:r>
      <w:r w:rsidR="005B5C5D" w:rsidRPr="00B73B5B">
        <w:rPr>
          <w:rFonts w:ascii="Times New Roman" w:hAnsi="Times New Roman"/>
          <w:sz w:val="24"/>
          <w:szCs w:val="24"/>
          <w:lang w:eastAsia="ru-RU"/>
        </w:rPr>
        <w:t xml:space="preserve"> </w:t>
      </w:r>
      <w:r w:rsidRPr="00B73B5B">
        <w:rPr>
          <w:rFonts w:ascii="Times New Roman" w:hAnsi="Times New Roman"/>
          <w:sz w:val="24"/>
          <w:szCs w:val="24"/>
          <w:lang w:eastAsia="ru-RU"/>
        </w:rPr>
        <w:t xml:space="preserve">Назначение методологии диаграмм потоков данных. Основные понятия и конструкции диаграмм потоков данных.Методология объектного проектирования на языке </w:t>
      </w:r>
      <w:r w:rsidRPr="00B73B5B">
        <w:rPr>
          <w:rFonts w:ascii="Times New Roman" w:hAnsi="Times New Roman"/>
          <w:sz w:val="24"/>
          <w:szCs w:val="24"/>
          <w:lang w:val="en-US" w:eastAsia="ru-RU"/>
        </w:rPr>
        <w:t>UML</w:t>
      </w:r>
      <w:r w:rsidRPr="00B73B5B">
        <w:rPr>
          <w:rFonts w:ascii="Times New Roman" w:hAnsi="Times New Roman"/>
          <w:sz w:val="24"/>
          <w:szCs w:val="24"/>
          <w:lang w:eastAsia="ru-RU"/>
        </w:rPr>
        <w:t xml:space="preserve">. Диаграммы прецедентов. Основные понятия и </w:t>
      </w:r>
      <w:r w:rsidRPr="004C3972">
        <w:rPr>
          <w:rFonts w:ascii="Times New Roman" w:hAnsi="Times New Roman"/>
          <w:sz w:val="24"/>
          <w:szCs w:val="24"/>
          <w:lang w:eastAsia="ru-RU"/>
        </w:rPr>
        <w:t>конструкции. Диаграммы деятельности. Основные понятия и конструкции.</w:t>
      </w:r>
      <w:r w:rsidR="00B73B5B" w:rsidRPr="004C3972">
        <w:rPr>
          <w:rFonts w:ascii="Times New Roman" w:hAnsi="Times New Roman"/>
          <w:sz w:val="24"/>
          <w:szCs w:val="24"/>
          <w:lang w:eastAsia="ru-RU"/>
        </w:rPr>
        <w:t xml:space="preserve"> </w:t>
      </w:r>
      <w:r w:rsidRPr="004C3972">
        <w:rPr>
          <w:rFonts w:ascii="Times New Roman" w:hAnsi="Times New Roman"/>
          <w:sz w:val="24"/>
          <w:szCs w:val="24"/>
          <w:lang w:eastAsia="ru-RU"/>
        </w:rPr>
        <w:t>CASE-средства. Классификация CASE-средств.</w:t>
      </w:r>
    </w:p>
    <w:p w:rsidR="0054068E" w:rsidRPr="004C3972" w:rsidRDefault="0054068E" w:rsidP="00787E43">
      <w:pPr>
        <w:numPr>
          <w:ilvl w:val="0"/>
          <w:numId w:val="1"/>
        </w:numPr>
        <w:spacing w:after="0" w:line="240" w:lineRule="auto"/>
        <w:ind w:right="99"/>
        <w:jc w:val="both"/>
        <w:rPr>
          <w:rFonts w:ascii="Times New Roman" w:hAnsi="Times New Roman"/>
          <w:sz w:val="24"/>
          <w:szCs w:val="24"/>
          <w:lang w:eastAsia="ru-RU"/>
        </w:rPr>
      </w:pPr>
      <w:r w:rsidRPr="004C3972">
        <w:rPr>
          <w:rFonts w:ascii="Times New Roman" w:hAnsi="Times New Roman"/>
          <w:sz w:val="24"/>
          <w:szCs w:val="24"/>
          <w:lang w:eastAsia="ru-RU"/>
        </w:rPr>
        <w:t>Этапы проектирования баз данных. Задачи инфологического, логического, физического проектирования.</w:t>
      </w:r>
    </w:p>
    <w:p w:rsidR="0054068E" w:rsidRPr="004C1247"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Инфологическое проектирование.</w:t>
      </w:r>
      <w:r>
        <w:rPr>
          <w:rFonts w:ascii="Times New Roman" w:hAnsi="Times New Roman"/>
          <w:sz w:val="24"/>
          <w:szCs w:val="24"/>
          <w:lang w:eastAsia="ru-RU"/>
        </w:rPr>
        <w:t xml:space="preserve"> Сущности</w:t>
      </w:r>
      <w:r w:rsidRPr="001E343C">
        <w:rPr>
          <w:rFonts w:ascii="Times New Roman" w:hAnsi="Times New Roman"/>
          <w:sz w:val="24"/>
          <w:szCs w:val="24"/>
          <w:lang w:eastAsia="ru-RU"/>
        </w:rPr>
        <w:t>,</w:t>
      </w:r>
      <w:r>
        <w:rPr>
          <w:rFonts w:ascii="Times New Roman" w:hAnsi="Times New Roman"/>
          <w:sz w:val="24"/>
          <w:szCs w:val="24"/>
          <w:lang w:eastAsia="ru-RU"/>
        </w:rPr>
        <w:t xml:space="preserve"> атрибуты</w:t>
      </w:r>
      <w:r w:rsidRPr="001E343C">
        <w:rPr>
          <w:rFonts w:ascii="Times New Roman" w:hAnsi="Times New Roman"/>
          <w:sz w:val="24"/>
          <w:szCs w:val="24"/>
          <w:lang w:eastAsia="ru-RU"/>
        </w:rPr>
        <w:t>,</w:t>
      </w:r>
      <w:r>
        <w:rPr>
          <w:rFonts w:ascii="Times New Roman" w:hAnsi="Times New Roman"/>
          <w:sz w:val="24"/>
          <w:szCs w:val="24"/>
          <w:lang w:eastAsia="ru-RU"/>
        </w:rPr>
        <w:t xml:space="preserve"> связи</w:t>
      </w:r>
      <w:r w:rsidRPr="001E343C">
        <w:rPr>
          <w:rFonts w:ascii="Times New Roman" w:hAnsi="Times New Roman"/>
          <w:sz w:val="24"/>
          <w:szCs w:val="24"/>
          <w:lang w:eastAsia="ru-RU"/>
        </w:rPr>
        <w:t>.</w:t>
      </w:r>
      <w:r w:rsidR="007D0499" w:rsidRPr="007D0499">
        <w:rPr>
          <w:rFonts w:ascii="Times New Roman" w:hAnsi="Times New Roman"/>
          <w:sz w:val="24"/>
          <w:szCs w:val="24"/>
          <w:lang w:eastAsia="ru-RU"/>
        </w:rPr>
        <w:t xml:space="preserve"> </w:t>
      </w:r>
      <w:r w:rsidRPr="00787E43">
        <w:rPr>
          <w:rFonts w:ascii="Times New Roman" w:hAnsi="Times New Roman"/>
          <w:sz w:val="24"/>
          <w:szCs w:val="24"/>
          <w:lang w:eastAsia="ru-RU"/>
        </w:rPr>
        <w:t xml:space="preserve">Способы представления сущности. Классификация атрибутов. </w:t>
      </w:r>
    </w:p>
    <w:p w:rsidR="0054068E" w:rsidRPr="003A41A7" w:rsidRDefault="0054068E" w:rsidP="004C1247">
      <w:pPr>
        <w:spacing w:after="0" w:line="240" w:lineRule="auto"/>
        <w:ind w:left="1080"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Правила атрибутов. Понятие безусловной, условной, </w:t>
      </w:r>
      <w:proofErr w:type="spellStart"/>
      <w:r w:rsidRPr="00787E43">
        <w:rPr>
          <w:rFonts w:ascii="Times New Roman" w:hAnsi="Times New Roman"/>
          <w:sz w:val="24"/>
          <w:szCs w:val="24"/>
          <w:lang w:eastAsia="ru-RU"/>
        </w:rPr>
        <w:t>биусловной</w:t>
      </w:r>
      <w:proofErr w:type="spellEnd"/>
      <w:r w:rsidRPr="00787E43">
        <w:rPr>
          <w:rFonts w:ascii="Times New Roman" w:hAnsi="Times New Roman"/>
          <w:sz w:val="24"/>
          <w:szCs w:val="24"/>
          <w:lang w:eastAsia="ru-RU"/>
        </w:rPr>
        <w:t xml:space="preserve">, рекурсивной связи. Фундаментальные виды связей. Формализация связи. Формализация связей 1:1, 1:M, </w:t>
      </w:r>
      <w:proofErr w:type="gramStart"/>
      <w:r w:rsidRPr="00787E43">
        <w:rPr>
          <w:rFonts w:ascii="Times New Roman" w:hAnsi="Times New Roman"/>
          <w:sz w:val="24"/>
          <w:szCs w:val="24"/>
          <w:lang w:eastAsia="ru-RU"/>
        </w:rPr>
        <w:t>M:N.</w:t>
      </w:r>
      <w:proofErr w:type="gramEnd"/>
      <w:r w:rsidRPr="00787E43">
        <w:rPr>
          <w:rFonts w:ascii="Times New Roman" w:hAnsi="Times New Roman"/>
          <w:sz w:val="24"/>
          <w:szCs w:val="24"/>
          <w:lang w:eastAsia="ru-RU"/>
        </w:rPr>
        <w:t xml:space="preserve"> </w:t>
      </w:r>
      <w:r w:rsidR="003A41A7" w:rsidRPr="003A41A7">
        <w:rPr>
          <w:rFonts w:ascii="Times New Roman" w:hAnsi="Times New Roman"/>
          <w:sz w:val="24"/>
          <w:szCs w:val="24"/>
          <w:lang w:eastAsia="ru-RU"/>
        </w:rPr>
        <w:t>С</w:t>
      </w:r>
      <w:r w:rsidRPr="003A41A7">
        <w:rPr>
          <w:rFonts w:ascii="Times New Roman" w:hAnsi="Times New Roman"/>
          <w:sz w:val="24"/>
          <w:szCs w:val="24"/>
          <w:lang w:eastAsia="ru-RU"/>
        </w:rPr>
        <w:t>тержнев</w:t>
      </w:r>
      <w:r w:rsidR="003A41A7" w:rsidRPr="003A41A7">
        <w:rPr>
          <w:rFonts w:ascii="Times New Roman" w:hAnsi="Times New Roman"/>
          <w:sz w:val="24"/>
          <w:szCs w:val="24"/>
          <w:lang w:eastAsia="ru-RU"/>
        </w:rPr>
        <w:t>ая</w:t>
      </w:r>
      <w:r w:rsidRPr="003A41A7">
        <w:rPr>
          <w:rFonts w:ascii="Times New Roman" w:hAnsi="Times New Roman"/>
          <w:sz w:val="24"/>
          <w:szCs w:val="24"/>
          <w:lang w:eastAsia="ru-RU"/>
        </w:rPr>
        <w:t>, ассоциативн</w:t>
      </w:r>
      <w:r w:rsidR="003A41A7" w:rsidRPr="003A41A7">
        <w:rPr>
          <w:rFonts w:ascii="Times New Roman" w:hAnsi="Times New Roman"/>
          <w:sz w:val="24"/>
          <w:szCs w:val="24"/>
          <w:lang w:eastAsia="ru-RU"/>
        </w:rPr>
        <w:t>ая</w:t>
      </w:r>
      <w:r w:rsidRPr="003A41A7">
        <w:rPr>
          <w:rFonts w:ascii="Times New Roman" w:hAnsi="Times New Roman"/>
          <w:sz w:val="24"/>
          <w:szCs w:val="24"/>
          <w:lang w:eastAsia="ru-RU"/>
        </w:rPr>
        <w:t>, характеристическ</w:t>
      </w:r>
      <w:r w:rsidR="003A41A7" w:rsidRPr="003A41A7">
        <w:rPr>
          <w:rFonts w:ascii="Times New Roman" w:hAnsi="Times New Roman"/>
          <w:sz w:val="24"/>
          <w:szCs w:val="24"/>
          <w:lang w:eastAsia="ru-RU"/>
        </w:rPr>
        <w:t>ая</w:t>
      </w:r>
      <w:r w:rsidRPr="003A41A7">
        <w:rPr>
          <w:rFonts w:ascii="Times New Roman" w:hAnsi="Times New Roman"/>
          <w:sz w:val="24"/>
          <w:szCs w:val="24"/>
          <w:lang w:eastAsia="ru-RU"/>
        </w:rPr>
        <w:t>, обозначающ</w:t>
      </w:r>
      <w:r w:rsidR="003A41A7" w:rsidRPr="003A41A7">
        <w:rPr>
          <w:rFonts w:ascii="Times New Roman" w:hAnsi="Times New Roman"/>
          <w:sz w:val="24"/>
          <w:szCs w:val="24"/>
          <w:lang w:eastAsia="ru-RU"/>
        </w:rPr>
        <w:t>ая</w:t>
      </w:r>
      <w:r w:rsidRPr="003A41A7">
        <w:rPr>
          <w:rFonts w:ascii="Times New Roman" w:hAnsi="Times New Roman"/>
          <w:sz w:val="24"/>
          <w:szCs w:val="24"/>
          <w:lang w:eastAsia="ru-RU"/>
        </w:rPr>
        <w:t xml:space="preserve"> сущности</w:t>
      </w:r>
      <w:r w:rsidR="00574DFE" w:rsidRPr="00574DFE">
        <w:rPr>
          <w:rFonts w:ascii="Times New Roman" w:hAnsi="Times New Roman"/>
          <w:sz w:val="24"/>
          <w:szCs w:val="24"/>
          <w:lang w:eastAsia="ru-RU"/>
        </w:rPr>
        <w:t>.</w:t>
      </w:r>
      <w:r w:rsidR="007D0499" w:rsidRPr="007D0499">
        <w:rPr>
          <w:rFonts w:ascii="Times New Roman" w:hAnsi="Times New Roman"/>
          <w:sz w:val="24"/>
          <w:szCs w:val="24"/>
          <w:lang w:eastAsia="ru-RU"/>
        </w:rPr>
        <w:t xml:space="preserve"> </w:t>
      </w:r>
      <w:r w:rsidRPr="00787E43">
        <w:rPr>
          <w:rFonts w:ascii="Times New Roman" w:hAnsi="Times New Roman"/>
          <w:sz w:val="24"/>
          <w:szCs w:val="24"/>
          <w:lang w:eastAsia="ru-RU"/>
        </w:rPr>
        <w:t xml:space="preserve">Композиция связей. Понятие подтипа и </w:t>
      </w:r>
      <w:proofErr w:type="spellStart"/>
      <w:r w:rsidRPr="00787E43">
        <w:rPr>
          <w:rFonts w:ascii="Times New Roman" w:hAnsi="Times New Roman"/>
          <w:sz w:val="24"/>
          <w:szCs w:val="24"/>
          <w:lang w:eastAsia="ru-RU"/>
        </w:rPr>
        <w:t>супертипа</w:t>
      </w:r>
      <w:proofErr w:type="spellEnd"/>
      <w:r w:rsidRPr="00787E43">
        <w:rPr>
          <w:rFonts w:ascii="Times New Roman" w:hAnsi="Times New Roman"/>
          <w:sz w:val="24"/>
          <w:szCs w:val="24"/>
          <w:lang w:eastAsia="ru-RU"/>
        </w:rPr>
        <w:t xml:space="preserve">. Взаимноисключающие связи. Получение реляционной схемы из </w:t>
      </w:r>
      <w:r w:rsidRPr="00787E43">
        <w:rPr>
          <w:rFonts w:ascii="Times New Roman" w:hAnsi="Times New Roman"/>
          <w:sz w:val="24"/>
          <w:szCs w:val="24"/>
          <w:lang w:val="en-US" w:eastAsia="ru-RU"/>
        </w:rPr>
        <w:t>ER</w:t>
      </w:r>
      <w:r w:rsidR="00574DFE">
        <w:rPr>
          <w:rFonts w:ascii="Times New Roman" w:hAnsi="Times New Roman"/>
          <w:sz w:val="24"/>
          <w:szCs w:val="24"/>
          <w:lang w:eastAsia="ru-RU"/>
        </w:rPr>
        <w:t>-диаграммы.</w:t>
      </w:r>
    </w:p>
    <w:p w:rsidR="00EE5DC4" w:rsidRDefault="00EE5DC4" w:rsidP="00EE5DC4">
      <w:pPr>
        <w:numPr>
          <w:ilvl w:val="0"/>
          <w:numId w:val="1"/>
        </w:numPr>
        <w:spacing w:after="0" w:line="240" w:lineRule="auto"/>
        <w:ind w:right="99"/>
        <w:jc w:val="both"/>
        <w:rPr>
          <w:rFonts w:ascii="Times New Roman" w:hAnsi="Times New Roman"/>
          <w:sz w:val="24"/>
          <w:szCs w:val="24"/>
          <w:lang w:eastAsia="ru-RU"/>
        </w:rPr>
      </w:pPr>
      <w:r w:rsidRPr="00CC74E4">
        <w:rPr>
          <w:rFonts w:ascii="Times New Roman" w:hAnsi="Times New Roman"/>
          <w:sz w:val="24"/>
          <w:szCs w:val="24"/>
          <w:lang w:eastAsia="ru-RU"/>
        </w:rPr>
        <w:t xml:space="preserve">Логическое проектирование реляционных баз данных. Аномалии операций с базой данных. </w:t>
      </w:r>
      <w:r w:rsidRPr="000848EA">
        <w:rPr>
          <w:rFonts w:ascii="Times New Roman" w:hAnsi="Times New Roman"/>
          <w:sz w:val="24"/>
          <w:szCs w:val="24"/>
          <w:lang w:eastAsia="ru-RU"/>
        </w:rPr>
        <w:t>Общие свойства нормальных форм.</w:t>
      </w:r>
      <w:r w:rsidRPr="00CC74E4">
        <w:rPr>
          <w:rFonts w:ascii="Times New Roman" w:hAnsi="Times New Roman"/>
          <w:sz w:val="24"/>
          <w:szCs w:val="24"/>
          <w:lang w:eastAsia="ru-RU"/>
        </w:rPr>
        <w:t xml:space="preserve"> Виды нормальных форм. Условия нахождения отношений в первой нормальной форме.</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Функциональные зависимости и их свойства. Замыкание множества </w:t>
      </w:r>
      <w:r w:rsidRPr="00574DFE">
        <w:rPr>
          <w:rFonts w:ascii="Times New Roman" w:hAnsi="Times New Roman"/>
          <w:sz w:val="24"/>
          <w:szCs w:val="24"/>
          <w:lang w:val="en-US" w:eastAsia="ru-RU"/>
        </w:rPr>
        <w:t>FD</w:t>
      </w:r>
      <w:r w:rsidRPr="00574DFE">
        <w:rPr>
          <w:rFonts w:ascii="Times New Roman" w:hAnsi="Times New Roman"/>
          <w:sz w:val="24"/>
          <w:szCs w:val="24"/>
          <w:lang w:eastAsia="ru-RU"/>
        </w:rPr>
        <w:t xml:space="preserve">. Аксиомы </w:t>
      </w:r>
      <w:proofErr w:type="spellStart"/>
      <w:r w:rsidRPr="00574DFE">
        <w:rPr>
          <w:rFonts w:ascii="Times New Roman" w:hAnsi="Times New Roman"/>
          <w:sz w:val="24"/>
          <w:szCs w:val="24"/>
          <w:lang w:eastAsia="ru-RU"/>
        </w:rPr>
        <w:t>Амстронга</w:t>
      </w:r>
      <w:proofErr w:type="spellEnd"/>
      <w:r w:rsidRPr="00574DFE">
        <w:rPr>
          <w:rFonts w:ascii="Times New Roman" w:hAnsi="Times New Roman"/>
          <w:sz w:val="24"/>
          <w:szCs w:val="24"/>
          <w:lang w:eastAsia="ru-RU"/>
        </w:rPr>
        <w:t xml:space="preserve">. Функционально полная и частичная зависимости </w:t>
      </w:r>
      <w:proofErr w:type="spellStart"/>
      <w:r w:rsidRPr="00574DFE">
        <w:rPr>
          <w:rFonts w:ascii="Times New Roman" w:hAnsi="Times New Roman"/>
          <w:sz w:val="24"/>
          <w:szCs w:val="24"/>
          <w:lang w:eastAsia="ru-RU"/>
        </w:rPr>
        <w:t>неключевого</w:t>
      </w:r>
      <w:proofErr w:type="spellEnd"/>
      <w:r w:rsidRPr="00574DFE">
        <w:rPr>
          <w:rFonts w:ascii="Times New Roman" w:hAnsi="Times New Roman"/>
          <w:sz w:val="24"/>
          <w:szCs w:val="24"/>
          <w:lang w:eastAsia="ru-RU"/>
        </w:rPr>
        <w:t xml:space="preserve"> атрибута от составного ключа. Минимальное множество функциональных зависимостей. Декомпозиция без потерь и функциональные зависимости. Теорема </w:t>
      </w:r>
      <w:proofErr w:type="spellStart"/>
      <w:r w:rsidRPr="00574DFE">
        <w:rPr>
          <w:rFonts w:ascii="Times New Roman" w:hAnsi="Times New Roman"/>
          <w:sz w:val="24"/>
          <w:szCs w:val="24"/>
          <w:lang w:eastAsia="ru-RU"/>
        </w:rPr>
        <w:t>Хеза</w:t>
      </w:r>
      <w:proofErr w:type="spellEnd"/>
      <w:r w:rsidRPr="00574DFE">
        <w:rPr>
          <w:rFonts w:ascii="Times New Roman" w:hAnsi="Times New Roman"/>
          <w:sz w:val="24"/>
          <w:szCs w:val="24"/>
          <w:lang w:eastAsia="ru-RU"/>
        </w:rPr>
        <w:t xml:space="preserve">. Условия нахождения отношений во второй нормальной форме. </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Транзитивная зависимость. Условия нахождения отношений в третьей нормальной форме. Теорема </w:t>
      </w:r>
      <w:proofErr w:type="spellStart"/>
      <w:r w:rsidRPr="00574DFE">
        <w:rPr>
          <w:rFonts w:ascii="Times New Roman" w:hAnsi="Times New Roman"/>
          <w:sz w:val="24"/>
          <w:szCs w:val="24"/>
          <w:lang w:eastAsia="ru-RU"/>
        </w:rPr>
        <w:t>Риссонена</w:t>
      </w:r>
      <w:proofErr w:type="spellEnd"/>
      <w:r w:rsidRPr="00574DFE">
        <w:rPr>
          <w:rFonts w:ascii="Times New Roman" w:hAnsi="Times New Roman"/>
          <w:sz w:val="24"/>
          <w:szCs w:val="24"/>
          <w:lang w:eastAsia="ru-RU"/>
        </w:rPr>
        <w:t xml:space="preserve">. Перекрывающиеся возможные ключи и нормальная форма </w:t>
      </w:r>
      <w:proofErr w:type="spellStart"/>
      <w:r w:rsidRPr="00574DFE">
        <w:rPr>
          <w:rFonts w:ascii="Times New Roman" w:hAnsi="Times New Roman"/>
          <w:sz w:val="24"/>
          <w:szCs w:val="24"/>
          <w:lang w:eastAsia="ru-RU"/>
        </w:rPr>
        <w:t>Бойса</w:t>
      </w:r>
      <w:proofErr w:type="spellEnd"/>
      <w:r w:rsidRPr="00574DFE">
        <w:rPr>
          <w:rFonts w:ascii="Times New Roman" w:hAnsi="Times New Roman"/>
          <w:sz w:val="24"/>
          <w:szCs w:val="24"/>
          <w:lang w:eastAsia="ru-RU"/>
        </w:rPr>
        <w:t>-Кодда. Условия нахождения отношений в усиленной третьей нормальной форме.</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Многозначные зависимости. Лемма и теорема </w:t>
      </w:r>
      <w:proofErr w:type="spellStart"/>
      <w:r w:rsidRPr="00574DFE">
        <w:rPr>
          <w:rFonts w:ascii="Times New Roman" w:hAnsi="Times New Roman"/>
          <w:sz w:val="24"/>
          <w:szCs w:val="24"/>
          <w:lang w:eastAsia="ru-RU"/>
        </w:rPr>
        <w:t>Фейджина</w:t>
      </w:r>
      <w:proofErr w:type="spellEnd"/>
      <w:r w:rsidRPr="00574DFE">
        <w:rPr>
          <w:rFonts w:ascii="Times New Roman" w:hAnsi="Times New Roman"/>
          <w:sz w:val="24"/>
          <w:szCs w:val="24"/>
          <w:lang w:eastAsia="ru-RU"/>
        </w:rPr>
        <w:t xml:space="preserve">. Тривиальные многозначные зависимости. Условия нахождения отношений в четвертой нормальной форме. </w:t>
      </w:r>
    </w:p>
    <w:p w:rsidR="0054068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Зависимости проекции-соединения. Циклические ограничения (3</w:t>
      </w:r>
      <w:r w:rsidRPr="00574DFE">
        <w:rPr>
          <w:rFonts w:ascii="Times New Roman" w:hAnsi="Times New Roman"/>
          <w:sz w:val="24"/>
          <w:szCs w:val="24"/>
          <w:lang w:val="en-US" w:eastAsia="ru-RU"/>
        </w:rPr>
        <w:t>D</w:t>
      </w:r>
      <w:r w:rsidRPr="00574DFE">
        <w:rPr>
          <w:rFonts w:ascii="Times New Roman" w:hAnsi="Times New Roman"/>
          <w:sz w:val="24"/>
          <w:szCs w:val="24"/>
          <w:lang w:eastAsia="ru-RU"/>
        </w:rPr>
        <w:t>-ограничения). Условия нахождения отношений в пятой нормальной форме проекции-соединения.</w:t>
      </w:r>
    </w:p>
    <w:p w:rsidR="00C12B42" w:rsidRPr="00787E43" w:rsidRDefault="00C12B42" w:rsidP="00C12B42">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О</w:t>
      </w:r>
      <w:r w:rsidRPr="00787E43">
        <w:rPr>
          <w:rFonts w:ascii="Times New Roman" w:hAnsi="Times New Roman"/>
          <w:sz w:val="24"/>
          <w:szCs w:val="24"/>
          <w:lang w:eastAsia="ru-RU"/>
        </w:rPr>
        <w:t xml:space="preserve">граничения целостности. Общие требования относительно ограничений целостности. Классификация ограничений целостности. Возможные подходы относительно удаления целевой сущности, на которую ссылается внешний ключ. Возможные подходы относительно обновления первичного ключа целевой сущности, на которую ссылается внешний ключ. Средства поддержания целостности информации в базе данных. Средства и способы задания ограничений целостности в языке SQL. </w:t>
      </w:r>
    </w:p>
    <w:p w:rsidR="005B5C5D" w:rsidRDefault="0054068E" w:rsidP="00787E43">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Физическое проектирование</w:t>
      </w:r>
      <w:r w:rsidRPr="00B97C8D">
        <w:rPr>
          <w:rFonts w:ascii="Times New Roman" w:hAnsi="Times New Roman"/>
          <w:sz w:val="24"/>
          <w:szCs w:val="24"/>
          <w:lang w:eastAsia="ru-RU"/>
        </w:rPr>
        <w:t>.</w:t>
      </w:r>
      <w:r>
        <w:rPr>
          <w:rFonts w:ascii="Times New Roman" w:hAnsi="Times New Roman"/>
          <w:sz w:val="24"/>
          <w:szCs w:val="24"/>
          <w:lang w:eastAsia="ru-RU"/>
        </w:rPr>
        <w:t xml:space="preserve"> Задачи физического </w:t>
      </w:r>
      <w:r w:rsidRPr="00574DFE">
        <w:rPr>
          <w:rFonts w:ascii="Times New Roman" w:hAnsi="Times New Roman"/>
          <w:sz w:val="24"/>
          <w:szCs w:val="24"/>
          <w:lang w:eastAsia="ru-RU"/>
        </w:rPr>
        <w:t xml:space="preserve">проектирования. </w:t>
      </w:r>
      <w:r w:rsidR="005B5C5D">
        <w:rPr>
          <w:rFonts w:ascii="Times New Roman" w:hAnsi="Times New Roman"/>
          <w:sz w:val="24"/>
          <w:szCs w:val="24"/>
          <w:lang w:eastAsia="ru-RU"/>
        </w:rPr>
        <w:t>Способы управления данными</w:t>
      </w:r>
      <w:r w:rsidR="005B5C5D">
        <w:rPr>
          <w:rFonts w:ascii="Times New Roman" w:hAnsi="Times New Roman"/>
          <w:sz w:val="24"/>
          <w:szCs w:val="24"/>
          <w:lang w:val="en-US" w:eastAsia="ru-RU"/>
        </w:rPr>
        <w:t>.</w:t>
      </w:r>
    </w:p>
    <w:p w:rsidR="0054068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Индексы. Создание индекса. Правила определение набора требуемых индексов. Задача </w:t>
      </w:r>
      <w:proofErr w:type="spellStart"/>
      <w:r w:rsidRPr="00574DFE">
        <w:rPr>
          <w:rFonts w:ascii="Times New Roman" w:hAnsi="Times New Roman"/>
          <w:sz w:val="24"/>
          <w:szCs w:val="24"/>
          <w:lang w:eastAsia="ru-RU"/>
        </w:rPr>
        <w:t>рефакторинга</w:t>
      </w:r>
      <w:proofErr w:type="spellEnd"/>
      <w:r w:rsidRPr="00574DFE">
        <w:rPr>
          <w:rFonts w:ascii="Times New Roman" w:hAnsi="Times New Roman"/>
          <w:sz w:val="24"/>
          <w:szCs w:val="24"/>
          <w:lang w:eastAsia="ru-RU"/>
        </w:rPr>
        <w:t xml:space="preserve">. </w:t>
      </w:r>
    </w:p>
    <w:p w:rsidR="005B5C5D" w:rsidRPr="00574DFE" w:rsidRDefault="005B5C5D" w:rsidP="005B5C5D">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Организация индексов</w:t>
      </w:r>
      <w:r w:rsidRPr="005B5C5D">
        <w:rPr>
          <w:rFonts w:ascii="Times New Roman" w:hAnsi="Times New Roman"/>
          <w:sz w:val="24"/>
          <w:szCs w:val="24"/>
          <w:lang w:eastAsia="ru-RU"/>
        </w:rPr>
        <w:t>.</w:t>
      </w:r>
      <w:r>
        <w:rPr>
          <w:rFonts w:ascii="Times New Roman" w:hAnsi="Times New Roman"/>
          <w:sz w:val="24"/>
          <w:szCs w:val="24"/>
          <w:lang w:eastAsia="ru-RU"/>
        </w:rPr>
        <w:t xml:space="preserve"> Классификация индексов</w:t>
      </w:r>
      <w:r w:rsidRPr="005B5C5D">
        <w:rPr>
          <w:rFonts w:ascii="Times New Roman" w:hAnsi="Times New Roman"/>
          <w:sz w:val="24"/>
          <w:szCs w:val="24"/>
          <w:lang w:eastAsia="ru-RU"/>
        </w:rPr>
        <w:t>.</w:t>
      </w:r>
      <w:r>
        <w:rPr>
          <w:rFonts w:ascii="Times New Roman" w:hAnsi="Times New Roman"/>
          <w:sz w:val="24"/>
          <w:szCs w:val="24"/>
          <w:lang w:eastAsia="ru-RU"/>
        </w:rPr>
        <w:t xml:space="preserve"> Доступ с плотным индексом</w:t>
      </w:r>
      <w:r w:rsidRPr="005B5C5D">
        <w:rPr>
          <w:rFonts w:ascii="Times New Roman" w:hAnsi="Times New Roman"/>
          <w:sz w:val="24"/>
          <w:szCs w:val="24"/>
          <w:lang w:eastAsia="ru-RU"/>
        </w:rPr>
        <w:t>.</w:t>
      </w:r>
      <w:r>
        <w:rPr>
          <w:rFonts w:ascii="Times New Roman" w:hAnsi="Times New Roman"/>
          <w:sz w:val="24"/>
          <w:szCs w:val="24"/>
          <w:lang w:eastAsia="ru-RU"/>
        </w:rPr>
        <w:t xml:space="preserve"> Доступ с неплотным индексом</w:t>
      </w:r>
      <w:r w:rsidRPr="005B5C5D">
        <w:rPr>
          <w:rFonts w:ascii="Times New Roman" w:hAnsi="Times New Roman"/>
          <w:sz w:val="24"/>
          <w:szCs w:val="24"/>
          <w:lang w:eastAsia="ru-RU"/>
        </w:rPr>
        <w:t>.</w:t>
      </w:r>
      <w:r>
        <w:rPr>
          <w:rFonts w:ascii="Times New Roman" w:hAnsi="Times New Roman"/>
          <w:sz w:val="24"/>
          <w:szCs w:val="24"/>
          <w:lang w:eastAsia="ru-RU"/>
        </w:rPr>
        <w:t xml:space="preserve"> </w:t>
      </w:r>
      <w:r w:rsidRPr="00574DFE">
        <w:rPr>
          <w:rFonts w:ascii="Times New Roman" w:hAnsi="Times New Roman"/>
          <w:sz w:val="24"/>
          <w:szCs w:val="24"/>
          <w:lang w:eastAsia="ru-RU"/>
        </w:rPr>
        <w:t>Решение проблемы переполнения при использовании разряженного индексного файла.</w:t>
      </w:r>
      <w:r w:rsidR="006B54A4">
        <w:rPr>
          <w:rFonts w:ascii="Times New Roman" w:hAnsi="Times New Roman"/>
          <w:sz w:val="24"/>
          <w:szCs w:val="24"/>
          <w:lang w:eastAsia="ru-RU"/>
        </w:rPr>
        <w:t xml:space="preserve"> Д</w:t>
      </w:r>
      <w:r>
        <w:rPr>
          <w:rFonts w:ascii="Times New Roman" w:hAnsi="Times New Roman"/>
          <w:sz w:val="24"/>
          <w:szCs w:val="24"/>
          <w:lang w:eastAsia="ru-RU"/>
        </w:rPr>
        <w:t>оступ посредством инвертированных файлов</w:t>
      </w:r>
      <w:r w:rsidRPr="00C12B42">
        <w:rPr>
          <w:rFonts w:ascii="Times New Roman" w:hAnsi="Times New Roman"/>
          <w:sz w:val="24"/>
          <w:szCs w:val="24"/>
          <w:lang w:eastAsia="ru-RU"/>
        </w:rPr>
        <w:t>.</w:t>
      </w:r>
      <w:r>
        <w:rPr>
          <w:rFonts w:ascii="Times New Roman" w:hAnsi="Times New Roman"/>
          <w:sz w:val="24"/>
          <w:szCs w:val="24"/>
          <w:lang w:eastAsia="ru-RU"/>
        </w:rPr>
        <w:t xml:space="preserve"> Доступ посредством </w:t>
      </w:r>
      <w:r w:rsidR="00C12B42">
        <w:rPr>
          <w:rFonts w:ascii="Times New Roman" w:hAnsi="Times New Roman"/>
          <w:sz w:val="24"/>
          <w:szCs w:val="24"/>
          <w:lang w:eastAsia="ru-RU"/>
        </w:rPr>
        <w:t>В-деревьев</w:t>
      </w:r>
      <w:r w:rsidR="00C12B42" w:rsidRPr="00C12B42">
        <w:rPr>
          <w:rFonts w:ascii="Times New Roman" w:hAnsi="Times New Roman"/>
          <w:sz w:val="24"/>
          <w:szCs w:val="24"/>
          <w:lang w:eastAsia="ru-RU"/>
        </w:rPr>
        <w:t>.</w:t>
      </w:r>
      <w:r w:rsidR="00C12B42">
        <w:rPr>
          <w:rFonts w:ascii="Times New Roman" w:hAnsi="Times New Roman"/>
          <w:sz w:val="24"/>
          <w:szCs w:val="24"/>
          <w:lang w:eastAsia="ru-RU"/>
        </w:rPr>
        <w:t xml:space="preserve"> </w:t>
      </w:r>
      <w:proofErr w:type="gramStart"/>
      <w:r w:rsidR="00C12B42" w:rsidRPr="00574DFE">
        <w:rPr>
          <w:rFonts w:ascii="Times New Roman" w:hAnsi="Times New Roman"/>
          <w:sz w:val="24"/>
          <w:szCs w:val="24"/>
          <w:lang w:eastAsia="ru-RU"/>
        </w:rPr>
        <w:t>В- и</w:t>
      </w:r>
      <w:proofErr w:type="gramEnd"/>
      <w:r w:rsidR="00C12B42" w:rsidRPr="00574DFE">
        <w:rPr>
          <w:rFonts w:ascii="Times New Roman" w:hAnsi="Times New Roman"/>
          <w:sz w:val="24"/>
          <w:szCs w:val="24"/>
          <w:lang w:eastAsia="ru-RU"/>
        </w:rPr>
        <w:t xml:space="preserve"> В+-деревья. </w:t>
      </w:r>
      <w:r w:rsidR="00C12B42">
        <w:rPr>
          <w:rFonts w:ascii="Times New Roman" w:hAnsi="Times New Roman"/>
          <w:sz w:val="24"/>
          <w:szCs w:val="24"/>
          <w:lang w:eastAsia="ru-RU"/>
        </w:rPr>
        <w:t>Битовые индексы</w:t>
      </w:r>
      <w:r w:rsidR="00C12B42" w:rsidRPr="00B73B5B">
        <w:rPr>
          <w:rFonts w:ascii="Times New Roman" w:hAnsi="Times New Roman"/>
          <w:sz w:val="24"/>
          <w:szCs w:val="24"/>
          <w:lang w:eastAsia="ru-RU"/>
        </w:rPr>
        <w:t>.</w:t>
      </w:r>
      <w:r w:rsidR="00C12B42">
        <w:rPr>
          <w:rFonts w:ascii="Times New Roman" w:hAnsi="Times New Roman"/>
          <w:sz w:val="24"/>
          <w:szCs w:val="24"/>
          <w:lang w:eastAsia="ru-RU"/>
        </w:rPr>
        <w:t xml:space="preserve"> </w:t>
      </w:r>
      <w:proofErr w:type="spellStart"/>
      <w:r w:rsidR="00C12B42" w:rsidRPr="00574DFE">
        <w:rPr>
          <w:rFonts w:ascii="Times New Roman" w:hAnsi="Times New Roman"/>
          <w:sz w:val="24"/>
          <w:szCs w:val="24"/>
          <w:lang w:eastAsia="ru-RU"/>
        </w:rPr>
        <w:t>Хеш</w:t>
      </w:r>
      <w:proofErr w:type="spellEnd"/>
      <w:r w:rsidR="00C12B42">
        <w:rPr>
          <w:rFonts w:ascii="Times New Roman" w:hAnsi="Times New Roman"/>
          <w:sz w:val="24"/>
          <w:szCs w:val="24"/>
          <w:lang w:eastAsia="ru-RU"/>
        </w:rPr>
        <w:t>-индекс</w:t>
      </w:r>
      <w:r w:rsidR="00C12B42" w:rsidRPr="00574DFE">
        <w:rPr>
          <w:rFonts w:ascii="Times New Roman" w:hAnsi="Times New Roman"/>
          <w:sz w:val="24"/>
          <w:szCs w:val="24"/>
          <w:lang w:eastAsia="ru-RU"/>
        </w:rPr>
        <w:t>ирование. Метод</w:t>
      </w:r>
      <w:r w:rsidR="007355EF">
        <w:rPr>
          <w:rFonts w:ascii="Times New Roman" w:hAnsi="Times New Roman"/>
          <w:sz w:val="24"/>
          <w:szCs w:val="24"/>
          <w:lang w:eastAsia="ru-RU"/>
        </w:rPr>
        <w:t>ы разрешения коллизий (метод открытой адресации</w:t>
      </w:r>
      <w:r w:rsidR="007355EF" w:rsidRPr="007355EF">
        <w:rPr>
          <w:rFonts w:ascii="Times New Roman" w:hAnsi="Times New Roman"/>
          <w:sz w:val="24"/>
          <w:szCs w:val="24"/>
          <w:lang w:eastAsia="ru-RU"/>
        </w:rPr>
        <w:t>,</w:t>
      </w:r>
      <w:r w:rsidR="007355EF">
        <w:rPr>
          <w:rFonts w:ascii="Times New Roman" w:hAnsi="Times New Roman"/>
          <w:sz w:val="24"/>
          <w:szCs w:val="24"/>
          <w:lang w:eastAsia="ru-RU"/>
        </w:rPr>
        <w:t xml:space="preserve"> метод области переполнения</w:t>
      </w:r>
      <w:r w:rsidR="007355EF" w:rsidRPr="007355EF">
        <w:rPr>
          <w:rFonts w:ascii="Times New Roman" w:hAnsi="Times New Roman"/>
          <w:sz w:val="24"/>
          <w:szCs w:val="24"/>
          <w:lang w:eastAsia="ru-RU"/>
        </w:rPr>
        <w:t>,</w:t>
      </w:r>
      <w:r w:rsidR="00C12B42" w:rsidRPr="00574DFE">
        <w:rPr>
          <w:rFonts w:ascii="Times New Roman" w:hAnsi="Times New Roman"/>
          <w:sz w:val="24"/>
          <w:szCs w:val="24"/>
          <w:lang w:eastAsia="ru-RU"/>
        </w:rPr>
        <w:t xml:space="preserve"> </w:t>
      </w:r>
      <w:r w:rsidR="007355EF">
        <w:rPr>
          <w:rFonts w:ascii="Times New Roman" w:hAnsi="Times New Roman"/>
          <w:sz w:val="24"/>
          <w:szCs w:val="24"/>
          <w:lang w:eastAsia="ru-RU"/>
        </w:rPr>
        <w:t>м</w:t>
      </w:r>
      <w:r w:rsidR="00C12B42" w:rsidRPr="00574DFE">
        <w:rPr>
          <w:rFonts w:ascii="Times New Roman" w:hAnsi="Times New Roman"/>
          <w:sz w:val="24"/>
          <w:szCs w:val="24"/>
          <w:lang w:eastAsia="ru-RU"/>
        </w:rPr>
        <w:t>етод многократного хеширования</w:t>
      </w:r>
      <w:r w:rsidR="007355EF">
        <w:rPr>
          <w:rFonts w:ascii="Times New Roman" w:hAnsi="Times New Roman"/>
          <w:sz w:val="24"/>
          <w:szCs w:val="24"/>
          <w:lang w:eastAsia="ru-RU"/>
        </w:rPr>
        <w:t>)</w:t>
      </w:r>
      <w:r w:rsidR="00C12B42" w:rsidRPr="00C12B42">
        <w:rPr>
          <w:rFonts w:ascii="Times New Roman" w:hAnsi="Times New Roman"/>
          <w:sz w:val="24"/>
          <w:szCs w:val="24"/>
          <w:lang w:eastAsia="ru-RU"/>
        </w:rPr>
        <w:t>.</w:t>
      </w:r>
      <w:r w:rsidR="00C12B42">
        <w:rPr>
          <w:rFonts w:ascii="Times New Roman" w:hAnsi="Times New Roman"/>
          <w:sz w:val="24"/>
          <w:szCs w:val="24"/>
          <w:lang w:eastAsia="ru-RU"/>
        </w:rPr>
        <w:t xml:space="preserve"> Достоинства и недостатки </w:t>
      </w:r>
      <w:r w:rsidR="006B54A4">
        <w:rPr>
          <w:rFonts w:ascii="Times New Roman" w:hAnsi="Times New Roman"/>
          <w:sz w:val="24"/>
          <w:szCs w:val="24"/>
          <w:lang w:eastAsia="ru-RU"/>
        </w:rPr>
        <w:t xml:space="preserve">различных </w:t>
      </w:r>
      <w:r w:rsidR="00C12B42">
        <w:rPr>
          <w:rFonts w:ascii="Times New Roman" w:hAnsi="Times New Roman"/>
          <w:sz w:val="24"/>
          <w:szCs w:val="24"/>
          <w:lang w:eastAsia="ru-RU"/>
        </w:rPr>
        <w:t>методов индексирования</w:t>
      </w:r>
      <w:r w:rsidR="00C12B42" w:rsidRPr="007355EF">
        <w:rPr>
          <w:rFonts w:ascii="Times New Roman" w:hAnsi="Times New Roman"/>
          <w:sz w:val="24"/>
          <w:szCs w:val="24"/>
          <w:lang w:eastAsia="ru-RU"/>
        </w:rPr>
        <w:t>.</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Методы организации хранения данных. Способы хранения отношений. </w:t>
      </w:r>
      <w:r w:rsidR="00C12B42">
        <w:rPr>
          <w:rFonts w:ascii="Times New Roman" w:hAnsi="Times New Roman"/>
          <w:sz w:val="24"/>
          <w:szCs w:val="24"/>
          <w:lang w:eastAsia="ru-RU"/>
        </w:rPr>
        <w:t>Табличные пространства</w:t>
      </w:r>
      <w:r w:rsidR="00C12B42" w:rsidRPr="00C12B42">
        <w:rPr>
          <w:rFonts w:ascii="Times New Roman" w:hAnsi="Times New Roman"/>
          <w:sz w:val="24"/>
          <w:szCs w:val="24"/>
          <w:lang w:eastAsia="ru-RU"/>
        </w:rPr>
        <w:t>.</w:t>
      </w:r>
      <w:r w:rsidR="00C12B42">
        <w:rPr>
          <w:rFonts w:ascii="Times New Roman" w:hAnsi="Times New Roman"/>
          <w:sz w:val="24"/>
          <w:szCs w:val="24"/>
          <w:lang w:eastAsia="ru-RU"/>
        </w:rPr>
        <w:t xml:space="preserve"> Фрагментация</w:t>
      </w:r>
      <w:r w:rsidR="00C12B42" w:rsidRPr="00C12B42">
        <w:rPr>
          <w:rFonts w:ascii="Times New Roman" w:hAnsi="Times New Roman"/>
          <w:sz w:val="24"/>
          <w:szCs w:val="24"/>
          <w:lang w:eastAsia="ru-RU"/>
        </w:rPr>
        <w:t>.</w:t>
      </w:r>
      <w:r w:rsidR="00C12B42">
        <w:rPr>
          <w:rFonts w:ascii="Times New Roman" w:hAnsi="Times New Roman"/>
          <w:sz w:val="24"/>
          <w:szCs w:val="24"/>
          <w:lang w:eastAsia="ru-RU"/>
        </w:rPr>
        <w:t xml:space="preserve"> </w:t>
      </w:r>
      <w:r w:rsidRPr="00574DFE">
        <w:rPr>
          <w:rFonts w:ascii="Times New Roman" w:hAnsi="Times New Roman"/>
          <w:sz w:val="24"/>
          <w:szCs w:val="24"/>
          <w:lang w:eastAsia="ru-RU"/>
        </w:rPr>
        <w:t>Кластеризация таблиц.</w:t>
      </w:r>
      <w:r w:rsidR="00C12B42">
        <w:rPr>
          <w:rFonts w:ascii="Times New Roman" w:hAnsi="Times New Roman"/>
          <w:sz w:val="24"/>
          <w:szCs w:val="24"/>
          <w:lang w:eastAsia="ru-RU"/>
        </w:rPr>
        <w:t xml:space="preserve"> Параметры проектирования физического уровня</w:t>
      </w:r>
      <w:r w:rsidRPr="00C12B42">
        <w:rPr>
          <w:rFonts w:ascii="Times New Roman" w:hAnsi="Times New Roman"/>
          <w:sz w:val="24"/>
          <w:szCs w:val="24"/>
          <w:lang w:eastAsia="ru-RU"/>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Понятие транзакции. Свойства классических транзакций. Модели транзакций. Транзакции с контрольными точками. Многозвенные транзакции. Вложенные транзакции. Многоуровневые транзакции</w:t>
      </w:r>
      <w:r>
        <w:rPr>
          <w:rFonts w:ascii="Times New Roman" w:hAnsi="Times New Roman"/>
          <w:sz w:val="24"/>
          <w:szCs w:val="24"/>
          <w:lang w:val="en-US" w:eastAsia="ru-RU"/>
        </w:rPr>
        <w:t>.</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Транзакции и параллелизм. Три проблемы, связанные с параллелизмом. Эффекты параллелизма. Управление транзакциями. </w:t>
      </w:r>
      <w:proofErr w:type="spellStart"/>
      <w:r w:rsidRPr="00787E43">
        <w:rPr>
          <w:rFonts w:ascii="Times New Roman" w:hAnsi="Times New Roman"/>
          <w:sz w:val="24"/>
          <w:szCs w:val="24"/>
          <w:lang w:eastAsia="ru-RU"/>
        </w:rPr>
        <w:t>Сериализация</w:t>
      </w:r>
      <w:proofErr w:type="spellEnd"/>
      <w:r w:rsidRPr="00787E43">
        <w:rPr>
          <w:rFonts w:ascii="Times New Roman" w:hAnsi="Times New Roman"/>
          <w:sz w:val="24"/>
          <w:szCs w:val="24"/>
          <w:lang w:eastAsia="ru-RU"/>
        </w:rPr>
        <w:t xml:space="preserve"> транзакций. Понятие смеси и графика транзакций. Виды конфликтов между транзакциями Изолированность пользователей. Уровни изолированности.</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Методы управления транзакциями. </w:t>
      </w:r>
      <w:r>
        <w:rPr>
          <w:rFonts w:ascii="Times New Roman" w:hAnsi="Times New Roman"/>
          <w:sz w:val="24"/>
          <w:szCs w:val="24"/>
          <w:lang w:eastAsia="ru-RU"/>
        </w:rPr>
        <w:t>Метод</w:t>
      </w:r>
      <w:r w:rsidRPr="00787E43">
        <w:rPr>
          <w:rFonts w:ascii="Times New Roman" w:hAnsi="Times New Roman"/>
          <w:sz w:val="24"/>
          <w:szCs w:val="24"/>
          <w:lang w:eastAsia="ru-RU"/>
        </w:rPr>
        <w:t xml:space="preserve"> синхронизационных захватов. </w:t>
      </w:r>
      <w:r>
        <w:rPr>
          <w:rFonts w:ascii="Times New Roman" w:hAnsi="Times New Roman"/>
          <w:sz w:val="24"/>
          <w:szCs w:val="24"/>
          <w:lang w:eastAsia="ru-RU"/>
        </w:rPr>
        <w:t>Метод</w:t>
      </w:r>
      <w:r w:rsidRPr="00787E43">
        <w:rPr>
          <w:rFonts w:ascii="Times New Roman" w:hAnsi="Times New Roman"/>
          <w:sz w:val="24"/>
          <w:szCs w:val="24"/>
          <w:lang w:eastAsia="ru-RU"/>
        </w:rPr>
        <w:t xml:space="preserve"> гранулированных синхронизационных захватов. Решение на основе аппарата синхронизационных захватов проблем, связанных с параллелизмом. Распознавание тупиковых ситуаций. Разрушение тупиков. Метод временных меток.</w:t>
      </w:r>
      <w:r>
        <w:rPr>
          <w:rFonts w:ascii="Times New Roman" w:hAnsi="Times New Roman"/>
          <w:sz w:val="24"/>
          <w:szCs w:val="24"/>
          <w:lang w:eastAsia="ru-RU"/>
        </w:rPr>
        <w:t xml:space="preserve"> Метод выделения версий данных.</w:t>
      </w:r>
    </w:p>
    <w:p w:rsidR="0054068E" w:rsidRPr="00787E43"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Технология "клиент-сервер". Преимущества модели "клиент-сервер" в сравнении с традиционной моделью обработки данных. Логические компоненты приложений. Три модели архитектуры "клиент-сервер", их достоинства и недостатки. </w:t>
      </w:r>
      <w:r>
        <w:rPr>
          <w:rFonts w:ascii="Times New Roman" w:hAnsi="Times New Roman"/>
          <w:sz w:val="24"/>
          <w:szCs w:val="24"/>
          <w:lang w:eastAsia="ru-RU"/>
        </w:rPr>
        <w:t xml:space="preserve">Трехзвенная архитектура модели </w:t>
      </w:r>
      <w:r w:rsidRPr="00787E43">
        <w:rPr>
          <w:rFonts w:ascii="Times New Roman" w:hAnsi="Times New Roman"/>
          <w:sz w:val="24"/>
          <w:szCs w:val="24"/>
          <w:lang w:eastAsia="ru-RU"/>
        </w:rPr>
        <w:t>"клиент-сервер"</w:t>
      </w:r>
      <w:r w:rsidRPr="001805FD">
        <w:rPr>
          <w:rFonts w:ascii="Times New Roman" w:hAnsi="Times New Roman"/>
          <w:sz w:val="24"/>
          <w:szCs w:val="24"/>
          <w:lang w:eastAsia="ru-RU"/>
        </w:rPr>
        <w:t xml:space="preserve">. </w:t>
      </w:r>
      <w:r w:rsidRPr="00787E43">
        <w:rPr>
          <w:rFonts w:ascii="Times New Roman" w:hAnsi="Times New Roman"/>
          <w:sz w:val="24"/>
          <w:szCs w:val="24"/>
          <w:lang w:eastAsia="ru-RU"/>
        </w:rPr>
        <w:t xml:space="preserve">Сервер приложений. Традиционный подход к работе с сервером. </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Задачи активного сервера.</w:t>
      </w:r>
      <w:r w:rsidR="000848EA">
        <w:rPr>
          <w:rFonts w:ascii="Times New Roman" w:hAnsi="Times New Roman"/>
          <w:sz w:val="24"/>
          <w:szCs w:val="24"/>
          <w:lang w:eastAsia="ru-RU"/>
        </w:rPr>
        <w:t xml:space="preserve"> </w:t>
      </w:r>
      <w:r w:rsidRPr="00787E43">
        <w:rPr>
          <w:rFonts w:ascii="Times New Roman" w:hAnsi="Times New Roman"/>
          <w:sz w:val="24"/>
          <w:szCs w:val="24"/>
          <w:lang w:eastAsia="ru-RU"/>
        </w:rPr>
        <w:t>Ограничения и утверждения. Процедуры и функции. Перегружаемые функции. Сигнатура. Хранимые процедуры. Средства организации хранимых процедур (язык SPL). Особенности написания хранимых процедур и функций в различных СУБД (</w:t>
      </w:r>
      <w:r w:rsidRPr="00574DFE">
        <w:rPr>
          <w:rFonts w:ascii="Times New Roman" w:hAnsi="Times New Roman"/>
          <w:sz w:val="24"/>
          <w:szCs w:val="24"/>
          <w:lang w:val="en-US" w:eastAsia="ru-RU"/>
        </w:rPr>
        <w:t>Informix</w:t>
      </w:r>
      <w:r w:rsidRPr="00574DFE">
        <w:rPr>
          <w:rFonts w:ascii="Times New Roman" w:hAnsi="Times New Roman"/>
          <w:sz w:val="24"/>
          <w:szCs w:val="24"/>
          <w:lang w:eastAsia="ru-RU"/>
        </w:rPr>
        <w:t xml:space="preserve">, </w:t>
      </w:r>
      <w:r w:rsidRPr="00574DFE">
        <w:rPr>
          <w:rFonts w:ascii="Times New Roman" w:hAnsi="Times New Roman"/>
          <w:sz w:val="24"/>
          <w:szCs w:val="24"/>
          <w:lang w:val="en-US" w:eastAsia="ru-RU"/>
        </w:rPr>
        <w:t>Oracle</w:t>
      </w:r>
      <w:r w:rsidRPr="00574DFE">
        <w:rPr>
          <w:rFonts w:ascii="Times New Roman" w:hAnsi="Times New Roman"/>
          <w:sz w:val="24"/>
          <w:szCs w:val="24"/>
          <w:lang w:eastAsia="ru-RU"/>
        </w:rPr>
        <w:t xml:space="preserve">, </w:t>
      </w:r>
      <w:proofErr w:type="spellStart"/>
      <w:r w:rsidRPr="00574DFE">
        <w:rPr>
          <w:rFonts w:ascii="Times New Roman" w:hAnsi="Times New Roman"/>
          <w:sz w:val="24"/>
          <w:szCs w:val="24"/>
          <w:lang w:val="en-US" w:eastAsia="ru-RU"/>
        </w:rPr>
        <w:t>PostgreSql</w:t>
      </w:r>
      <w:proofErr w:type="spellEnd"/>
      <w:r w:rsidRPr="00574DFE">
        <w:rPr>
          <w:rFonts w:ascii="Times New Roman" w:hAnsi="Times New Roman"/>
          <w:sz w:val="24"/>
          <w:szCs w:val="24"/>
          <w:lang w:eastAsia="ru-RU"/>
        </w:rPr>
        <w:t xml:space="preserve">). Триггеры. </w:t>
      </w:r>
      <w:r w:rsidRPr="00574DFE">
        <w:rPr>
          <w:rFonts w:ascii="Times New Roman" w:hAnsi="Times New Roman"/>
          <w:sz w:val="24"/>
          <w:szCs w:val="24"/>
          <w:lang w:val="en-US" w:eastAsia="ru-RU"/>
        </w:rPr>
        <w:t>DDL</w:t>
      </w:r>
      <w:r w:rsidRPr="00574DFE">
        <w:rPr>
          <w:rFonts w:ascii="Times New Roman" w:hAnsi="Times New Roman"/>
          <w:sz w:val="24"/>
          <w:szCs w:val="24"/>
          <w:lang w:eastAsia="ru-RU"/>
        </w:rPr>
        <w:t xml:space="preserve">- и </w:t>
      </w:r>
      <w:r w:rsidRPr="00574DFE">
        <w:rPr>
          <w:rFonts w:ascii="Times New Roman" w:hAnsi="Times New Roman"/>
          <w:sz w:val="24"/>
          <w:szCs w:val="24"/>
          <w:lang w:val="en-US" w:eastAsia="ru-RU"/>
        </w:rPr>
        <w:t>DML</w:t>
      </w:r>
      <w:r w:rsidRPr="00574DFE">
        <w:rPr>
          <w:rFonts w:ascii="Times New Roman" w:hAnsi="Times New Roman"/>
          <w:sz w:val="24"/>
          <w:szCs w:val="24"/>
          <w:lang w:eastAsia="ru-RU"/>
        </w:rPr>
        <w:t>-триггеры. Средства написания триггеров. Особенности написания триггеров в различных СУБД (</w:t>
      </w:r>
      <w:r w:rsidRPr="00574DFE">
        <w:rPr>
          <w:rFonts w:ascii="Times New Roman" w:hAnsi="Times New Roman"/>
          <w:sz w:val="24"/>
          <w:szCs w:val="24"/>
          <w:lang w:val="en-US" w:eastAsia="ru-RU"/>
        </w:rPr>
        <w:t>Informix</w:t>
      </w:r>
      <w:r w:rsidRPr="00574DFE">
        <w:rPr>
          <w:rFonts w:ascii="Times New Roman" w:hAnsi="Times New Roman"/>
          <w:sz w:val="24"/>
          <w:szCs w:val="24"/>
          <w:lang w:eastAsia="ru-RU"/>
        </w:rPr>
        <w:t xml:space="preserve">, </w:t>
      </w:r>
      <w:r w:rsidRPr="00574DFE">
        <w:rPr>
          <w:rFonts w:ascii="Times New Roman" w:hAnsi="Times New Roman"/>
          <w:sz w:val="24"/>
          <w:szCs w:val="24"/>
          <w:lang w:val="en-US" w:eastAsia="ru-RU"/>
        </w:rPr>
        <w:t>Oracle</w:t>
      </w:r>
      <w:r w:rsidRPr="00574DFE">
        <w:rPr>
          <w:rFonts w:ascii="Times New Roman" w:hAnsi="Times New Roman"/>
          <w:sz w:val="24"/>
          <w:szCs w:val="24"/>
          <w:lang w:eastAsia="ru-RU"/>
        </w:rPr>
        <w:t xml:space="preserve">, </w:t>
      </w:r>
      <w:proofErr w:type="spellStart"/>
      <w:r w:rsidRPr="00574DFE">
        <w:rPr>
          <w:rFonts w:ascii="Times New Roman" w:hAnsi="Times New Roman"/>
          <w:sz w:val="24"/>
          <w:szCs w:val="24"/>
          <w:lang w:val="en-US" w:eastAsia="ru-RU"/>
        </w:rPr>
        <w:t>PostgreSql</w:t>
      </w:r>
      <w:proofErr w:type="spellEnd"/>
      <w:r w:rsidRPr="00574DFE">
        <w:rPr>
          <w:rFonts w:ascii="Times New Roman" w:hAnsi="Times New Roman"/>
          <w:sz w:val="24"/>
          <w:szCs w:val="24"/>
          <w:lang w:eastAsia="ru-RU"/>
        </w:rPr>
        <w:t xml:space="preserve">). Механизм событий. Средства механизма событий. Активные базы данных и модели транзакций. </w:t>
      </w:r>
    </w:p>
    <w:p w:rsidR="0054068E" w:rsidRPr="00574DFE"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Классификация информационных систем. Характеристики </w:t>
      </w:r>
      <w:r w:rsidRPr="00574DFE">
        <w:rPr>
          <w:rFonts w:ascii="Times New Roman" w:hAnsi="Times New Roman"/>
          <w:sz w:val="24"/>
          <w:szCs w:val="24"/>
          <w:lang w:val="en-US" w:eastAsia="ru-RU"/>
        </w:rPr>
        <w:t>OLTP</w:t>
      </w:r>
      <w:r w:rsidRPr="00574DFE">
        <w:rPr>
          <w:rFonts w:ascii="Times New Roman" w:hAnsi="Times New Roman"/>
          <w:sz w:val="24"/>
          <w:szCs w:val="24"/>
          <w:lang w:eastAsia="ru-RU"/>
        </w:rPr>
        <w:t xml:space="preserve">-систем, Характеристики </w:t>
      </w:r>
      <w:r w:rsidRPr="00574DFE">
        <w:rPr>
          <w:rFonts w:ascii="Times New Roman" w:hAnsi="Times New Roman"/>
          <w:sz w:val="24"/>
          <w:szCs w:val="24"/>
          <w:lang w:val="en-US" w:eastAsia="ru-RU"/>
        </w:rPr>
        <w:t>DSS</w:t>
      </w:r>
      <w:r w:rsidRPr="00574DFE">
        <w:rPr>
          <w:rFonts w:ascii="Times New Roman" w:hAnsi="Times New Roman"/>
          <w:sz w:val="24"/>
          <w:szCs w:val="24"/>
          <w:lang w:eastAsia="ru-RU"/>
        </w:rPr>
        <w:t xml:space="preserve">-систем. Концепции хранилища данных, </w:t>
      </w:r>
      <w:r w:rsidRPr="00574DFE">
        <w:rPr>
          <w:rFonts w:ascii="Times New Roman" w:hAnsi="Times New Roman"/>
          <w:sz w:val="24"/>
          <w:szCs w:val="24"/>
          <w:lang w:val="en-US" w:eastAsia="ru-RU"/>
        </w:rPr>
        <w:t>OLAP</w:t>
      </w:r>
      <w:r w:rsidRPr="00574DFE">
        <w:rPr>
          <w:rFonts w:ascii="Times New Roman" w:hAnsi="Times New Roman"/>
          <w:sz w:val="24"/>
          <w:szCs w:val="24"/>
          <w:lang w:eastAsia="ru-RU"/>
        </w:rPr>
        <w:t xml:space="preserve">-анализа, </w:t>
      </w:r>
      <w:r w:rsidRPr="00574DFE">
        <w:rPr>
          <w:rFonts w:ascii="Times New Roman" w:hAnsi="Times New Roman"/>
          <w:sz w:val="24"/>
          <w:szCs w:val="24"/>
          <w:lang w:val="en-US" w:eastAsia="ru-RU"/>
        </w:rPr>
        <w:t>DataMining</w:t>
      </w:r>
      <w:r w:rsidRPr="00574DFE">
        <w:rPr>
          <w:rFonts w:ascii="Times New Roman" w:hAnsi="Times New Roman"/>
          <w:sz w:val="24"/>
          <w:szCs w:val="24"/>
          <w:lang w:eastAsia="ru-RU"/>
        </w:rPr>
        <w:t>. Классификация аналитических систем (</w:t>
      </w:r>
      <w:r w:rsidRPr="00574DFE">
        <w:rPr>
          <w:rFonts w:ascii="Times New Roman" w:hAnsi="Times New Roman"/>
          <w:sz w:val="24"/>
          <w:szCs w:val="24"/>
          <w:lang w:val="en-US" w:eastAsia="ru-RU"/>
        </w:rPr>
        <w:t>DSS</w:t>
      </w:r>
      <w:r w:rsidRPr="00574DFE">
        <w:rPr>
          <w:rFonts w:ascii="Times New Roman" w:hAnsi="Times New Roman"/>
          <w:sz w:val="24"/>
          <w:szCs w:val="24"/>
          <w:lang w:eastAsia="ru-RU"/>
        </w:rPr>
        <w:t>-систем) по функциональности, по архитектуре.</w:t>
      </w:r>
    </w:p>
    <w:p w:rsidR="0054068E" w:rsidRPr="000848EA" w:rsidRDefault="0054068E" w:rsidP="00AD5506">
      <w:pPr>
        <w:numPr>
          <w:ilvl w:val="0"/>
          <w:numId w:val="1"/>
        </w:numPr>
        <w:spacing w:after="0" w:line="240" w:lineRule="auto"/>
        <w:ind w:right="99"/>
        <w:jc w:val="both"/>
        <w:rPr>
          <w:rFonts w:ascii="Times New Roman" w:hAnsi="Times New Roman"/>
          <w:sz w:val="24"/>
          <w:szCs w:val="24"/>
          <w:lang w:eastAsia="ru-RU"/>
        </w:rPr>
      </w:pPr>
      <w:r w:rsidRPr="000848EA">
        <w:rPr>
          <w:rFonts w:ascii="Times New Roman" w:hAnsi="Times New Roman"/>
          <w:sz w:val="24"/>
          <w:szCs w:val="24"/>
          <w:lang w:eastAsia="ru-RU"/>
        </w:rPr>
        <w:t xml:space="preserve">Принципы построения хранилищ </w:t>
      </w:r>
      <w:r w:rsidR="00711CE7" w:rsidRPr="000848EA">
        <w:rPr>
          <w:rFonts w:ascii="Times New Roman" w:hAnsi="Times New Roman"/>
          <w:sz w:val="24"/>
          <w:szCs w:val="24"/>
          <w:lang w:eastAsia="ru-RU"/>
        </w:rPr>
        <w:t>данных</w:t>
      </w:r>
      <w:r w:rsidRPr="000848EA">
        <w:rPr>
          <w:rFonts w:ascii="Times New Roman" w:hAnsi="Times New Roman"/>
          <w:sz w:val="24"/>
          <w:szCs w:val="24"/>
          <w:lang w:eastAsia="ru-RU"/>
        </w:rPr>
        <w:t>. Требования к хранилищу данных. Архитектура хранилища данных. Основные его компоненты. Категории данных хранилища данных. Метаданные. ETL-процесс. Процедуры этапа преобразования данных в хранилище данных. Проблемы очистки данных</w:t>
      </w:r>
      <w:r w:rsidR="00574DFE" w:rsidRPr="000848EA">
        <w:rPr>
          <w:rFonts w:ascii="Times New Roman" w:hAnsi="Times New Roman"/>
          <w:sz w:val="24"/>
          <w:szCs w:val="24"/>
          <w:lang w:eastAsia="ru-RU"/>
        </w:rPr>
        <w:t>.</w:t>
      </w:r>
      <w:r w:rsidR="009710CE" w:rsidRPr="000848EA">
        <w:rPr>
          <w:rFonts w:ascii="Times New Roman" w:hAnsi="Times New Roman"/>
          <w:sz w:val="24"/>
          <w:szCs w:val="24"/>
          <w:lang w:eastAsia="ru-RU"/>
        </w:rPr>
        <w:t xml:space="preserve"> </w:t>
      </w:r>
      <w:r w:rsidRPr="000848EA">
        <w:rPr>
          <w:rFonts w:ascii="Times New Roman" w:hAnsi="Times New Roman"/>
          <w:sz w:val="24"/>
          <w:szCs w:val="24"/>
          <w:lang w:eastAsia="ru-RU"/>
        </w:rPr>
        <w:t>Подходы и методы решения проблем очистки данных. Процедуры</w:t>
      </w:r>
      <w:r w:rsidR="009710CE" w:rsidRPr="000848EA">
        <w:rPr>
          <w:rFonts w:ascii="Times New Roman" w:hAnsi="Times New Roman"/>
          <w:sz w:val="24"/>
          <w:szCs w:val="24"/>
          <w:lang w:eastAsia="ru-RU"/>
        </w:rPr>
        <w:t xml:space="preserve"> </w:t>
      </w:r>
      <w:r w:rsidRPr="000848EA">
        <w:rPr>
          <w:rFonts w:ascii="Times New Roman" w:hAnsi="Times New Roman"/>
          <w:sz w:val="24"/>
          <w:szCs w:val="24"/>
          <w:lang w:val="en-US" w:eastAsia="ru-RU"/>
        </w:rPr>
        <w:t>ITL</w:t>
      </w:r>
      <w:r w:rsidRPr="000848EA">
        <w:rPr>
          <w:rFonts w:ascii="Times New Roman" w:hAnsi="Times New Roman"/>
          <w:sz w:val="24"/>
          <w:szCs w:val="24"/>
          <w:lang w:eastAsia="ru-RU"/>
        </w:rPr>
        <w:t>. Подходы к построению хранилищ данных.</w:t>
      </w:r>
      <w:r w:rsidR="000848EA" w:rsidRPr="000848EA">
        <w:rPr>
          <w:rFonts w:ascii="Times New Roman" w:hAnsi="Times New Roman"/>
          <w:sz w:val="24"/>
          <w:szCs w:val="24"/>
          <w:lang w:eastAsia="ru-RU"/>
        </w:rPr>
        <w:t xml:space="preserve"> </w:t>
      </w:r>
      <w:r w:rsidR="000848EA" w:rsidRPr="000848EA">
        <w:rPr>
          <w:rFonts w:ascii="Times New Roman" w:hAnsi="Times New Roman"/>
          <w:sz w:val="24"/>
          <w:szCs w:val="24"/>
          <w:lang w:eastAsia="ru-RU"/>
        </w:rPr>
        <w:t xml:space="preserve">Модели хранилища данных. Многомерная модель хранилищ данных (MOLAP). Реляционная модель хранилищ данных (ROLAP). Схема "звезда". Схема "снежинка". Расширения языка SQL для </w:t>
      </w:r>
      <w:r w:rsidR="000848EA" w:rsidRPr="000848EA">
        <w:rPr>
          <w:rFonts w:ascii="Times New Roman" w:hAnsi="Times New Roman"/>
          <w:sz w:val="24"/>
          <w:szCs w:val="24"/>
          <w:lang w:val="en-US" w:eastAsia="ru-RU"/>
        </w:rPr>
        <w:t>OLAP</w:t>
      </w:r>
      <w:r w:rsidR="000848EA" w:rsidRPr="000848EA">
        <w:rPr>
          <w:rFonts w:ascii="Times New Roman" w:hAnsi="Times New Roman"/>
          <w:sz w:val="24"/>
          <w:szCs w:val="24"/>
          <w:lang w:eastAsia="ru-RU"/>
        </w:rPr>
        <w:t>-анализа данных.</w:t>
      </w:r>
      <w:r w:rsidR="000848EA" w:rsidRPr="000848EA">
        <w:rPr>
          <w:rFonts w:ascii="Times New Roman" w:hAnsi="Times New Roman"/>
          <w:sz w:val="24"/>
          <w:szCs w:val="24"/>
          <w:lang w:eastAsia="ru-RU"/>
        </w:rPr>
        <w:t xml:space="preserve"> Виды хранилищ данных</w:t>
      </w:r>
      <w:r w:rsidR="000848EA" w:rsidRPr="004019F9">
        <w:rPr>
          <w:rFonts w:ascii="Times New Roman" w:hAnsi="Times New Roman"/>
          <w:sz w:val="24"/>
          <w:szCs w:val="24"/>
          <w:lang w:eastAsia="ru-RU"/>
        </w:rPr>
        <w:t>.</w:t>
      </w:r>
    </w:p>
    <w:p w:rsidR="00575057" w:rsidRDefault="0054068E" w:rsidP="00787E43">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OLAP-технология. Многомерный анализ данных. Основные понятия OLAP-технологии. Тест FASMI. Операции OLAP-технологии. Классификация </w:t>
      </w:r>
      <w:r w:rsidRPr="00574DFE">
        <w:rPr>
          <w:rFonts w:ascii="Times New Roman" w:hAnsi="Times New Roman"/>
          <w:sz w:val="24"/>
          <w:szCs w:val="24"/>
          <w:lang w:val="en-US" w:eastAsia="ru-RU"/>
        </w:rPr>
        <w:t>OLAP</w:t>
      </w:r>
      <w:r w:rsidRPr="00574DFE">
        <w:rPr>
          <w:rFonts w:ascii="Times New Roman" w:hAnsi="Times New Roman"/>
          <w:sz w:val="24"/>
          <w:szCs w:val="24"/>
          <w:lang w:eastAsia="ru-RU"/>
        </w:rPr>
        <w:t xml:space="preserve">-средств по архитектуре. </w:t>
      </w:r>
    </w:p>
    <w:p w:rsidR="0054068E" w:rsidRPr="006B54A4" w:rsidRDefault="0054068E" w:rsidP="007849E1">
      <w:pPr>
        <w:numPr>
          <w:ilvl w:val="0"/>
          <w:numId w:val="1"/>
        </w:numPr>
        <w:spacing w:after="0" w:line="240" w:lineRule="auto"/>
        <w:ind w:right="99"/>
        <w:jc w:val="both"/>
        <w:rPr>
          <w:rFonts w:ascii="Times New Roman" w:hAnsi="Times New Roman"/>
          <w:sz w:val="24"/>
          <w:szCs w:val="24"/>
          <w:lang w:eastAsia="ru-RU"/>
        </w:rPr>
      </w:pPr>
      <w:r w:rsidRPr="009A4340">
        <w:rPr>
          <w:rFonts w:ascii="Times New Roman" w:hAnsi="Times New Roman"/>
          <w:sz w:val="24"/>
          <w:szCs w:val="24"/>
          <w:lang w:eastAsia="ru-RU"/>
        </w:rPr>
        <w:t xml:space="preserve">Распределенные базы данных. Свойства распределенных баз данных. Технологии </w:t>
      </w:r>
      <w:r w:rsidR="008B2E3C">
        <w:rPr>
          <w:rFonts w:ascii="Times New Roman" w:hAnsi="Times New Roman"/>
          <w:sz w:val="24"/>
          <w:szCs w:val="24"/>
          <w:lang w:eastAsia="ru-RU"/>
        </w:rPr>
        <w:t>тиражирования данных</w:t>
      </w:r>
      <w:r w:rsidRPr="009A4340">
        <w:rPr>
          <w:rFonts w:ascii="Times New Roman" w:hAnsi="Times New Roman"/>
          <w:sz w:val="24"/>
          <w:szCs w:val="24"/>
          <w:lang w:eastAsia="ru-RU"/>
        </w:rPr>
        <w:t>. Протокол двухфазной фиксации данных</w:t>
      </w:r>
      <w:r w:rsidRPr="008B2E3C">
        <w:rPr>
          <w:rFonts w:ascii="Times New Roman" w:hAnsi="Times New Roman"/>
          <w:sz w:val="24"/>
          <w:szCs w:val="24"/>
          <w:lang w:eastAsia="ru-RU"/>
        </w:rPr>
        <w:t>.</w:t>
      </w:r>
      <w:r w:rsidRPr="009A4340">
        <w:rPr>
          <w:rFonts w:ascii="Times New Roman" w:hAnsi="Times New Roman"/>
          <w:sz w:val="24"/>
          <w:szCs w:val="24"/>
          <w:lang w:eastAsia="ru-RU"/>
        </w:rPr>
        <w:t xml:space="preserve"> Схемы репликации данных</w:t>
      </w:r>
      <w:r w:rsidRPr="008B2E3C">
        <w:rPr>
          <w:rFonts w:ascii="Times New Roman" w:hAnsi="Times New Roman"/>
          <w:sz w:val="24"/>
          <w:szCs w:val="24"/>
          <w:lang w:eastAsia="ru-RU"/>
        </w:rPr>
        <w:t>.</w:t>
      </w:r>
    </w:p>
    <w:p w:rsidR="006B54A4" w:rsidRPr="002A208E" w:rsidRDefault="006B54A4" w:rsidP="006B54A4">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Объектно-реляционные свойства СУБД. Сложные типы данных. </w:t>
      </w:r>
      <w:r>
        <w:rPr>
          <w:rFonts w:ascii="Times New Roman" w:hAnsi="Times New Roman"/>
          <w:sz w:val="24"/>
          <w:szCs w:val="24"/>
          <w:lang w:eastAsia="ru-RU"/>
        </w:rPr>
        <w:t>Коллекции</w:t>
      </w:r>
      <w:r w:rsidRPr="00F33D2A">
        <w:rPr>
          <w:rFonts w:ascii="Times New Roman" w:hAnsi="Times New Roman"/>
          <w:sz w:val="24"/>
          <w:szCs w:val="24"/>
          <w:lang w:eastAsia="ru-RU"/>
        </w:rPr>
        <w:t>.</w:t>
      </w:r>
      <w:r>
        <w:rPr>
          <w:rFonts w:ascii="Times New Roman" w:hAnsi="Times New Roman"/>
          <w:sz w:val="24"/>
          <w:szCs w:val="24"/>
          <w:lang w:eastAsia="ru-RU"/>
        </w:rPr>
        <w:t xml:space="preserve"> </w:t>
      </w:r>
      <w:r w:rsidRPr="00787E43">
        <w:rPr>
          <w:rFonts w:ascii="Times New Roman" w:hAnsi="Times New Roman"/>
          <w:sz w:val="24"/>
          <w:szCs w:val="24"/>
          <w:lang w:eastAsia="ru-RU"/>
        </w:rPr>
        <w:t>Наследование при работе с базами данных. Определе</w:t>
      </w:r>
      <w:r>
        <w:rPr>
          <w:rFonts w:ascii="Times New Roman" w:hAnsi="Times New Roman"/>
          <w:sz w:val="24"/>
          <w:szCs w:val="24"/>
          <w:lang w:eastAsia="ru-RU"/>
        </w:rPr>
        <w:t>нные пользователем типы данных. Функции приведения</w:t>
      </w:r>
      <w:r w:rsidRPr="006B54A4">
        <w:rPr>
          <w:rFonts w:ascii="Times New Roman" w:hAnsi="Times New Roman"/>
          <w:sz w:val="24"/>
          <w:szCs w:val="24"/>
          <w:lang w:eastAsia="ru-RU"/>
        </w:rPr>
        <w:t>.</w:t>
      </w:r>
    </w:p>
    <w:p w:rsidR="006B54A4" w:rsidRDefault="006B54A4" w:rsidP="006B54A4">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val="en-US" w:eastAsia="ru-RU"/>
        </w:rPr>
        <w:t>NoSQL</w:t>
      </w:r>
      <w:r w:rsidRPr="002A208E">
        <w:rPr>
          <w:rFonts w:ascii="Times New Roman" w:hAnsi="Times New Roman"/>
          <w:sz w:val="24"/>
          <w:szCs w:val="24"/>
          <w:lang w:eastAsia="ru-RU"/>
        </w:rPr>
        <w:t xml:space="preserve"> </w:t>
      </w:r>
      <w:r>
        <w:rPr>
          <w:rFonts w:ascii="Times New Roman" w:hAnsi="Times New Roman"/>
          <w:sz w:val="24"/>
          <w:szCs w:val="24"/>
          <w:lang w:eastAsia="ru-RU"/>
        </w:rPr>
        <w:t>базы данных</w:t>
      </w:r>
      <w:r w:rsidRPr="002A208E">
        <w:rPr>
          <w:rFonts w:ascii="Times New Roman" w:hAnsi="Times New Roman"/>
          <w:sz w:val="24"/>
          <w:szCs w:val="24"/>
          <w:lang w:eastAsia="ru-RU"/>
        </w:rPr>
        <w:t>.</w:t>
      </w:r>
      <w:r>
        <w:rPr>
          <w:rFonts w:ascii="Times New Roman" w:hAnsi="Times New Roman"/>
          <w:sz w:val="24"/>
          <w:szCs w:val="24"/>
          <w:lang w:eastAsia="ru-RU"/>
        </w:rPr>
        <w:t xml:space="preserve"> </w:t>
      </w:r>
      <w:r w:rsidR="00C427EE">
        <w:rPr>
          <w:rFonts w:ascii="Times New Roman" w:hAnsi="Times New Roman"/>
          <w:sz w:val="24"/>
          <w:szCs w:val="24"/>
          <w:lang w:eastAsia="ru-RU"/>
        </w:rPr>
        <w:t xml:space="preserve">Причины появления и общие свойства </w:t>
      </w:r>
      <w:r w:rsidR="00C427EE">
        <w:rPr>
          <w:rFonts w:ascii="Times New Roman" w:hAnsi="Times New Roman"/>
          <w:sz w:val="24"/>
          <w:szCs w:val="24"/>
          <w:lang w:val="en-US" w:eastAsia="ru-RU"/>
        </w:rPr>
        <w:t>NoSQL</w:t>
      </w:r>
      <w:r w:rsidR="00C427EE" w:rsidRPr="002A208E">
        <w:rPr>
          <w:rFonts w:ascii="Times New Roman" w:hAnsi="Times New Roman"/>
          <w:sz w:val="24"/>
          <w:szCs w:val="24"/>
          <w:lang w:eastAsia="ru-RU"/>
        </w:rPr>
        <w:t xml:space="preserve"> </w:t>
      </w:r>
      <w:r w:rsidR="00C427EE">
        <w:rPr>
          <w:rFonts w:ascii="Times New Roman" w:hAnsi="Times New Roman"/>
          <w:sz w:val="24"/>
          <w:szCs w:val="24"/>
          <w:lang w:eastAsia="ru-RU"/>
        </w:rPr>
        <w:t>баз данных</w:t>
      </w:r>
      <w:r w:rsidR="00C427EE" w:rsidRPr="002A208E">
        <w:rPr>
          <w:rFonts w:ascii="Times New Roman" w:hAnsi="Times New Roman"/>
          <w:sz w:val="24"/>
          <w:szCs w:val="24"/>
          <w:lang w:eastAsia="ru-RU"/>
        </w:rPr>
        <w:t>.</w:t>
      </w:r>
      <w:r w:rsidR="00C427EE">
        <w:rPr>
          <w:rFonts w:ascii="Times New Roman" w:hAnsi="Times New Roman"/>
          <w:sz w:val="24"/>
          <w:szCs w:val="24"/>
          <w:lang w:eastAsia="ru-RU"/>
        </w:rPr>
        <w:t xml:space="preserve"> Согласованность данных</w:t>
      </w:r>
      <w:r w:rsidR="00C427EE" w:rsidRPr="00C427EE">
        <w:rPr>
          <w:rFonts w:ascii="Times New Roman" w:hAnsi="Times New Roman"/>
          <w:sz w:val="24"/>
          <w:szCs w:val="24"/>
          <w:lang w:eastAsia="ru-RU"/>
        </w:rPr>
        <w:t>.</w:t>
      </w:r>
      <w:r w:rsidR="00C427EE">
        <w:rPr>
          <w:rFonts w:ascii="Times New Roman" w:hAnsi="Times New Roman"/>
          <w:sz w:val="24"/>
          <w:szCs w:val="24"/>
          <w:lang w:eastAsia="ru-RU"/>
        </w:rPr>
        <w:t xml:space="preserve"> </w:t>
      </w:r>
      <w:r>
        <w:rPr>
          <w:rFonts w:ascii="Times New Roman" w:hAnsi="Times New Roman"/>
          <w:sz w:val="24"/>
          <w:szCs w:val="24"/>
          <w:lang w:eastAsia="ru-RU"/>
        </w:rPr>
        <w:t>Теорема САР</w:t>
      </w:r>
      <w:r w:rsidRPr="002A208E">
        <w:rPr>
          <w:rFonts w:ascii="Times New Roman" w:hAnsi="Times New Roman"/>
          <w:sz w:val="24"/>
          <w:szCs w:val="24"/>
          <w:lang w:eastAsia="ru-RU"/>
        </w:rPr>
        <w:t>.</w:t>
      </w:r>
      <w:r>
        <w:rPr>
          <w:rFonts w:ascii="Times New Roman" w:hAnsi="Times New Roman"/>
          <w:sz w:val="24"/>
          <w:szCs w:val="24"/>
          <w:lang w:eastAsia="ru-RU"/>
        </w:rPr>
        <w:t xml:space="preserve"> Модель ключ-значение</w:t>
      </w:r>
      <w:r w:rsidRPr="00871E74">
        <w:rPr>
          <w:rFonts w:ascii="Times New Roman" w:hAnsi="Times New Roman"/>
          <w:sz w:val="24"/>
          <w:szCs w:val="24"/>
          <w:lang w:eastAsia="ru-RU"/>
        </w:rPr>
        <w:t>.</w:t>
      </w:r>
      <w:r>
        <w:rPr>
          <w:rFonts w:ascii="Times New Roman" w:hAnsi="Times New Roman"/>
          <w:sz w:val="24"/>
          <w:szCs w:val="24"/>
          <w:lang w:eastAsia="ru-RU"/>
        </w:rPr>
        <w:t xml:space="preserve"> </w:t>
      </w:r>
      <w:r w:rsidR="00E00A23">
        <w:rPr>
          <w:rFonts w:ascii="Times New Roman" w:hAnsi="Times New Roman"/>
          <w:sz w:val="24"/>
          <w:szCs w:val="24"/>
          <w:lang w:eastAsia="ru-RU"/>
        </w:rPr>
        <w:t>Документная модель данных</w:t>
      </w:r>
      <w:r w:rsidR="00E00A23" w:rsidRPr="00871E74">
        <w:rPr>
          <w:rFonts w:ascii="Times New Roman" w:hAnsi="Times New Roman"/>
          <w:sz w:val="24"/>
          <w:szCs w:val="24"/>
          <w:lang w:eastAsia="ru-RU"/>
        </w:rPr>
        <w:t>.</w:t>
      </w:r>
      <w:r w:rsidR="00E00A23">
        <w:rPr>
          <w:rFonts w:ascii="Times New Roman" w:hAnsi="Times New Roman"/>
          <w:sz w:val="24"/>
          <w:szCs w:val="24"/>
          <w:lang w:eastAsia="ru-RU"/>
        </w:rPr>
        <w:t xml:space="preserve"> </w:t>
      </w:r>
      <w:proofErr w:type="spellStart"/>
      <w:r w:rsidR="00E809A7">
        <w:rPr>
          <w:rFonts w:ascii="Times New Roman" w:hAnsi="Times New Roman"/>
          <w:sz w:val="24"/>
          <w:szCs w:val="24"/>
          <w:lang w:eastAsia="ru-RU"/>
        </w:rPr>
        <w:t>Столбцовая</w:t>
      </w:r>
      <w:proofErr w:type="spellEnd"/>
      <w:r w:rsidR="00E809A7">
        <w:rPr>
          <w:rFonts w:ascii="Times New Roman" w:hAnsi="Times New Roman"/>
          <w:sz w:val="24"/>
          <w:szCs w:val="24"/>
          <w:lang w:eastAsia="ru-RU"/>
        </w:rPr>
        <w:t xml:space="preserve"> модель данных</w:t>
      </w:r>
      <w:r w:rsidR="00E809A7" w:rsidRPr="004C3972">
        <w:rPr>
          <w:rFonts w:ascii="Times New Roman" w:hAnsi="Times New Roman"/>
          <w:sz w:val="24"/>
          <w:szCs w:val="24"/>
          <w:lang w:eastAsia="ru-RU"/>
        </w:rPr>
        <w:t>.</w:t>
      </w:r>
      <w:r w:rsidR="00E809A7">
        <w:rPr>
          <w:rFonts w:ascii="Times New Roman" w:hAnsi="Times New Roman"/>
          <w:sz w:val="24"/>
          <w:szCs w:val="24"/>
          <w:lang w:eastAsia="ru-RU"/>
        </w:rPr>
        <w:t xml:space="preserve"> </w:t>
      </w:r>
      <w:r>
        <w:rPr>
          <w:rFonts w:ascii="Times New Roman" w:hAnsi="Times New Roman"/>
          <w:sz w:val="24"/>
          <w:szCs w:val="24"/>
          <w:lang w:eastAsia="ru-RU"/>
        </w:rPr>
        <w:t xml:space="preserve">Выбор уровня </w:t>
      </w:r>
      <w:proofErr w:type="spellStart"/>
      <w:r>
        <w:rPr>
          <w:rFonts w:ascii="Times New Roman" w:hAnsi="Times New Roman"/>
          <w:sz w:val="24"/>
          <w:szCs w:val="24"/>
          <w:lang w:eastAsia="ru-RU"/>
        </w:rPr>
        <w:t>денормализации</w:t>
      </w:r>
      <w:proofErr w:type="spellEnd"/>
      <w:r>
        <w:rPr>
          <w:rFonts w:ascii="Times New Roman" w:hAnsi="Times New Roman"/>
          <w:sz w:val="24"/>
          <w:szCs w:val="24"/>
          <w:lang w:eastAsia="ru-RU"/>
        </w:rPr>
        <w:t xml:space="preserve"> при использовании документных баз данных</w:t>
      </w:r>
      <w:r w:rsidRPr="002A208E">
        <w:rPr>
          <w:rFonts w:ascii="Times New Roman" w:hAnsi="Times New Roman"/>
          <w:sz w:val="24"/>
          <w:szCs w:val="24"/>
          <w:lang w:eastAsia="ru-RU"/>
        </w:rPr>
        <w:t>.</w:t>
      </w:r>
      <w:r>
        <w:rPr>
          <w:rFonts w:ascii="Times New Roman" w:hAnsi="Times New Roman"/>
          <w:sz w:val="24"/>
          <w:szCs w:val="24"/>
          <w:lang w:eastAsia="ru-RU"/>
        </w:rPr>
        <w:t xml:space="preserve"> </w:t>
      </w:r>
      <w:proofErr w:type="spellStart"/>
      <w:r>
        <w:rPr>
          <w:rFonts w:ascii="Times New Roman" w:hAnsi="Times New Roman"/>
          <w:sz w:val="24"/>
          <w:szCs w:val="24"/>
          <w:lang w:eastAsia="ru-RU"/>
        </w:rPr>
        <w:t>Графовая</w:t>
      </w:r>
      <w:proofErr w:type="spellEnd"/>
      <w:r>
        <w:rPr>
          <w:rFonts w:ascii="Times New Roman" w:hAnsi="Times New Roman"/>
          <w:sz w:val="24"/>
          <w:szCs w:val="24"/>
          <w:lang w:eastAsia="ru-RU"/>
        </w:rPr>
        <w:t xml:space="preserve"> модель данных</w:t>
      </w:r>
      <w:r w:rsidRPr="00871E74">
        <w:rPr>
          <w:rFonts w:ascii="Times New Roman" w:hAnsi="Times New Roman"/>
          <w:sz w:val="24"/>
          <w:szCs w:val="24"/>
          <w:lang w:eastAsia="ru-RU"/>
        </w:rPr>
        <w:t>.</w:t>
      </w:r>
      <w:r>
        <w:rPr>
          <w:rFonts w:ascii="Times New Roman" w:hAnsi="Times New Roman"/>
          <w:sz w:val="24"/>
          <w:szCs w:val="24"/>
          <w:lang w:eastAsia="ru-RU"/>
        </w:rPr>
        <w:t xml:space="preserve"> Достоинства и недостатки </w:t>
      </w:r>
      <w:r>
        <w:rPr>
          <w:rFonts w:ascii="Times New Roman" w:hAnsi="Times New Roman"/>
          <w:sz w:val="24"/>
          <w:szCs w:val="24"/>
          <w:lang w:val="en-US" w:eastAsia="ru-RU"/>
        </w:rPr>
        <w:t>NoSQL</w:t>
      </w:r>
      <w:r w:rsidRPr="002A208E">
        <w:rPr>
          <w:rFonts w:ascii="Times New Roman" w:hAnsi="Times New Roman"/>
          <w:sz w:val="24"/>
          <w:szCs w:val="24"/>
          <w:lang w:eastAsia="ru-RU"/>
        </w:rPr>
        <w:t xml:space="preserve"> </w:t>
      </w:r>
      <w:r>
        <w:rPr>
          <w:rFonts w:ascii="Times New Roman" w:hAnsi="Times New Roman"/>
          <w:sz w:val="24"/>
          <w:szCs w:val="24"/>
          <w:lang w:eastAsia="ru-RU"/>
        </w:rPr>
        <w:t>баз данных</w:t>
      </w:r>
      <w:r w:rsidRPr="002A208E">
        <w:rPr>
          <w:rFonts w:ascii="Times New Roman" w:hAnsi="Times New Roman"/>
          <w:sz w:val="24"/>
          <w:szCs w:val="24"/>
          <w:lang w:eastAsia="ru-RU"/>
        </w:rPr>
        <w:t>.</w:t>
      </w:r>
    </w:p>
    <w:p w:rsidR="00A34767" w:rsidRPr="00787E43" w:rsidRDefault="00A34767" w:rsidP="006B54A4">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Векторные базы данных</w:t>
      </w:r>
      <w:r>
        <w:rPr>
          <w:rFonts w:ascii="Times New Roman" w:hAnsi="Times New Roman"/>
          <w:sz w:val="24"/>
          <w:szCs w:val="24"/>
          <w:lang w:val="en-US" w:eastAsia="ru-RU"/>
        </w:rPr>
        <w:t>.</w:t>
      </w:r>
    </w:p>
    <w:p w:rsidR="006B54A4" w:rsidRPr="00A34767" w:rsidRDefault="006B54A4" w:rsidP="006B54A4">
      <w:pPr>
        <w:numPr>
          <w:ilvl w:val="0"/>
          <w:numId w:val="1"/>
        </w:numPr>
        <w:spacing w:after="0" w:line="240" w:lineRule="auto"/>
        <w:ind w:right="99"/>
        <w:jc w:val="both"/>
        <w:rPr>
          <w:rFonts w:ascii="Times New Roman" w:hAnsi="Times New Roman"/>
          <w:sz w:val="24"/>
          <w:szCs w:val="24"/>
          <w:lang w:eastAsia="ru-RU"/>
        </w:rPr>
      </w:pPr>
      <w:r w:rsidRPr="00787E43">
        <w:rPr>
          <w:rFonts w:ascii="Times New Roman" w:hAnsi="Times New Roman"/>
          <w:sz w:val="24"/>
          <w:szCs w:val="24"/>
          <w:lang w:eastAsia="ru-RU"/>
        </w:rPr>
        <w:t xml:space="preserve">Основные принципы, лежащие в основе </w:t>
      </w:r>
      <w:proofErr w:type="spellStart"/>
      <w:r w:rsidRPr="00787E43">
        <w:rPr>
          <w:rFonts w:ascii="Times New Roman" w:hAnsi="Times New Roman"/>
          <w:sz w:val="24"/>
          <w:szCs w:val="24"/>
          <w:lang w:eastAsia="ru-RU"/>
        </w:rPr>
        <w:t>темпоральных</w:t>
      </w:r>
      <w:proofErr w:type="spellEnd"/>
      <w:r w:rsidRPr="00787E43">
        <w:rPr>
          <w:rFonts w:ascii="Times New Roman" w:hAnsi="Times New Roman"/>
          <w:sz w:val="24"/>
          <w:szCs w:val="24"/>
          <w:lang w:eastAsia="ru-RU"/>
        </w:rPr>
        <w:t xml:space="preserve"> баз данных. Понятие времени в </w:t>
      </w:r>
      <w:proofErr w:type="spellStart"/>
      <w:r w:rsidRPr="00787E43">
        <w:rPr>
          <w:rFonts w:ascii="Times New Roman" w:hAnsi="Times New Roman"/>
          <w:sz w:val="24"/>
          <w:szCs w:val="24"/>
          <w:lang w:eastAsia="ru-RU"/>
        </w:rPr>
        <w:t>темпоральных</w:t>
      </w:r>
      <w:proofErr w:type="spellEnd"/>
      <w:r w:rsidRPr="00787E43">
        <w:rPr>
          <w:rFonts w:ascii="Times New Roman" w:hAnsi="Times New Roman"/>
          <w:sz w:val="24"/>
          <w:szCs w:val="24"/>
          <w:lang w:eastAsia="ru-RU"/>
        </w:rPr>
        <w:t xml:space="preserve"> базах данных. Модели, используемые в </w:t>
      </w:r>
      <w:proofErr w:type="spellStart"/>
      <w:r w:rsidRPr="00787E43">
        <w:rPr>
          <w:rFonts w:ascii="Times New Roman" w:hAnsi="Times New Roman"/>
          <w:sz w:val="24"/>
          <w:szCs w:val="24"/>
          <w:lang w:eastAsia="ru-RU"/>
        </w:rPr>
        <w:t>тем</w:t>
      </w:r>
      <w:r>
        <w:rPr>
          <w:rFonts w:ascii="Times New Roman" w:hAnsi="Times New Roman"/>
          <w:sz w:val="24"/>
          <w:szCs w:val="24"/>
          <w:lang w:eastAsia="ru-RU"/>
        </w:rPr>
        <w:t>поральных</w:t>
      </w:r>
      <w:proofErr w:type="spellEnd"/>
      <w:r>
        <w:rPr>
          <w:rFonts w:ascii="Times New Roman" w:hAnsi="Times New Roman"/>
          <w:sz w:val="24"/>
          <w:szCs w:val="24"/>
          <w:lang w:eastAsia="ru-RU"/>
        </w:rPr>
        <w:t xml:space="preserve"> баз данных (TRM, HDM)</w:t>
      </w:r>
      <w:r>
        <w:rPr>
          <w:rFonts w:ascii="Times New Roman" w:hAnsi="Times New Roman"/>
          <w:sz w:val="24"/>
          <w:szCs w:val="24"/>
          <w:lang w:val="en-US" w:eastAsia="ru-RU"/>
        </w:rPr>
        <w:t>.</w:t>
      </w:r>
    </w:p>
    <w:p w:rsidR="00A34767" w:rsidRPr="00787E43" w:rsidRDefault="00A34767" w:rsidP="006B54A4">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Тенденции развития баз данных</w:t>
      </w:r>
      <w:r>
        <w:rPr>
          <w:rFonts w:ascii="Times New Roman" w:hAnsi="Times New Roman"/>
          <w:sz w:val="24"/>
          <w:szCs w:val="24"/>
          <w:lang w:val="en-US" w:eastAsia="ru-RU"/>
        </w:rPr>
        <w:t>.</w:t>
      </w:r>
    </w:p>
    <w:p w:rsidR="009C7DA5" w:rsidRDefault="0054068E" w:rsidP="009808E8">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Безопасность баз данных. Проблема безопасности. Построения модели угроз. Основные термины и понятия, связанные с информационной безопасностью. </w:t>
      </w:r>
    </w:p>
    <w:p w:rsidR="009C7DA5" w:rsidRDefault="009C7DA5" w:rsidP="009808E8">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Политика безопасности</w:t>
      </w:r>
      <w:r w:rsidRPr="009C7DA5">
        <w:rPr>
          <w:rFonts w:ascii="Times New Roman" w:hAnsi="Times New Roman"/>
          <w:sz w:val="24"/>
          <w:szCs w:val="24"/>
          <w:lang w:eastAsia="ru-RU"/>
        </w:rPr>
        <w:t>.</w:t>
      </w:r>
      <w:r>
        <w:rPr>
          <w:rFonts w:ascii="Times New Roman" w:hAnsi="Times New Roman"/>
          <w:sz w:val="24"/>
          <w:szCs w:val="24"/>
          <w:lang w:eastAsia="ru-RU"/>
        </w:rPr>
        <w:t xml:space="preserve"> Три задачи обеспечения безопасности баз данных</w:t>
      </w:r>
      <w:r w:rsidRPr="009C7DA5">
        <w:rPr>
          <w:rFonts w:ascii="Times New Roman" w:hAnsi="Times New Roman"/>
          <w:sz w:val="24"/>
          <w:szCs w:val="24"/>
          <w:lang w:eastAsia="ru-RU"/>
        </w:rPr>
        <w:t xml:space="preserve">. </w:t>
      </w:r>
      <w:r>
        <w:rPr>
          <w:rFonts w:ascii="Times New Roman" w:hAnsi="Times New Roman"/>
          <w:sz w:val="24"/>
          <w:szCs w:val="24"/>
          <w:lang w:eastAsia="ru-RU"/>
        </w:rPr>
        <w:t>Угроза безопасности баз данных</w:t>
      </w:r>
      <w:r>
        <w:rPr>
          <w:rFonts w:ascii="Times New Roman" w:hAnsi="Times New Roman"/>
          <w:sz w:val="24"/>
          <w:szCs w:val="24"/>
          <w:lang w:val="en-US" w:eastAsia="ru-RU"/>
        </w:rPr>
        <w:t>.</w:t>
      </w:r>
      <w:r>
        <w:rPr>
          <w:rFonts w:ascii="Times New Roman" w:hAnsi="Times New Roman"/>
          <w:sz w:val="24"/>
          <w:szCs w:val="24"/>
          <w:lang w:eastAsia="ru-RU"/>
        </w:rPr>
        <w:t xml:space="preserve"> </w:t>
      </w:r>
      <w:r w:rsidR="00875412">
        <w:rPr>
          <w:rFonts w:ascii="Times New Roman" w:hAnsi="Times New Roman"/>
          <w:sz w:val="24"/>
          <w:szCs w:val="24"/>
          <w:lang w:eastAsia="ru-RU"/>
        </w:rPr>
        <w:t>Защита баз данных</w:t>
      </w:r>
      <w:r w:rsidR="00875412" w:rsidRPr="00875412">
        <w:rPr>
          <w:rFonts w:ascii="Times New Roman" w:hAnsi="Times New Roman"/>
          <w:sz w:val="24"/>
          <w:szCs w:val="24"/>
          <w:lang w:eastAsia="ru-RU"/>
        </w:rPr>
        <w:t>.</w:t>
      </w:r>
      <w:r w:rsidR="00875412">
        <w:rPr>
          <w:rFonts w:ascii="Times New Roman" w:hAnsi="Times New Roman"/>
          <w:sz w:val="24"/>
          <w:szCs w:val="24"/>
          <w:lang w:eastAsia="ru-RU"/>
        </w:rPr>
        <w:t xml:space="preserve"> Внутренние и внешние источники угроз</w:t>
      </w:r>
      <w:r w:rsidR="00875412" w:rsidRPr="00875412">
        <w:rPr>
          <w:rFonts w:ascii="Times New Roman" w:hAnsi="Times New Roman"/>
          <w:sz w:val="24"/>
          <w:szCs w:val="24"/>
          <w:lang w:eastAsia="ru-RU"/>
        </w:rPr>
        <w:t>.</w:t>
      </w:r>
      <w:r w:rsidR="00875412">
        <w:rPr>
          <w:rFonts w:ascii="Times New Roman" w:hAnsi="Times New Roman"/>
          <w:sz w:val="24"/>
          <w:szCs w:val="24"/>
          <w:lang w:eastAsia="ru-RU"/>
        </w:rPr>
        <w:t xml:space="preserve"> Принципы построения защищенных систем баз данных</w:t>
      </w:r>
      <w:r w:rsidR="00875412" w:rsidRPr="00875412">
        <w:rPr>
          <w:rFonts w:ascii="Times New Roman" w:hAnsi="Times New Roman"/>
          <w:sz w:val="24"/>
          <w:szCs w:val="24"/>
          <w:lang w:eastAsia="ru-RU"/>
        </w:rPr>
        <w:t>.</w:t>
      </w:r>
      <w:r w:rsidR="00875412">
        <w:rPr>
          <w:rFonts w:ascii="Times New Roman" w:hAnsi="Times New Roman"/>
          <w:sz w:val="24"/>
          <w:szCs w:val="24"/>
          <w:lang w:eastAsia="ru-RU"/>
        </w:rPr>
        <w:t xml:space="preserve"> Угрозы безопасности баз данных</w:t>
      </w:r>
      <w:r w:rsidR="00875412" w:rsidRPr="00875412">
        <w:rPr>
          <w:rFonts w:ascii="Times New Roman" w:hAnsi="Times New Roman"/>
          <w:sz w:val="24"/>
          <w:szCs w:val="24"/>
          <w:lang w:eastAsia="ru-RU"/>
        </w:rPr>
        <w:t>.</w:t>
      </w:r>
      <w:r w:rsidR="00875412">
        <w:rPr>
          <w:rFonts w:ascii="Times New Roman" w:hAnsi="Times New Roman"/>
          <w:sz w:val="24"/>
          <w:szCs w:val="24"/>
          <w:lang w:eastAsia="ru-RU"/>
        </w:rPr>
        <w:t xml:space="preserve"> </w:t>
      </w:r>
      <w:r w:rsidRPr="00711CE7">
        <w:rPr>
          <w:rFonts w:ascii="Times New Roman" w:hAnsi="Times New Roman"/>
          <w:sz w:val="24"/>
          <w:szCs w:val="24"/>
          <w:lang w:eastAsia="ru-RU"/>
        </w:rPr>
        <w:t>Атаки, специфичные для баз данных.</w:t>
      </w:r>
      <w:r>
        <w:rPr>
          <w:rFonts w:ascii="Times New Roman" w:hAnsi="Times New Roman"/>
          <w:sz w:val="24"/>
          <w:szCs w:val="24"/>
          <w:lang w:eastAsia="ru-RU"/>
        </w:rPr>
        <w:t xml:space="preserve"> </w:t>
      </w:r>
    </w:p>
    <w:p w:rsidR="009C7DA5" w:rsidRPr="00D36F34" w:rsidRDefault="009C7DA5" w:rsidP="009808E8">
      <w:pPr>
        <w:numPr>
          <w:ilvl w:val="0"/>
          <w:numId w:val="1"/>
        </w:numPr>
        <w:spacing w:after="0" w:line="240" w:lineRule="auto"/>
        <w:ind w:right="99"/>
        <w:jc w:val="both"/>
        <w:rPr>
          <w:rFonts w:ascii="Times New Roman" w:hAnsi="Times New Roman"/>
          <w:sz w:val="24"/>
          <w:szCs w:val="24"/>
          <w:lang w:eastAsia="ru-RU"/>
        </w:rPr>
      </w:pPr>
      <w:r w:rsidRPr="00D36F34">
        <w:rPr>
          <w:rFonts w:ascii="Times New Roman" w:hAnsi="Times New Roman"/>
          <w:sz w:val="24"/>
          <w:szCs w:val="24"/>
          <w:lang w:eastAsia="ru-RU"/>
        </w:rPr>
        <w:t xml:space="preserve">Управление доступом к данным. </w:t>
      </w:r>
      <w:r w:rsidR="00D36F34" w:rsidRPr="00D36F34">
        <w:rPr>
          <w:rFonts w:ascii="Times New Roman" w:hAnsi="Times New Roman"/>
          <w:sz w:val="24"/>
          <w:szCs w:val="24"/>
        </w:rPr>
        <w:t>Защита для обеспечения секретности</w:t>
      </w:r>
      <w:r w:rsidR="00D36F34" w:rsidRPr="00D36F34">
        <w:rPr>
          <w:rFonts w:ascii="Times New Roman" w:hAnsi="Times New Roman"/>
          <w:sz w:val="24"/>
          <w:szCs w:val="24"/>
        </w:rPr>
        <w:t xml:space="preserve">, </w:t>
      </w:r>
      <w:r w:rsidR="00D36F34" w:rsidRPr="00D36F34">
        <w:rPr>
          <w:rFonts w:ascii="Times New Roman" w:hAnsi="Times New Roman"/>
          <w:sz w:val="24"/>
          <w:szCs w:val="24"/>
        </w:rPr>
        <w:t>Защита от несанкционированного доступа</w:t>
      </w:r>
      <w:r w:rsidR="00D36F34" w:rsidRPr="00D36F34">
        <w:rPr>
          <w:rFonts w:ascii="Times New Roman" w:hAnsi="Times New Roman"/>
          <w:sz w:val="24"/>
          <w:szCs w:val="24"/>
        </w:rPr>
        <w:t xml:space="preserve">, </w:t>
      </w:r>
      <w:r w:rsidR="00D36F34" w:rsidRPr="00D36F34">
        <w:rPr>
          <w:rFonts w:ascii="Times New Roman" w:hAnsi="Times New Roman"/>
          <w:sz w:val="24"/>
          <w:szCs w:val="24"/>
        </w:rPr>
        <w:t>Защита от разрушения базы данных при сбоях оборудования</w:t>
      </w:r>
      <w:r w:rsidR="00D36F34" w:rsidRPr="00D36F34">
        <w:rPr>
          <w:rFonts w:ascii="Times New Roman" w:hAnsi="Times New Roman"/>
          <w:sz w:val="24"/>
          <w:szCs w:val="24"/>
        </w:rPr>
        <w:t>.</w:t>
      </w:r>
      <w:r w:rsidR="00D36F34" w:rsidRPr="00D36F34">
        <w:rPr>
          <w:rFonts w:ascii="Times New Roman" w:hAnsi="Times New Roman"/>
          <w:sz w:val="24"/>
          <w:szCs w:val="24"/>
          <w:lang w:eastAsia="ru-RU"/>
        </w:rPr>
        <w:t xml:space="preserve"> </w:t>
      </w:r>
      <w:r w:rsidR="00D36F34" w:rsidRPr="00D36F34">
        <w:rPr>
          <w:rFonts w:ascii="Times New Roman" w:hAnsi="Times New Roman"/>
          <w:sz w:val="24"/>
          <w:szCs w:val="24"/>
          <w:lang w:eastAsia="ru-RU"/>
        </w:rPr>
        <w:t>Идентификация</w:t>
      </w:r>
      <w:r w:rsidR="00D36F34" w:rsidRPr="00D36F34">
        <w:rPr>
          <w:rFonts w:ascii="Times New Roman" w:hAnsi="Times New Roman"/>
          <w:sz w:val="24"/>
          <w:szCs w:val="24"/>
          <w:lang w:eastAsia="ru-RU"/>
        </w:rPr>
        <w:t>,</w:t>
      </w:r>
      <w:r w:rsidR="00D36F34" w:rsidRPr="00711CE7">
        <w:rPr>
          <w:rFonts w:ascii="Times New Roman" w:hAnsi="Times New Roman"/>
          <w:sz w:val="24"/>
          <w:szCs w:val="24"/>
          <w:lang w:eastAsia="ru-RU"/>
        </w:rPr>
        <w:t xml:space="preserve"> аутентификация</w:t>
      </w:r>
      <w:r w:rsidR="00D36F34" w:rsidRPr="00D36F34">
        <w:rPr>
          <w:rFonts w:ascii="Times New Roman" w:hAnsi="Times New Roman"/>
          <w:sz w:val="24"/>
          <w:szCs w:val="24"/>
          <w:lang w:eastAsia="ru-RU"/>
        </w:rPr>
        <w:t>,</w:t>
      </w:r>
      <w:r w:rsidR="00D36F34" w:rsidRPr="00711CE7">
        <w:rPr>
          <w:rFonts w:ascii="Times New Roman" w:hAnsi="Times New Roman"/>
          <w:sz w:val="24"/>
          <w:szCs w:val="24"/>
          <w:lang w:eastAsia="ru-RU"/>
        </w:rPr>
        <w:t xml:space="preserve"> </w:t>
      </w:r>
      <w:r w:rsidR="00D36F34" w:rsidRPr="00D36F34">
        <w:rPr>
          <w:rFonts w:ascii="Times New Roman" w:hAnsi="Times New Roman"/>
          <w:sz w:val="24"/>
          <w:szCs w:val="24"/>
          <w:lang w:eastAsia="ru-RU"/>
        </w:rPr>
        <w:t>а</w:t>
      </w:r>
      <w:r w:rsidR="00D36F34" w:rsidRPr="00D36F34">
        <w:rPr>
          <w:rFonts w:ascii="Times New Roman" w:hAnsi="Times New Roman"/>
          <w:sz w:val="24"/>
          <w:szCs w:val="24"/>
          <w:lang w:eastAsia="ru-RU"/>
        </w:rPr>
        <w:t xml:space="preserve">вторизация. </w:t>
      </w:r>
      <w:r w:rsidRPr="00D36F34">
        <w:rPr>
          <w:rFonts w:ascii="Times New Roman" w:hAnsi="Times New Roman"/>
          <w:sz w:val="24"/>
          <w:szCs w:val="24"/>
          <w:lang w:eastAsia="ru-RU"/>
        </w:rPr>
        <w:t xml:space="preserve"> </w:t>
      </w:r>
      <w:r w:rsidR="00D36F34" w:rsidRPr="00D36F34">
        <w:rPr>
          <w:rFonts w:ascii="Times New Roman" w:hAnsi="Times New Roman"/>
          <w:color w:val="000000"/>
          <w:sz w:val="24"/>
          <w:szCs w:val="24"/>
          <w:lang w:val="en-US"/>
        </w:rPr>
        <w:t>Login</w:t>
      </w:r>
      <w:r w:rsidR="00D36F34" w:rsidRPr="00D36F34">
        <w:rPr>
          <w:rFonts w:ascii="Times New Roman" w:hAnsi="Times New Roman"/>
          <w:color w:val="000000"/>
          <w:sz w:val="24"/>
          <w:szCs w:val="24"/>
        </w:rPr>
        <w:t>-процедуры</w:t>
      </w:r>
      <w:r w:rsidR="00D36F34" w:rsidRPr="00D36F34">
        <w:rPr>
          <w:rFonts w:ascii="Times New Roman" w:hAnsi="Times New Roman"/>
          <w:color w:val="000000"/>
          <w:sz w:val="24"/>
          <w:szCs w:val="24"/>
        </w:rPr>
        <w:t>.</w:t>
      </w:r>
    </w:p>
    <w:p w:rsidR="00D36F34" w:rsidRPr="002D093A" w:rsidRDefault="00D36F34" w:rsidP="00D36F34">
      <w:pPr>
        <w:numPr>
          <w:ilvl w:val="0"/>
          <w:numId w:val="1"/>
        </w:numPr>
        <w:spacing w:after="0" w:line="240" w:lineRule="auto"/>
        <w:ind w:right="99"/>
        <w:jc w:val="both"/>
        <w:rPr>
          <w:rFonts w:ascii="Times New Roman" w:hAnsi="Times New Roman"/>
          <w:sz w:val="24"/>
          <w:szCs w:val="24"/>
          <w:lang w:eastAsia="ru-RU"/>
        </w:rPr>
      </w:pPr>
      <w:r w:rsidRPr="00711CE7">
        <w:rPr>
          <w:rFonts w:ascii="Times New Roman" w:hAnsi="Times New Roman"/>
          <w:sz w:val="24"/>
          <w:szCs w:val="24"/>
          <w:lang w:eastAsia="ru-RU"/>
        </w:rPr>
        <w:t>Модель политики безопасности. Дискреционная модель безопасности. Ролевая модель безопасности.</w:t>
      </w:r>
      <w:r w:rsidRPr="002D093A">
        <w:rPr>
          <w:rFonts w:ascii="Times New Roman" w:hAnsi="Times New Roman"/>
          <w:sz w:val="24"/>
          <w:szCs w:val="24"/>
          <w:lang w:eastAsia="ru-RU"/>
        </w:rPr>
        <w:t xml:space="preserve"> </w:t>
      </w:r>
      <w:r>
        <w:rPr>
          <w:rFonts w:ascii="Times New Roman" w:hAnsi="Times New Roman"/>
          <w:sz w:val="24"/>
          <w:szCs w:val="24"/>
          <w:lang w:eastAsia="ru-RU"/>
        </w:rPr>
        <w:t>Управление привилегиями</w:t>
      </w:r>
      <w:r w:rsidRPr="002D093A">
        <w:rPr>
          <w:rFonts w:ascii="Times New Roman" w:hAnsi="Times New Roman"/>
          <w:sz w:val="24"/>
          <w:szCs w:val="24"/>
          <w:lang w:eastAsia="ru-RU"/>
        </w:rPr>
        <w:t>.</w:t>
      </w:r>
      <w:r w:rsidR="002D093A">
        <w:rPr>
          <w:rFonts w:ascii="Times New Roman" w:hAnsi="Times New Roman"/>
          <w:sz w:val="24"/>
          <w:szCs w:val="24"/>
          <w:lang w:eastAsia="ru-RU"/>
        </w:rPr>
        <w:t xml:space="preserve"> </w:t>
      </w:r>
      <w:r w:rsidR="002D093A" w:rsidRPr="002D093A">
        <w:rPr>
          <w:rFonts w:ascii="Times New Roman" w:hAnsi="Times New Roman"/>
          <w:color w:val="000000"/>
          <w:sz w:val="24"/>
          <w:szCs w:val="24"/>
        </w:rPr>
        <w:t xml:space="preserve">Добровольное </w:t>
      </w:r>
      <w:r w:rsidR="002D093A">
        <w:rPr>
          <w:rFonts w:ascii="Times New Roman" w:hAnsi="Times New Roman"/>
          <w:color w:val="000000"/>
          <w:sz w:val="24"/>
          <w:szCs w:val="24"/>
        </w:rPr>
        <w:t xml:space="preserve">и принудительное </w:t>
      </w:r>
      <w:r w:rsidR="002D093A" w:rsidRPr="002D093A">
        <w:rPr>
          <w:rFonts w:ascii="Times New Roman" w:hAnsi="Times New Roman"/>
          <w:color w:val="000000"/>
          <w:sz w:val="24"/>
          <w:szCs w:val="24"/>
        </w:rPr>
        <w:t>управление доступом</w:t>
      </w:r>
      <w:r w:rsidR="002D093A">
        <w:rPr>
          <w:rFonts w:ascii="Times New Roman" w:hAnsi="Times New Roman"/>
          <w:color w:val="000000"/>
          <w:sz w:val="24"/>
          <w:szCs w:val="24"/>
          <w:lang w:val="en-US"/>
        </w:rPr>
        <w:t>.</w:t>
      </w:r>
    </w:p>
    <w:p w:rsidR="002D093A" w:rsidRPr="008570C5" w:rsidRDefault="002D093A" w:rsidP="002D093A">
      <w:pPr>
        <w:numPr>
          <w:ilvl w:val="0"/>
          <w:numId w:val="1"/>
        </w:numPr>
        <w:spacing w:after="0" w:line="240" w:lineRule="auto"/>
        <w:ind w:right="99"/>
        <w:jc w:val="both"/>
        <w:rPr>
          <w:rFonts w:ascii="Times New Roman" w:hAnsi="Times New Roman"/>
          <w:sz w:val="24"/>
          <w:szCs w:val="24"/>
          <w:lang w:eastAsia="ru-RU"/>
        </w:rPr>
      </w:pPr>
      <w:r w:rsidRPr="00574DFE">
        <w:rPr>
          <w:rFonts w:ascii="Times New Roman" w:hAnsi="Times New Roman"/>
          <w:sz w:val="24"/>
          <w:szCs w:val="24"/>
          <w:lang w:eastAsia="ru-RU"/>
        </w:rPr>
        <w:t xml:space="preserve">Мандатная модель безопасности. Модель многоуровневой безопасности Белла </w:t>
      </w:r>
      <w:proofErr w:type="spellStart"/>
      <w:r w:rsidRPr="00574DFE">
        <w:rPr>
          <w:rFonts w:ascii="Times New Roman" w:hAnsi="Times New Roman"/>
          <w:sz w:val="24"/>
          <w:szCs w:val="24"/>
          <w:lang w:eastAsia="ru-RU"/>
        </w:rPr>
        <w:t>ЛаПадула</w:t>
      </w:r>
      <w:proofErr w:type="spellEnd"/>
      <w:r w:rsidRPr="00574DFE">
        <w:rPr>
          <w:rFonts w:ascii="Times New Roman" w:hAnsi="Times New Roman"/>
          <w:sz w:val="24"/>
          <w:szCs w:val="24"/>
          <w:lang w:eastAsia="ru-RU"/>
        </w:rPr>
        <w:t xml:space="preserve"> и ее основные свойства. </w:t>
      </w:r>
      <w:r>
        <w:rPr>
          <w:rFonts w:ascii="Times New Roman" w:hAnsi="Times New Roman"/>
          <w:sz w:val="24"/>
          <w:szCs w:val="24"/>
          <w:lang w:eastAsia="ru-RU"/>
        </w:rPr>
        <w:t>Структура метки доступа</w:t>
      </w:r>
      <w:r w:rsidRPr="00574DFE">
        <w:rPr>
          <w:rFonts w:ascii="Times New Roman" w:hAnsi="Times New Roman"/>
          <w:sz w:val="24"/>
          <w:szCs w:val="24"/>
          <w:lang w:eastAsia="ru-RU"/>
        </w:rPr>
        <w:t>.</w:t>
      </w:r>
      <w:r>
        <w:rPr>
          <w:rFonts w:ascii="Times New Roman" w:hAnsi="Times New Roman"/>
          <w:sz w:val="24"/>
          <w:szCs w:val="24"/>
          <w:lang w:eastAsia="ru-RU"/>
        </w:rPr>
        <w:t xml:space="preserve"> Последовательность шагов управления мандатным доступом в </w:t>
      </w:r>
      <w:r>
        <w:rPr>
          <w:rFonts w:ascii="Times New Roman" w:hAnsi="Times New Roman"/>
          <w:sz w:val="24"/>
          <w:szCs w:val="24"/>
          <w:lang w:val="en-US" w:eastAsia="ru-RU"/>
        </w:rPr>
        <w:t>Oracle</w:t>
      </w:r>
      <w:r w:rsidRPr="00D61AFF">
        <w:rPr>
          <w:rFonts w:ascii="Times New Roman" w:hAnsi="Times New Roman"/>
          <w:sz w:val="24"/>
          <w:szCs w:val="24"/>
          <w:lang w:eastAsia="ru-RU"/>
        </w:rPr>
        <w:t xml:space="preserve">. </w:t>
      </w:r>
      <w:r>
        <w:rPr>
          <w:rFonts w:ascii="Times New Roman" w:hAnsi="Times New Roman"/>
          <w:sz w:val="24"/>
          <w:szCs w:val="24"/>
          <w:lang w:eastAsia="ru-RU"/>
        </w:rPr>
        <w:t xml:space="preserve">Принцип </w:t>
      </w:r>
      <w:proofErr w:type="spellStart"/>
      <w:r>
        <w:rPr>
          <w:rFonts w:ascii="Times New Roman" w:hAnsi="Times New Roman"/>
          <w:sz w:val="24"/>
          <w:szCs w:val="24"/>
          <w:lang w:eastAsia="ru-RU"/>
        </w:rPr>
        <w:t>многоэкземплярности</w:t>
      </w:r>
      <w:proofErr w:type="spellEnd"/>
      <w:r w:rsidRPr="008570C5">
        <w:rPr>
          <w:rFonts w:ascii="Times New Roman" w:hAnsi="Times New Roman"/>
          <w:sz w:val="24"/>
          <w:szCs w:val="24"/>
          <w:lang w:eastAsia="ru-RU"/>
        </w:rPr>
        <w:t xml:space="preserve">. </w:t>
      </w:r>
    </w:p>
    <w:p w:rsidR="004E452F" w:rsidRDefault="002D093A" w:rsidP="009340EA">
      <w:pPr>
        <w:numPr>
          <w:ilvl w:val="0"/>
          <w:numId w:val="1"/>
        </w:numPr>
        <w:spacing w:after="0" w:line="240" w:lineRule="auto"/>
        <w:ind w:right="99"/>
        <w:jc w:val="both"/>
        <w:rPr>
          <w:rFonts w:ascii="Times New Roman" w:hAnsi="Times New Roman"/>
          <w:sz w:val="24"/>
          <w:szCs w:val="24"/>
          <w:lang w:eastAsia="ru-RU"/>
        </w:rPr>
      </w:pPr>
      <w:r w:rsidRPr="002D093A">
        <w:rPr>
          <w:rFonts w:ascii="Times New Roman" w:hAnsi="Times New Roman"/>
          <w:sz w:val="24"/>
          <w:szCs w:val="24"/>
          <w:lang w:eastAsia="ru-RU"/>
        </w:rPr>
        <w:t xml:space="preserve">Средства и методы обеспечения безопасности баз данных. </w:t>
      </w:r>
      <w:r w:rsidR="0054068E" w:rsidRPr="002D093A">
        <w:rPr>
          <w:rFonts w:ascii="Times New Roman" w:hAnsi="Times New Roman"/>
          <w:sz w:val="24"/>
          <w:szCs w:val="24"/>
          <w:lang w:eastAsia="ru-RU"/>
        </w:rPr>
        <w:t>Организационно-административные и компьютерные средства защиты базы данных.</w:t>
      </w:r>
    </w:p>
    <w:p w:rsidR="002D093A" w:rsidRPr="002D093A" w:rsidRDefault="002D093A" w:rsidP="009340EA">
      <w:pPr>
        <w:numPr>
          <w:ilvl w:val="0"/>
          <w:numId w:val="1"/>
        </w:numPr>
        <w:spacing w:after="0" w:line="240" w:lineRule="auto"/>
        <w:ind w:right="99"/>
        <w:jc w:val="both"/>
        <w:rPr>
          <w:rFonts w:ascii="Times New Roman" w:hAnsi="Times New Roman"/>
          <w:sz w:val="24"/>
          <w:szCs w:val="24"/>
          <w:lang w:eastAsia="ru-RU"/>
        </w:rPr>
      </w:pPr>
      <w:r w:rsidRPr="00711CE7">
        <w:rPr>
          <w:rFonts w:ascii="Times New Roman" w:hAnsi="Times New Roman"/>
          <w:sz w:val="24"/>
          <w:szCs w:val="24"/>
          <w:lang w:eastAsia="ru-RU"/>
        </w:rPr>
        <w:t>Резервное копирование и восстановление. Виды резервного копирования. Методы восстановления.</w:t>
      </w:r>
      <w:r>
        <w:rPr>
          <w:rFonts w:ascii="Times New Roman" w:hAnsi="Times New Roman"/>
          <w:sz w:val="24"/>
          <w:szCs w:val="24"/>
          <w:lang w:eastAsia="ru-RU"/>
        </w:rPr>
        <w:t xml:space="preserve"> </w:t>
      </w:r>
      <w:r w:rsidR="004019F9">
        <w:rPr>
          <w:rFonts w:ascii="Times New Roman" w:hAnsi="Times New Roman"/>
          <w:sz w:val="24"/>
          <w:szCs w:val="24"/>
          <w:lang w:eastAsia="ru-RU"/>
        </w:rPr>
        <w:t xml:space="preserve">Протокол </w:t>
      </w:r>
      <w:r w:rsidR="004019F9">
        <w:rPr>
          <w:rFonts w:ascii="Times New Roman" w:hAnsi="Times New Roman"/>
          <w:sz w:val="24"/>
          <w:szCs w:val="24"/>
          <w:lang w:val="en-US" w:eastAsia="ru-RU"/>
        </w:rPr>
        <w:t>WAL</w:t>
      </w:r>
      <w:r w:rsidR="004019F9" w:rsidRPr="00CC60BE">
        <w:rPr>
          <w:rFonts w:ascii="Times New Roman" w:hAnsi="Times New Roman"/>
          <w:sz w:val="24"/>
          <w:szCs w:val="24"/>
          <w:lang w:eastAsia="ru-RU"/>
        </w:rPr>
        <w:t xml:space="preserve">. </w:t>
      </w:r>
      <w:r>
        <w:rPr>
          <w:rFonts w:ascii="Times New Roman" w:hAnsi="Times New Roman"/>
          <w:sz w:val="24"/>
          <w:szCs w:val="24"/>
          <w:lang w:eastAsia="ru-RU"/>
        </w:rPr>
        <w:t>Журнализация</w:t>
      </w:r>
      <w:r w:rsidRPr="002D093A">
        <w:rPr>
          <w:rFonts w:ascii="Times New Roman" w:hAnsi="Times New Roman"/>
          <w:sz w:val="24"/>
          <w:szCs w:val="24"/>
          <w:lang w:eastAsia="ru-RU"/>
        </w:rPr>
        <w:t xml:space="preserve">. </w:t>
      </w:r>
      <w:r>
        <w:rPr>
          <w:rFonts w:ascii="Times New Roman" w:hAnsi="Times New Roman"/>
          <w:sz w:val="24"/>
          <w:szCs w:val="24"/>
          <w:lang w:eastAsia="ru-RU"/>
        </w:rPr>
        <w:t>Структура журнала</w:t>
      </w:r>
      <w:r w:rsidRPr="002D093A">
        <w:rPr>
          <w:rFonts w:ascii="Times New Roman" w:hAnsi="Times New Roman"/>
          <w:sz w:val="24"/>
          <w:szCs w:val="24"/>
          <w:lang w:eastAsia="ru-RU"/>
        </w:rPr>
        <w:t>.</w:t>
      </w:r>
      <w:r>
        <w:rPr>
          <w:rFonts w:ascii="Times New Roman" w:hAnsi="Times New Roman"/>
          <w:sz w:val="24"/>
          <w:szCs w:val="24"/>
          <w:lang w:eastAsia="ru-RU"/>
        </w:rPr>
        <w:t xml:space="preserve"> </w:t>
      </w:r>
      <w:r w:rsidRPr="00711CE7">
        <w:rPr>
          <w:rFonts w:ascii="Times New Roman" w:hAnsi="Times New Roman"/>
          <w:sz w:val="24"/>
          <w:szCs w:val="24"/>
          <w:lang w:eastAsia="ru-RU"/>
        </w:rPr>
        <w:t xml:space="preserve">Контрольные точки. Метод наката. Метод отката. </w:t>
      </w:r>
      <w:r>
        <w:rPr>
          <w:rFonts w:ascii="Times New Roman" w:hAnsi="Times New Roman"/>
          <w:sz w:val="24"/>
          <w:szCs w:val="24"/>
          <w:lang w:eastAsia="ru-RU"/>
        </w:rPr>
        <w:t>Аудит.</w:t>
      </w:r>
    </w:p>
    <w:p w:rsidR="0054068E" w:rsidRPr="00711CE7" w:rsidRDefault="002D093A" w:rsidP="004D7F77">
      <w:pPr>
        <w:numPr>
          <w:ilvl w:val="0"/>
          <w:numId w:val="1"/>
        </w:numPr>
        <w:spacing w:after="0" w:line="240" w:lineRule="auto"/>
        <w:ind w:right="99"/>
        <w:jc w:val="both"/>
        <w:rPr>
          <w:rFonts w:ascii="Times New Roman" w:hAnsi="Times New Roman"/>
          <w:sz w:val="24"/>
          <w:szCs w:val="24"/>
          <w:lang w:eastAsia="ru-RU"/>
        </w:rPr>
      </w:pPr>
      <w:r>
        <w:rPr>
          <w:rFonts w:ascii="Times New Roman" w:hAnsi="Times New Roman"/>
          <w:sz w:val="24"/>
          <w:szCs w:val="24"/>
          <w:lang w:eastAsia="ru-RU"/>
        </w:rPr>
        <w:t xml:space="preserve">Защита данных средствами языка </w:t>
      </w:r>
      <w:r>
        <w:rPr>
          <w:rFonts w:ascii="Times New Roman" w:hAnsi="Times New Roman"/>
          <w:sz w:val="24"/>
          <w:szCs w:val="24"/>
          <w:lang w:val="en-US" w:eastAsia="ru-RU"/>
        </w:rPr>
        <w:t>SQL</w:t>
      </w:r>
      <w:r>
        <w:rPr>
          <w:rFonts w:ascii="Times New Roman" w:hAnsi="Times New Roman"/>
          <w:sz w:val="24"/>
          <w:szCs w:val="24"/>
          <w:lang w:eastAsia="ru-RU"/>
        </w:rPr>
        <w:t>. Представления. Процедуры</w:t>
      </w:r>
      <w:r w:rsidRPr="00E97E6A">
        <w:rPr>
          <w:rFonts w:ascii="Times New Roman" w:hAnsi="Times New Roman"/>
          <w:sz w:val="24"/>
          <w:szCs w:val="24"/>
          <w:lang w:eastAsia="ru-RU"/>
        </w:rPr>
        <w:t>,</w:t>
      </w:r>
      <w:r>
        <w:rPr>
          <w:rFonts w:ascii="Times New Roman" w:hAnsi="Times New Roman"/>
          <w:sz w:val="24"/>
          <w:szCs w:val="24"/>
          <w:lang w:eastAsia="ru-RU"/>
        </w:rPr>
        <w:t xml:space="preserve"> функции</w:t>
      </w:r>
      <w:r w:rsidRPr="00E97E6A">
        <w:rPr>
          <w:rFonts w:ascii="Times New Roman" w:hAnsi="Times New Roman"/>
          <w:sz w:val="24"/>
          <w:szCs w:val="24"/>
          <w:lang w:eastAsia="ru-RU"/>
        </w:rPr>
        <w:t>,</w:t>
      </w:r>
      <w:r>
        <w:rPr>
          <w:rFonts w:ascii="Times New Roman" w:hAnsi="Times New Roman"/>
          <w:sz w:val="24"/>
          <w:szCs w:val="24"/>
          <w:lang w:eastAsia="ru-RU"/>
        </w:rPr>
        <w:t xml:space="preserve"> триггеры</w:t>
      </w:r>
      <w:r w:rsidR="006B54A4" w:rsidRPr="00711CE7">
        <w:rPr>
          <w:rFonts w:ascii="Times New Roman" w:hAnsi="Times New Roman"/>
          <w:sz w:val="24"/>
          <w:szCs w:val="24"/>
          <w:lang w:eastAsia="ru-RU"/>
        </w:rPr>
        <w:t>.</w:t>
      </w:r>
      <w:r w:rsidR="00E97E6A">
        <w:rPr>
          <w:rFonts w:ascii="Times New Roman" w:hAnsi="Times New Roman"/>
          <w:sz w:val="24"/>
          <w:szCs w:val="24"/>
          <w:lang w:eastAsia="ru-RU"/>
        </w:rPr>
        <w:t xml:space="preserve"> Противодействие </w:t>
      </w:r>
      <w:r w:rsidR="00E97E6A">
        <w:rPr>
          <w:rFonts w:ascii="Times New Roman" w:hAnsi="Times New Roman"/>
          <w:sz w:val="24"/>
          <w:szCs w:val="24"/>
          <w:lang w:val="en-US" w:eastAsia="ru-RU"/>
        </w:rPr>
        <w:t>SQL</w:t>
      </w:r>
      <w:r w:rsidR="00E97E6A">
        <w:rPr>
          <w:rFonts w:ascii="Times New Roman" w:hAnsi="Times New Roman"/>
          <w:sz w:val="24"/>
          <w:szCs w:val="24"/>
          <w:lang w:eastAsia="ru-RU"/>
        </w:rPr>
        <w:t>-инъекциям</w:t>
      </w:r>
      <w:r w:rsidR="00E97E6A" w:rsidRPr="00E97E6A">
        <w:rPr>
          <w:rFonts w:ascii="Times New Roman" w:hAnsi="Times New Roman"/>
          <w:sz w:val="24"/>
          <w:szCs w:val="24"/>
          <w:lang w:eastAsia="ru-RU"/>
        </w:rPr>
        <w:t>.</w:t>
      </w:r>
      <w:r w:rsidR="006B54A4" w:rsidRPr="00711CE7">
        <w:rPr>
          <w:rFonts w:ascii="Times New Roman" w:hAnsi="Times New Roman"/>
          <w:sz w:val="24"/>
          <w:szCs w:val="24"/>
          <w:lang w:eastAsia="ru-RU"/>
        </w:rPr>
        <w:t xml:space="preserve"> </w:t>
      </w:r>
    </w:p>
    <w:p w:rsidR="0054068E" w:rsidRDefault="0054068E"/>
    <w:sectPr w:rsidR="0054068E" w:rsidSect="008C1B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D64BDE"/>
    <w:multiLevelType w:val="hybridMultilevel"/>
    <w:tmpl w:val="B61A9FD8"/>
    <w:lvl w:ilvl="0" w:tplc="B7E68480">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6E337CCD"/>
    <w:multiLevelType w:val="hybridMultilevel"/>
    <w:tmpl w:val="472A8DD0"/>
    <w:lvl w:ilvl="0" w:tplc="0419000F">
      <w:start w:val="1"/>
      <w:numFmt w:val="decimal"/>
      <w:lvlText w:val="%1."/>
      <w:lvlJc w:val="left"/>
      <w:pPr>
        <w:tabs>
          <w:tab w:val="num" w:pos="1080"/>
        </w:tabs>
        <w:ind w:left="108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 w15:restartNumberingAfterBreak="0">
    <w:nsid w:val="78A93926"/>
    <w:multiLevelType w:val="hybridMultilevel"/>
    <w:tmpl w:val="C1149E1A"/>
    <w:lvl w:ilvl="0" w:tplc="1D2CA9FC">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E43"/>
    <w:rsid w:val="00003285"/>
    <w:rsid w:val="00006CBD"/>
    <w:rsid w:val="00012B5C"/>
    <w:rsid w:val="000169E3"/>
    <w:rsid w:val="00021883"/>
    <w:rsid w:val="00035C42"/>
    <w:rsid w:val="000848EA"/>
    <w:rsid w:val="0008518C"/>
    <w:rsid w:val="000935A8"/>
    <w:rsid w:val="0009457F"/>
    <w:rsid w:val="000E017B"/>
    <w:rsid w:val="0015740B"/>
    <w:rsid w:val="001805FD"/>
    <w:rsid w:val="001D0927"/>
    <w:rsid w:val="001E343C"/>
    <w:rsid w:val="001E583B"/>
    <w:rsid w:val="00205C5E"/>
    <w:rsid w:val="00215074"/>
    <w:rsid w:val="002179BB"/>
    <w:rsid w:val="00220983"/>
    <w:rsid w:val="00244F8A"/>
    <w:rsid w:val="00285551"/>
    <w:rsid w:val="002A208E"/>
    <w:rsid w:val="002A5905"/>
    <w:rsid w:val="002B4695"/>
    <w:rsid w:val="002D093A"/>
    <w:rsid w:val="002E6683"/>
    <w:rsid w:val="002F7056"/>
    <w:rsid w:val="00301D9F"/>
    <w:rsid w:val="00322D2F"/>
    <w:rsid w:val="003A41A7"/>
    <w:rsid w:val="003A7870"/>
    <w:rsid w:val="003B0A85"/>
    <w:rsid w:val="003C4730"/>
    <w:rsid w:val="004019F9"/>
    <w:rsid w:val="00447551"/>
    <w:rsid w:val="004C1247"/>
    <w:rsid w:val="004C3972"/>
    <w:rsid w:val="004D423F"/>
    <w:rsid w:val="004E452F"/>
    <w:rsid w:val="004F5A87"/>
    <w:rsid w:val="0054068E"/>
    <w:rsid w:val="00542AF9"/>
    <w:rsid w:val="00561F2B"/>
    <w:rsid w:val="00574DFE"/>
    <w:rsid w:val="00575057"/>
    <w:rsid w:val="005B5C5D"/>
    <w:rsid w:val="005B7C9E"/>
    <w:rsid w:val="005C0D0F"/>
    <w:rsid w:val="005E3B04"/>
    <w:rsid w:val="006037A1"/>
    <w:rsid w:val="00641DA4"/>
    <w:rsid w:val="00690C8F"/>
    <w:rsid w:val="006B30A6"/>
    <w:rsid w:val="006B54A4"/>
    <w:rsid w:val="00711CE7"/>
    <w:rsid w:val="007354D0"/>
    <w:rsid w:val="007355EF"/>
    <w:rsid w:val="007849E1"/>
    <w:rsid w:val="00787E43"/>
    <w:rsid w:val="00795BDE"/>
    <w:rsid w:val="007C2D72"/>
    <w:rsid w:val="007C6F80"/>
    <w:rsid w:val="007D0499"/>
    <w:rsid w:val="007F3922"/>
    <w:rsid w:val="007F39BD"/>
    <w:rsid w:val="00801F5C"/>
    <w:rsid w:val="008255E6"/>
    <w:rsid w:val="0083595A"/>
    <w:rsid w:val="00843484"/>
    <w:rsid w:val="00852CFF"/>
    <w:rsid w:val="008570C5"/>
    <w:rsid w:val="00871E74"/>
    <w:rsid w:val="00875412"/>
    <w:rsid w:val="00885FB1"/>
    <w:rsid w:val="008B2E3C"/>
    <w:rsid w:val="008C1B52"/>
    <w:rsid w:val="00921E72"/>
    <w:rsid w:val="009710CE"/>
    <w:rsid w:val="0097741C"/>
    <w:rsid w:val="009808E8"/>
    <w:rsid w:val="00986F43"/>
    <w:rsid w:val="009A4340"/>
    <w:rsid w:val="009C1C4B"/>
    <w:rsid w:val="009C7DA5"/>
    <w:rsid w:val="009E2DBC"/>
    <w:rsid w:val="00A34767"/>
    <w:rsid w:val="00A433D7"/>
    <w:rsid w:val="00A61519"/>
    <w:rsid w:val="00AF21DD"/>
    <w:rsid w:val="00B73B5B"/>
    <w:rsid w:val="00B97C8D"/>
    <w:rsid w:val="00BB2C18"/>
    <w:rsid w:val="00BE606F"/>
    <w:rsid w:val="00C061CA"/>
    <w:rsid w:val="00C1011E"/>
    <w:rsid w:val="00C12B42"/>
    <w:rsid w:val="00C427EE"/>
    <w:rsid w:val="00C4409B"/>
    <w:rsid w:val="00C65352"/>
    <w:rsid w:val="00CC60BE"/>
    <w:rsid w:val="00D36F34"/>
    <w:rsid w:val="00D375E7"/>
    <w:rsid w:val="00D427A3"/>
    <w:rsid w:val="00D61AFF"/>
    <w:rsid w:val="00DE1BAC"/>
    <w:rsid w:val="00E00A23"/>
    <w:rsid w:val="00E40267"/>
    <w:rsid w:val="00E809A7"/>
    <w:rsid w:val="00E97E6A"/>
    <w:rsid w:val="00ED7FEF"/>
    <w:rsid w:val="00EE5DC4"/>
    <w:rsid w:val="00F07112"/>
    <w:rsid w:val="00F10ECB"/>
    <w:rsid w:val="00F33D2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37DA0A"/>
  <w15:docId w15:val="{93B15E80-DDD5-41E8-AC3B-F44582915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1B52"/>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433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04662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Pages>
  <Words>1733</Words>
  <Characters>9884</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NSTU</Company>
  <LinksUpToDate>false</LinksUpToDate>
  <CharactersWithSpaces>11594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CIU</dc:creator>
  <cp:lastModifiedBy>Стасышин Владимир Михайлович</cp:lastModifiedBy>
  <cp:revision>6</cp:revision>
  <dcterms:created xsi:type="dcterms:W3CDTF">2026-01-02T04:23:00Z</dcterms:created>
  <dcterms:modified xsi:type="dcterms:W3CDTF">2026-01-02T05:05:00Z</dcterms:modified>
</cp:coreProperties>
</file>