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Default Extension="doc" ContentType="application/msword"/>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9F1" w:rsidRDefault="00EF390D" w:rsidP="009A19F1">
      <w:pPr>
        <w:pStyle w:val="21"/>
        <w:shd w:val="clear" w:color="auto" w:fill="auto"/>
        <w:spacing w:after="0" w:line="240" w:lineRule="auto"/>
        <w:ind w:firstLine="0"/>
      </w:pPr>
      <w:r>
        <w:t xml:space="preserve">МИНИСТЕРСТВО ОБРАЗОВАНИЯ И НАУКИ РОССИЙСКОЙ ФЕДЕРАЦИИ ФЕДЕРАЛЬНОЕ ГОСУДАРСТВЕННОЕ БЮДЖЕТНОЕ ОБРАЗОВАТЕЛЬНОЕ УЧРЕЖДЕНИЕ ВЫСШЕГО ОБРАЗОВАНИЯ </w:t>
      </w:r>
    </w:p>
    <w:p w:rsidR="00B75C66" w:rsidRDefault="00EF390D" w:rsidP="009A19F1">
      <w:pPr>
        <w:pStyle w:val="21"/>
        <w:shd w:val="clear" w:color="auto" w:fill="auto"/>
        <w:spacing w:after="0" w:line="240" w:lineRule="auto"/>
        <w:ind w:firstLine="0"/>
      </w:pPr>
      <w:r>
        <w:t>«НОВОСИБИРСКИЙ ГОСУДАРСТВЕННЫЙ ТЕХНИЧЕСКИЙ УНИВЕРСИТЕТ»</w:t>
      </w:r>
    </w:p>
    <w:p w:rsidR="009A19F1" w:rsidRDefault="009A19F1" w:rsidP="009A19F1">
      <w:pPr>
        <w:pStyle w:val="21"/>
        <w:shd w:val="clear" w:color="auto" w:fill="auto"/>
        <w:spacing w:after="120" w:line="230" w:lineRule="exact"/>
        <w:ind w:firstLine="0"/>
      </w:pPr>
    </w:p>
    <w:p w:rsidR="00B75C66" w:rsidRDefault="00EF390D" w:rsidP="009A19F1">
      <w:pPr>
        <w:pStyle w:val="21"/>
        <w:shd w:val="clear" w:color="auto" w:fill="auto"/>
        <w:spacing w:after="120" w:line="230" w:lineRule="exact"/>
        <w:ind w:firstLine="0"/>
      </w:pPr>
      <w:r>
        <w:t xml:space="preserve">КАФЕДРА </w:t>
      </w:r>
      <w:r w:rsidR="0052711B">
        <w:t xml:space="preserve">СОЦИОЛОГИИ И </w:t>
      </w:r>
      <w:r>
        <w:t>МАССОВЫХ КОММУНИКАЦИЙ</w:t>
      </w:r>
    </w:p>
    <w:p w:rsidR="00AC4E85" w:rsidRDefault="00AC4E85" w:rsidP="00037583">
      <w:pPr>
        <w:pStyle w:val="21"/>
        <w:shd w:val="clear" w:color="auto" w:fill="auto"/>
        <w:spacing w:after="263" w:line="230" w:lineRule="exact"/>
        <w:ind w:left="5670" w:firstLine="0"/>
        <w:jc w:val="right"/>
      </w:pPr>
    </w:p>
    <w:p w:rsidR="00AC4E85" w:rsidRDefault="00AC4E85" w:rsidP="00037583">
      <w:pPr>
        <w:pStyle w:val="21"/>
        <w:shd w:val="clear" w:color="auto" w:fill="auto"/>
        <w:spacing w:after="263" w:line="230" w:lineRule="exact"/>
        <w:ind w:left="5670" w:firstLine="0"/>
        <w:jc w:val="right"/>
      </w:pPr>
    </w:p>
    <w:p w:rsidR="00AC4E85" w:rsidRDefault="00AC4E85" w:rsidP="00037583">
      <w:pPr>
        <w:pStyle w:val="21"/>
        <w:shd w:val="clear" w:color="auto" w:fill="auto"/>
        <w:spacing w:after="263" w:line="230" w:lineRule="exact"/>
        <w:ind w:left="5670" w:firstLine="0"/>
        <w:jc w:val="right"/>
      </w:pPr>
    </w:p>
    <w:p w:rsidR="00B75C66" w:rsidRDefault="00EF390D" w:rsidP="00037583">
      <w:pPr>
        <w:pStyle w:val="21"/>
        <w:shd w:val="clear" w:color="auto" w:fill="auto"/>
        <w:spacing w:after="263" w:line="230" w:lineRule="exact"/>
        <w:ind w:left="5670" w:firstLine="0"/>
        <w:jc w:val="right"/>
      </w:pPr>
      <w:r>
        <w:t>УТВЕРЖДАЮ</w:t>
      </w:r>
    </w:p>
    <w:p w:rsidR="00B75C66" w:rsidRDefault="00EF390D" w:rsidP="00037583">
      <w:pPr>
        <w:pStyle w:val="21"/>
        <w:shd w:val="clear" w:color="auto" w:fill="auto"/>
        <w:spacing w:after="0" w:line="274" w:lineRule="exact"/>
        <w:ind w:left="5670" w:firstLine="0"/>
        <w:jc w:val="right"/>
      </w:pPr>
      <w:r>
        <w:t>Зав. каф. СМК</w:t>
      </w:r>
    </w:p>
    <w:p w:rsidR="00B75C66" w:rsidRDefault="00EF390D" w:rsidP="00037583">
      <w:pPr>
        <w:pStyle w:val="21"/>
        <w:shd w:val="clear" w:color="auto" w:fill="auto"/>
        <w:tabs>
          <w:tab w:val="left" w:leader="underscore" w:pos="7687"/>
        </w:tabs>
        <w:spacing w:after="0" w:line="274" w:lineRule="exact"/>
        <w:ind w:left="5670" w:firstLine="0"/>
        <w:jc w:val="right"/>
      </w:pPr>
      <w:r>
        <w:tab/>
        <w:t>Г.Б. Паршукова</w:t>
      </w:r>
    </w:p>
    <w:p w:rsidR="00B75C66" w:rsidRDefault="00AC4E85" w:rsidP="00037583">
      <w:pPr>
        <w:pStyle w:val="21"/>
        <w:shd w:val="clear" w:color="auto" w:fill="auto"/>
        <w:tabs>
          <w:tab w:val="left" w:pos="8695"/>
        </w:tabs>
        <w:spacing w:after="631" w:line="274" w:lineRule="exact"/>
        <w:ind w:left="5670" w:firstLine="0"/>
        <w:jc w:val="right"/>
      </w:pPr>
      <w:r>
        <w:t>«_______</w:t>
      </w:r>
      <w:r w:rsidR="00EF390D">
        <w:t>»</w:t>
      </w:r>
      <w:r>
        <w:t>________________</w:t>
      </w:r>
      <w:r w:rsidR="00EF390D">
        <w:tab/>
        <w:t>201</w:t>
      </w:r>
      <w:r w:rsidR="0052711B">
        <w:t>7</w:t>
      </w:r>
      <w:r w:rsidR="00EF390D">
        <w:t>г.</w:t>
      </w:r>
    </w:p>
    <w:p w:rsidR="009A19F1" w:rsidRDefault="009A19F1" w:rsidP="00664D5C">
      <w:pPr>
        <w:jc w:val="center"/>
        <w:rPr>
          <w:rFonts w:ascii="Times New Roman" w:hAnsi="Times New Roman" w:cs="Times New Roman"/>
          <w:b/>
          <w:sz w:val="32"/>
          <w:szCs w:val="32"/>
        </w:rPr>
      </w:pPr>
      <w:bookmarkStart w:id="0" w:name="bookmark0"/>
    </w:p>
    <w:p w:rsidR="009A19F1" w:rsidRDefault="009A19F1" w:rsidP="00664D5C">
      <w:pPr>
        <w:jc w:val="center"/>
        <w:rPr>
          <w:rFonts w:ascii="Times New Roman" w:hAnsi="Times New Roman" w:cs="Times New Roman"/>
          <w:b/>
          <w:sz w:val="32"/>
          <w:szCs w:val="32"/>
        </w:rPr>
      </w:pPr>
    </w:p>
    <w:p w:rsidR="009A19F1" w:rsidRDefault="009A19F1" w:rsidP="00664D5C">
      <w:pPr>
        <w:jc w:val="center"/>
        <w:rPr>
          <w:rFonts w:ascii="Times New Roman" w:hAnsi="Times New Roman" w:cs="Times New Roman"/>
          <w:b/>
          <w:sz w:val="32"/>
          <w:szCs w:val="32"/>
        </w:rPr>
      </w:pPr>
    </w:p>
    <w:p w:rsidR="00B75C66" w:rsidRPr="009A19F1" w:rsidRDefault="00EF390D" w:rsidP="00664D5C">
      <w:pPr>
        <w:jc w:val="center"/>
        <w:rPr>
          <w:rFonts w:ascii="Times New Roman" w:hAnsi="Times New Roman" w:cs="Times New Roman"/>
          <w:b/>
          <w:sz w:val="32"/>
          <w:szCs w:val="32"/>
        </w:rPr>
      </w:pPr>
      <w:r w:rsidRPr="009A19F1">
        <w:rPr>
          <w:rFonts w:ascii="Times New Roman" w:hAnsi="Times New Roman" w:cs="Times New Roman"/>
          <w:b/>
          <w:sz w:val="32"/>
          <w:szCs w:val="32"/>
        </w:rPr>
        <w:t>ПОЛОЖЕНИЕ</w:t>
      </w:r>
      <w:bookmarkEnd w:id="0"/>
    </w:p>
    <w:p w:rsidR="00B75C66" w:rsidRPr="001F5CCD" w:rsidRDefault="00EF390D" w:rsidP="00664D5C">
      <w:pPr>
        <w:jc w:val="center"/>
        <w:rPr>
          <w:rFonts w:ascii="Times New Roman" w:hAnsi="Times New Roman" w:cs="Times New Roman"/>
        </w:rPr>
      </w:pPr>
      <w:bookmarkStart w:id="1" w:name="bookmark1"/>
      <w:r w:rsidRPr="009A19F1">
        <w:rPr>
          <w:rFonts w:ascii="Times New Roman" w:hAnsi="Times New Roman" w:cs="Times New Roman"/>
          <w:b/>
          <w:sz w:val="32"/>
          <w:szCs w:val="32"/>
        </w:rPr>
        <w:t xml:space="preserve">о порядке подготовки и защиты выпускной квалификационной работы </w:t>
      </w:r>
      <w:r w:rsidR="00845327" w:rsidRPr="009A19F1">
        <w:rPr>
          <w:rFonts w:ascii="Times New Roman" w:hAnsi="Times New Roman" w:cs="Times New Roman"/>
          <w:b/>
          <w:sz w:val="32"/>
          <w:szCs w:val="32"/>
        </w:rPr>
        <w:br/>
      </w:r>
      <w:r w:rsidRPr="001F5CCD">
        <w:rPr>
          <w:rFonts w:ascii="Times New Roman" w:hAnsi="Times New Roman" w:cs="Times New Roman"/>
        </w:rPr>
        <w:t xml:space="preserve">по </w:t>
      </w:r>
      <w:r w:rsidR="00845327" w:rsidRPr="001F5CCD">
        <w:rPr>
          <w:rFonts w:ascii="Times New Roman" w:hAnsi="Times New Roman" w:cs="Times New Roman"/>
        </w:rPr>
        <w:t>направлению бакалавриата 42.03.01 Реклама и связи с общественностью</w:t>
      </w:r>
      <w:bookmarkEnd w:id="1"/>
    </w:p>
    <w:p w:rsidR="00A55D28" w:rsidRPr="00664D5C" w:rsidRDefault="00A55D28" w:rsidP="00664D5C">
      <w:pPr>
        <w:jc w:val="center"/>
        <w:rPr>
          <w:rFonts w:ascii="Times New Roman" w:hAnsi="Times New Roman" w:cs="Times New Roman"/>
        </w:rPr>
      </w:pPr>
      <w:bookmarkStart w:id="2" w:name="bookmark2"/>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Default="00A55D28" w:rsidP="00664D5C">
      <w:pPr>
        <w:jc w:val="center"/>
        <w:rPr>
          <w:rFonts w:ascii="Times New Roman" w:hAnsi="Times New Roman" w:cs="Times New Roman"/>
        </w:rPr>
      </w:pPr>
    </w:p>
    <w:p w:rsidR="001F5CCD" w:rsidRDefault="001F5CCD" w:rsidP="00664D5C">
      <w:pPr>
        <w:jc w:val="center"/>
        <w:rPr>
          <w:rFonts w:ascii="Times New Roman" w:hAnsi="Times New Roman" w:cs="Times New Roman"/>
        </w:rPr>
      </w:pPr>
    </w:p>
    <w:p w:rsidR="001F5CCD" w:rsidRDefault="001F5CCD" w:rsidP="00664D5C">
      <w:pPr>
        <w:jc w:val="center"/>
        <w:rPr>
          <w:rFonts w:ascii="Times New Roman" w:hAnsi="Times New Roman" w:cs="Times New Roman"/>
        </w:rPr>
      </w:pPr>
    </w:p>
    <w:p w:rsidR="001F5CCD" w:rsidRPr="001F5CCD" w:rsidRDefault="001F5CCD"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A55D28" w:rsidRPr="00664D5C" w:rsidRDefault="00A55D28"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9A19F1" w:rsidP="00664D5C">
      <w:pPr>
        <w:jc w:val="center"/>
        <w:rPr>
          <w:rFonts w:ascii="Times New Roman" w:hAnsi="Times New Roman" w:cs="Times New Roman"/>
        </w:rPr>
      </w:pPr>
    </w:p>
    <w:p w:rsidR="009A19F1" w:rsidRDefault="00EF390D" w:rsidP="009A19F1">
      <w:pPr>
        <w:jc w:val="center"/>
        <w:rPr>
          <w:rFonts w:ascii="Times New Roman" w:hAnsi="Times New Roman" w:cs="Times New Roman"/>
        </w:rPr>
      </w:pPr>
      <w:r w:rsidRPr="001F5CCD">
        <w:rPr>
          <w:rFonts w:ascii="Times New Roman" w:hAnsi="Times New Roman" w:cs="Times New Roman"/>
        </w:rPr>
        <w:t>Новосибирск 201</w:t>
      </w:r>
      <w:bookmarkEnd w:id="2"/>
      <w:r w:rsidR="0052711B">
        <w:rPr>
          <w:rFonts w:ascii="Times New Roman" w:hAnsi="Times New Roman" w:cs="Times New Roman"/>
        </w:rPr>
        <w:t>7</w:t>
      </w:r>
    </w:p>
    <w:p w:rsidR="00845327" w:rsidRDefault="00845327" w:rsidP="009A19F1">
      <w:pPr>
        <w:jc w:val="center"/>
        <w:rPr>
          <w:rFonts w:ascii="Times New Roman" w:eastAsia="Times New Roman" w:hAnsi="Times New Roman" w:cs="Times New Roman"/>
          <w:b/>
          <w:bCs/>
          <w:sz w:val="23"/>
          <w:szCs w:val="23"/>
        </w:rPr>
      </w:pPr>
      <w:r>
        <w:br w:type="page"/>
      </w:r>
    </w:p>
    <w:p w:rsidR="00845327" w:rsidRPr="00A55D28" w:rsidRDefault="00845327" w:rsidP="00664D5C"/>
    <w:p w:rsidR="00B75C66" w:rsidRDefault="00EF390D" w:rsidP="00896342">
      <w:pPr>
        <w:pStyle w:val="32"/>
        <w:keepNext/>
        <w:keepLines/>
        <w:shd w:val="clear" w:color="auto" w:fill="auto"/>
        <w:spacing w:before="0" w:after="0" w:line="270" w:lineRule="exact"/>
        <w:jc w:val="center"/>
        <w:rPr>
          <w:rStyle w:val="33"/>
          <w:sz w:val="28"/>
          <w:szCs w:val="28"/>
        </w:rPr>
      </w:pPr>
      <w:bookmarkStart w:id="3" w:name="bookmark3"/>
      <w:bookmarkStart w:id="4" w:name="_Toc444093470"/>
      <w:bookmarkStart w:id="5" w:name="_Toc444093626"/>
      <w:r w:rsidRPr="00896342">
        <w:rPr>
          <w:rStyle w:val="33"/>
          <w:sz w:val="28"/>
          <w:szCs w:val="28"/>
        </w:rPr>
        <w:t>О</w:t>
      </w:r>
      <w:r w:rsidR="00896342" w:rsidRPr="00896342">
        <w:rPr>
          <w:rStyle w:val="33"/>
          <w:sz w:val="28"/>
          <w:szCs w:val="28"/>
        </w:rPr>
        <w:t>ГЛАВЛЕНИЕ</w:t>
      </w:r>
      <w:bookmarkEnd w:id="3"/>
      <w:bookmarkEnd w:id="4"/>
      <w:bookmarkEnd w:id="5"/>
    </w:p>
    <w:p w:rsidR="007922D8" w:rsidRPr="00B828A1" w:rsidRDefault="00A21667" w:rsidP="007922D8">
      <w:pPr>
        <w:pStyle w:val="39"/>
        <w:tabs>
          <w:tab w:val="right" w:leader="dot" w:pos="9343"/>
        </w:tabs>
        <w:ind w:left="0"/>
        <w:rPr>
          <w:rFonts w:ascii="Times New Roman" w:eastAsiaTheme="minorEastAsia" w:hAnsi="Times New Roman" w:cs="Times New Roman"/>
          <w:noProof/>
          <w:color w:val="auto"/>
        </w:rPr>
      </w:pPr>
      <w:hyperlink w:anchor="_Toc409447643" w:history="1">
        <w:r w:rsidR="007922D8" w:rsidRPr="00B828A1">
          <w:rPr>
            <w:rStyle w:val="a4"/>
            <w:rFonts w:ascii="Times New Roman" w:hAnsi="Times New Roman" w:cs="Times New Roman"/>
            <w:noProof/>
            <w:color w:val="auto"/>
          </w:rPr>
          <w:t>Оглавление</w:t>
        </w:r>
        <w:r w:rsidR="007922D8" w:rsidRPr="00B828A1">
          <w:rPr>
            <w:rFonts w:ascii="Times New Roman" w:hAnsi="Times New Roman" w:cs="Times New Roman"/>
            <w:noProof/>
            <w:webHidden/>
            <w:color w:val="auto"/>
          </w:rPr>
          <w:tab/>
        </w:r>
        <w:r w:rsidRPr="00B828A1">
          <w:rPr>
            <w:rFonts w:ascii="Times New Roman" w:hAnsi="Times New Roman" w:cs="Times New Roman"/>
            <w:noProof/>
            <w:webHidden/>
            <w:color w:val="auto"/>
          </w:rPr>
          <w:fldChar w:fldCharType="begin"/>
        </w:r>
        <w:r w:rsidR="007922D8" w:rsidRPr="00B828A1">
          <w:rPr>
            <w:rFonts w:ascii="Times New Roman" w:hAnsi="Times New Roman" w:cs="Times New Roman"/>
            <w:noProof/>
            <w:webHidden/>
            <w:color w:val="auto"/>
          </w:rPr>
          <w:instrText xml:space="preserve"> PAGEREF _Toc409447643 \h </w:instrText>
        </w:r>
        <w:r w:rsidRPr="00B828A1">
          <w:rPr>
            <w:rFonts w:ascii="Times New Roman" w:hAnsi="Times New Roman" w:cs="Times New Roman"/>
            <w:noProof/>
            <w:webHidden/>
            <w:color w:val="auto"/>
          </w:rPr>
        </w:r>
        <w:r w:rsidRPr="00B828A1">
          <w:rPr>
            <w:rFonts w:ascii="Times New Roman" w:hAnsi="Times New Roman" w:cs="Times New Roman"/>
            <w:noProof/>
            <w:webHidden/>
            <w:color w:val="auto"/>
          </w:rPr>
          <w:fldChar w:fldCharType="separate"/>
        </w:r>
        <w:r w:rsidR="007922D8" w:rsidRPr="00B828A1">
          <w:rPr>
            <w:rFonts w:ascii="Times New Roman" w:hAnsi="Times New Roman" w:cs="Times New Roman"/>
            <w:noProof/>
            <w:webHidden/>
            <w:color w:val="auto"/>
          </w:rPr>
          <w:t>2</w:t>
        </w:r>
        <w:r w:rsidRPr="00B828A1">
          <w:rPr>
            <w:rFonts w:ascii="Times New Roman" w:hAnsi="Times New Roman" w:cs="Times New Roman"/>
            <w:noProof/>
            <w:webHidden/>
            <w:color w:val="auto"/>
          </w:rPr>
          <w:fldChar w:fldCharType="end"/>
        </w:r>
      </w:hyperlink>
    </w:p>
    <w:p w:rsidR="007922D8" w:rsidRPr="00B828A1" w:rsidRDefault="00A21667" w:rsidP="00020201">
      <w:pPr>
        <w:pStyle w:val="14"/>
        <w:rPr>
          <w:rFonts w:eastAsiaTheme="minorEastAsia"/>
        </w:rPr>
      </w:pPr>
      <w:hyperlink w:anchor="_Toc409447644" w:history="1">
        <w:r w:rsidR="007922D8" w:rsidRPr="00B828A1">
          <w:rPr>
            <w:rStyle w:val="a4"/>
            <w:color w:val="auto"/>
          </w:rPr>
          <w:t>1 Общие положения</w:t>
        </w:r>
        <w:r w:rsidR="007922D8" w:rsidRPr="00B828A1">
          <w:rPr>
            <w:webHidden/>
          </w:rPr>
          <w:tab/>
        </w:r>
        <w:r w:rsidRPr="00B828A1">
          <w:rPr>
            <w:webHidden/>
          </w:rPr>
          <w:fldChar w:fldCharType="begin"/>
        </w:r>
        <w:r w:rsidR="007922D8" w:rsidRPr="00B828A1">
          <w:rPr>
            <w:webHidden/>
          </w:rPr>
          <w:instrText xml:space="preserve"> PAGEREF _Toc409447644 \h </w:instrText>
        </w:r>
        <w:r w:rsidRPr="00B828A1">
          <w:rPr>
            <w:webHidden/>
          </w:rPr>
        </w:r>
        <w:r w:rsidRPr="00B828A1">
          <w:rPr>
            <w:webHidden/>
          </w:rPr>
          <w:fldChar w:fldCharType="separate"/>
        </w:r>
        <w:r w:rsidR="007922D8" w:rsidRPr="00B828A1">
          <w:rPr>
            <w:webHidden/>
          </w:rPr>
          <w:t>3</w:t>
        </w:r>
        <w:r w:rsidRPr="00B828A1">
          <w:rPr>
            <w:webHidden/>
          </w:rPr>
          <w:fldChar w:fldCharType="end"/>
        </w:r>
      </w:hyperlink>
    </w:p>
    <w:p w:rsidR="007922D8" w:rsidRPr="00B828A1" w:rsidRDefault="00A21667" w:rsidP="00020201">
      <w:pPr>
        <w:pStyle w:val="14"/>
        <w:rPr>
          <w:rFonts w:eastAsiaTheme="minorEastAsia"/>
        </w:rPr>
      </w:pPr>
      <w:hyperlink w:anchor="_Toc409447648" w:history="1">
        <w:r w:rsidR="00DC1861">
          <w:t xml:space="preserve">2 </w:t>
        </w:r>
        <w:r w:rsidR="007922D8" w:rsidRPr="00B828A1">
          <w:rPr>
            <w:rStyle w:val="a4"/>
            <w:color w:val="auto"/>
          </w:rPr>
          <w:t>Выбор темы ВКР</w:t>
        </w:r>
        <w:r w:rsidR="007922D8" w:rsidRPr="00B828A1">
          <w:rPr>
            <w:webHidden/>
          </w:rPr>
          <w:tab/>
        </w:r>
        <w:r w:rsidRPr="00B828A1">
          <w:rPr>
            <w:webHidden/>
          </w:rPr>
          <w:fldChar w:fldCharType="begin"/>
        </w:r>
        <w:r w:rsidR="007922D8" w:rsidRPr="00B828A1">
          <w:rPr>
            <w:webHidden/>
          </w:rPr>
          <w:instrText xml:space="preserve"> PAGEREF _Toc409447648 \h </w:instrText>
        </w:r>
        <w:r w:rsidRPr="00B828A1">
          <w:rPr>
            <w:webHidden/>
          </w:rPr>
        </w:r>
        <w:r w:rsidRPr="00B828A1">
          <w:rPr>
            <w:webHidden/>
          </w:rPr>
          <w:fldChar w:fldCharType="separate"/>
        </w:r>
        <w:r w:rsidR="007922D8" w:rsidRPr="00B828A1">
          <w:rPr>
            <w:webHidden/>
          </w:rPr>
          <w:t>5</w:t>
        </w:r>
        <w:r w:rsidRPr="00B828A1">
          <w:rPr>
            <w:webHidden/>
          </w:rPr>
          <w:fldChar w:fldCharType="end"/>
        </w:r>
      </w:hyperlink>
    </w:p>
    <w:p w:rsidR="007922D8" w:rsidRPr="00B828A1" w:rsidRDefault="00A21667" w:rsidP="00020201">
      <w:pPr>
        <w:pStyle w:val="14"/>
        <w:rPr>
          <w:rFonts w:eastAsiaTheme="minorEastAsia"/>
        </w:rPr>
      </w:pPr>
      <w:hyperlink w:anchor="_Toc409447649" w:history="1">
        <w:r w:rsidR="00DC1861">
          <w:rPr>
            <w:rStyle w:val="a4"/>
            <w:color w:val="auto"/>
          </w:rPr>
          <w:t>3</w:t>
        </w:r>
        <w:r w:rsidR="007922D8" w:rsidRPr="00B828A1">
          <w:rPr>
            <w:rStyle w:val="a4"/>
            <w:color w:val="auto"/>
          </w:rPr>
          <w:t xml:space="preserve"> </w:t>
        </w:r>
        <w:r w:rsidR="00020201">
          <w:rPr>
            <w:rStyle w:val="a4"/>
            <w:color w:val="auto"/>
          </w:rPr>
          <w:t>Структура и  содержание</w:t>
        </w:r>
        <w:r w:rsidR="007922D8" w:rsidRPr="00B828A1">
          <w:rPr>
            <w:rStyle w:val="a4"/>
            <w:color w:val="auto"/>
          </w:rPr>
          <w:t xml:space="preserve"> ВКР</w:t>
        </w:r>
        <w:r w:rsidR="007922D8" w:rsidRPr="00B828A1">
          <w:rPr>
            <w:webHidden/>
          </w:rPr>
          <w:tab/>
        </w:r>
        <w:r w:rsidRPr="00B828A1">
          <w:rPr>
            <w:webHidden/>
          </w:rPr>
          <w:fldChar w:fldCharType="begin"/>
        </w:r>
        <w:r w:rsidR="007922D8" w:rsidRPr="00B828A1">
          <w:rPr>
            <w:webHidden/>
          </w:rPr>
          <w:instrText xml:space="preserve"> PAGEREF _Toc409447649 \h </w:instrText>
        </w:r>
        <w:r w:rsidRPr="00B828A1">
          <w:rPr>
            <w:webHidden/>
          </w:rPr>
        </w:r>
        <w:r w:rsidRPr="00B828A1">
          <w:rPr>
            <w:webHidden/>
          </w:rPr>
          <w:fldChar w:fldCharType="separate"/>
        </w:r>
        <w:r w:rsidR="007922D8" w:rsidRPr="00B828A1">
          <w:rPr>
            <w:webHidden/>
          </w:rPr>
          <w:t>6</w:t>
        </w:r>
        <w:r w:rsidRPr="00B828A1">
          <w:rPr>
            <w:webHidden/>
          </w:rPr>
          <w:fldChar w:fldCharType="end"/>
        </w:r>
      </w:hyperlink>
    </w:p>
    <w:p w:rsidR="007922D8" w:rsidRPr="00B828A1" w:rsidRDefault="00A21667" w:rsidP="00020201">
      <w:pPr>
        <w:pStyle w:val="14"/>
        <w:rPr>
          <w:rFonts w:eastAsiaTheme="minorEastAsia"/>
        </w:rPr>
      </w:pPr>
      <w:hyperlink w:anchor="_Toc409447652" w:history="1">
        <w:r w:rsidR="00DC1861">
          <w:rPr>
            <w:rStyle w:val="a4"/>
            <w:color w:val="auto"/>
          </w:rPr>
          <w:t>4</w:t>
        </w:r>
        <w:r w:rsidR="007922D8" w:rsidRPr="00B828A1">
          <w:rPr>
            <w:rStyle w:val="a4"/>
            <w:color w:val="auto"/>
          </w:rPr>
          <w:t xml:space="preserve"> Оформление ВКР</w:t>
        </w:r>
        <w:r w:rsidR="007922D8" w:rsidRPr="00B828A1">
          <w:rPr>
            <w:webHidden/>
          </w:rPr>
          <w:tab/>
        </w:r>
        <w:r w:rsidR="00020201">
          <w:rPr>
            <w:webHidden/>
          </w:rPr>
          <w:t>9</w:t>
        </w:r>
      </w:hyperlink>
    </w:p>
    <w:p w:rsidR="007922D8" w:rsidRPr="00B828A1" w:rsidRDefault="00A21667" w:rsidP="00020201">
      <w:pPr>
        <w:pStyle w:val="14"/>
        <w:rPr>
          <w:rFonts w:eastAsiaTheme="minorEastAsia"/>
        </w:rPr>
      </w:pPr>
      <w:hyperlink w:anchor="_Toc409447653" w:history="1">
        <w:r w:rsidR="00DC1861">
          <w:rPr>
            <w:rStyle w:val="a4"/>
            <w:color w:val="auto"/>
          </w:rPr>
          <w:t>5</w:t>
        </w:r>
        <w:r w:rsidR="007922D8" w:rsidRPr="00B828A1">
          <w:rPr>
            <w:rStyle w:val="a4"/>
            <w:color w:val="auto"/>
          </w:rPr>
          <w:t xml:space="preserve"> Этапы и сроки выполнения ВКР</w:t>
        </w:r>
        <w:r w:rsidR="007922D8" w:rsidRPr="00B828A1">
          <w:rPr>
            <w:webHidden/>
          </w:rPr>
          <w:tab/>
        </w:r>
        <w:r w:rsidRPr="00B828A1">
          <w:rPr>
            <w:webHidden/>
          </w:rPr>
          <w:fldChar w:fldCharType="begin"/>
        </w:r>
        <w:r w:rsidR="007922D8" w:rsidRPr="00B828A1">
          <w:rPr>
            <w:webHidden/>
          </w:rPr>
          <w:instrText xml:space="preserve"> PAGEREF _Toc409447653 \h </w:instrText>
        </w:r>
        <w:r w:rsidRPr="00B828A1">
          <w:rPr>
            <w:webHidden/>
          </w:rPr>
        </w:r>
        <w:r w:rsidRPr="00B828A1">
          <w:rPr>
            <w:webHidden/>
          </w:rPr>
          <w:fldChar w:fldCharType="separate"/>
        </w:r>
        <w:r w:rsidR="007922D8" w:rsidRPr="00B828A1">
          <w:rPr>
            <w:webHidden/>
          </w:rPr>
          <w:t>1</w:t>
        </w:r>
        <w:r w:rsidRPr="00B828A1">
          <w:rPr>
            <w:webHidden/>
          </w:rPr>
          <w:fldChar w:fldCharType="end"/>
        </w:r>
      </w:hyperlink>
      <w:r w:rsidR="00020201">
        <w:t>1</w:t>
      </w:r>
    </w:p>
    <w:p w:rsidR="007922D8" w:rsidRPr="00B828A1" w:rsidRDefault="00A21667" w:rsidP="00020201">
      <w:pPr>
        <w:pStyle w:val="14"/>
        <w:rPr>
          <w:rFonts w:eastAsiaTheme="minorEastAsia"/>
        </w:rPr>
      </w:pPr>
      <w:hyperlink w:anchor="_Toc409447654" w:history="1">
        <w:r w:rsidR="00DC1861">
          <w:rPr>
            <w:rStyle w:val="a4"/>
            <w:color w:val="auto"/>
          </w:rPr>
          <w:t>6</w:t>
        </w:r>
        <w:r w:rsidR="007922D8" w:rsidRPr="00B828A1">
          <w:rPr>
            <w:rStyle w:val="a4"/>
            <w:color w:val="auto"/>
          </w:rPr>
          <w:t xml:space="preserve"> Деятельность выпускника, научного руководителя и кафедры СМК по подготовке и защите ВКР.</w:t>
        </w:r>
        <w:r w:rsidR="007922D8" w:rsidRPr="00B828A1">
          <w:rPr>
            <w:webHidden/>
          </w:rPr>
          <w:tab/>
        </w:r>
        <w:r w:rsidRPr="00B828A1">
          <w:rPr>
            <w:webHidden/>
          </w:rPr>
          <w:fldChar w:fldCharType="begin"/>
        </w:r>
        <w:r w:rsidR="007922D8" w:rsidRPr="00B828A1">
          <w:rPr>
            <w:webHidden/>
          </w:rPr>
          <w:instrText xml:space="preserve"> PAGEREF _Toc409447654 \h </w:instrText>
        </w:r>
        <w:r w:rsidRPr="00B828A1">
          <w:rPr>
            <w:webHidden/>
          </w:rPr>
        </w:r>
        <w:r w:rsidRPr="00B828A1">
          <w:rPr>
            <w:webHidden/>
          </w:rPr>
          <w:fldChar w:fldCharType="separate"/>
        </w:r>
        <w:r w:rsidR="007922D8" w:rsidRPr="00B828A1">
          <w:rPr>
            <w:webHidden/>
          </w:rPr>
          <w:t>1</w:t>
        </w:r>
        <w:r w:rsidRPr="00B828A1">
          <w:rPr>
            <w:webHidden/>
          </w:rPr>
          <w:fldChar w:fldCharType="end"/>
        </w:r>
      </w:hyperlink>
      <w:r w:rsidR="00020201">
        <w:t>2</w:t>
      </w:r>
    </w:p>
    <w:p w:rsidR="007922D8" w:rsidRDefault="00A21667" w:rsidP="00020201">
      <w:pPr>
        <w:pStyle w:val="14"/>
      </w:pPr>
      <w:hyperlink w:anchor="_Toc409447656" w:history="1">
        <w:r w:rsidR="00DC1861">
          <w:rPr>
            <w:rStyle w:val="a4"/>
            <w:color w:val="auto"/>
          </w:rPr>
          <w:t>7</w:t>
        </w:r>
        <w:r w:rsidR="007922D8" w:rsidRPr="00B828A1">
          <w:rPr>
            <w:rStyle w:val="a4"/>
            <w:color w:val="auto"/>
          </w:rPr>
          <w:t xml:space="preserve"> Защита ВКР</w:t>
        </w:r>
        <w:r w:rsidR="007922D8" w:rsidRPr="00B828A1">
          <w:rPr>
            <w:webHidden/>
          </w:rPr>
          <w:tab/>
        </w:r>
        <w:r w:rsidRPr="00B828A1">
          <w:rPr>
            <w:webHidden/>
          </w:rPr>
          <w:fldChar w:fldCharType="begin"/>
        </w:r>
        <w:r w:rsidR="007922D8" w:rsidRPr="00B828A1">
          <w:rPr>
            <w:webHidden/>
          </w:rPr>
          <w:instrText xml:space="preserve"> PAGEREF _Toc409447656 \h </w:instrText>
        </w:r>
        <w:r w:rsidRPr="00B828A1">
          <w:rPr>
            <w:webHidden/>
          </w:rPr>
        </w:r>
        <w:r w:rsidRPr="00B828A1">
          <w:rPr>
            <w:webHidden/>
          </w:rPr>
          <w:fldChar w:fldCharType="separate"/>
        </w:r>
        <w:r w:rsidR="007922D8" w:rsidRPr="00B828A1">
          <w:rPr>
            <w:webHidden/>
          </w:rPr>
          <w:t>1</w:t>
        </w:r>
        <w:r w:rsidRPr="00B828A1">
          <w:rPr>
            <w:webHidden/>
          </w:rPr>
          <w:fldChar w:fldCharType="end"/>
        </w:r>
      </w:hyperlink>
      <w:r w:rsidR="00020201">
        <w:t>3</w:t>
      </w:r>
    </w:p>
    <w:p w:rsidR="00020201" w:rsidRPr="00020201" w:rsidRDefault="00020201" w:rsidP="00020201">
      <w:pPr>
        <w:pStyle w:val="14"/>
      </w:pPr>
      <w:r w:rsidRPr="00020201">
        <w:t>8 Список источников для подготовки к государственной итоговой аттестации</w:t>
      </w:r>
      <w:r>
        <w:t>…………</w:t>
      </w:r>
      <w:r w:rsidR="00A31D93">
        <w:t>…16</w:t>
      </w:r>
    </w:p>
    <w:p w:rsidR="00020201" w:rsidRPr="00020201" w:rsidRDefault="00020201" w:rsidP="00020201"/>
    <w:p w:rsidR="007922D8" w:rsidRPr="00B828A1" w:rsidRDefault="00A21667" w:rsidP="00020201">
      <w:pPr>
        <w:pStyle w:val="14"/>
        <w:rPr>
          <w:rFonts w:eastAsiaTheme="minorEastAsia"/>
        </w:rPr>
      </w:pPr>
      <w:hyperlink w:anchor="_Toc409447657" w:history="1">
        <w:r w:rsidR="007922D8" w:rsidRPr="00B828A1">
          <w:rPr>
            <w:rStyle w:val="a4"/>
            <w:color w:val="auto"/>
          </w:rPr>
          <w:t>ПРИЛОЖЕНИЯ</w:t>
        </w:r>
        <w:r w:rsidR="007922D8" w:rsidRPr="00B828A1">
          <w:rPr>
            <w:webHidden/>
          </w:rPr>
          <w:tab/>
        </w:r>
        <w:r w:rsidRPr="00B828A1">
          <w:rPr>
            <w:webHidden/>
          </w:rPr>
          <w:fldChar w:fldCharType="begin"/>
        </w:r>
        <w:r w:rsidR="007922D8" w:rsidRPr="00B828A1">
          <w:rPr>
            <w:webHidden/>
          </w:rPr>
          <w:instrText xml:space="preserve"> PAGEREF _Toc409447657 \h </w:instrText>
        </w:r>
        <w:r w:rsidRPr="00B828A1">
          <w:rPr>
            <w:webHidden/>
          </w:rPr>
        </w:r>
        <w:r w:rsidRPr="00B828A1">
          <w:rPr>
            <w:webHidden/>
          </w:rPr>
          <w:fldChar w:fldCharType="separate"/>
        </w:r>
        <w:r w:rsidR="007922D8" w:rsidRPr="00B828A1">
          <w:rPr>
            <w:webHidden/>
          </w:rPr>
          <w:t>18</w:t>
        </w:r>
        <w:r w:rsidRPr="00B828A1">
          <w:rPr>
            <w:webHidden/>
          </w:rPr>
          <w:fldChar w:fldCharType="end"/>
        </w:r>
      </w:hyperlink>
    </w:p>
    <w:p w:rsidR="007922D8" w:rsidRPr="00B828A1" w:rsidRDefault="00A21667" w:rsidP="007922D8">
      <w:pPr>
        <w:pStyle w:val="2a"/>
        <w:tabs>
          <w:tab w:val="right" w:leader="dot" w:pos="9343"/>
        </w:tabs>
        <w:rPr>
          <w:rFonts w:ascii="Times New Roman" w:eastAsiaTheme="minorEastAsia" w:hAnsi="Times New Roman" w:cs="Times New Roman"/>
          <w:noProof/>
          <w:color w:val="auto"/>
        </w:rPr>
      </w:pPr>
      <w:hyperlink w:anchor="_Toc409447658" w:history="1">
        <w:r w:rsidR="007922D8" w:rsidRPr="00B828A1">
          <w:rPr>
            <w:rStyle w:val="a4"/>
            <w:rFonts w:ascii="Times New Roman" w:hAnsi="Times New Roman" w:cs="Times New Roman"/>
            <w:noProof/>
            <w:color w:val="auto"/>
          </w:rPr>
          <w:t>ПРИЛОЖЕНИЕ А. Примерные темы ВКР</w:t>
        </w:r>
        <w:r w:rsidR="007922D8" w:rsidRPr="00B828A1">
          <w:rPr>
            <w:rFonts w:ascii="Times New Roman" w:hAnsi="Times New Roman" w:cs="Times New Roman"/>
            <w:noProof/>
            <w:webHidden/>
            <w:color w:val="auto"/>
          </w:rPr>
          <w:tab/>
        </w:r>
        <w:r w:rsidRPr="00B828A1">
          <w:rPr>
            <w:rFonts w:ascii="Times New Roman" w:hAnsi="Times New Roman" w:cs="Times New Roman"/>
            <w:noProof/>
            <w:webHidden/>
            <w:color w:val="auto"/>
          </w:rPr>
          <w:fldChar w:fldCharType="begin"/>
        </w:r>
        <w:r w:rsidR="007922D8" w:rsidRPr="00B828A1">
          <w:rPr>
            <w:rFonts w:ascii="Times New Roman" w:hAnsi="Times New Roman" w:cs="Times New Roman"/>
            <w:noProof/>
            <w:webHidden/>
            <w:color w:val="auto"/>
          </w:rPr>
          <w:instrText xml:space="preserve"> PAGEREF _Toc409447658 \h </w:instrText>
        </w:r>
        <w:r w:rsidRPr="00B828A1">
          <w:rPr>
            <w:rFonts w:ascii="Times New Roman" w:hAnsi="Times New Roman" w:cs="Times New Roman"/>
            <w:noProof/>
            <w:webHidden/>
            <w:color w:val="auto"/>
          </w:rPr>
        </w:r>
        <w:r w:rsidRPr="00B828A1">
          <w:rPr>
            <w:rFonts w:ascii="Times New Roman" w:hAnsi="Times New Roman" w:cs="Times New Roman"/>
            <w:noProof/>
            <w:webHidden/>
            <w:color w:val="auto"/>
          </w:rPr>
          <w:fldChar w:fldCharType="separate"/>
        </w:r>
        <w:r w:rsidR="007922D8" w:rsidRPr="00B828A1">
          <w:rPr>
            <w:rFonts w:ascii="Times New Roman" w:hAnsi="Times New Roman" w:cs="Times New Roman"/>
            <w:noProof/>
            <w:webHidden/>
            <w:color w:val="auto"/>
          </w:rPr>
          <w:t>18</w:t>
        </w:r>
        <w:r w:rsidRPr="00B828A1">
          <w:rPr>
            <w:rFonts w:ascii="Times New Roman" w:hAnsi="Times New Roman" w:cs="Times New Roman"/>
            <w:noProof/>
            <w:webHidden/>
            <w:color w:val="auto"/>
          </w:rPr>
          <w:fldChar w:fldCharType="end"/>
        </w:r>
      </w:hyperlink>
    </w:p>
    <w:p w:rsidR="007922D8" w:rsidRPr="00B828A1" w:rsidRDefault="00A21667" w:rsidP="007922D8">
      <w:pPr>
        <w:pStyle w:val="2a"/>
        <w:tabs>
          <w:tab w:val="right" w:leader="dot" w:pos="9343"/>
        </w:tabs>
        <w:rPr>
          <w:rFonts w:ascii="Times New Roman" w:eastAsiaTheme="minorEastAsia" w:hAnsi="Times New Roman" w:cs="Times New Roman"/>
          <w:noProof/>
          <w:color w:val="auto"/>
        </w:rPr>
      </w:pPr>
      <w:hyperlink w:anchor="_Toc409447661" w:history="1">
        <w:r w:rsidR="007922D8" w:rsidRPr="00B828A1">
          <w:rPr>
            <w:rStyle w:val="a4"/>
            <w:rFonts w:ascii="Times New Roman" w:hAnsi="Times New Roman" w:cs="Times New Roman"/>
            <w:noProof/>
            <w:color w:val="auto"/>
          </w:rPr>
          <w:t>ПРИЛОЖЕНИЕ Б. Оформление титульного листа ВКР</w:t>
        </w:r>
        <w:r w:rsidR="007922D8" w:rsidRPr="00B828A1">
          <w:rPr>
            <w:rFonts w:ascii="Times New Roman" w:hAnsi="Times New Roman" w:cs="Times New Roman"/>
            <w:noProof/>
            <w:webHidden/>
            <w:color w:val="auto"/>
          </w:rPr>
          <w:tab/>
        </w:r>
        <w:r w:rsidRPr="00B828A1">
          <w:rPr>
            <w:rFonts w:ascii="Times New Roman" w:hAnsi="Times New Roman" w:cs="Times New Roman"/>
            <w:noProof/>
            <w:webHidden/>
            <w:color w:val="auto"/>
          </w:rPr>
          <w:fldChar w:fldCharType="begin"/>
        </w:r>
        <w:r w:rsidR="007922D8" w:rsidRPr="00B828A1">
          <w:rPr>
            <w:rFonts w:ascii="Times New Roman" w:hAnsi="Times New Roman" w:cs="Times New Roman"/>
            <w:noProof/>
            <w:webHidden/>
            <w:color w:val="auto"/>
          </w:rPr>
          <w:instrText xml:space="preserve"> PAGEREF _Toc409447661 \h </w:instrText>
        </w:r>
        <w:r w:rsidRPr="00B828A1">
          <w:rPr>
            <w:rFonts w:ascii="Times New Roman" w:hAnsi="Times New Roman" w:cs="Times New Roman"/>
            <w:noProof/>
            <w:webHidden/>
            <w:color w:val="auto"/>
          </w:rPr>
        </w:r>
        <w:r w:rsidRPr="00B828A1">
          <w:rPr>
            <w:rFonts w:ascii="Times New Roman" w:hAnsi="Times New Roman" w:cs="Times New Roman"/>
            <w:noProof/>
            <w:webHidden/>
            <w:color w:val="auto"/>
          </w:rPr>
          <w:fldChar w:fldCharType="separate"/>
        </w:r>
        <w:r w:rsidR="007922D8" w:rsidRPr="00B828A1">
          <w:rPr>
            <w:rFonts w:ascii="Times New Roman" w:hAnsi="Times New Roman" w:cs="Times New Roman"/>
            <w:noProof/>
            <w:webHidden/>
            <w:color w:val="auto"/>
          </w:rPr>
          <w:t>20</w:t>
        </w:r>
        <w:r w:rsidRPr="00B828A1">
          <w:rPr>
            <w:rFonts w:ascii="Times New Roman" w:hAnsi="Times New Roman" w:cs="Times New Roman"/>
            <w:noProof/>
            <w:webHidden/>
            <w:color w:val="auto"/>
          </w:rPr>
          <w:fldChar w:fldCharType="end"/>
        </w:r>
      </w:hyperlink>
    </w:p>
    <w:p w:rsidR="007922D8" w:rsidRPr="00B828A1" w:rsidRDefault="00A21667" w:rsidP="007922D8">
      <w:pPr>
        <w:pStyle w:val="2a"/>
        <w:tabs>
          <w:tab w:val="right" w:leader="dot" w:pos="9343"/>
        </w:tabs>
        <w:rPr>
          <w:rFonts w:ascii="Times New Roman" w:eastAsiaTheme="minorEastAsia" w:hAnsi="Times New Roman" w:cs="Times New Roman"/>
          <w:noProof/>
          <w:color w:val="auto"/>
        </w:rPr>
      </w:pPr>
      <w:hyperlink w:anchor="_Toc409447662" w:history="1">
        <w:r w:rsidR="007922D8" w:rsidRPr="00B828A1">
          <w:rPr>
            <w:rStyle w:val="a4"/>
            <w:rFonts w:ascii="Times New Roman" w:hAnsi="Times New Roman" w:cs="Times New Roman"/>
            <w:noProof/>
            <w:color w:val="auto"/>
          </w:rPr>
          <w:t>ПРИЛОЖЕНИЕ В. Образец оформления задания к ВКР</w:t>
        </w:r>
        <w:r w:rsidR="007922D8" w:rsidRPr="00B828A1">
          <w:rPr>
            <w:rFonts w:ascii="Times New Roman" w:hAnsi="Times New Roman" w:cs="Times New Roman"/>
            <w:noProof/>
            <w:webHidden/>
            <w:color w:val="auto"/>
          </w:rPr>
          <w:tab/>
        </w:r>
        <w:r w:rsidRPr="00B828A1">
          <w:rPr>
            <w:rFonts w:ascii="Times New Roman" w:hAnsi="Times New Roman" w:cs="Times New Roman"/>
            <w:noProof/>
            <w:webHidden/>
            <w:color w:val="auto"/>
          </w:rPr>
          <w:fldChar w:fldCharType="begin"/>
        </w:r>
        <w:r w:rsidR="007922D8" w:rsidRPr="00B828A1">
          <w:rPr>
            <w:rFonts w:ascii="Times New Roman" w:hAnsi="Times New Roman" w:cs="Times New Roman"/>
            <w:noProof/>
            <w:webHidden/>
            <w:color w:val="auto"/>
          </w:rPr>
          <w:instrText xml:space="preserve"> PAGEREF _Toc409447662 \h </w:instrText>
        </w:r>
        <w:r w:rsidRPr="00B828A1">
          <w:rPr>
            <w:rFonts w:ascii="Times New Roman" w:hAnsi="Times New Roman" w:cs="Times New Roman"/>
            <w:noProof/>
            <w:webHidden/>
            <w:color w:val="auto"/>
          </w:rPr>
        </w:r>
        <w:r w:rsidRPr="00B828A1">
          <w:rPr>
            <w:rFonts w:ascii="Times New Roman" w:hAnsi="Times New Roman" w:cs="Times New Roman"/>
            <w:noProof/>
            <w:webHidden/>
            <w:color w:val="auto"/>
          </w:rPr>
          <w:fldChar w:fldCharType="separate"/>
        </w:r>
        <w:r w:rsidR="007922D8" w:rsidRPr="00B828A1">
          <w:rPr>
            <w:rFonts w:ascii="Times New Roman" w:hAnsi="Times New Roman" w:cs="Times New Roman"/>
            <w:noProof/>
            <w:webHidden/>
            <w:color w:val="auto"/>
          </w:rPr>
          <w:t>21</w:t>
        </w:r>
        <w:r w:rsidRPr="00B828A1">
          <w:rPr>
            <w:rFonts w:ascii="Times New Roman" w:hAnsi="Times New Roman" w:cs="Times New Roman"/>
            <w:noProof/>
            <w:webHidden/>
            <w:color w:val="auto"/>
          </w:rPr>
          <w:fldChar w:fldCharType="end"/>
        </w:r>
      </w:hyperlink>
    </w:p>
    <w:p w:rsidR="007922D8" w:rsidRPr="00B828A1" w:rsidRDefault="00A21667" w:rsidP="007922D8">
      <w:pPr>
        <w:pStyle w:val="2a"/>
        <w:tabs>
          <w:tab w:val="right" w:leader="dot" w:pos="9343"/>
        </w:tabs>
        <w:rPr>
          <w:rFonts w:ascii="Times New Roman" w:eastAsiaTheme="minorEastAsia" w:hAnsi="Times New Roman" w:cs="Times New Roman"/>
          <w:noProof/>
          <w:color w:val="auto"/>
        </w:rPr>
      </w:pPr>
      <w:hyperlink w:anchor="_Toc409447664" w:history="1">
        <w:r w:rsidR="007922D8" w:rsidRPr="00B828A1">
          <w:rPr>
            <w:rStyle w:val="a4"/>
            <w:rFonts w:ascii="Times New Roman" w:hAnsi="Times New Roman" w:cs="Times New Roman"/>
            <w:noProof/>
            <w:color w:val="auto"/>
          </w:rPr>
          <w:t>ПРИЛОЖЕНИЕ Г. Образцы библиографического описания</w:t>
        </w:r>
        <w:r w:rsidR="007922D8" w:rsidRPr="00B828A1">
          <w:rPr>
            <w:rFonts w:ascii="Times New Roman" w:hAnsi="Times New Roman" w:cs="Times New Roman"/>
            <w:noProof/>
            <w:webHidden/>
            <w:color w:val="auto"/>
          </w:rPr>
          <w:tab/>
        </w:r>
        <w:r w:rsidRPr="00B828A1">
          <w:rPr>
            <w:rFonts w:ascii="Times New Roman" w:hAnsi="Times New Roman" w:cs="Times New Roman"/>
            <w:noProof/>
            <w:webHidden/>
            <w:color w:val="auto"/>
          </w:rPr>
          <w:fldChar w:fldCharType="begin"/>
        </w:r>
        <w:r w:rsidR="007922D8" w:rsidRPr="00B828A1">
          <w:rPr>
            <w:rFonts w:ascii="Times New Roman" w:hAnsi="Times New Roman" w:cs="Times New Roman"/>
            <w:noProof/>
            <w:webHidden/>
            <w:color w:val="auto"/>
          </w:rPr>
          <w:instrText xml:space="preserve"> PAGEREF _Toc409447664 \h </w:instrText>
        </w:r>
        <w:r w:rsidRPr="00B828A1">
          <w:rPr>
            <w:rFonts w:ascii="Times New Roman" w:hAnsi="Times New Roman" w:cs="Times New Roman"/>
            <w:noProof/>
            <w:webHidden/>
            <w:color w:val="auto"/>
          </w:rPr>
        </w:r>
        <w:r w:rsidRPr="00B828A1">
          <w:rPr>
            <w:rFonts w:ascii="Times New Roman" w:hAnsi="Times New Roman" w:cs="Times New Roman"/>
            <w:noProof/>
            <w:webHidden/>
            <w:color w:val="auto"/>
          </w:rPr>
          <w:fldChar w:fldCharType="separate"/>
        </w:r>
        <w:r w:rsidR="007922D8" w:rsidRPr="00B828A1">
          <w:rPr>
            <w:rFonts w:ascii="Times New Roman" w:hAnsi="Times New Roman" w:cs="Times New Roman"/>
            <w:noProof/>
            <w:webHidden/>
            <w:color w:val="auto"/>
          </w:rPr>
          <w:t>23</w:t>
        </w:r>
        <w:r w:rsidRPr="00B828A1">
          <w:rPr>
            <w:rFonts w:ascii="Times New Roman" w:hAnsi="Times New Roman" w:cs="Times New Roman"/>
            <w:noProof/>
            <w:webHidden/>
            <w:color w:val="auto"/>
          </w:rPr>
          <w:fldChar w:fldCharType="end"/>
        </w:r>
      </w:hyperlink>
    </w:p>
    <w:p w:rsidR="007922D8" w:rsidRPr="00B828A1" w:rsidRDefault="00A21667" w:rsidP="007922D8">
      <w:pPr>
        <w:pStyle w:val="2a"/>
        <w:tabs>
          <w:tab w:val="right" w:leader="dot" w:pos="9343"/>
        </w:tabs>
        <w:rPr>
          <w:rFonts w:ascii="Times New Roman" w:eastAsiaTheme="minorEastAsia" w:hAnsi="Times New Roman" w:cs="Times New Roman"/>
          <w:noProof/>
          <w:color w:val="auto"/>
        </w:rPr>
      </w:pPr>
      <w:hyperlink w:anchor="_Toc409447665" w:history="1">
        <w:r w:rsidR="007922D8" w:rsidRPr="00B828A1">
          <w:rPr>
            <w:rStyle w:val="a4"/>
            <w:rFonts w:ascii="Times New Roman" w:hAnsi="Times New Roman" w:cs="Times New Roman"/>
            <w:noProof/>
            <w:color w:val="auto"/>
          </w:rPr>
          <w:t xml:space="preserve">ПРИЛОЖЕНИЕ Д. </w:t>
        </w:r>
        <w:r w:rsidR="00A31D93">
          <w:rPr>
            <w:rStyle w:val="a4"/>
            <w:rFonts w:ascii="Times New Roman" w:hAnsi="Times New Roman" w:cs="Times New Roman"/>
            <w:noProof/>
            <w:color w:val="auto"/>
          </w:rPr>
          <w:t xml:space="preserve">Методика и критерии </w:t>
        </w:r>
        <w:r w:rsidR="00F579CA">
          <w:rPr>
            <w:rStyle w:val="a4"/>
            <w:rFonts w:ascii="Times New Roman" w:hAnsi="Times New Roman" w:cs="Times New Roman"/>
            <w:noProof/>
            <w:color w:val="auto"/>
          </w:rPr>
          <w:t>оценки</w:t>
        </w:r>
        <w:r w:rsidR="007922D8" w:rsidRPr="00B828A1">
          <w:rPr>
            <w:rStyle w:val="a4"/>
            <w:rFonts w:ascii="Times New Roman" w:hAnsi="Times New Roman" w:cs="Times New Roman"/>
            <w:noProof/>
            <w:color w:val="auto"/>
          </w:rPr>
          <w:t xml:space="preserve"> ВКР</w:t>
        </w:r>
        <w:r w:rsidR="007922D8" w:rsidRPr="00B828A1">
          <w:rPr>
            <w:rFonts w:ascii="Times New Roman" w:hAnsi="Times New Roman" w:cs="Times New Roman"/>
            <w:noProof/>
            <w:webHidden/>
            <w:color w:val="auto"/>
          </w:rPr>
          <w:tab/>
        </w:r>
        <w:r w:rsidRPr="00B828A1">
          <w:rPr>
            <w:rFonts w:ascii="Times New Roman" w:hAnsi="Times New Roman" w:cs="Times New Roman"/>
            <w:noProof/>
            <w:webHidden/>
            <w:color w:val="auto"/>
          </w:rPr>
          <w:fldChar w:fldCharType="begin"/>
        </w:r>
        <w:r w:rsidR="007922D8" w:rsidRPr="00B828A1">
          <w:rPr>
            <w:rFonts w:ascii="Times New Roman" w:hAnsi="Times New Roman" w:cs="Times New Roman"/>
            <w:noProof/>
            <w:webHidden/>
            <w:color w:val="auto"/>
          </w:rPr>
          <w:instrText xml:space="preserve"> PAGEREF _Toc409447665 \h </w:instrText>
        </w:r>
        <w:r w:rsidRPr="00B828A1">
          <w:rPr>
            <w:rFonts w:ascii="Times New Roman" w:hAnsi="Times New Roman" w:cs="Times New Roman"/>
            <w:noProof/>
            <w:webHidden/>
            <w:color w:val="auto"/>
          </w:rPr>
        </w:r>
        <w:r w:rsidRPr="00B828A1">
          <w:rPr>
            <w:rFonts w:ascii="Times New Roman" w:hAnsi="Times New Roman" w:cs="Times New Roman"/>
            <w:noProof/>
            <w:webHidden/>
            <w:color w:val="auto"/>
          </w:rPr>
          <w:fldChar w:fldCharType="separate"/>
        </w:r>
        <w:r w:rsidR="007922D8" w:rsidRPr="00B828A1">
          <w:rPr>
            <w:rFonts w:ascii="Times New Roman" w:hAnsi="Times New Roman" w:cs="Times New Roman"/>
            <w:noProof/>
            <w:webHidden/>
            <w:color w:val="auto"/>
          </w:rPr>
          <w:t>2</w:t>
        </w:r>
        <w:r w:rsidRPr="00B828A1">
          <w:rPr>
            <w:rFonts w:ascii="Times New Roman" w:hAnsi="Times New Roman" w:cs="Times New Roman"/>
            <w:noProof/>
            <w:webHidden/>
            <w:color w:val="auto"/>
          </w:rPr>
          <w:fldChar w:fldCharType="end"/>
        </w:r>
      </w:hyperlink>
      <w:r w:rsidR="00A31D93" w:rsidRPr="00A31D93">
        <w:rPr>
          <w:rFonts w:ascii="Times New Roman" w:hAnsi="Times New Roman" w:cs="Times New Roman"/>
        </w:rPr>
        <w:t>6</w:t>
      </w:r>
    </w:p>
    <w:p w:rsidR="007922D8" w:rsidRPr="00B828A1" w:rsidRDefault="00A21667" w:rsidP="007922D8">
      <w:pPr>
        <w:pStyle w:val="39"/>
        <w:tabs>
          <w:tab w:val="right" w:leader="dot" w:pos="9343"/>
        </w:tabs>
        <w:rPr>
          <w:rFonts w:ascii="Times New Roman" w:eastAsiaTheme="minorEastAsia" w:hAnsi="Times New Roman" w:cs="Times New Roman"/>
          <w:noProof/>
          <w:color w:val="auto"/>
          <w:sz w:val="22"/>
          <w:szCs w:val="22"/>
        </w:rPr>
      </w:pPr>
      <w:r w:rsidRPr="00A21667">
        <w:rPr>
          <w:rFonts w:ascii="Times New Roman" w:hAnsi="Times New Roman" w:cs="Times New Roman"/>
          <w:color w:val="auto"/>
        </w:rPr>
        <w:fldChar w:fldCharType="begin"/>
      </w:r>
      <w:r w:rsidR="00EF390D" w:rsidRPr="00B828A1">
        <w:rPr>
          <w:rFonts w:ascii="Times New Roman" w:hAnsi="Times New Roman" w:cs="Times New Roman"/>
          <w:color w:val="auto"/>
        </w:rPr>
        <w:instrText xml:space="preserve"> TOC \o "1-3" \h \z </w:instrText>
      </w:r>
      <w:r w:rsidRPr="00A21667">
        <w:rPr>
          <w:rFonts w:ascii="Times New Roman" w:hAnsi="Times New Roman" w:cs="Times New Roman"/>
          <w:color w:val="auto"/>
        </w:rPr>
        <w:fldChar w:fldCharType="separate"/>
      </w:r>
    </w:p>
    <w:p w:rsidR="00956CB0" w:rsidRPr="00B828A1" w:rsidRDefault="00956CB0">
      <w:pPr>
        <w:rPr>
          <w:rFonts w:ascii="Times New Roman" w:eastAsiaTheme="minorEastAsia" w:hAnsi="Times New Roman" w:cs="Times New Roman"/>
          <w:noProof/>
          <w:color w:val="auto"/>
          <w:sz w:val="22"/>
          <w:szCs w:val="22"/>
        </w:rPr>
      </w:pPr>
      <w:r w:rsidRPr="00B828A1">
        <w:rPr>
          <w:rFonts w:ascii="Times New Roman" w:eastAsiaTheme="minorEastAsia" w:hAnsi="Times New Roman" w:cs="Times New Roman"/>
          <w:noProof/>
          <w:color w:val="auto"/>
          <w:sz w:val="22"/>
          <w:szCs w:val="22"/>
        </w:rPr>
        <w:br w:type="page"/>
      </w:r>
    </w:p>
    <w:p w:rsidR="00B75C66" w:rsidRPr="007F759C" w:rsidRDefault="00A21667" w:rsidP="00664D5C">
      <w:pPr>
        <w:pStyle w:val="44"/>
        <w:shd w:val="clear" w:color="auto" w:fill="auto"/>
        <w:tabs>
          <w:tab w:val="right" w:leader="dot" w:pos="9585"/>
        </w:tabs>
        <w:spacing w:before="0"/>
        <w:rPr>
          <w:sz w:val="24"/>
          <w:szCs w:val="24"/>
        </w:rPr>
        <w:sectPr w:rsidR="00B75C66" w:rsidRPr="007F759C" w:rsidSect="007E49A7">
          <w:headerReference w:type="default" r:id="rId8"/>
          <w:footerReference w:type="default" r:id="rId9"/>
          <w:headerReference w:type="first" r:id="rId10"/>
          <w:footerReference w:type="first" r:id="rId11"/>
          <w:footnotePr>
            <w:numRestart w:val="eachPage"/>
          </w:footnotePr>
          <w:type w:val="continuous"/>
          <w:pgSz w:w="11905" w:h="16837"/>
          <w:pgMar w:top="679" w:right="851" w:bottom="1134" w:left="1701" w:header="0" w:footer="3" w:gutter="0"/>
          <w:cols w:space="720"/>
          <w:noEndnote/>
          <w:titlePg/>
          <w:docGrid w:linePitch="360"/>
        </w:sectPr>
      </w:pPr>
      <w:r w:rsidRPr="00B828A1">
        <w:rPr>
          <w:color w:val="auto"/>
          <w:sz w:val="24"/>
          <w:szCs w:val="24"/>
        </w:rPr>
        <w:lastRenderedPageBreak/>
        <w:fldChar w:fldCharType="end"/>
      </w:r>
    </w:p>
    <w:p w:rsidR="00B75C66" w:rsidRPr="006277CB" w:rsidRDefault="00EF390D" w:rsidP="00803F14">
      <w:pPr>
        <w:pStyle w:val="1"/>
        <w:numPr>
          <w:ilvl w:val="0"/>
          <w:numId w:val="30"/>
        </w:numPr>
        <w:rPr>
          <w:color w:val="auto"/>
        </w:rPr>
      </w:pPr>
      <w:bookmarkStart w:id="6" w:name="_Toc444093471"/>
      <w:bookmarkStart w:id="7" w:name="_Toc444093627"/>
      <w:r w:rsidRPr="006277CB">
        <w:rPr>
          <w:rStyle w:val="24"/>
          <w:rFonts w:asciiTheme="majorHAnsi" w:eastAsiaTheme="majorEastAsia" w:hAnsiTheme="majorHAnsi" w:cstheme="majorBidi"/>
          <w:color w:val="auto"/>
          <w:sz w:val="28"/>
          <w:szCs w:val="28"/>
        </w:rPr>
        <w:lastRenderedPageBreak/>
        <w:t>О</w:t>
      </w:r>
      <w:r w:rsidR="00896342" w:rsidRPr="006277CB">
        <w:rPr>
          <w:rStyle w:val="24"/>
          <w:rFonts w:asciiTheme="majorHAnsi" w:eastAsiaTheme="majorEastAsia" w:hAnsiTheme="majorHAnsi" w:cstheme="majorBidi"/>
          <w:color w:val="auto"/>
          <w:sz w:val="28"/>
          <w:szCs w:val="28"/>
        </w:rPr>
        <w:t>БЩИЕ ПОЛОЖЕНИЯ</w:t>
      </w:r>
      <w:bookmarkEnd w:id="6"/>
      <w:bookmarkEnd w:id="7"/>
    </w:p>
    <w:p w:rsidR="00B75C66" w:rsidRDefault="00EF390D" w:rsidP="006277CB">
      <w:pPr>
        <w:pStyle w:val="21"/>
        <w:shd w:val="clear" w:color="auto" w:fill="auto"/>
        <w:spacing w:after="0" w:line="240" w:lineRule="auto"/>
        <w:ind w:firstLine="709"/>
        <w:jc w:val="left"/>
        <w:rPr>
          <w:sz w:val="24"/>
          <w:szCs w:val="24"/>
        </w:rPr>
      </w:pPr>
      <w:r w:rsidRPr="00896342">
        <w:rPr>
          <w:sz w:val="24"/>
          <w:szCs w:val="24"/>
        </w:rPr>
        <w:t>Настоящее положение разработано в соответствии со следующими действующими документами:</w:t>
      </w:r>
    </w:p>
    <w:p w:rsidR="006B7DA4" w:rsidRPr="00896342" w:rsidRDefault="00D4752F" w:rsidP="006B7DA4">
      <w:pPr>
        <w:pStyle w:val="21"/>
        <w:numPr>
          <w:ilvl w:val="0"/>
          <w:numId w:val="27"/>
        </w:numPr>
        <w:spacing w:after="0" w:line="240" w:lineRule="auto"/>
        <w:ind w:left="0" w:firstLine="709"/>
        <w:jc w:val="both"/>
        <w:rPr>
          <w:sz w:val="24"/>
          <w:szCs w:val="24"/>
        </w:rPr>
      </w:pPr>
      <w:r>
        <w:rPr>
          <w:sz w:val="24"/>
          <w:szCs w:val="24"/>
        </w:rPr>
        <w:t>Федеральным государственным образовательным</w:t>
      </w:r>
      <w:r w:rsidR="006B7DA4">
        <w:rPr>
          <w:sz w:val="24"/>
          <w:szCs w:val="24"/>
        </w:rPr>
        <w:t xml:space="preserve"> стандарт</w:t>
      </w:r>
      <w:r>
        <w:rPr>
          <w:sz w:val="24"/>
          <w:szCs w:val="24"/>
        </w:rPr>
        <w:t>ом</w:t>
      </w:r>
      <w:r w:rsidR="006B7DA4">
        <w:rPr>
          <w:sz w:val="24"/>
          <w:szCs w:val="24"/>
        </w:rPr>
        <w:t xml:space="preserve"> высшего образования по напрвлению подготовки 42.03.01 Реклама и связи с общественностью (уровень бакалавриата). Утв. приказом Минобрнауки России 11.08.2016 г.</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 xml:space="preserve">Положением о практике </w:t>
      </w:r>
      <w:proofErr w:type="gramStart"/>
      <w:r w:rsidRPr="00E315F6">
        <w:rPr>
          <w:sz w:val="24"/>
          <w:szCs w:val="24"/>
        </w:rPr>
        <w:t>обучающихся</w:t>
      </w:r>
      <w:proofErr w:type="gramEnd"/>
      <w:r w:rsidRPr="00E315F6">
        <w:rPr>
          <w:sz w:val="24"/>
          <w:szCs w:val="24"/>
        </w:rPr>
        <w:t xml:space="preserve">, осваивающих основные профессиональные образовательные программы высшего образования, утвержденным приказом Минобразования России от 27.11.2015 № 1383 (зарегистрирован Минюстом России 18.12.2015, </w:t>
      </w:r>
      <w:r w:rsidR="002709F0">
        <w:rPr>
          <w:sz w:val="24"/>
          <w:szCs w:val="24"/>
        </w:rPr>
        <w:t>р</w:t>
      </w:r>
      <w:r w:rsidRPr="00E315F6">
        <w:rPr>
          <w:sz w:val="24"/>
          <w:szCs w:val="24"/>
        </w:rPr>
        <w:t>егистрационный № 40168);</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утвержденным приказом Минобрнауки России от 09.01.2014 № 2 (</w:t>
      </w:r>
      <w:proofErr w:type="gramStart"/>
      <w:r w:rsidRPr="00E315F6">
        <w:rPr>
          <w:sz w:val="24"/>
          <w:szCs w:val="24"/>
        </w:rPr>
        <w:t>зарегистрирован</w:t>
      </w:r>
      <w:proofErr w:type="gramEnd"/>
      <w:r w:rsidRPr="00E315F6">
        <w:rPr>
          <w:sz w:val="24"/>
          <w:szCs w:val="24"/>
        </w:rPr>
        <w:t xml:space="preserve"> Минюстом России 04.04.2014, регистрационный № 31823);</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Порядком проведения государственной итоговой аттестации по образовательным программам высшего образования – программам бакалавриата, программам специалитета, программам магистратуры от 29.06.2015 № 636 (</w:t>
      </w:r>
      <w:proofErr w:type="gramStart"/>
      <w:r w:rsidRPr="00E315F6">
        <w:rPr>
          <w:sz w:val="24"/>
          <w:szCs w:val="24"/>
        </w:rPr>
        <w:t>зарегистрирован</w:t>
      </w:r>
      <w:proofErr w:type="gramEnd"/>
      <w:r w:rsidRPr="00E315F6">
        <w:rPr>
          <w:sz w:val="24"/>
          <w:szCs w:val="24"/>
        </w:rPr>
        <w:t xml:space="preserve"> Минюстом России 22.07.2015, регистрационный № 38132);</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Порядком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утвержденным приказом Минобрнауки России от 19.12.2013 № 1367 (</w:t>
      </w:r>
      <w:proofErr w:type="gramStart"/>
      <w:r w:rsidRPr="00E315F6">
        <w:rPr>
          <w:sz w:val="24"/>
          <w:szCs w:val="24"/>
        </w:rPr>
        <w:t>зарегистрирован</w:t>
      </w:r>
      <w:proofErr w:type="gramEnd"/>
      <w:r w:rsidRPr="00E315F6">
        <w:rPr>
          <w:sz w:val="24"/>
          <w:szCs w:val="24"/>
        </w:rPr>
        <w:t xml:space="preserve"> Минюстом России 24.02.2014, регистрационный № 31402);</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Положением об организации и осуществлении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 в Новосибирском государственном техническом университете (НГТУ)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Порядком разработки и утверждения образовательных программ высшего образования - программ бакалавриата, программ специалитета, программ магистратуры, программ аспирантуры в Новосибирском государственном техническом университете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Порядком организации и осуществления образовательной деятельности по образовательным программам для инвалидов и лиц с ограниченными возможностями здоровья в Новосибирском государственном техническом университете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Положением о порядке проведения практики студентов и аспирантов Новосибирского государственного технического университета от 27.01.2016;</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 xml:space="preserve">Порядком перехода лиц, обучающихся по образовательным программам среднего профессионального и высшего образования, с платного обучения на </w:t>
      </w:r>
      <w:proofErr w:type="gramStart"/>
      <w:r w:rsidRPr="00E315F6">
        <w:rPr>
          <w:sz w:val="24"/>
          <w:szCs w:val="24"/>
        </w:rPr>
        <w:t>бесплатное</w:t>
      </w:r>
      <w:proofErr w:type="gramEnd"/>
      <w:r w:rsidRPr="00E315F6">
        <w:rPr>
          <w:sz w:val="24"/>
          <w:szCs w:val="24"/>
        </w:rPr>
        <w:t xml:space="preserve"> в Новосибирском государственном техническом университете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Положением о государственной итоговой аттестации выпускников федерального государственного бюджетного образовательного учреждения высшего образования «Новосибирский государственный технический университет» по образовательным программам, реализуемым в соответствии с федеральными государственными образовательными стандартами высшего образования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Временным положением об организации промежуточной аттестации (экзаменах и зачетах) по основным образовательным программам, реализуемым в НГТУ на основе федеральных государственных образовательных стандартов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Положением о балльно-рейтинговой системе оценки достижений студентов</w:t>
      </w:r>
      <w:r w:rsidR="00E315F6" w:rsidRPr="00E315F6">
        <w:rPr>
          <w:sz w:val="24"/>
          <w:szCs w:val="24"/>
        </w:rPr>
        <w:t xml:space="preserve"> </w:t>
      </w:r>
      <w:r w:rsidRPr="00E315F6">
        <w:rPr>
          <w:sz w:val="24"/>
          <w:szCs w:val="24"/>
        </w:rPr>
        <w:t xml:space="preserve">Новосибирского государственного технического университета от 02.07.2009; </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lastRenderedPageBreak/>
        <w:t>Порядком формирования индивидуальных образовательных траекторий по</w:t>
      </w:r>
      <w:r w:rsidR="00E315F6" w:rsidRPr="00E315F6">
        <w:rPr>
          <w:sz w:val="24"/>
          <w:szCs w:val="24"/>
        </w:rPr>
        <w:t xml:space="preserve"> </w:t>
      </w:r>
      <w:r w:rsidRPr="00E315F6">
        <w:rPr>
          <w:sz w:val="24"/>
          <w:szCs w:val="24"/>
        </w:rPr>
        <w:t>образовательным программам  высшего образования в Новосибирском</w:t>
      </w:r>
      <w:r w:rsidR="00E315F6" w:rsidRPr="00E315F6">
        <w:rPr>
          <w:sz w:val="24"/>
          <w:szCs w:val="24"/>
        </w:rPr>
        <w:t xml:space="preserve"> </w:t>
      </w:r>
      <w:r w:rsidRPr="00E315F6">
        <w:rPr>
          <w:sz w:val="24"/>
          <w:szCs w:val="24"/>
        </w:rPr>
        <w:t>государственном техническом университете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Положением об экстернате в новосибирском государственном техническом</w:t>
      </w:r>
      <w:r w:rsidR="00E315F6" w:rsidRPr="00E315F6">
        <w:rPr>
          <w:sz w:val="24"/>
          <w:szCs w:val="24"/>
        </w:rPr>
        <w:t xml:space="preserve"> </w:t>
      </w:r>
      <w:r w:rsidRPr="00E315F6">
        <w:rPr>
          <w:sz w:val="24"/>
          <w:szCs w:val="24"/>
        </w:rPr>
        <w:t>университете от 30.09.2015;</w:t>
      </w:r>
    </w:p>
    <w:p w:rsidR="00853F12"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Положением о порядке перезачетов и переаттестации дисциплин в НГТУ от</w:t>
      </w:r>
      <w:r w:rsidR="00E315F6" w:rsidRPr="00E315F6">
        <w:rPr>
          <w:sz w:val="24"/>
          <w:szCs w:val="24"/>
        </w:rPr>
        <w:t xml:space="preserve"> </w:t>
      </w:r>
      <w:r w:rsidRPr="00E315F6">
        <w:rPr>
          <w:sz w:val="24"/>
          <w:szCs w:val="24"/>
        </w:rPr>
        <w:t>30.09.2015;</w:t>
      </w:r>
    </w:p>
    <w:p w:rsidR="00E315F6" w:rsidRPr="00E315F6" w:rsidRDefault="00853F12" w:rsidP="006277CB">
      <w:pPr>
        <w:pStyle w:val="21"/>
        <w:numPr>
          <w:ilvl w:val="0"/>
          <w:numId w:val="27"/>
        </w:numPr>
        <w:spacing w:after="0" w:line="240" w:lineRule="auto"/>
        <w:ind w:left="0" w:firstLine="709"/>
        <w:jc w:val="both"/>
        <w:rPr>
          <w:sz w:val="24"/>
          <w:szCs w:val="24"/>
        </w:rPr>
      </w:pPr>
      <w:r w:rsidRPr="00E315F6">
        <w:rPr>
          <w:sz w:val="24"/>
          <w:szCs w:val="24"/>
        </w:rPr>
        <w:t>Порядком реализации образовательных программ с применением электронного</w:t>
      </w:r>
      <w:r w:rsidR="00E315F6" w:rsidRPr="00E315F6">
        <w:rPr>
          <w:sz w:val="24"/>
          <w:szCs w:val="24"/>
        </w:rPr>
        <w:t xml:space="preserve"> </w:t>
      </w:r>
      <w:r w:rsidRPr="00E315F6">
        <w:rPr>
          <w:sz w:val="24"/>
          <w:szCs w:val="24"/>
        </w:rPr>
        <w:t>обучения и дистанционных образовательных технологий в Новосибирском</w:t>
      </w:r>
      <w:r w:rsidR="00E315F6" w:rsidRPr="00E315F6">
        <w:rPr>
          <w:sz w:val="24"/>
          <w:szCs w:val="24"/>
        </w:rPr>
        <w:t xml:space="preserve"> </w:t>
      </w:r>
      <w:r w:rsidRPr="00E315F6">
        <w:rPr>
          <w:sz w:val="24"/>
          <w:szCs w:val="24"/>
        </w:rPr>
        <w:t>государственном техническом университете от 30.09.2015.</w:t>
      </w:r>
    </w:p>
    <w:p w:rsidR="00E315F6" w:rsidRDefault="00845327" w:rsidP="006277CB">
      <w:pPr>
        <w:pStyle w:val="21"/>
        <w:shd w:val="clear" w:color="auto" w:fill="auto"/>
        <w:spacing w:after="0" w:line="240" w:lineRule="auto"/>
        <w:ind w:firstLine="709"/>
        <w:jc w:val="both"/>
      </w:pPr>
      <w:r w:rsidRPr="00845327">
        <w:t xml:space="preserve">Согласно ФГОС «Государственная итоговая аттестация» </w:t>
      </w:r>
      <w:r w:rsidR="00E315F6">
        <w:t>включает:</w:t>
      </w:r>
    </w:p>
    <w:p w:rsidR="00E315F6" w:rsidRDefault="00E315F6" w:rsidP="006277CB">
      <w:pPr>
        <w:pStyle w:val="21"/>
        <w:numPr>
          <w:ilvl w:val="0"/>
          <w:numId w:val="28"/>
        </w:numPr>
        <w:shd w:val="clear" w:color="auto" w:fill="auto"/>
        <w:spacing w:after="0" w:line="240" w:lineRule="auto"/>
        <w:ind w:left="0" w:firstLine="709"/>
        <w:jc w:val="both"/>
      </w:pPr>
      <w:r w:rsidRPr="00845327">
        <w:t>Государственн</w:t>
      </w:r>
      <w:r>
        <w:t>ый междисциплинарный экзамен</w:t>
      </w:r>
    </w:p>
    <w:p w:rsidR="00E315F6" w:rsidRDefault="00E315F6" w:rsidP="006277CB">
      <w:pPr>
        <w:pStyle w:val="21"/>
        <w:numPr>
          <w:ilvl w:val="0"/>
          <w:numId w:val="28"/>
        </w:numPr>
        <w:shd w:val="clear" w:color="auto" w:fill="auto"/>
        <w:spacing w:after="0" w:line="240" w:lineRule="auto"/>
        <w:ind w:left="0" w:firstLine="709"/>
        <w:jc w:val="both"/>
      </w:pPr>
      <w:r>
        <w:t>З</w:t>
      </w:r>
      <w:r w:rsidR="00845327" w:rsidRPr="00845327">
        <w:t>ащита выпускной квалификационной работы</w:t>
      </w:r>
      <w:r>
        <w:t xml:space="preserve"> бакалавра</w:t>
      </w:r>
      <w:r w:rsidR="00845327" w:rsidRPr="00845327">
        <w:t xml:space="preserve"> (ВКР), включая подготовку к проц</w:t>
      </w:r>
      <w:r>
        <w:t>едуре защиты и процедуру защиты.</w:t>
      </w:r>
    </w:p>
    <w:p w:rsidR="00845327" w:rsidRPr="00E315F6" w:rsidRDefault="004F0BCF" w:rsidP="006277CB">
      <w:pPr>
        <w:pStyle w:val="21"/>
        <w:shd w:val="clear" w:color="auto" w:fill="auto"/>
        <w:spacing w:after="0" w:line="240" w:lineRule="auto"/>
        <w:ind w:firstLine="709"/>
        <w:jc w:val="both"/>
      </w:pPr>
      <w:r w:rsidRPr="004F0BCF">
        <w:t>По итогам освоения</w:t>
      </w:r>
      <w:r>
        <w:t xml:space="preserve"> образовательной программы НГТУ </w:t>
      </w:r>
      <w:r w:rsidRPr="00845327">
        <w:t>42.03.01 Реклама и связи с общественностью (уровень бакалавриата)</w:t>
      </w:r>
      <w:r>
        <w:t xml:space="preserve"> и в результате Государственной итоговой аттестации (</w:t>
      </w:r>
      <w:r w:rsidRPr="00845327">
        <w:t>защит</w:t>
      </w:r>
      <w:r>
        <w:t>ы</w:t>
      </w:r>
      <w:r w:rsidRPr="00845327">
        <w:t xml:space="preserve"> выпускной квалификационной работы</w:t>
      </w:r>
      <w:r>
        <w:t xml:space="preserve">) </w:t>
      </w:r>
      <w:r w:rsidRPr="004F0BCF">
        <w:t>присваивается квалификация</w:t>
      </w:r>
      <w:r>
        <w:t xml:space="preserve"> «академический бакалавр». </w:t>
      </w:r>
      <w:r w:rsidR="00845327" w:rsidRPr="00845327">
        <w:t>Образовательная организация самостоятельно определяет требования к содержанию, объему и структуре выпускной квалификационной работы, а также требова</w:t>
      </w:r>
      <w:r w:rsidR="00E315F6">
        <w:t>ния к государственному экзамену.</w:t>
      </w:r>
    </w:p>
    <w:p w:rsidR="00B75C66" w:rsidRDefault="00EF390D" w:rsidP="006277CB">
      <w:pPr>
        <w:pStyle w:val="21"/>
        <w:shd w:val="clear" w:color="auto" w:fill="auto"/>
        <w:spacing w:after="0" w:line="240" w:lineRule="auto"/>
        <w:ind w:firstLine="709"/>
        <w:jc w:val="both"/>
      </w:pPr>
      <w:r>
        <w:t>Подготовка и защита выпускной квалификационной работы (ВКР) является завершающим этапом освоения основной профессиональной образовательной программы высшего профессионального образования и обязательным элементом итоговой государственной аттестации по любой форме обучения: очной, заочной, комбинированной, при получении, как первого, так и второго высшего образования.</w:t>
      </w:r>
    </w:p>
    <w:p w:rsidR="00B75C66" w:rsidRDefault="00EF390D" w:rsidP="006277CB">
      <w:pPr>
        <w:pStyle w:val="21"/>
        <w:shd w:val="clear" w:color="auto" w:fill="auto"/>
        <w:spacing w:after="0" w:line="240" w:lineRule="auto"/>
        <w:ind w:firstLine="709"/>
        <w:jc w:val="both"/>
      </w:pPr>
      <w:r>
        <w:t>Целью итоговой государственной аттестации является установление уровня подготовки выпускника высшего учебного заведения к выполнению профессиональных задач и соответствия его подготовки требованиям государственного образовательного стандарта высшего образования.</w:t>
      </w:r>
    </w:p>
    <w:p w:rsidR="00152758" w:rsidRDefault="00EF390D" w:rsidP="006277CB">
      <w:pPr>
        <w:pStyle w:val="21"/>
        <w:shd w:val="clear" w:color="auto" w:fill="auto"/>
        <w:spacing w:after="0" w:line="240" w:lineRule="auto"/>
        <w:ind w:firstLine="709"/>
        <w:jc w:val="both"/>
      </w:pPr>
      <w:proofErr w:type="gramStart"/>
      <w:r>
        <w:t xml:space="preserve">В ВКР должны отражаться </w:t>
      </w:r>
      <w:r w:rsidR="00152758" w:rsidRPr="00152758">
        <w:t>освоенные, в результате обучения</w:t>
      </w:r>
      <w:r>
        <w:t xml:space="preserve"> </w:t>
      </w:r>
      <w:r w:rsidR="00152758" w:rsidRPr="00152758">
        <w:t xml:space="preserve">компетенции </w:t>
      </w:r>
      <w:r w:rsidR="00152758">
        <w:t>выпускника</w:t>
      </w:r>
      <w:r w:rsidR="00152758" w:rsidRPr="00152758">
        <w:t xml:space="preserve"> (</w:t>
      </w:r>
      <w:r w:rsidR="000642D2">
        <w:t xml:space="preserve">пункт ФГОС </w:t>
      </w:r>
      <w:r w:rsidR="00152758" w:rsidRPr="00152758">
        <w:t>V.</w:t>
      </w:r>
      <w:proofErr w:type="gramEnd"/>
      <w:r w:rsidR="00152758" w:rsidRPr="00152758">
        <w:t xml:space="preserve"> </w:t>
      </w:r>
      <w:proofErr w:type="gramStart"/>
      <w:r w:rsidR="00152758" w:rsidRPr="00152758">
        <w:t>Требования к результатам освоения программ бакалавриата по направлению подготовки 42.03.01 Реклама и связи с общественностью</w:t>
      </w:r>
      <w:r>
        <w:t>»)</w:t>
      </w:r>
      <w:r w:rsidR="00152758" w:rsidRPr="00152758">
        <w:t xml:space="preserve"> и готовность</w:t>
      </w:r>
      <w:r w:rsidR="00152758">
        <w:t>ю</w:t>
      </w:r>
      <w:r w:rsidR="00152758" w:rsidRPr="00152758">
        <w:t xml:space="preserve"> решать </w:t>
      </w:r>
      <w:r w:rsidR="00152758">
        <w:t>профессиональные</w:t>
      </w:r>
      <w:r w:rsidR="000642D2">
        <w:t xml:space="preserve"> задачи</w:t>
      </w:r>
      <w:r w:rsidR="00152758">
        <w:t xml:space="preserve">. </w:t>
      </w:r>
      <w:proofErr w:type="gramEnd"/>
    </w:p>
    <w:tbl>
      <w:tblPr>
        <w:tblW w:w="9356" w:type="dxa"/>
        <w:tblInd w:w="15" w:type="dxa"/>
        <w:tblLayout w:type="fixed"/>
        <w:tblCellMar>
          <w:left w:w="15" w:type="dxa"/>
          <w:right w:w="15" w:type="dxa"/>
        </w:tblCellMar>
        <w:tblLook w:val="0000"/>
      </w:tblPr>
      <w:tblGrid>
        <w:gridCol w:w="1701"/>
        <w:gridCol w:w="7655"/>
      </w:tblGrid>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65" w:lineRule="exact"/>
              <w:ind w:left="15"/>
              <w:jc w:val="center"/>
              <w:rPr>
                <w:rFonts w:ascii="Times New Roman" w:hAnsi="Times New Roman" w:cs="Times New Roman"/>
                <w:b/>
                <w:bCs/>
                <w:sz w:val="22"/>
                <w:szCs w:val="22"/>
              </w:rPr>
            </w:pPr>
            <w:r w:rsidRPr="007B745F">
              <w:rPr>
                <w:rFonts w:ascii="Times New Roman" w:hAnsi="Times New Roman" w:cs="Times New Roman"/>
                <w:b/>
                <w:bCs/>
                <w:sz w:val="22"/>
                <w:szCs w:val="22"/>
              </w:rPr>
              <w:t>Коды</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65" w:lineRule="exact"/>
              <w:ind w:left="15"/>
              <w:jc w:val="center"/>
              <w:rPr>
                <w:rFonts w:ascii="Times New Roman" w:hAnsi="Times New Roman" w:cs="Times New Roman"/>
                <w:b/>
                <w:bCs/>
                <w:sz w:val="22"/>
                <w:szCs w:val="22"/>
              </w:rPr>
            </w:pPr>
            <w:r w:rsidRPr="007B745F">
              <w:rPr>
                <w:rFonts w:ascii="Times New Roman" w:hAnsi="Times New Roman" w:cs="Times New Roman"/>
                <w:b/>
                <w:bCs/>
                <w:sz w:val="22"/>
                <w:szCs w:val="22"/>
              </w:rPr>
              <w:t>Компетенции</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ОК.4</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использовать основы правовых знаний в различных сферах жизнедеятельности</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ОК.5</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 xml:space="preserve">способность к коммуникации в устной и письменной </w:t>
            </w:r>
            <w:proofErr w:type="gramStart"/>
            <w:r w:rsidRPr="007B745F">
              <w:rPr>
                <w:rFonts w:ascii="Times New Roman" w:hAnsi="Times New Roman" w:cs="Times New Roman"/>
                <w:sz w:val="22"/>
                <w:szCs w:val="22"/>
              </w:rPr>
              <w:t>формах</w:t>
            </w:r>
            <w:proofErr w:type="gramEnd"/>
            <w:r w:rsidRPr="007B745F">
              <w:rPr>
                <w:rFonts w:ascii="Times New Roman" w:hAnsi="Times New Roman" w:cs="Times New Roman"/>
                <w:sz w:val="22"/>
                <w:szCs w:val="22"/>
              </w:rPr>
              <w:t xml:space="preserve"> на русском и иностранном языках для решения задач межличностного и межкультурного взаимодействия</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ОК.7</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к самоорганизации и самообразованию</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ОПК.1</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осуществлять под контролем профессиональные функции в области рекламы и связей с общественностью в различных структурах</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ОПК.6</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решать стандартные задачи профессиональной деятельности на основе информационной и библиографической культуры с применением информационно-коммуникационных технологий и с учетом основных требований информационной безопасности</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ПК.1</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принимать участие в управлении и организации работы рекламных служб и служб по связям с общественностью, осуществлять оперативное планирование и оперативный контроль рекламной работы, деятельности по связям с общественностью, проводить мероприятия по повышению имиджа фирмы, продвижению товаров и услуг на рынок, оценивать эффективность рекламной деятельности и связей с общественностью</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ПК.3</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владение навыками организационно-управленческой работы с малыми коллективами</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ПК.9</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lang w:val="en-US"/>
              </w:rPr>
            </w:pPr>
            <w:proofErr w:type="spellStart"/>
            <w:r w:rsidRPr="007B745F">
              <w:rPr>
                <w:rFonts w:ascii="Times New Roman" w:hAnsi="Times New Roman" w:cs="Times New Roman"/>
                <w:sz w:val="22"/>
                <w:szCs w:val="22"/>
                <w:lang w:val="en-US"/>
              </w:rPr>
              <w:t>способность</w:t>
            </w:r>
            <w:proofErr w:type="spellEnd"/>
            <w:r w:rsidRPr="007B745F">
              <w:rPr>
                <w:rFonts w:ascii="Times New Roman" w:hAnsi="Times New Roman" w:cs="Times New Roman"/>
                <w:sz w:val="22"/>
                <w:szCs w:val="22"/>
                <w:lang w:val="en-US"/>
              </w:rPr>
              <w:t xml:space="preserve"> </w:t>
            </w:r>
            <w:proofErr w:type="spellStart"/>
            <w:r w:rsidRPr="007B745F">
              <w:rPr>
                <w:rFonts w:ascii="Times New Roman" w:hAnsi="Times New Roman" w:cs="Times New Roman"/>
                <w:sz w:val="22"/>
                <w:szCs w:val="22"/>
                <w:lang w:val="en-US"/>
              </w:rPr>
              <w:t>проводить</w:t>
            </w:r>
            <w:proofErr w:type="spellEnd"/>
            <w:r w:rsidRPr="007B745F">
              <w:rPr>
                <w:rFonts w:ascii="Times New Roman" w:hAnsi="Times New Roman" w:cs="Times New Roman"/>
                <w:sz w:val="22"/>
                <w:szCs w:val="22"/>
                <w:lang w:val="en-US"/>
              </w:rPr>
              <w:t xml:space="preserve"> </w:t>
            </w:r>
            <w:proofErr w:type="spellStart"/>
            <w:r w:rsidRPr="007B745F">
              <w:rPr>
                <w:rFonts w:ascii="Times New Roman" w:hAnsi="Times New Roman" w:cs="Times New Roman"/>
                <w:sz w:val="22"/>
                <w:szCs w:val="22"/>
                <w:lang w:val="en-US"/>
              </w:rPr>
              <w:t>маркетинговые</w:t>
            </w:r>
            <w:proofErr w:type="spellEnd"/>
            <w:r w:rsidRPr="007B745F">
              <w:rPr>
                <w:rFonts w:ascii="Times New Roman" w:hAnsi="Times New Roman" w:cs="Times New Roman"/>
                <w:sz w:val="22"/>
                <w:szCs w:val="22"/>
                <w:lang w:val="en-US"/>
              </w:rPr>
              <w:t xml:space="preserve"> </w:t>
            </w:r>
            <w:proofErr w:type="spellStart"/>
            <w:r w:rsidRPr="007B745F">
              <w:rPr>
                <w:rFonts w:ascii="Times New Roman" w:hAnsi="Times New Roman" w:cs="Times New Roman"/>
                <w:sz w:val="22"/>
                <w:szCs w:val="22"/>
                <w:lang w:val="en-US"/>
              </w:rPr>
              <w:t>исследования</w:t>
            </w:r>
            <w:proofErr w:type="spellEnd"/>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lastRenderedPageBreak/>
              <w:t>ПК.10</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sz w:val="22"/>
                <w:szCs w:val="22"/>
              </w:rPr>
            </w:pPr>
            <w:r w:rsidRPr="007B745F">
              <w:rPr>
                <w:rFonts w:ascii="Times New Roman" w:hAnsi="Times New Roman" w:cs="Times New Roman"/>
                <w:sz w:val="22"/>
                <w:szCs w:val="22"/>
              </w:rPr>
              <w:t>способность организовывать и проводить социологические исследования</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ПК.11</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владеть навыками написания аналитических справок, обзоров и прогнозов</w:t>
            </w:r>
          </w:p>
        </w:tc>
      </w:tr>
      <w:tr w:rsidR="007B745F" w:rsidRPr="007B745F" w:rsidTr="00C91E46">
        <w:trPr>
          <w:trHeight w:val="20"/>
        </w:trPr>
        <w:tc>
          <w:tcPr>
            <w:tcW w:w="1701"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jc w:val="center"/>
              <w:rPr>
                <w:rFonts w:ascii="Times New Roman" w:hAnsi="Times New Roman" w:cs="Times New Roman"/>
                <w:b/>
                <w:bCs/>
                <w:sz w:val="22"/>
                <w:szCs w:val="22"/>
                <w:lang w:val="en-US"/>
              </w:rPr>
            </w:pPr>
            <w:r w:rsidRPr="007B745F">
              <w:rPr>
                <w:rFonts w:ascii="Times New Roman" w:hAnsi="Times New Roman" w:cs="Times New Roman"/>
                <w:b/>
                <w:bCs/>
                <w:sz w:val="22"/>
                <w:szCs w:val="22"/>
                <w:lang w:val="en-US"/>
              </w:rPr>
              <w:t>ПК.12</w:t>
            </w:r>
          </w:p>
        </w:tc>
        <w:tc>
          <w:tcPr>
            <w:tcW w:w="7655" w:type="dxa"/>
            <w:tcBorders>
              <w:top w:val="single" w:sz="8" w:space="0" w:color="000000"/>
              <w:left w:val="single" w:sz="8" w:space="0" w:color="000000"/>
              <w:bottom w:val="single" w:sz="8" w:space="0" w:color="000000"/>
              <w:right w:val="single" w:sz="8" w:space="0" w:color="000000"/>
            </w:tcBorders>
            <w:vAlign w:val="center"/>
          </w:tcPr>
          <w:p w:rsidR="007B745F" w:rsidRPr="007B745F" w:rsidRDefault="007B745F" w:rsidP="007B745F">
            <w:pPr>
              <w:widowControl w:val="0"/>
              <w:autoSpaceDE w:val="0"/>
              <w:autoSpaceDN w:val="0"/>
              <w:adjustRightInd w:val="0"/>
              <w:spacing w:before="30" w:line="225" w:lineRule="exact"/>
              <w:ind w:left="15"/>
              <w:rPr>
                <w:rFonts w:ascii="Times New Roman" w:hAnsi="Times New Roman" w:cs="Times New Roman"/>
                <w:sz w:val="22"/>
                <w:szCs w:val="22"/>
              </w:rPr>
            </w:pPr>
            <w:r w:rsidRPr="007B745F">
              <w:rPr>
                <w:rFonts w:ascii="Times New Roman" w:hAnsi="Times New Roman" w:cs="Times New Roman"/>
                <w:sz w:val="22"/>
                <w:szCs w:val="22"/>
              </w:rPr>
              <w:t>способность под контролем осуществлять профессиональные функции в области рекламы в общественных, производственных, коммерческих структурах, средствах массовой информации</w:t>
            </w:r>
          </w:p>
        </w:tc>
      </w:tr>
    </w:tbl>
    <w:p w:rsidR="007B745F" w:rsidRPr="007B745F" w:rsidRDefault="007B745F" w:rsidP="006277CB">
      <w:pPr>
        <w:pStyle w:val="21"/>
        <w:shd w:val="clear" w:color="auto" w:fill="auto"/>
        <w:spacing w:after="0" w:line="240" w:lineRule="auto"/>
        <w:ind w:firstLine="709"/>
        <w:jc w:val="both"/>
        <w:rPr>
          <w:sz w:val="22"/>
          <w:szCs w:val="22"/>
        </w:rPr>
      </w:pPr>
    </w:p>
    <w:p w:rsidR="00B75C66" w:rsidRDefault="00EF390D" w:rsidP="00803F14">
      <w:pPr>
        <w:pStyle w:val="1"/>
        <w:numPr>
          <w:ilvl w:val="0"/>
          <w:numId w:val="30"/>
        </w:numPr>
        <w:rPr>
          <w:rStyle w:val="47"/>
          <w:rFonts w:asciiTheme="majorHAnsi" w:eastAsiaTheme="majorEastAsia" w:hAnsiTheme="majorHAnsi" w:cstheme="majorBidi"/>
          <w:color w:val="auto"/>
          <w:sz w:val="26"/>
          <w:szCs w:val="26"/>
        </w:rPr>
      </w:pPr>
      <w:bookmarkStart w:id="8" w:name="_Toc444093474"/>
      <w:bookmarkStart w:id="9" w:name="_Toc444093630"/>
      <w:r w:rsidRPr="0059190D">
        <w:rPr>
          <w:rStyle w:val="47"/>
          <w:rFonts w:asciiTheme="majorHAnsi" w:eastAsiaTheme="majorEastAsia" w:hAnsiTheme="majorHAnsi" w:cstheme="majorBidi"/>
          <w:color w:val="auto"/>
          <w:sz w:val="26"/>
          <w:szCs w:val="26"/>
        </w:rPr>
        <w:t>В</w:t>
      </w:r>
      <w:r w:rsidR="006277CB" w:rsidRPr="0059190D">
        <w:rPr>
          <w:rStyle w:val="47"/>
          <w:rFonts w:asciiTheme="majorHAnsi" w:eastAsiaTheme="majorEastAsia" w:hAnsiTheme="majorHAnsi" w:cstheme="majorBidi"/>
          <w:color w:val="auto"/>
          <w:sz w:val="26"/>
          <w:szCs w:val="26"/>
        </w:rPr>
        <w:t>ЫБОР ТЕМЫ</w:t>
      </w:r>
      <w:r w:rsidRPr="0059190D">
        <w:rPr>
          <w:rStyle w:val="47"/>
          <w:rFonts w:asciiTheme="majorHAnsi" w:eastAsiaTheme="majorEastAsia" w:hAnsiTheme="majorHAnsi" w:cstheme="majorBidi"/>
          <w:color w:val="auto"/>
          <w:sz w:val="26"/>
          <w:szCs w:val="26"/>
        </w:rPr>
        <w:t xml:space="preserve"> ВКР</w:t>
      </w:r>
      <w:bookmarkEnd w:id="8"/>
      <w:bookmarkEnd w:id="9"/>
    </w:p>
    <w:p w:rsidR="0077090C" w:rsidRPr="0077090C" w:rsidRDefault="0077090C" w:rsidP="0077090C"/>
    <w:p w:rsidR="00B75C66" w:rsidRPr="006277CB" w:rsidRDefault="00EF390D" w:rsidP="006277CB">
      <w:pPr>
        <w:pStyle w:val="21"/>
        <w:shd w:val="clear" w:color="auto" w:fill="auto"/>
        <w:spacing w:after="0" w:line="240" w:lineRule="auto"/>
        <w:ind w:firstLine="560"/>
        <w:jc w:val="both"/>
        <w:rPr>
          <w:sz w:val="24"/>
          <w:szCs w:val="24"/>
        </w:rPr>
      </w:pPr>
      <w:r w:rsidRPr="006277CB">
        <w:rPr>
          <w:sz w:val="24"/>
          <w:szCs w:val="24"/>
        </w:rPr>
        <w:t>Тем</w:t>
      </w:r>
      <w:r w:rsidR="00803F14">
        <w:rPr>
          <w:sz w:val="24"/>
          <w:szCs w:val="24"/>
        </w:rPr>
        <w:t>ы</w:t>
      </w:r>
      <w:r w:rsidRPr="006277CB">
        <w:rPr>
          <w:sz w:val="24"/>
          <w:szCs w:val="24"/>
        </w:rPr>
        <w:t xml:space="preserve"> ВКР выбирается выпускником </w:t>
      </w:r>
      <w:r w:rsidR="0077090C">
        <w:rPr>
          <w:sz w:val="24"/>
          <w:szCs w:val="24"/>
        </w:rPr>
        <w:t xml:space="preserve">из перечня тем ВКР, утвержденного на заседании кафедры </w:t>
      </w:r>
      <w:r w:rsidRPr="006277CB">
        <w:rPr>
          <w:sz w:val="24"/>
          <w:szCs w:val="24"/>
        </w:rPr>
        <w:t>с учетом, собственных интересов и его наработок в течение учебы (рефераты, курсовые работы, творческие здания, научные статьи), а также мнения научного руководителя.</w:t>
      </w:r>
    </w:p>
    <w:p w:rsidR="00DD6590" w:rsidRPr="00C91E46" w:rsidRDefault="006277CB" w:rsidP="006277CB">
      <w:pPr>
        <w:pStyle w:val="21"/>
        <w:shd w:val="clear" w:color="auto" w:fill="auto"/>
        <w:spacing w:after="0" w:line="240" w:lineRule="auto"/>
        <w:ind w:firstLine="560"/>
        <w:jc w:val="both"/>
        <w:rPr>
          <w:color w:val="FF0000"/>
          <w:sz w:val="24"/>
          <w:szCs w:val="24"/>
        </w:rPr>
      </w:pPr>
      <w:r w:rsidRPr="006277CB">
        <w:rPr>
          <w:sz w:val="24"/>
          <w:szCs w:val="24"/>
        </w:rPr>
        <w:t>Прооизводственная (п</w:t>
      </w:r>
      <w:r w:rsidR="00DD6590" w:rsidRPr="006277CB">
        <w:rPr>
          <w:sz w:val="24"/>
          <w:szCs w:val="24"/>
        </w:rPr>
        <w:t>реддипломная</w:t>
      </w:r>
      <w:r w:rsidRPr="006277CB">
        <w:rPr>
          <w:sz w:val="24"/>
          <w:szCs w:val="24"/>
        </w:rPr>
        <w:t>)</w:t>
      </w:r>
      <w:r w:rsidR="00DD6590" w:rsidRPr="006277CB">
        <w:rPr>
          <w:sz w:val="24"/>
          <w:szCs w:val="24"/>
        </w:rPr>
        <w:t xml:space="preserve"> практика проводится для выполнения выпускной квалификационной работы и является обязательной. Место прохождения практики, как правило, определяется тематикой выпускной квалификационной работы. </w:t>
      </w:r>
    </w:p>
    <w:p w:rsidR="00DC1861" w:rsidRDefault="00DC1861" w:rsidP="00DC1861">
      <w:pPr>
        <w:pStyle w:val="2"/>
        <w:spacing w:before="0"/>
        <w:ind w:firstLine="709"/>
        <w:rPr>
          <w:color w:val="auto"/>
        </w:rPr>
      </w:pPr>
      <w:bookmarkStart w:id="10" w:name="_Toc444093473"/>
      <w:bookmarkStart w:id="11" w:name="_Toc444093629"/>
      <w:r w:rsidRPr="0059190D">
        <w:rPr>
          <w:color w:val="auto"/>
        </w:rPr>
        <w:t>ВКР - «исследование»</w:t>
      </w:r>
      <w:bookmarkEnd w:id="10"/>
      <w:bookmarkEnd w:id="11"/>
    </w:p>
    <w:p w:rsidR="00DC1861" w:rsidRPr="00A55D28" w:rsidRDefault="00DC1861" w:rsidP="00DC1861">
      <w:pPr>
        <w:pStyle w:val="21"/>
        <w:spacing w:after="0" w:line="240" w:lineRule="auto"/>
        <w:ind w:firstLine="709"/>
        <w:jc w:val="both"/>
      </w:pPr>
      <w:r>
        <w:t>В ВКР «Исследование» решается следующие задачи</w:t>
      </w:r>
      <w:proofErr w:type="gramStart"/>
      <w:r>
        <w:t>:р</w:t>
      </w:r>
      <w:proofErr w:type="gramEnd"/>
      <w:r>
        <w:t>ыночно-исследовательская</w:t>
      </w:r>
      <w:r w:rsidRPr="00A55D28">
        <w:t xml:space="preserve"> и прогнозно-аналитическая </w:t>
      </w:r>
      <w:r>
        <w:t>задача, которая имеет цели</w:t>
      </w:r>
      <w:r w:rsidRPr="00A55D28">
        <w:t>:</w:t>
      </w:r>
    </w:p>
    <w:p w:rsidR="00DC1861" w:rsidRPr="00A55D28" w:rsidRDefault="00DC1861" w:rsidP="00DC1861">
      <w:pPr>
        <w:pStyle w:val="21"/>
        <w:numPr>
          <w:ilvl w:val="0"/>
          <w:numId w:val="22"/>
        </w:numPr>
        <w:spacing w:after="0" w:line="240" w:lineRule="auto"/>
        <w:ind w:left="0" w:firstLine="709"/>
        <w:jc w:val="both"/>
      </w:pPr>
      <w:r w:rsidRPr="00A55D28">
        <w:t xml:space="preserve">участие в организации и проведении маркетинговых и социологических исследований; </w:t>
      </w:r>
    </w:p>
    <w:p w:rsidR="00DC1861" w:rsidRDefault="00DC1861" w:rsidP="00DC1861">
      <w:pPr>
        <w:pStyle w:val="21"/>
        <w:numPr>
          <w:ilvl w:val="0"/>
          <w:numId w:val="22"/>
        </w:numPr>
        <w:shd w:val="clear" w:color="auto" w:fill="auto"/>
        <w:spacing w:after="0" w:line="240" w:lineRule="auto"/>
        <w:ind w:left="0" w:firstLine="709"/>
        <w:jc w:val="both"/>
      </w:pPr>
      <w:r w:rsidRPr="00A55D28">
        <w:t>написание аналитических справок, обзоров и прогнозов</w:t>
      </w:r>
    </w:p>
    <w:p w:rsidR="00DC1861" w:rsidRDefault="00DC1861" w:rsidP="00DC1861">
      <w:pPr>
        <w:pStyle w:val="21"/>
        <w:shd w:val="clear" w:color="auto" w:fill="auto"/>
        <w:spacing w:after="0" w:line="240" w:lineRule="auto"/>
        <w:ind w:firstLine="709"/>
        <w:jc w:val="both"/>
      </w:pPr>
      <w:r>
        <w:t>Аналитические исследования являются основным содержанием работы. Результатами этого вида ВКР должны стать рекомендации по улучшению рекламная</w:t>
      </w:r>
      <w:r w:rsidRPr="004F668A">
        <w:t>/</w:t>
      </w:r>
      <w:r>
        <w:rPr>
          <w:lang w:val="en-US"/>
        </w:rPr>
        <w:t>PR</w:t>
      </w:r>
      <w:r w:rsidRPr="00845327">
        <w:t xml:space="preserve"> </w:t>
      </w:r>
      <w:r>
        <w:t>- деятельности организации, основанные на проведенном исследовании.</w:t>
      </w:r>
    </w:p>
    <w:p w:rsidR="00A55D28" w:rsidRPr="006277CB" w:rsidRDefault="00A55D28" w:rsidP="006277CB">
      <w:pPr>
        <w:pStyle w:val="26"/>
        <w:shd w:val="clear" w:color="auto" w:fill="auto"/>
        <w:spacing w:line="240" w:lineRule="auto"/>
        <w:jc w:val="center"/>
        <w:rPr>
          <w:sz w:val="24"/>
          <w:szCs w:val="24"/>
        </w:rPr>
      </w:pPr>
    </w:p>
    <w:p w:rsidR="00FC3046" w:rsidRDefault="006277CB" w:rsidP="006277CB">
      <w:pPr>
        <w:pStyle w:val="26"/>
        <w:shd w:val="clear" w:color="auto" w:fill="auto"/>
        <w:spacing w:line="240" w:lineRule="auto"/>
        <w:rPr>
          <w:sz w:val="24"/>
          <w:szCs w:val="24"/>
        </w:rPr>
      </w:pPr>
      <w:r w:rsidRPr="006277CB">
        <w:rPr>
          <w:sz w:val="24"/>
          <w:szCs w:val="24"/>
        </w:rPr>
        <w:t>Таблица 1 -</w:t>
      </w:r>
      <w:r w:rsidR="00FC3046" w:rsidRPr="006277CB">
        <w:rPr>
          <w:sz w:val="24"/>
          <w:szCs w:val="24"/>
        </w:rPr>
        <w:t xml:space="preserve"> Связь вида ВКР с деятельностью выпускника на </w:t>
      </w:r>
      <w:r w:rsidR="00C91E46">
        <w:rPr>
          <w:sz w:val="24"/>
          <w:szCs w:val="24"/>
        </w:rPr>
        <w:t>производственной (</w:t>
      </w:r>
      <w:r w:rsidR="00FC3046" w:rsidRPr="006277CB">
        <w:rPr>
          <w:sz w:val="24"/>
          <w:szCs w:val="24"/>
        </w:rPr>
        <w:t>преддипломной</w:t>
      </w:r>
      <w:r w:rsidR="00C91E46">
        <w:rPr>
          <w:sz w:val="24"/>
          <w:szCs w:val="24"/>
        </w:rPr>
        <w:t>)</w:t>
      </w:r>
      <w:r w:rsidR="00FC3046" w:rsidRPr="006277CB">
        <w:rPr>
          <w:sz w:val="24"/>
          <w:szCs w:val="24"/>
        </w:rPr>
        <w:t xml:space="preserve"> практике</w:t>
      </w:r>
    </w:p>
    <w:p w:rsidR="00EF3467" w:rsidRPr="006277CB" w:rsidRDefault="00EF3467" w:rsidP="006277CB">
      <w:pPr>
        <w:pStyle w:val="26"/>
        <w:shd w:val="clear" w:color="auto" w:fill="auto"/>
        <w:spacing w:line="240" w:lineRule="auto"/>
        <w:rPr>
          <w:sz w:val="24"/>
          <w:szCs w:val="24"/>
        </w:rPr>
      </w:pPr>
    </w:p>
    <w:tbl>
      <w:tblPr>
        <w:tblW w:w="0" w:type="auto"/>
        <w:jc w:val="center"/>
        <w:tblLayout w:type="fixed"/>
        <w:tblCellMar>
          <w:left w:w="10" w:type="dxa"/>
          <w:right w:w="10" w:type="dxa"/>
        </w:tblCellMar>
        <w:tblLook w:val="0000"/>
      </w:tblPr>
      <w:tblGrid>
        <w:gridCol w:w="1704"/>
        <w:gridCol w:w="3403"/>
        <w:gridCol w:w="4262"/>
      </w:tblGrid>
      <w:tr w:rsidR="00FC3046" w:rsidRPr="006277CB" w:rsidTr="003722F6">
        <w:trPr>
          <w:trHeight w:val="566"/>
          <w:jc w:val="center"/>
        </w:trPr>
        <w:tc>
          <w:tcPr>
            <w:tcW w:w="1704" w:type="dxa"/>
            <w:tcBorders>
              <w:top w:val="single" w:sz="4" w:space="0" w:color="auto"/>
              <w:left w:val="single" w:sz="4" w:space="0" w:color="auto"/>
              <w:bottom w:val="single" w:sz="4" w:space="0" w:color="auto"/>
              <w:right w:val="single" w:sz="4" w:space="0" w:color="auto"/>
            </w:tcBorders>
            <w:shd w:val="clear" w:color="auto" w:fill="FFFFFF"/>
          </w:tcPr>
          <w:p w:rsidR="00FC3046" w:rsidRPr="006277CB" w:rsidRDefault="00FC3046" w:rsidP="006277CB">
            <w:pPr>
              <w:pStyle w:val="35"/>
              <w:shd w:val="clear" w:color="auto" w:fill="auto"/>
              <w:spacing w:before="0" w:after="0" w:line="240" w:lineRule="auto"/>
              <w:rPr>
                <w:sz w:val="24"/>
                <w:szCs w:val="24"/>
              </w:rPr>
            </w:pPr>
            <w:r w:rsidRPr="006277CB">
              <w:rPr>
                <w:sz w:val="24"/>
                <w:szCs w:val="24"/>
              </w:rPr>
              <w:t>Вид ВКР</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FC3046" w:rsidRPr="006277CB" w:rsidRDefault="00FC3046" w:rsidP="006277CB">
            <w:pPr>
              <w:pStyle w:val="35"/>
              <w:shd w:val="clear" w:color="auto" w:fill="auto"/>
              <w:spacing w:before="0" w:after="0" w:line="240" w:lineRule="auto"/>
              <w:jc w:val="center"/>
              <w:rPr>
                <w:sz w:val="24"/>
                <w:szCs w:val="24"/>
              </w:rPr>
            </w:pPr>
            <w:r w:rsidRPr="006277CB">
              <w:rPr>
                <w:sz w:val="24"/>
                <w:szCs w:val="24"/>
              </w:rPr>
              <w:t>Реальная деятельность на практике</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FC3046" w:rsidRPr="006277CB" w:rsidRDefault="00FC3046" w:rsidP="006277CB">
            <w:pPr>
              <w:pStyle w:val="35"/>
              <w:shd w:val="clear" w:color="auto" w:fill="auto"/>
              <w:spacing w:before="0" w:after="0" w:line="240" w:lineRule="auto"/>
              <w:jc w:val="center"/>
              <w:rPr>
                <w:sz w:val="24"/>
                <w:szCs w:val="24"/>
              </w:rPr>
            </w:pPr>
            <w:r w:rsidRPr="006277CB">
              <w:rPr>
                <w:sz w:val="24"/>
                <w:szCs w:val="24"/>
              </w:rPr>
              <w:t>Результат (варианты) прохождения практики</w:t>
            </w:r>
          </w:p>
        </w:tc>
      </w:tr>
      <w:tr w:rsidR="00FC3046" w:rsidRPr="006277CB" w:rsidTr="003722F6">
        <w:trPr>
          <w:trHeight w:val="1277"/>
          <w:jc w:val="center"/>
        </w:trPr>
        <w:tc>
          <w:tcPr>
            <w:tcW w:w="1704" w:type="dxa"/>
            <w:tcBorders>
              <w:top w:val="single" w:sz="4" w:space="0" w:color="auto"/>
              <w:left w:val="single" w:sz="4" w:space="0" w:color="auto"/>
              <w:bottom w:val="single" w:sz="4" w:space="0" w:color="auto"/>
              <w:right w:val="single" w:sz="4" w:space="0" w:color="auto"/>
            </w:tcBorders>
            <w:shd w:val="clear" w:color="auto" w:fill="FFFFFF"/>
          </w:tcPr>
          <w:p w:rsidR="00FC3046" w:rsidRPr="006277CB" w:rsidRDefault="00FC3046" w:rsidP="006277CB">
            <w:pPr>
              <w:pStyle w:val="21"/>
              <w:shd w:val="clear" w:color="auto" w:fill="auto"/>
              <w:spacing w:after="0" w:line="240" w:lineRule="auto"/>
              <w:ind w:firstLine="0"/>
              <w:jc w:val="both"/>
              <w:rPr>
                <w:sz w:val="24"/>
                <w:szCs w:val="24"/>
              </w:rPr>
            </w:pPr>
            <w:r w:rsidRPr="006277CB">
              <w:rPr>
                <w:sz w:val="24"/>
                <w:szCs w:val="24"/>
              </w:rPr>
              <w:t>«Исследование»</w:t>
            </w:r>
          </w:p>
        </w:tc>
        <w:tc>
          <w:tcPr>
            <w:tcW w:w="3403" w:type="dxa"/>
            <w:tcBorders>
              <w:top w:val="single" w:sz="4" w:space="0" w:color="auto"/>
              <w:left w:val="single" w:sz="4" w:space="0" w:color="auto"/>
              <w:bottom w:val="single" w:sz="4" w:space="0" w:color="auto"/>
              <w:right w:val="single" w:sz="4" w:space="0" w:color="auto"/>
            </w:tcBorders>
            <w:shd w:val="clear" w:color="auto" w:fill="FFFFFF"/>
          </w:tcPr>
          <w:p w:rsidR="00FC3046" w:rsidRPr="006277CB" w:rsidRDefault="00FC3046" w:rsidP="006277CB">
            <w:pPr>
              <w:pStyle w:val="21"/>
              <w:shd w:val="clear" w:color="auto" w:fill="auto"/>
              <w:spacing w:after="0" w:line="240" w:lineRule="auto"/>
              <w:ind w:firstLine="0"/>
              <w:jc w:val="left"/>
              <w:rPr>
                <w:sz w:val="24"/>
                <w:szCs w:val="24"/>
              </w:rPr>
            </w:pPr>
            <w:r w:rsidRPr="006277CB">
              <w:rPr>
                <w:sz w:val="24"/>
                <w:szCs w:val="24"/>
              </w:rPr>
              <w:t>Сбор материалов о деятельности организации</w:t>
            </w:r>
          </w:p>
          <w:p w:rsidR="00FC3046" w:rsidRPr="006277CB" w:rsidRDefault="00FC3046" w:rsidP="005F3961">
            <w:pPr>
              <w:pStyle w:val="21"/>
              <w:shd w:val="clear" w:color="auto" w:fill="auto"/>
              <w:spacing w:after="0" w:line="240" w:lineRule="auto"/>
              <w:ind w:firstLine="0"/>
              <w:jc w:val="left"/>
              <w:rPr>
                <w:sz w:val="24"/>
                <w:szCs w:val="24"/>
              </w:rPr>
            </w:pPr>
            <w:r w:rsidRPr="006277CB">
              <w:rPr>
                <w:sz w:val="24"/>
                <w:szCs w:val="24"/>
              </w:rPr>
              <w:t>Анализ рекламной/</w:t>
            </w:r>
            <w:r w:rsidR="004F668A">
              <w:rPr>
                <w:sz w:val="24"/>
                <w:szCs w:val="24"/>
                <w:lang w:val="en-US"/>
              </w:rPr>
              <w:t>PR</w:t>
            </w:r>
            <w:r w:rsidRPr="006277CB">
              <w:rPr>
                <w:sz w:val="24"/>
                <w:szCs w:val="24"/>
              </w:rPr>
              <w:t xml:space="preserve"> деятельности организации (базы практики)</w:t>
            </w:r>
          </w:p>
        </w:tc>
        <w:tc>
          <w:tcPr>
            <w:tcW w:w="4262" w:type="dxa"/>
            <w:tcBorders>
              <w:top w:val="single" w:sz="4" w:space="0" w:color="auto"/>
              <w:left w:val="single" w:sz="4" w:space="0" w:color="auto"/>
              <w:bottom w:val="single" w:sz="4" w:space="0" w:color="auto"/>
              <w:right w:val="single" w:sz="4" w:space="0" w:color="auto"/>
            </w:tcBorders>
            <w:shd w:val="clear" w:color="auto" w:fill="FFFFFF"/>
          </w:tcPr>
          <w:p w:rsidR="00FC3046" w:rsidRPr="006277CB" w:rsidRDefault="00FC3046" w:rsidP="005F3961">
            <w:pPr>
              <w:pStyle w:val="21"/>
              <w:shd w:val="clear" w:color="auto" w:fill="auto"/>
              <w:spacing w:after="0" w:line="240" w:lineRule="auto"/>
              <w:ind w:firstLine="0"/>
              <w:jc w:val="left"/>
              <w:rPr>
                <w:sz w:val="24"/>
                <w:szCs w:val="24"/>
              </w:rPr>
            </w:pPr>
            <w:r w:rsidRPr="006277CB">
              <w:rPr>
                <w:sz w:val="24"/>
                <w:szCs w:val="24"/>
              </w:rPr>
              <w:t>Собранные материалы для самостоятельного анализа деятельности данной организации в области рекламы/</w:t>
            </w:r>
            <w:r w:rsidR="004F668A">
              <w:rPr>
                <w:sz w:val="24"/>
                <w:szCs w:val="24"/>
                <w:lang w:val="en-US"/>
              </w:rPr>
              <w:t>PR</w:t>
            </w:r>
          </w:p>
        </w:tc>
      </w:tr>
    </w:tbl>
    <w:p w:rsidR="00B75C66" w:rsidRDefault="00B75C66" w:rsidP="00664D5C">
      <w:pPr>
        <w:rPr>
          <w:sz w:val="2"/>
          <w:szCs w:val="2"/>
        </w:rPr>
      </w:pPr>
    </w:p>
    <w:p w:rsidR="006277CB" w:rsidRDefault="00122A04" w:rsidP="00664D5C">
      <w:pPr>
        <w:pStyle w:val="70"/>
        <w:shd w:val="clear" w:color="auto" w:fill="auto"/>
        <w:spacing w:before="61"/>
        <w:ind w:right="1160" w:firstLine="380"/>
      </w:pPr>
      <w:bookmarkStart w:id="12" w:name="bookmark9"/>
      <w:r>
        <w:t>Примерные темы ВКР</w:t>
      </w:r>
      <w:r w:rsidR="00EF390D">
        <w:t xml:space="preserve"> см. ПРИЛОЖЕНИЕ А </w:t>
      </w:r>
    </w:p>
    <w:p w:rsidR="006277CB" w:rsidRDefault="006277CB">
      <w:pPr>
        <w:rPr>
          <w:rStyle w:val="7135pt"/>
          <w:rFonts w:eastAsia="Arial Unicode MS"/>
          <w:i w:val="0"/>
          <w:iCs w:val="0"/>
        </w:rPr>
      </w:pPr>
      <w:r>
        <w:rPr>
          <w:rStyle w:val="7135pt"/>
          <w:rFonts w:eastAsia="Arial Unicode MS"/>
        </w:rPr>
        <w:br w:type="page"/>
      </w:r>
    </w:p>
    <w:p w:rsidR="006277CB" w:rsidRPr="0059190D" w:rsidRDefault="006277CB" w:rsidP="00803F14">
      <w:pPr>
        <w:pStyle w:val="70"/>
        <w:numPr>
          <w:ilvl w:val="0"/>
          <w:numId w:val="30"/>
        </w:numPr>
        <w:shd w:val="clear" w:color="auto" w:fill="auto"/>
        <w:spacing w:before="61"/>
        <w:ind w:right="1160"/>
        <w:rPr>
          <w:rStyle w:val="7135pt"/>
          <w:sz w:val="28"/>
          <w:szCs w:val="28"/>
        </w:rPr>
      </w:pPr>
      <w:r w:rsidRPr="0059190D">
        <w:rPr>
          <w:rStyle w:val="7135pt"/>
          <w:sz w:val="28"/>
          <w:szCs w:val="28"/>
        </w:rPr>
        <w:lastRenderedPageBreak/>
        <w:t>СТРУКТУРА И СОДЕРЖАНИЕ ВКР</w:t>
      </w:r>
      <w:bookmarkEnd w:id="12"/>
    </w:p>
    <w:p w:rsidR="0024135A" w:rsidRPr="006854BF" w:rsidRDefault="0024135A" w:rsidP="0024135A">
      <w:pPr>
        <w:tabs>
          <w:tab w:val="left" w:pos="1980"/>
        </w:tabs>
        <w:ind w:firstLine="567"/>
        <w:jc w:val="both"/>
        <w:rPr>
          <w:rFonts w:ascii="Times New Roman" w:hAnsi="Times New Roman"/>
          <w:b/>
        </w:rPr>
      </w:pPr>
      <w:r w:rsidRPr="006854BF">
        <w:rPr>
          <w:rFonts w:ascii="Times New Roman" w:hAnsi="Times New Roman"/>
          <w:b/>
        </w:rPr>
        <w:t>Структура выпускной квалификационной работы</w:t>
      </w:r>
    </w:p>
    <w:p w:rsidR="0024135A" w:rsidRPr="006854BF" w:rsidRDefault="0024135A" w:rsidP="0024135A">
      <w:pPr>
        <w:pStyle w:val="2b"/>
        <w:tabs>
          <w:tab w:val="left" w:pos="0"/>
        </w:tabs>
        <w:spacing w:after="0" w:line="240" w:lineRule="auto"/>
        <w:ind w:firstLine="709"/>
        <w:jc w:val="both"/>
      </w:pPr>
    </w:p>
    <w:p w:rsidR="0024135A" w:rsidRDefault="0024135A" w:rsidP="0024135A">
      <w:pPr>
        <w:pStyle w:val="2b"/>
        <w:tabs>
          <w:tab w:val="left" w:pos="0"/>
        </w:tabs>
        <w:spacing w:after="0" w:line="240" w:lineRule="auto"/>
        <w:ind w:firstLine="709"/>
        <w:jc w:val="both"/>
      </w:pPr>
      <w:r w:rsidRPr="006854BF">
        <w:t>Выпускная квалификационная работа содержит следующие разделы:</w:t>
      </w:r>
    </w:p>
    <w:p w:rsidR="004B7567" w:rsidRPr="004B7567" w:rsidRDefault="004B7567" w:rsidP="004B7567">
      <w:pPr>
        <w:pStyle w:val="2b"/>
        <w:numPr>
          <w:ilvl w:val="0"/>
          <w:numId w:val="44"/>
        </w:numPr>
        <w:tabs>
          <w:tab w:val="left" w:pos="0"/>
        </w:tabs>
        <w:spacing w:after="0" w:line="240" w:lineRule="auto"/>
        <w:jc w:val="both"/>
      </w:pPr>
      <w:r>
        <w:t xml:space="preserve">титульный лист </w:t>
      </w:r>
    </w:p>
    <w:p w:rsidR="0024135A" w:rsidRPr="006854BF" w:rsidRDefault="0024135A" w:rsidP="0024135A">
      <w:pPr>
        <w:pStyle w:val="2b"/>
        <w:numPr>
          <w:ilvl w:val="0"/>
          <w:numId w:val="44"/>
        </w:numPr>
        <w:tabs>
          <w:tab w:val="left" w:pos="0"/>
        </w:tabs>
        <w:spacing w:after="0" w:line="240" w:lineRule="auto"/>
        <w:jc w:val="both"/>
      </w:pPr>
      <w:r w:rsidRPr="006854BF">
        <w:t>задание на выпускную квалификационную работу</w:t>
      </w:r>
      <w:r w:rsidR="0077090C">
        <w:t xml:space="preserve"> (на 1 листе с оборотом))</w:t>
      </w:r>
      <w:r w:rsidRPr="006854BF">
        <w:t>,</w:t>
      </w:r>
    </w:p>
    <w:p w:rsidR="0024135A" w:rsidRPr="006854BF" w:rsidRDefault="0024135A" w:rsidP="0024135A">
      <w:pPr>
        <w:pStyle w:val="2b"/>
        <w:numPr>
          <w:ilvl w:val="0"/>
          <w:numId w:val="44"/>
        </w:numPr>
        <w:tabs>
          <w:tab w:val="left" w:pos="0"/>
        </w:tabs>
        <w:spacing w:after="0" w:line="240" w:lineRule="auto"/>
        <w:jc w:val="both"/>
      </w:pPr>
      <w:r w:rsidRPr="006854BF">
        <w:t>оглавление (перечень разделов),</w:t>
      </w:r>
    </w:p>
    <w:p w:rsidR="0024135A" w:rsidRPr="006854BF" w:rsidRDefault="0024135A" w:rsidP="0024135A">
      <w:pPr>
        <w:pStyle w:val="2b"/>
        <w:numPr>
          <w:ilvl w:val="0"/>
          <w:numId w:val="44"/>
        </w:numPr>
        <w:tabs>
          <w:tab w:val="left" w:pos="0"/>
        </w:tabs>
        <w:spacing w:after="0" w:line="240" w:lineRule="auto"/>
        <w:jc w:val="both"/>
      </w:pPr>
      <w:r w:rsidRPr="006854BF">
        <w:t xml:space="preserve">введение (включающее актуальность выбранной тематики), </w:t>
      </w:r>
    </w:p>
    <w:p w:rsidR="0024135A" w:rsidRPr="006854BF" w:rsidRDefault="0024135A" w:rsidP="0024135A">
      <w:pPr>
        <w:pStyle w:val="2b"/>
        <w:numPr>
          <w:ilvl w:val="0"/>
          <w:numId w:val="44"/>
        </w:numPr>
        <w:tabs>
          <w:tab w:val="left" w:pos="0"/>
        </w:tabs>
        <w:spacing w:after="0" w:line="240" w:lineRule="auto"/>
        <w:jc w:val="both"/>
      </w:pPr>
      <w:r w:rsidRPr="006854BF">
        <w:t>цели и задачи исследования,</w:t>
      </w:r>
    </w:p>
    <w:p w:rsidR="0024135A" w:rsidRPr="006854BF" w:rsidRDefault="0024135A" w:rsidP="0024135A">
      <w:pPr>
        <w:pStyle w:val="2b"/>
        <w:numPr>
          <w:ilvl w:val="0"/>
          <w:numId w:val="44"/>
        </w:numPr>
        <w:tabs>
          <w:tab w:val="left" w:pos="0"/>
        </w:tabs>
        <w:spacing w:after="0" w:line="240" w:lineRule="auto"/>
        <w:jc w:val="both"/>
      </w:pPr>
      <w:r w:rsidRPr="006854BF">
        <w:t xml:space="preserve">аналитический обзор литературы, </w:t>
      </w:r>
    </w:p>
    <w:p w:rsidR="0024135A" w:rsidRPr="006854BF" w:rsidRDefault="0024135A" w:rsidP="0024135A">
      <w:pPr>
        <w:pStyle w:val="2b"/>
        <w:numPr>
          <w:ilvl w:val="0"/>
          <w:numId w:val="44"/>
        </w:numPr>
        <w:tabs>
          <w:tab w:val="left" w:pos="0"/>
        </w:tabs>
        <w:spacing w:after="0" w:line="240" w:lineRule="auto"/>
        <w:jc w:val="both"/>
      </w:pPr>
      <w:r w:rsidRPr="006854BF">
        <w:t xml:space="preserve">исследовательская часть, </w:t>
      </w:r>
    </w:p>
    <w:p w:rsidR="0024135A" w:rsidRPr="006854BF" w:rsidRDefault="0024135A" w:rsidP="0024135A">
      <w:pPr>
        <w:pStyle w:val="2b"/>
        <w:numPr>
          <w:ilvl w:val="0"/>
          <w:numId w:val="44"/>
        </w:numPr>
        <w:tabs>
          <w:tab w:val="left" w:pos="0"/>
        </w:tabs>
        <w:spacing w:after="0" w:line="240" w:lineRule="auto"/>
        <w:jc w:val="both"/>
      </w:pPr>
      <w:r w:rsidRPr="006854BF">
        <w:t xml:space="preserve">заключение, </w:t>
      </w:r>
    </w:p>
    <w:p w:rsidR="0024135A" w:rsidRPr="006854BF" w:rsidRDefault="0024135A" w:rsidP="0024135A">
      <w:pPr>
        <w:pStyle w:val="2b"/>
        <w:numPr>
          <w:ilvl w:val="0"/>
          <w:numId w:val="44"/>
        </w:numPr>
        <w:tabs>
          <w:tab w:val="left" w:pos="0"/>
        </w:tabs>
        <w:spacing w:after="0" w:line="240" w:lineRule="auto"/>
        <w:jc w:val="both"/>
      </w:pPr>
      <w:r w:rsidRPr="006854BF">
        <w:t>список использованных источников (в том числе источники на иностранном языке),</w:t>
      </w:r>
    </w:p>
    <w:p w:rsidR="0024135A" w:rsidRPr="006854BF" w:rsidRDefault="0024135A" w:rsidP="0024135A">
      <w:pPr>
        <w:pStyle w:val="2b"/>
        <w:numPr>
          <w:ilvl w:val="0"/>
          <w:numId w:val="44"/>
        </w:numPr>
        <w:tabs>
          <w:tab w:val="left" w:pos="0"/>
        </w:tabs>
        <w:spacing w:after="0" w:line="240" w:lineRule="auto"/>
        <w:jc w:val="both"/>
      </w:pPr>
      <w:r w:rsidRPr="006854BF">
        <w:t xml:space="preserve">приложения (при необходимости). </w:t>
      </w:r>
    </w:p>
    <w:p w:rsidR="0024135A" w:rsidRDefault="0024135A" w:rsidP="00803F14">
      <w:pPr>
        <w:pStyle w:val="21"/>
        <w:shd w:val="clear" w:color="auto" w:fill="auto"/>
        <w:tabs>
          <w:tab w:val="left" w:pos="910"/>
        </w:tabs>
        <w:spacing w:after="0" w:line="240" w:lineRule="auto"/>
        <w:ind w:firstLine="0"/>
        <w:jc w:val="both"/>
        <w:rPr>
          <w:sz w:val="24"/>
          <w:szCs w:val="24"/>
        </w:rPr>
      </w:pPr>
      <w:r>
        <w:rPr>
          <w:sz w:val="24"/>
          <w:szCs w:val="24"/>
        </w:rPr>
        <w:t xml:space="preserve">К работе могут быть </w:t>
      </w:r>
      <w:proofErr w:type="gramStart"/>
      <w:r>
        <w:rPr>
          <w:sz w:val="24"/>
          <w:szCs w:val="24"/>
        </w:rPr>
        <w:t>приложены</w:t>
      </w:r>
      <w:proofErr w:type="gramEnd"/>
      <w:r>
        <w:rPr>
          <w:sz w:val="24"/>
          <w:szCs w:val="24"/>
        </w:rPr>
        <w:t>:</w:t>
      </w:r>
    </w:p>
    <w:p w:rsidR="00B75C66" w:rsidRPr="00803F14" w:rsidRDefault="00EF390D" w:rsidP="00803F14">
      <w:pPr>
        <w:pStyle w:val="21"/>
        <w:shd w:val="clear" w:color="auto" w:fill="auto"/>
        <w:tabs>
          <w:tab w:val="left" w:pos="910"/>
        </w:tabs>
        <w:spacing w:after="0" w:line="240" w:lineRule="auto"/>
        <w:ind w:firstLine="0"/>
        <w:jc w:val="both"/>
        <w:rPr>
          <w:sz w:val="24"/>
          <w:szCs w:val="24"/>
        </w:rPr>
      </w:pPr>
      <w:r w:rsidRPr="00803F14">
        <w:rPr>
          <w:sz w:val="24"/>
          <w:szCs w:val="24"/>
        </w:rPr>
        <w:t xml:space="preserve">Акт о внедрении результатов </w:t>
      </w:r>
      <w:r w:rsidR="00803F14" w:rsidRPr="00803F14">
        <w:rPr>
          <w:sz w:val="24"/>
          <w:szCs w:val="24"/>
        </w:rPr>
        <w:t>ВКР</w:t>
      </w:r>
      <w:r w:rsidRPr="00803F14">
        <w:rPr>
          <w:sz w:val="24"/>
          <w:szCs w:val="24"/>
        </w:rPr>
        <w:t xml:space="preserve"> (если результаты внедрены).</w:t>
      </w:r>
    </w:p>
    <w:p w:rsidR="00803F14" w:rsidRPr="00803F14" w:rsidRDefault="00803F14" w:rsidP="00803F14">
      <w:pPr>
        <w:pStyle w:val="21"/>
        <w:shd w:val="clear" w:color="auto" w:fill="auto"/>
        <w:tabs>
          <w:tab w:val="left" w:pos="910"/>
        </w:tabs>
        <w:spacing w:after="0" w:line="240" w:lineRule="auto"/>
        <w:ind w:firstLine="0"/>
        <w:jc w:val="both"/>
        <w:rPr>
          <w:sz w:val="24"/>
          <w:szCs w:val="24"/>
        </w:rPr>
      </w:pPr>
      <w:r w:rsidRPr="00803F14">
        <w:rPr>
          <w:sz w:val="24"/>
          <w:szCs w:val="24"/>
        </w:rPr>
        <w:t>Справка о рекомендации к внедрению результатов ВКР</w:t>
      </w:r>
    </w:p>
    <w:p w:rsidR="00B75C66" w:rsidRDefault="00EF390D" w:rsidP="00664D5C">
      <w:pPr>
        <w:pStyle w:val="70"/>
        <w:shd w:val="clear" w:color="auto" w:fill="auto"/>
        <w:spacing w:before="0" w:after="279" w:line="278" w:lineRule="exact"/>
        <w:ind w:right="20" w:firstLine="540"/>
        <w:jc w:val="both"/>
      </w:pPr>
      <w:r>
        <w:t xml:space="preserve">Правила оформления </w:t>
      </w:r>
      <w:proofErr w:type="gramStart"/>
      <w:r>
        <w:t>см</w:t>
      </w:r>
      <w:proofErr w:type="gramEnd"/>
      <w:r>
        <w:t xml:space="preserve">. </w:t>
      </w:r>
      <w:r w:rsidR="00A21667">
        <w:fldChar w:fldCharType="begin"/>
      </w:r>
      <w:r w:rsidR="009C2E22">
        <w:instrText xml:space="preserve"> REF _Ref411240364 \h </w:instrText>
      </w:r>
      <w:r w:rsidR="00A21667">
        <w:fldChar w:fldCharType="separate"/>
      </w:r>
      <w:r w:rsidR="00197055" w:rsidRPr="001F5CCD">
        <w:t>ПРИЛОЖЕНИЕ Б</w:t>
      </w:r>
      <w:r w:rsidR="00197055">
        <w:t xml:space="preserve">. </w:t>
      </w:r>
      <w:r w:rsidR="00197055" w:rsidRPr="001F5CCD">
        <w:t>Оформление титульного листа ВКР</w:t>
      </w:r>
      <w:r w:rsidR="00A21667">
        <w:fldChar w:fldCharType="end"/>
      </w:r>
      <w:r w:rsidR="009C2E22">
        <w:t xml:space="preserve">, </w:t>
      </w:r>
      <w:r w:rsidR="00A21667">
        <w:fldChar w:fldCharType="begin"/>
      </w:r>
      <w:r w:rsidR="009C2E22">
        <w:instrText xml:space="preserve"> REF _Ref411240437 \h </w:instrText>
      </w:r>
      <w:r w:rsidR="00A21667">
        <w:fldChar w:fldCharType="separate"/>
      </w:r>
      <w:r w:rsidR="00197055" w:rsidRPr="00E01083">
        <w:t>ПРИЛОЖЕНИЕ В</w:t>
      </w:r>
      <w:r w:rsidR="00197055" w:rsidRPr="00D7677F">
        <w:t xml:space="preserve">. </w:t>
      </w:r>
      <w:r w:rsidR="00197055" w:rsidRPr="00E01083">
        <w:t>Образец оформления задания к ВКР</w:t>
      </w:r>
      <w:r w:rsidR="00A21667">
        <w:fldChar w:fldCharType="end"/>
      </w:r>
      <w:r w:rsidR="00EF3467">
        <w:t>.</w:t>
      </w:r>
    </w:p>
    <w:p w:rsidR="00B75C66" w:rsidRPr="0059190D" w:rsidRDefault="00EF390D" w:rsidP="00B85E98">
      <w:pPr>
        <w:pStyle w:val="1"/>
        <w:rPr>
          <w:color w:val="auto"/>
        </w:rPr>
      </w:pPr>
      <w:bookmarkStart w:id="13" w:name="_Toc444093475"/>
      <w:bookmarkStart w:id="14" w:name="_Toc444093631"/>
      <w:r w:rsidRPr="0059190D">
        <w:rPr>
          <w:color w:val="auto"/>
        </w:rPr>
        <w:t>Требования к содержанию ВКР</w:t>
      </w:r>
      <w:bookmarkEnd w:id="13"/>
      <w:bookmarkEnd w:id="14"/>
    </w:p>
    <w:p w:rsidR="00B75C66" w:rsidRDefault="00664D5C" w:rsidP="00664D5C">
      <w:pPr>
        <w:pStyle w:val="2"/>
        <w:rPr>
          <w:color w:val="auto"/>
        </w:rPr>
      </w:pPr>
      <w:bookmarkStart w:id="15" w:name="bookmark10"/>
      <w:r w:rsidRPr="0059190D">
        <w:rPr>
          <w:rFonts w:eastAsia="Times New Roman"/>
          <w:color w:val="auto"/>
        </w:rPr>
        <w:t xml:space="preserve"> </w:t>
      </w:r>
      <w:bookmarkStart w:id="16" w:name="bookmark21"/>
      <w:bookmarkStart w:id="17" w:name="_Toc444093477"/>
      <w:bookmarkStart w:id="18" w:name="_Toc444093633"/>
      <w:bookmarkEnd w:id="15"/>
      <w:r w:rsidR="00EF390D" w:rsidRPr="0059190D">
        <w:rPr>
          <w:color w:val="auto"/>
        </w:rPr>
        <w:t>ВКР - «исследование»</w:t>
      </w:r>
      <w:bookmarkEnd w:id="16"/>
      <w:bookmarkEnd w:id="17"/>
      <w:bookmarkEnd w:id="18"/>
    </w:p>
    <w:p w:rsidR="00B75C66" w:rsidRDefault="00EF390D" w:rsidP="00664D5C">
      <w:pPr>
        <w:pStyle w:val="21"/>
        <w:shd w:val="clear" w:color="auto" w:fill="auto"/>
        <w:spacing w:after="0" w:line="274" w:lineRule="exact"/>
        <w:ind w:right="20" w:firstLine="560"/>
        <w:jc w:val="both"/>
      </w:pPr>
      <w:r>
        <w:t xml:space="preserve">Целью данного вида ВКР является исследование </w:t>
      </w:r>
      <w:r w:rsidR="004F668A">
        <w:t>рекламной/</w:t>
      </w:r>
      <w:r w:rsidR="004F668A">
        <w:rPr>
          <w:lang w:val="en-US"/>
        </w:rPr>
        <w:t>PR</w:t>
      </w:r>
      <w:r w:rsidRPr="0038668F">
        <w:t xml:space="preserve"> </w:t>
      </w:r>
      <w:r>
        <w:t xml:space="preserve">- деятельности (осуществленных проектов), её компонентов (объектов, средств) или субъектов </w:t>
      </w:r>
      <w:r w:rsidRPr="0038668F">
        <w:t>(</w:t>
      </w:r>
      <w:proofErr w:type="gramStart"/>
      <w:r w:rsidR="005F3961">
        <w:t>рекламная</w:t>
      </w:r>
      <w:proofErr w:type="gramEnd"/>
      <w:r w:rsidR="004F668A" w:rsidRPr="004F668A">
        <w:t>/</w:t>
      </w:r>
      <w:r w:rsidR="004F668A">
        <w:rPr>
          <w:lang w:val="en-US"/>
        </w:rPr>
        <w:t>PR</w:t>
      </w:r>
      <w:r>
        <w:t xml:space="preserve">-отделов, </w:t>
      </w:r>
      <w:r w:rsidR="005F3961">
        <w:t>рекламная</w:t>
      </w:r>
      <w:r w:rsidR="004F668A" w:rsidRPr="004F668A">
        <w:t>/</w:t>
      </w:r>
      <w:r w:rsidR="004F668A">
        <w:rPr>
          <w:lang w:val="en-US"/>
        </w:rPr>
        <w:t>PR</w:t>
      </w:r>
      <w:r w:rsidRPr="0038668F">
        <w:t xml:space="preserve"> </w:t>
      </w:r>
      <w:r>
        <w:t>-служб, пресс- центров).</w:t>
      </w:r>
    </w:p>
    <w:p w:rsidR="00B75C66" w:rsidRDefault="00EF390D" w:rsidP="00664D5C">
      <w:pPr>
        <w:pStyle w:val="21"/>
        <w:shd w:val="clear" w:color="auto" w:fill="auto"/>
        <w:spacing w:after="0" w:line="274" w:lineRule="exact"/>
        <w:ind w:right="20" w:firstLine="560"/>
        <w:jc w:val="both"/>
      </w:pPr>
      <w:r>
        <w:t xml:space="preserve">Если в работе описывается отдельная конкретная </w:t>
      </w:r>
      <w:r w:rsidR="004F668A">
        <w:t>рекламная/</w:t>
      </w:r>
      <w:r w:rsidR="004F668A" w:rsidRPr="004F668A">
        <w:t>/</w:t>
      </w:r>
      <w:r w:rsidR="004F668A">
        <w:rPr>
          <w:lang w:val="en-US"/>
        </w:rPr>
        <w:t>PR</w:t>
      </w:r>
      <w:r w:rsidRPr="0038668F">
        <w:t xml:space="preserve"> </w:t>
      </w:r>
      <w:r>
        <w:t xml:space="preserve">деятельность (субъекты, компоненты), путем анализа и сравнения, то она должна сравниваться либо с некоторым нормативным эталоном, либо с деятельностью конкурентов с точки зрения её эффективности. Если анализируется </w:t>
      </w:r>
      <w:r w:rsidR="004F668A">
        <w:t>рекламная</w:t>
      </w:r>
      <w:r w:rsidR="004F668A" w:rsidRPr="004F668A">
        <w:t>/</w:t>
      </w:r>
      <w:r w:rsidR="004F668A">
        <w:rPr>
          <w:lang w:val="en-US"/>
        </w:rPr>
        <w:t>PR</w:t>
      </w:r>
      <w:r w:rsidRPr="0038668F">
        <w:t xml:space="preserve"> </w:t>
      </w:r>
      <w:r>
        <w:t xml:space="preserve">- деятельность нескольких организаций, работающих в одной сфере, то они могут сравниваться между собой, например, по элементам </w:t>
      </w:r>
      <w:r>
        <w:rPr>
          <w:lang w:val="en-US"/>
        </w:rPr>
        <w:t>RACE</w:t>
      </w:r>
      <w:r w:rsidRPr="0038668F">
        <w:t>.</w:t>
      </w:r>
    </w:p>
    <w:p w:rsidR="00B75C66" w:rsidRDefault="00EF390D" w:rsidP="00664D5C">
      <w:pPr>
        <w:pStyle w:val="42"/>
        <w:keepNext/>
        <w:keepLines/>
        <w:shd w:val="clear" w:color="auto" w:fill="auto"/>
        <w:spacing w:before="0" w:after="0"/>
        <w:ind w:firstLine="560"/>
        <w:jc w:val="both"/>
      </w:pPr>
      <w:bookmarkStart w:id="19" w:name="bookmark23"/>
      <w:r>
        <w:t>Формулировка темы.</w:t>
      </w:r>
      <w:bookmarkEnd w:id="19"/>
    </w:p>
    <w:p w:rsidR="00B75C66" w:rsidRDefault="00EF390D" w:rsidP="00664D5C">
      <w:pPr>
        <w:pStyle w:val="21"/>
        <w:shd w:val="clear" w:color="auto" w:fill="auto"/>
        <w:spacing w:after="0" w:line="274" w:lineRule="exact"/>
        <w:ind w:right="20" w:firstLine="560"/>
        <w:jc w:val="both"/>
      </w:pPr>
      <w:r>
        <w:t xml:space="preserve">В формулировке темы работы должны присутствовать указание на её объект и предмет (что конкретно в </w:t>
      </w:r>
      <w:r w:rsidR="004F668A" w:rsidRPr="004F668A">
        <w:t>рекламн</w:t>
      </w:r>
      <w:r w:rsidR="004F668A">
        <w:t>ой</w:t>
      </w:r>
      <w:r w:rsidR="004F668A" w:rsidRPr="004F668A">
        <w:t>/</w:t>
      </w:r>
      <w:r w:rsidR="004F668A">
        <w:rPr>
          <w:lang w:val="en-US"/>
        </w:rPr>
        <w:t>PR</w:t>
      </w:r>
      <w:r w:rsidRPr="0038668F">
        <w:t xml:space="preserve"> </w:t>
      </w:r>
      <w:r>
        <w:t xml:space="preserve">- деятельности изучается и в каком аспекте). </w:t>
      </w:r>
      <w:proofErr w:type="gramStart"/>
      <w:r>
        <w:t xml:space="preserve">Возможно изучение типов, видов, форм, средств и инструментов, стратегий, объектов, исследований, анализ эффективности проектов и т.п. как элементов </w:t>
      </w:r>
      <w:r w:rsidR="004F668A" w:rsidRPr="004F668A">
        <w:t>рекламн</w:t>
      </w:r>
      <w:r w:rsidR="004F668A">
        <w:t>ой</w:t>
      </w:r>
      <w:r w:rsidR="004F668A" w:rsidRPr="004F668A">
        <w:t>/</w:t>
      </w:r>
      <w:r w:rsidR="004F668A">
        <w:rPr>
          <w:lang w:val="en-US"/>
        </w:rPr>
        <w:t>PR</w:t>
      </w:r>
      <w:r>
        <w:t>-деятельности.</w:t>
      </w:r>
      <w:proofErr w:type="gramEnd"/>
    </w:p>
    <w:p w:rsidR="00B75C66" w:rsidRDefault="00EF390D" w:rsidP="00664D5C">
      <w:pPr>
        <w:pStyle w:val="42"/>
        <w:keepNext/>
        <w:keepLines/>
        <w:shd w:val="clear" w:color="auto" w:fill="auto"/>
        <w:spacing w:before="0" w:after="0"/>
        <w:ind w:firstLine="560"/>
        <w:jc w:val="both"/>
      </w:pPr>
      <w:bookmarkStart w:id="20" w:name="bookmark24"/>
      <w:r>
        <w:t>Оглавление</w:t>
      </w:r>
      <w:bookmarkEnd w:id="20"/>
    </w:p>
    <w:p w:rsidR="00B75C66" w:rsidRDefault="00EF390D" w:rsidP="00664D5C">
      <w:pPr>
        <w:pStyle w:val="21"/>
        <w:shd w:val="clear" w:color="auto" w:fill="auto"/>
        <w:spacing w:after="0" w:line="274" w:lineRule="exact"/>
        <w:ind w:right="20" w:firstLine="560"/>
        <w:jc w:val="both"/>
      </w:pPr>
      <w:r>
        <w:t xml:space="preserve">Оглавление включает введение, наименование всех глав, параграфов, заключение, библиографический список </w:t>
      </w:r>
      <w:r w:rsidR="00F2600D">
        <w:t xml:space="preserve">(список использованных источников) </w:t>
      </w:r>
      <w:r>
        <w:t>и наименование приложений с указанием номеров страниц, с которых они начинаются.</w:t>
      </w:r>
    </w:p>
    <w:p w:rsidR="00B75C66" w:rsidRDefault="00EF390D" w:rsidP="00664D5C">
      <w:pPr>
        <w:pStyle w:val="42"/>
        <w:keepNext/>
        <w:keepLines/>
        <w:shd w:val="clear" w:color="auto" w:fill="auto"/>
        <w:spacing w:before="0" w:after="0"/>
        <w:ind w:firstLine="560"/>
        <w:jc w:val="both"/>
      </w:pPr>
      <w:bookmarkStart w:id="21" w:name="bookmark25"/>
      <w:r>
        <w:t>Введение должно включать:</w:t>
      </w:r>
      <w:bookmarkEnd w:id="21"/>
    </w:p>
    <w:p w:rsidR="00B75C66" w:rsidRDefault="00EF390D" w:rsidP="00664D5C">
      <w:pPr>
        <w:pStyle w:val="21"/>
        <w:numPr>
          <w:ilvl w:val="0"/>
          <w:numId w:val="2"/>
        </w:numPr>
        <w:shd w:val="clear" w:color="auto" w:fill="auto"/>
        <w:tabs>
          <w:tab w:val="left" w:pos="793"/>
        </w:tabs>
        <w:spacing w:after="0" w:line="274" w:lineRule="exact"/>
        <w:ind w:right="20" w:firstLine="560"/>
        <w:jc w:val="both"/>
      </w:pPr>
      <w:r>
        <w:t>обоснование актуальности выбранной темы путем доказательства её важности для достижения практической цели, или как вклад в знания профессионального и научного сообщества;</w:t>
      </w:r>
    </w:p>
    <w:p w:rsidR="00B75C66" w:rsidRDefault="00EF390D" w:rsidP="00664D5C">
      <w:pPr>
        <w:pStyle w:val="21"/>
        <w:numPr>
          <w:ilvl w:val="0"/>
          <w:numId w:val="2"/>
        </w:numPr>
        <w:shd w:val="clear" w:color="auto" w:fill="auto"/>
        <w:tabs>
          <w:tab w:val="left" w:pos="735"/>
        </w:tabs>
        <w:spacing w:after="0" w:line="283" w:lineRule="exact"/>
        <w:ind w:right="20" w:firstLine="560"/>
        <w:jc w:val="both"/>
      </w:pPr>
      <w:r>
        <w:t>краткий обзор литературы, в котором анализируется современное состояние решаемой проблемы и степень её изученности;</w:t>
      </w:r>
    </w:p>
    <w:p w:rsidR="00B75C66" w:rsidRDefault="00EF390D" w:rsidP="00664D5C">
      <w:pPr>
        <w:pStyle w:val="21"/>
        <w:numPr>
          <w:ilvl w:val="0"/>
          <w:numId w:val="2"/>
        </w:numPr>
        <w:shd w:val="clear" w:color="auto" w:fill="auto"/>
        <w:tabs>
          <w:tab w:val="left" w:pos="721"/>
        </w:tabs>
        <w:spacing w:after="0" w:line="283" w:lineRule="exact"/>
        <w:ind w:right="20" w:firstLine="560"/>
        <w:jc w:val="both"/>
      </w:pPr>
      <w:r>
        <w:t>указание на объект и предмет работы (обратить внимание на совпадение темы и предмета работы);</w:t>
      </w:r>
    </w:p>
    <w:p w:rsidR="00B75C66" w:rsidRDefault="00EF390D" w:rsidP="00664D5C">
      <w:pPr>
        <w:pStyle w:val="21"/>
        <w:numPr>
          <w:ilvl w:val="0"/>
          <w:numId w:val="2"/>
        </w:numPr>
        <w:shd w:val="clear" w:color="auto" w:fill="auto"/>
        <w:tabs>
          <w:tab w:val="left" w:pos="730"/>
        </w:tabs>
        <w:spacing w:after="0" w:line="283" w:lineRule="exact"/>
        <w:ind w:right="20" w:firstLine="560"/>
        <w:jc w:val="both"/>
      </w:pPr>
      <w:r>
        <w:lastRenderedPageBreak/>
        <w:t>формулировку целей и задач работы (обратить внимание на соответствие цели и предмета работы);</w:t>
      </w:r>
    </w:p>
    <w:p w:rsidR="00B75C66" w:rsidRDefault="00EF390D" w:rsidP="00664D5C">
      <w:pPr>
        <w:pStyle w:val="21"/>
        <w:numPr>
          <w:ilvl w:val="0"/>
          <w:numId w:val="2"/>
        </w:numPr>
        <w:shd w:val="clear" w:color="auto" w:fill="auto"/>
        <w:tabs>
          <w:tab w:val="left" w:pos="721"/>
        </w:tabs>
        <w:spacing w:after="0" w:line="274" w:lineRule="exact"/>
        <w:ind w:right="20" w:firstLine="560"/>
        <w:jc w:val="both"/>
      </w:pPr>
      <w:r>
        <w:t>указание на теоретические основания работы (парадигмы, теории, принципы, подходы, аспекты) и используемые методы (теоретические и эмпирические).</w:t>
      </w:r>
    </w:p>
    <w:p w:rsidR="00B75C66" w:rsidRDefault="00EF390D" w:rsidP="00664D5C">
      <w:pPr>
        <w:pStyle w:val="42"/>
        <w:keepNext/>
        <w:keepLines/>
        <w:shd w:val="clear" w:color="auto" w:fill="auto"/>
        <w:spacing w:before="0" w:after="0"/>
        <w:ind w:firstLine="560"/>
        <w:jc w:val="both"/>
      </w:pPr>
      <w:bookmarkStart w:id="22" w:name="bookmark26"/>
      <w:r>
        <w:t>Структура и содержание работы</w:t>
      </w:r>
      <w:bookmarkEnd w:id="22"/>
    </w:p>
    <w:p w:rsidR="00B75C66" w:rsidRDefault="00EF390D" w:rsidP="00664D5C">
      <w:pPr>
        <w:pStyle w:val="21"/>
        <w:shd w:val="clear" w:color="auto" w:fill="auto"/>
        <w:spacing w:after="0" w:line="274" w:lineRule="exact"/>
        <w:ind w:right="20" w:firstLine="560"/>
        <w:jc w:val="both"/>
      </w:pPr>
      <w:r>
        <w:t>В</w:t>
      </w:r>
      <w:r>
        <w:rPr>
          <w:rStyle w:val="ae"/>
        </w:rPr>
        <w:t xml:space="preserve"> первой главе</w:t>
      </w:r>
      <w:r>
        <w:t xml:space="preserve"> необходимо осуществить теоретическое описание объекта и предмета, которые присутствуют в формулировке темы. Это описание основывается на анализе и выборе существующих в литературе подходов к определению основных понятий и моделей объекта и имеет характер исследования, в ходе которого можно использовать следующие приемы и методы:</w:t>
      </w:r>
    </w:p>
    <w:p w:rsidR="00B75C66" w:rsidRPr="00DA7684" w:rsidRDefault="00EF390D" w:rsidP="00664D5C">
      <w:pPr>
        <w:pStyle w:val="aff1"/>
        <w:numPr>
          <w:ilvl w:val="0"/>
          <w:numId w:val="2"/>
        </w:numPr>
        <w:ind w:left="0"/>
        <w:rPr>
          <w:rFonts w:ascii="Times New Roman" w:hAnsi="Times New Roman" w:cs="Times New Roman"/>
        </w:rPr>
      </w:pPr>
      <w:bookmarkStart w:id="23" w:name="bookmark27"/>
      <w:r w:rsidRPr="00DA7684">
        <w:rPr>
          <w:rFonts w:ascii="Times New Roman" w:hAnsi="Times New Roman" w:cs="Times New Roman"/>
        </w:rPr>
        <w:t>анализа</w:t>
      </w:r>
      <w:bookmarkEnd w:id="23"/>
    </w:p>
    <w:p w:rsidR="00B75C66" w:rsidRPr="00DA7684" w:rsidRDefault="00EF390D" w:rsidP="00664D5C">
      <w:pPr>
        <w:pStyle w:val="aff1"/>
        <w:numPr>
          <w:ilvl w:val="0"/>
          <w:numId w:val="2"/>
        </w:numPr>
        <w:ind w:left="0"/>
        <w:rPr>
          <w:rFonts w:ascii="Times New Roman" w:hAnsi="Times New Roman" w:cs="Times New Roman"/>
        </w:rPr>
      </w:pPr>
      <w:bookmarkStart w:id="24" w:name="bookmark28"/>
      <w:r w:rsidRPr="00DA7684">
        <w:rPr>
          <w:rFonts w:ascii="Times New Roman" w:hAnsi="Times New Roman" w:cs="Times New Roman"/>
        </w:rPr>
        <w:t>синтеза</w:t>
      </w:r>
      <w:bookmarkEnd w:id="24"/>
    </w:p>
    <w:p w:rsidR="00B75C66" w:rsidRPr="00DA7684" w:rsidRDefault="00EF390D" w:rsidP="00664D5C">
      <w:pPr>
        <w:pStyle w:val="aff1"/>
        <w:numPr>
          <w:ilvl w:val="0"/>
          <w:numId w:val="2"/>
        </w:numPr>
        <w:ind w:left="0"/>
        <w:rPr>
          <w:rFonts w:ascii="Times New Roman" w:hAnsi="Times New Roman" w:cs="Times New Roman"/>
        </w:rPr>
      </w:pPr>
      <w:r w:rsidRPr="00DA7684">
        <w:rPr>
          <w:rFonts w:ascii="Times New Roman" w:hAnsi="Times New Roman" w:cs="Times New Roman"/>
        </w:rPr>
        <w:t>дедуктивный метод</w:t>
      </w:r>
    </w:p>
    <w:p w:rsidR="00B75C66" w:rsidRPr="00DA7684" w:rsidRDefault="00EF390D" w:rsidP="00664D5C">
      <w:pPr>
        <w:pStyle w:val="aff1"/>
        <w:numPr>
          <w:ilvl w:val="0"/>
          <w:numId w:val="2"/>
        </w:numPr>
        <w:ind w:left="0"/>
        <w:rPr>
          <w:rFonts w:ascii="Times New Roman" w:hAnsi="Times New Roman" w:cs="Times New Roman"/>
        </w:rPr>
      </w:pPr>
      <w:r w:rsidRPr="00DA7684">
        <w:rPr>
          <w:rFonts w:ascii="Times New Roman" w:hAnsi="Times New Roman" w:cs="Times New Roman"/>
        </w:rPr>
        <w:t>индуктивный метод</w:t>
      </w:r>
    </w:p>
    <w:p w:rsidR="00B75C66" w:rsidRPr="00DA7684" w:rsidRDefault="00EF390D" w:rsidP="00664D5C">
      <w:pPr>
        <w:pStyle w:val="aff1"/>
        <w:numPr>
          <w:ilvl w:val="0"/>
          <w:numId w:val="2"/>
        </w:numPr>
        <w:ind w:left="0"/>
        <w:rPr>
          <w:rFonts w:ascii="Times New Roman" w:hAnsi="Times New Roman" w:cs="Times New Roman"/>
        </w:rPr>
      </w:pPr>
      <w:r w:rsidRPr="00DA7684">
        <w:rPr>
          <w:rFonts w:ascii="Times New Roman" w:hAnsi="Times New Roman" w:cs="Times New Roman"/>
        </w:rPr>
        <w:t>сравнительный метод</w:t>
      </w:r>
    </w:p>
    <w:p w:rsidR="00B75C66" w:rsidRPr="00DA7684" w:rsidRDefault="00EF390D" w:rsidP="00664D5C">
      <w:pPr>
        <w:pStyle w:val="aff1"/>
        <w:numPr>
          <w:ilvl w:val="0"/>
          <w:numId w:val="2"/>
        </w:numPr>
        <w:ind w:left="0"/>
        <w:rPr>
          <w:rFonts w:ascii="Times New Roman" w:hAnsi="Times New Roman" w:cs="Times New Roman"/>
        </w:rPr>
      </w:pPr>
      <w:r w:rsidRPr="00DA7684">
        <w:rPr>
          <w:rFonts w:ascii="Times New Roman" w:hAnsi="Times New Roman" w:cs="Times New Roman"/>
        </w:rPr>
        <w:t>генетический метод</w:t>
      </w:r>
    </w:p>
    <w:p w:rsidR="00B75C66" w:rsidRPr="00DA7684" w:rsidRDefault="00EF390D" w:rsidP="00664D5C">
      <w:pPr>
        <w:pStyle w:val="aff1"/>
        <w:numPr>
          <w:ilvl w:val="0"/>
          <w:numId w:val="2"/>
        </w:numPr>
        <w:ind w:left="0"/>
        <w:rPr>
          <w:rFonts w:ascii="Times New Roman" w:hAnsi="Times New Roman" w:cs="Times New Roman"/>
        </w:rPr>
      </w:pPr>
      <w:r w:rsidRPr="00DA7684">
        <w:rPr>
          <w:rFonts w:ascii="Times New Roman" w:hAnsi="Times New Roman" w:cs="Times New Roman"/>
        </w:rPr>
        <w:t>типологический метод</w:t>
      </w:r>
    </w:p>
    <w:p w:rsidR="00B75C66" w:rsidRPr="00DA7684" w:rsidRDefault="00EF390D" w:rsidP="00664D5C">
      <w:pPr>
        <w:pStyle w:val="aff1"/>
        <w:numPr>
          <w:ilvl w:val="0"/>
          <w:numId w:val="2"/>
        </w:numPr>
        <w:ind w:left="0"/>
        <w:rPr>
          <w:rFonts w:ascii="Times New Roman" w:hAnsi="Times New Roman" w:cs="Times New Roman"/>
        </w:rPr>
      </w:pPr>
      <w:r w:rsidRPr="00DA7684">
        <w:rPr>
          <w:rFonts w:ascii="Times New Roman" w:hAnsi="Times New Roman" w:cs="Times New Roman"/>
        </w:rPr>
        <w:t>метод структурно-функционального анализа</w:t>
      </w:r>
    </w:p>
    <w:p w:rsidR="00F2600D" w:rsidRDefault="00EF390D" w:rsidP="00664D5C">
      <w:pPr>
        <w:pStyle w:val="21"/>
        <w:shd w:val="clear" w:color="auto" w:fill="auto"/>
        <w:spacing w:after="0" w:line="274" w:lineRule="exact"/>
        <w:ind w:right="20" w:firstLine="560"/>
        <w:jc w:val="both"/>
      </w:pPr>
      <w:r>
        <w:t xml:space="preserve">Теоретическое исследование в данных ВКР опирается на достаточно обширный корпус теорий о коммуникации, информации и </w:t>
      </w:r>
      <w:r w:rsidR="00F2600D">
        <w:t>рекламной</w:t>
      </w:r>
      <w:r w:rsidR="004F668A" w:rsidRPr="004F668A">
        <w:t>/</w:t>
      </w:r>
      <w:r w:rsidR="004F668A">
        <w:rPr>
          <w:lang w:val="en-US"/>
        </w:rPr>
        <w:t>PR</w:t>
      </w:r>
      <w:r>
        <w:t>-деятельности, исследующих и описывающих выбранный объект</w:t>
      </w:r>
      <w:r w:rsidR="00F2600D">
        <w:t xml:space="preserve">. </w:t>
      </w:r>
    </w:p>
    <w:p w:rsidR="00B75C66" w:rsidRDefault="00EF390D" w:rsidP="00664D5C">
      <w:pPr>
        <w:pStyle w:val="21"/>
        <w:shd w:val="clear" w:color="auto" w:fill="auto"/>
        <w:spacing w:after="0" w:line="274" w:lineRule="exact"/>
        <w:ind w:right="20" w:firstLine="560"/>
        <w:jc w:val="both"/>
      </w:pPr>
      <w:r>
        <w:t xml:space="preserve">Для выбора объекта анализа можно пользоваться схемой </w:t>
      </w:r>
      <w:r>
        <w:rPr>
          <w:lang w:val="en-US"/>
        </w:rPr>
        <w:t>RACE</w:t>
      </w:r>
      <w:r w:rsidRPr="0038668F">
        <w:t xml:space="preserve"> </w:t>
      </w:r>
      <w:r>
        <w:t xml:space="preserve">или </w:t>
      </w:r>
      <w:r>
        <w:rPr>
          <w:lang w:val="en-US"/>
        </w:rPr>
        <w:t>ROSIE</w:t>
      </w:r>
      <w:r w:rsidRPr="0038668F">
        <w:t xml:space="preserve"> </w:t>
      </w:r>
      <w:r>
        <w:t xml:space="preserve">для выделения структурных характеристик </w:t>
      </w:r>
      <w:r w:rsidR="004F668A" w:rsidRPr="004F668A">
        <w:t>рекламн</w:t>
      </w:r>
      <w:r w:rsidR="004F668A">
        <w:t>ой</w:t>
      </w:r>
      <w:r w:rsidR="004F668A" w:rsidRPr="004F668A">
        <w:t>/</w:t>
      </w:r>
      <w:r w:rsidR="004F668A">
        <w:rPr>
          <w:lang w:val="en-US"/>
        </w:rPr>
        <w:t>PR</w:t>
      </w:r>
      <w:r>
        <w:t>-деятельности. Важно помнить, что анализ одной кампании, проекта (или их компонента) не может сводиться к его простому описанию, а предполагает или проведение дополнительных исследований, почему-либо не проводившихся в рамках изучаемой деятельности ранее, или сравнения с другими аналогичными объектами по разным основаниям.</w:t>
      </w:r>
    </w:p>
    <w:p w:rsidR="00B75C66" w:rsidRDefault="00EF390D" w:rsidP="00664D5C">
      <w:pPr>
        <w:pStyle w:val="21"/>
        <w:shd w:val="clear" w:color="auto" w:fill="auto"/>
        <w:spacing w:after="0" w:line="274" w:lineRule="exact"/>
        <w:ind w:right="20" w:firstLine="560"/>
        <w:jc w:val="both"/>
      </w:pPr>
      <w:r>
        <w:t>Итогом первой главы должно стать полное, теоретически обоснованное представление предмета (модель), пригодное для дальнейшей работы с ним.</w:t>
      </w:r>
    </w:p>
    <w:p w:rsidR="00B75C66" w:rsidRDefault="00EF390D" w:rsidP="00664D5C">
      <w:pPr>
        <w:pStyle w:val="21"/>
        <w:shd w:val="clear" w:color="auto" w:fill="auto"/>
        <w:spacing w:after="0" w:line="274" w:lineRule="exact"/>
        <w:ind w:right="20" w:firstLine="560"/>
        <w:jc w:val="both"/>
      </w:pPr>
      <w:r>
        <w:t>Во</w:t>
      </w:r>
      <w:r>
        <w:rPr>
          <w:rStyle w:val="ae"/>
        </w:rPr>
        <w:t xml:space="preserve"> второй главе</w:t>
      </w:r>
      <w:r>
        <w:t xml:space="preserve"> возможно проведение эмпирического исследования, если его требуют задачи, поставленные в работе, но оно не обязательно для данного вида ВКР. Оно нужно тогда, когда изучаются конкретные объекты (проекты, кампании, стратегии, инструменты и пр.), которые до автора ВКР нигде не анализировались. В эмпирическом исследовании в ВКР, в зависимости от типа изучаемого объекта и поставленных задач, могут использоваться различные методы исследования, но они должны иметь традицию применения к изучению коммуникации, универсальный характер и быть разработаны в рамках фундаментальных дисциплин. Предлагается использовать следующие методы:</w:t>
      </w:r>
    </w:p>
    <w:p w:rsidR="00B75C66" w:rsidRDefault="00EF390D" w:rsidP="00664D5C">
      <w:pPr>
        <w:pStyle w:val="70"/>
        <w:shd w:val="clear" w:color="auto" w:fill="auto"/>
        <w:spacing w:before="0" w:line="274" w:lineRule="exact"/>
        <w:ind w:firstLine="560"/>
        <w:jc w:val="both"/>
      </w:pPr>
      <w:r>
        <w:t>Анализ текстов и невербальных источников:</w:t>
      </w:r>
    </w:p>
    <w:p w:rsidR="00B75C66" w:rsidRDefault="00EF390D" w:rsidP="00664D5C">
      <w:pPr>
        <w:pStyle w:val="21"/>
        <w:numPr>
          <w:ilvl w:val="0"/>
          <w:numId w:val="2"/>
        </w:numPr>
        <w:shd w:val="clear" w:color="auto" w:fill="auto"/>
        <w:tabs>
          <w:tab w:val="left" w:pos="1079"/>
        </w:tabs>
        <w:spacing w:after="0" w:line="293" w:lineRule="exact"/>
        <w:ind w:firstLine="560"/>
        <w:jc w:val="both"/>
      </w:pPr>
      <w:r>
        <w:t>Контент-анализ,</w:t>
      </w:r>
    </w:p>
    <w:p w:rsidR="00B75C66" w:rsidRDefault="00EF390D" w:rsidP="00664D5C">
      <w:pPr>
        <w:pStyle w:val="421"/>
        <w:keepNext/>
        <w:keepLines/>
        <w:numPr>
          <w:ilvl w:val="0"/>
          <w:numId w:val="2"/>
        </w:numPr>
        <w:shd w:val="clear" w:color="auto" w:fill="auto"/>
        <w:tabs>
          <w:tab w:val="left" w:pos="1084"/>
        </w:tabs>
        <w:ind w:firstLine="560"/>
      </w:pPr>
      <w:bookmarkStart w:id="25" w:name="bookmark29"/>
      <w:r>
        <w:t>Дискурс-анализ</w:t>
      </w:r>
      <w:bookmarkEnd w:id="25"/>
    </w:p>
    <w:p w:rsidR="00B75C66" w:rsidRDefault="00EF390D" w:rsidP="00664D5C">
      <w:pPr>
        <w:pStyle w:val="21"/>
        <w:numPr>
          <w:ilvl w:val="0"/>
          <w:numId w:val="2"/>
        </w:numPr>
        <w:shd w:val="clear" w:color="auto" w:fill="auto"/>
        <w:tabs>
          <w:tab w:val="left" w:pos="1084"/>
        </w:tabs>
        <w:spacing w:after="0" w:line="293" w:lineRule="exact"/>
        <w:ind w:firstLine="560"/>
        <w:jc w:val="both"/>
      </w:pPr>
      <w:r>
        <w:t>Метод семантического дифференциала</w:t>
      </w:r>
    </w:p>
    <w:p w:rsidR="00B75C66" w:rsidRDefault="00EF390D" w:rsidP="00664D5C">
      <w:pPr>
        <w:pStyle w:val="70"/>
        <w:shd w:val="clear" w:color="auto" w:fill="auto"/>
        <w:spacing w:before="0" w:line="293" w:lineRule="exact"/>
        <w:ind w:firstLine="560"/>
        <w:jc w:val="both"/>
      </w:pPr>
      <w:r>
        <w:t>Социологические и психологические методы:</w:t>
      </w:r>
    </w:p>
    <w:p w:rsidR="00B75C66" w:rsidRDefault="00EF390D" w:rsidP="00664D5C">
      <w:pPr>
        <w:pStyle w:val="21"/>
        <w:numPr>
          <w:ilvl w:val="0"/>
          <w:numId w:val="2"/>
        </w:numPr>
        <w:shd w:val="clear" w:color="auto" w:fill="auto"/>
        <w:tabs>
          <w:tab w:val="left" w:pos="1089"/>
        </w:tabs>
        <w:spacing w:after="0" w:line="293" w:lineRule="exact"/>
        <w:ind w:firstLine="560"/>
        <w:jc w:val="both"/>
      </w:pPr>
      <w:r>
        <w:t>Опрос (анкетирование, интервью)</w:t>
      </w:r>
    </w:p>
    <w:p w:rsidR="00B75C66" w:rsidRDefault="00EF390D" w:rsidP="00664D5C">
      <w:pPr>
        <w:pStyle w:val="21"/>
        <w:numPr>
          <w:ilvl w:val="0"/>
          <w:numId w:val="2"/>
        </w:numPr>
        <w:shd w:val="clear" w:color="auto" w:fill="auto"/>
        <w:tabs>
          <w:tab w:val="left" w:pos="1084"/>
        </w:tabs>
        <w:spacing w:after="0" w:line="293" w:lineRule="exact"/>
        <w:ind w:firstLine="560"/>
        <w:jc w:val="both"/>
      </w:pPr>
      <w:r>
        <w:t>Анализ документов</w:t>
      </w:r>
    </w:p>
    <w:p w:rsidR="00B75C66" w:rsidRDefault="00EF390D" w:rsidP="00664D5C">
      <w:pPr>
        <w:pStyle w:val="421"/>
        <w:keepNext/>
        <w:keepLines/>
        <w:numPr>
          <w:ilvl w:val="0"/>
          <w:numId w:val="2"/>
        </w:numPr>
        <w:shd w:val="clear" w:color="auto" w:fill="auto"/>
        <w:tabs>
          <w:tab w:val="left" w:pos="1079"/>
        </w:tabs>
        <w:ind w:firstLine="560"/>
      </w:pPr>
      <w:bookmarkStart w:id="26" w:name="bookmark30"/>
      <w:r>
        <w:t>Наблюдение</w:t>
      </w:r>
      <w:bookmarkEnd w:id="26"/>
    </w:p>
    <w:p w:rsidR="00B75C66" w:rsidRDefault="00EF390D" w:rsidP="00664D5C">
      <w:pPr>
        <w:pStyle w:val="21"/>
        <w:numPr>
          <w:ilvl w:val="0"/>
          <w:numId w:val="2"/>
        </w:numPr>
        <w:shd w:val="clear" w:color="auto" w:fill="auto"/>
        <w:tabs>
          <w:tab w:val="left" w:pos="1079"/>
        </w:tabs>
        <w:spacing w:after="0" w:line="293" w:lineRule="exact"/>
        <w:ind w:firstLine="560"/>
        <w:jc w:val="both"/>
      </w:pPr>
      <w:r>
        <w:t>Метод экспертных оценок</w:t>
      </w:r>
    </w:p>
    <w:p w:rsidR="00B75C66" w:rsidRDefault="00EF390D" w:rsidP="00664D5C">
      <w:pPr>
        <w:pStyle w:val="421"/>
        <w:keepNext/>
        <w:keepLines/>
        <w:numPr>
          <w:ilvl w:val="0"/>
          <w:numId w:val="2"/>
        </w:numPr>
        <w:shd w:val="clear" w:color="auto" w:fill="auto"/>
        <w:tabs>
          <w:tab w:val="left" w:pos="1089"/>
        </w:tabs>
        <w:ind w:firstLine="560"/>
      </w:pPr>
      <w:bookmarkStart w:id="27" w:name="bookmark31"/>
      <w:r>
        <w:t>Тестирование</w:t>
      </w:r>
      <w:bookmarkEnd w:id="27"/>
    </w:p>
    <w:p w:rsidR="00B75C66" w:rsidRDefault="00EF390D" w:rsidP="00664D5C">
      <w:pPr>
        <w:pStyle w:val="21"/>
        <w:numPr>
          <w:ilvl w:val="0"/>
          <w:numId w:val="2"/>
        </w:numPr>
        <w:shd w:val="clear" w:color="auto" w:fill="auto"/>
        <w:tabs>
          <w:tab w:val="left" w:pos="1098"/>
        </w:tabs>
        <w:spacing w:after="0" w:line="293" w:lineRule="exact"/>
        <w:ind w:firstLine="560"/>
        <w:jc w:val="both"/>
      </w:pPr>
      <w:r>
        <w:rPr>
          <w:lang w:val="en-US"/>
        </w:rPr>
        <w:t>SWOT</w:t>
      </w:r>
      <w:r w:rsidRPr="0038668F">
        <w:t xml:space="preserve"> </w:t>
      </w:r>
      <w:r>
        <w:t xml:space="preserve">и </w:t>
      </w:r>
      <w:r>
        <w:rPr>
          <w:lang w:val="en-US"/>
        </w:rPr>
        <w:t>PEST</w:t>
      </w:r>
      <w:r w:rsidRPr="0038668F">
        <w:t xml:space="preserve"> </w:t>
      </w:r>
      <w:r>
        <w:t>анализ (в сочетании с другими методами)</w:t>
      </w:r>
    </w:p>
    <w:p w:rsidR="00B75C66" w:rsidRDefault="00EF390D" w:rsidP="00664D5C">
      <w:pPr>
        <w:pStyle w:val="21"/>
        <w:shd w:val="clear" w:color="auto" w:fill="auto"/>
        <w:spacing w:after="0" w:line="274" w:lineRule="exact"/>
        <w:ind w:right="20" w:firstLine="560"/>
        <w:jc w:val="both"/>
      </w:pPr>
      <w:r>
        <w:t>Если проводится эмпирическое исследование, то оно должно быть логически вписано в структуру ВКР, что требует соблюдения следующих правил:</w:t>
      </w:r>
    </w:p>
    <w:p w:rsidR="00B75C66" w:rsidRDefault="00EF390D" w:rsidP="00664D5C">
      <w:pPr>
        <w:pStyle w:val="21"/>
        <w:numPr>
          <w:ilvl w:val="1"/>
          <w:numId w:val="2"/>
        </w:numPr>
        <w:shd w:val="clear" w:color="auto" w:fill="auto"/>
        <w:tabs>
          <w:tab w:val="left" w:pos="1446"/>
        </w:tabs>
        <w:spacing w:after="0" w:line="274" w:lineRule="exact"/>
        <w:ind w:right="20" w:firstLine="560"/>
        <w:jc w:val="both"/>
      </w:pPr>
      <w:r>
        <w:t>Формулировка цели исследования должна быть включена в общий список задач ВКР (во введении).</w:t>
      </w:r>
    </w:p>
    <w:p w:rsidR="00B75C66" w:rsidRDefault="00EF390D" w:rsidP="00664D5C">
      <w:pPr>
        <w:pStyle w:val="21"/>
        <w:numPr>
          <w:ilvl w:val="1"/>
          <w:numId w:val="2"/>
        </w:numPr>
        <w:shd w:val="clear" w:color="auto" w:fill="auto"/>
        <w:tabs>
          <w:tab w:val="left" w:pos="1426"/>
        </w:tabs>
        <w:spacing w:after="0" w:line="274" w:lineRule="exact"/>
        <w:ind w:right="20" w:firstLine="560"/>
        <w:jc w:val="both"/>
      </w:pPr>
      <w:r>
        <w:lastRenderedPageBreak/>
        <w:t>В первой главе должно содержаться достаточно полное (пригодное для операционализации) определение объекта (эмпирического) и предмета исследования.</w:t>
      </w:r>
    </w:p>
    <w:p w:rsidR="00B75C66" w:rsidRDefault="00EF390D" w:rsidP="00664D5C">
      <w:pPr>
        <w:pStyle w:val="21"/>
        <w:numPr>
          <w:ilvl w:val="1"/>
          <w:numId w:val="2"/>
        </w:numPr>
        <w:shd w:val="clear" w:color="auto" w:fill="auto"/>
        <w:tabs>
          <w:tab w:val="left" w:pos="930"/>
        </w:tabs>
        <w:spacing w:after="0" w:line="274" w:lineRule="exact"/>
        <w:ind w:firstLine="560"/>
        <w:jc w:val="both"/>
      </w:pPr>
      <w:r>
        <w:t>Цель и задачи исследования строго коррелируют с описанием объекта.</w:t>
      </w:r>
    </w:p>
    <w:p w:rsidR="00B75C66" w:rsidRDefault="00EF390D" w:rsidP="00664D5C">
      <w:pPr>
        <w:pStyle w:val="21"/>
        <w:numPr>
          <w:ilvl w:val="1"/>
          <w:numId w:val="2"/>
        </w:numPr>
        <w:shd w:val="clear" w:color="auto" w:fill="auto"/>
        <w:tabs>
          <w:tab w:val="left" w:pos="1426"/>
        </w:tabs>
        <w:spacing w:after="0" w:line="274" w:lineRule="exact"/>
        <w:ind w:right="20" w:firstLine="560"/>
        <w:jc w:val="both"/>
      </w:pPr>
      <w:r>
        <w:t>Необходима программа исследования, в которой будет проведена операционализация основных понятий (в виде таблицы) и обоснован инструментарий исследования, который логически связан с исследуемым объектом в виде его идеальной модели.</w:t>
      </w:r>
    </w:p>
    <w:p w:rsidR="00B75C66" w:rsidRDefault="00EF390D" w:rsidP="00664D5C">
      <w:pPr>
        <w:pStyle w:val="21"/>
        <w:numPr>
          <w:ilvl w:val="1"/>
          <w:numId w:val="2"/>
        </w:numPr>
        <w:shd w:val="clear" w:color="auto" w:fill="auto"/>
        <w:tabs>
          <w:tab w:val="left" w:pos="988"/>
        </w:tabs>
        <w:spacing w:after="0" w:line="274" w:lineRule="exact"/>
        <w:ind w:firstLine="560"/>
        <w:jc w:val="both"/>
      </w:pPr>
      <w:r>
        <w:t>В случае социологического исследования необходима обоснованная выборка.</w:t>
      </w:r>
    </w:p>
    <w:p w:rsidR="00B75C66" w:rsidRDefault="00EF390D" w:rsidP="00664D5C">
      <w:pPr>
        <w:pStyle w:val="21"/>
        <w:shd w:val="clear" w:color="auto" w:fill="auto"/>
        <w:spacing w:after="0" w:line="274" w:lineRule="exact"/>
        <w:ind w:right="20" w:firstLine="560"/>
        <w:jc w:val="both"/>
      </w:pPr>
      <w:r>
        <w:t xml:space="preserve">В случае если существуют материалы, в которых отражены результаты эмпирических исследований предмета </w:t>
      </w:r>
      <w:proofErr w:type="gramStart"/>
      <w:r>
        <w:t>вашей</w:t>
      </w:r>
      <w:proofErr w:type="gramEnd"/>
      <w:r>
        <w:t xml:space="preserve"> ВКР, то можно ими пользоваться, обосновав их пригодность и не проводить собственное исследование. Материалами для анализа выступают планы и отчеты организации </w:t>
      </w:r>
      <w:r w:rsidRPr="0038668F">
        <w:t>(</w:t>
      </w:r>
      <w:r w:rsidR="004F668A" w:rsidRPr="004F668A">
        <w:t>рекламная/</w:t>
      </w:r>
      <w:r w:rsidR="004F668A">
        <w:rPr>
          <w:lang w:val="en-US"/>
        </w:rPr>
        <w:t>PR</w:t>
      </w:r>
      <w:r w:rsidRPr="0038668F">
        <w:t xml:space="preserve"> </w:t>
      </w:r>
      <w:r>
        <w:t>и пресс-служб); статистические данные, корпоративная и региональная пресса.</w:t>
      </w:r>
    </w:p>
    <w:p w:rsidR="00B75C66" w:rsidRDefault="00EF390D" w:rsidP="00664D5C">
      <w:pPr>
        <w:pStyle w:val="21"/>
        <w:shd w:val="clear" w:color="auto" w:fill="auto"/>
        <w:spacing w:after="0" w:line="274" w:lineRule="exact"/>
        <w:ind w:right="20" w:firstLine="560"/>
        <w:jc w:val="both"/>
      </w:pPr>
      <w:r>
        <w:t xml:space="preserve">Результатом проведенной в ВКР работы будет заключение об особенностях, тенденциях, специфических характеристиках, недостатках и достоинствах, оценках эффективности сравниваемых практик </w:t>
      </w:r>
      <w:r w:rsidR="004F668A" w:rsidRPr="004F668A">
        <w:rPr>
          <w:sz w:val="24"/>
        </w:rPr>
        <w:t>рекламн</w:t>
      </w:r>
      <w:r w:rsidR="004F668A">
        <w:rPr>
          <w:sz w:val="24"/>
        </w:rPr>
        <w:t>ой</w:t>
      </w:r>
      <w:r w:rsidR="004F668A" w:rsidRPr="004F668A">
        <w:t>/</w:t>
      </w:r>
      <w:r w:rsidR="004F668A">
        <w:rPr>
          <w:lang w:val="en-US"/>
        </w:rPr>
        <w:t>PR</w:t>
      </w:r>
      <w:r w:rsidRPr="0038668F">
        <w:t xml:space="preserve"> </w:t>
      </w:r>
      <w:r>
        <w:t>деятельности, которое будет служить основой рекомендаций (без собственной их реализации) по улучшению этой деятельности.</w:t>
      </w:r>
    </w:p>
    <w:p w:rsidR="00B75C66" w:rsidRDefault="00EF390D" w:rsidP="00664D5C">
      <w:pPr>
        <w:pStyle w:val="42"/>
        <w:keepNext/>
        <w:keepLines/>
        <w:shd w:val="clear" w:color="auto" w:fill="auto"/>
        <w:spacing w:before="0" w:after="0"/>
        <w:ind w:firstLine="560"/>
        <w:jc w:val="both"/>
      </w:pPr>
      <w:bookmarkStart w:id="28" w:name="bookmark32"/>
      <w:r>
        <w:t>Обоснование практических действий и рекомендаций в ВКР.</w:t>
      </w:r>
      <w:bookmarkEnd w:id="28"/>
    </w:p>
    <w:p w:rsidR="00B75C66" w:rsidRDefault="00EF390D" w:rsidP="00664D5C">
      <w:pPr>
        <w:pStyle w:val="21"/>
        <w:shd w:val="clear" w:color="auto" w:fill="auto"/>
        <w:spacing w:after="0" w:line="274" w:lineRule="exact"/>
        <w:ind w:right="20" w:firstLine="560"/>
        <w:jc w:val="both"/>
      </w:pPr>
      <w:r>
        <w:t>Возможно по схеме</w:t>
      </w:r>
      <w:r w:rsidR="004F668A">
        <w:t>,</w:t>
      </w:r>
      <w:r>
        <w:t xml:space="preserve"> предложенной для ВКР - «проект», но не обязательно в том случае, если данный аспект </w:t>
      </w:r>
      <w:r w:rsidR="004F668A" w:rsidRPr="004F668A">
        <w:t>рекламн</w:t>
      </w:r>
      <w:r w:rsidR="004F668A">
        <w:t>ой</w:t>
      </w:r>
      <w:r w:rsidR="004F668A" w:rsidRPr="004F668A">
        <w:t>/</w:t>
      </w:r>
      <w:r w:rsidR="004F668A">
        <w:rPr>
          <w:lang w:val="en-US"/>
        </w:rPr>
        <w:t>PR</w:t>
      </w:r>
      <w:r w:rsidRPr="0038668F">
        <w:t xml:space="preserve">- </w:t>
      </w:r>
      <w:r>
        <w:t>деятельности не является объектом анализа в работе.</w:t>
      </w:r>
    </w:p>
    <w:p w:rsidR="00B75C66" w:rsidRDefault="00EF390D" w:rsidP="00664D5C">
      <w:pPr>
        <w:pStyle w:val="21"/>
        <w:shd w:val="clear" w:color="auto" w:fill="auto"/>
        <w:spacing w:after="0" w:line="274" w:lineRule="exact"/>
        <w:ind w:firstLine="560"/>
        <w:jc w:val="both"/>
      </w:pPr>
      <w:r>
        <w:rPr>
          <w:rStyle w:val="af"/>
        </w:rPr>
        <w:t>Заключение</w:t>
      </w:r>
      <w:r>
        <w:t xml:space="preserve"> должно содержать:</w:t>
      </w:r>
    </w:p>
    <w:p w:rsidR="00B75C66" w:rsidRDefault="00EF390D" w:rsidP="00664D5C">
      <w:pPr>
        <w:pStyle w:val="21"/>
        <w:numPr>
          <w:ilvl w:val="0"/>
          <w:numId w:val="2"/>
        </w:numPr>
        <w:shd w:val="clear" w:color="auto" w:fill="auto"/>
        <w:tabs>
          <w:tab w:val="left" w:pos="735"/>
        </w:tabs>
        <w:spacing w:after="0" w:line="317" w:lineRule="exact"/>
        <w:ind w:right="20" w:firstLine="560"/>
        <w:jc w:val="both"/>
      </w:pPr>
      <w:r>
        <w:t>выводы по результатам ВКР строго в соответствии с целями и задачами как оценку их достижения;</w:t>
      </w:r>
    </w:p>
    <w:p w:rsidR="00B75C66" w:rsidRDefault="00EF390D" w:rsidP="00664D5C">
      <w:pPr>
        <w:pStyle w:val="21"/>
        <w:numPr>
          <w:ilvl w:val="0"/>
          <w:numId w:val="2"/>
        </w:numPr>
        <w:shd w:val="clear" w:color="auto" w:fill="auto"/>
        <w:tabs>
          <w:tab w:val="left" w:pos="719"/>
        </w:tabs>
        <w:spacing w:after="18" w:line="230" w:lineRule="exact"/>
        <w:ind w:firstLine="560"/>
        <w:jc w:val="both"/>
      </w:pPr>
      <w:r>
        <w:t>перспективы дальнейших исследований и разработок по теме.</w:t>
      </w:r>
    </w:p>
    <w:p w:rsidR="00B75C66" w:rsidRDefault="00EF390D" w:rsidP="00664D5C">
      <w:pPr>
        <w:pStyle w:val="42"/>
        <w:keepNext/>
        <w:keepLines/>
        <w:shd w:val="clear" w:color="auto" w:fill="auto"/>
        <w:spacing w:before="0" w:after="0"/>
        <w:ind w:firstLine="560"/>
        <w:jc w:val="both"/>
      </w:pPr>
      <w:bookmarkStart w:id="29" w:name="bookmark33"/>
      <w:r>
        <w:t>Использованная литература (список использованных источников)</w:t>
      </w:r>
      <w:bookmarkEnd w:id="29"/>
    </w:p>
    <w:p w:rsidR="00B75C66" w:rsidRDefault="00EF390D" w:rsidP="00664D5C">
      <w:pPr>
        <w:pStyle w:val="21"/>
        <w:shd w:val="clear" w:color="auto" w:fill="auto"/>
        <w:spacing w:after="0" w:line="274" w:lineRule="exact"/>
        <w:ind w:right="20" w:firstLine="560"/>
        <w:jc w:val="both"/>
      </w:pPr>
      <w:r>
        <w:t xml:space="preserve">В качестве литературных источников должны быть использованы научные публикации по исследованию коммуникаций, информационных процессов, теории и практики связей с общественностью, допускаются источники, описывающие практику коммерческой деятельности (бизнеса), мнения экспертов, практические руководства. Список источников должен состоять не менее чем из 50-70 наименований. Количество учебной литературы (учебников и учебных пособий не должно превышать </w:t>
      </w:r>
      <w:r w:rsidR="00533CF8">
        <w:t>10% от общего количества источников-</w:t>
      </w:r>
      <w:r>
        <w:t>7 наименований).</w:t>
      </w:r>
    </w:p>
    <w:p w:rsidR="00B75C66" w:rsidRPr="00FF60E7" w:rsidRDefault="00EF390D" w:rsidP="00664D5C">
      <w:pPr>
        <w:pStyle w:val="21"/>
        <w:shd w:val="clear" w:color="auto" w:fill="auto"/>
        <w:spacing w:after="0" w:line="274" w:lineRule="exact"/>
        <w:ind w:right="20" w:firstLine="560"/>
        <w:jc w:val="both"/>
      </w:pPr>
      <w:r>
        <w:t>Сведения об источниках приводятся в соответствии с требованиями ГОСТ 7.0.5-2008 Библиографическая ссылка.</w:t>
      </w:r>
    </w:p>
    <w:p w:rsidR="00B75C66" w:rsidRDefault="00EF390D" w:rsidP="00664D5C">
      <w:pPr>
        <w:pStyle w:val="42"/>
        <w:keepNext/>
        <w:keepLines/>
        <w:shd w:val="clear" w:color="auto" w:fill="auto"/>
        <w:spacing w:before="0" w:after="0"/>
        <w:ind w:firstLine="560"/>
        <w:jc w:val="both"/>
      </w:pPr>
      <w:bookmarkStart w:id="30" w:name="bookmark34"/>
      <w:r>
        <w:t>Приложения</w:t>
      </w:r>
      <w:bookmarkEnd w:id="30"/>
    </w:p>
    <w:p w:rsidR="00B75C66" w:rsidRDefault="00EF390D" w:rsidP="00664D5C">
      <w:pPr>
        <w:pStyle w:val="21"/>
        <w:shd w:val="clear" w:color="auto" w:fill="auto"/>
        <w:spacing w:after="0" w:line="274" w:lineRule="exact"/>
        <w:ind w:right="20" w:firstLine="560"/>
        <w:jc w:val="both"/>
      </w:pPr>
      <w:r>
        <w:t xml:space="preserve">В приложения рекомендуется включать материалы, связанные с </w:t>
      </w:r>
      <w:proofErr w:type="gramStart"/>
      <w:r>
        <w:t>выполненной</w:t>
      </w:r>
      <w:proofErr w:type="gramEnd"/>
      <w:r>
        <w:t xml:space="preserve"> ВКР, которые по каким-либо причинам не вошли в основную часть. В приложения могут быть включены:</w:t>
      </w:r>
    </w:p>
    <w:p w:rsidR="00B75C66" w:rsidRDefault="00EF390D" w:rsidP="00664D5C">
      <w:pPr>
        <w:pStyle w:val="21"/>
        <w:numPr>
          <w:ilvl w:val="0"/>
          <w:numId w:val="2"/>
        </w:numPr>
        <w:shd w:val="clear" w:color="auto" w:fill="auto"/>
        <w:tabs>
          <w:tab w:val="left" w:pos="719"/>
        </w:tabs>
        <w:spacing w:after="0" w:line="293" w:lineRule="exact"/>
        <w:ind w:firstLine="560"/>
        <w:jc w:val="both"/>
      </w:pPr>
      <w:r>
        <w:t>материалы справочного характера;</w:t>
      </w:r>
    </w:p>
    <w:p w:rsidR="00B75C66" w:rsidRDefault="00EF390D" w:rsidP="00664D5C">
      <w:pPr>
        <w:pStyle w:val="21"/>
        <w:numPr>
          <w:ilvl w:val="0"/>
          <w:numId w:val="2"/>
        </w:numPr>
        <w:shd w:val="clear" w:color="auto" w:fill="auto"/>
        <w:tabs>
          <w:tab w:val="left" w:pos="719"/>
        </w:tabs>
        <w:spacing w:after="0" w:line="293" w:lineRule="exact"/>
        <w:ind w:firstLine="560"/>
        <w:jc w:val="both"/>
      </w:pPr>
      <w:r>
        <w:t>материалы описательного характера;</w:t>
      </w:r>
    </w:p>
    <w:p w:rsidR="00B75C66" w:rsidRDefault="00EF390D" w:rsidP="00664D5C">
      <w:pPr>
        <w:pStyle w:val="21"/>
        <w:numPr>
          <w:ilvl w:val="0"/>
          <w:numId w:val="2"/>
        </w:numPr>
        <w:shd w:val="clear" w:color="auto" w:fill="auto"/>
        <w:tabs>
          <w:tab w:val="left" w:pos="719"/>
        </w:tabs>
        <w:spacing w:after="0" w:line="293" w:lineRule="exact"/>
        <w:ind w:firstLine="560"/>
        <w:jc w:val="both"/>
      </w:pPr>
      <w:r>
        <w:t>статистические данные;</w:t>
      </w:r>
    </w:p>
    <w:p w:rsidR="00B75C66" w:rsidRDefault="00EF390D" w:rsidP="00664D5C">
      <w:pPr>
        <w:pStyle w:val="21"/>
        <w:numPr>
          <w:ilvl w:val="0"/>
          <w:numId w:val="2"/>
        </w:numPr>
        <w:shd w:val="clear" w:color="auto" w:fill="auto"/>
        <w:tabs>
          <w:tab w:val="left" w:pos="710"/>
        </w:tabs>
        <w:spacing w:after="0" w:line="293" w:lineRule="exact"/>
        <w:ind w:firstLine="560"/>
        <w:jc w:val="both"/>
      </w:pPr>
      <w:r>
        <w:t>таблицы цифровых данных;</w:t>
      </w:r>
    </w:p>
    <w:p w:rsidR="00B75C66" w:rsidRDefault="00EF390D" w:rsidP="00664D5C">
      <w:pPr>
        <w:pStyle w:val="21"/>
        <w:numPr>
          <w:ilvl w:val="0"/>
          <w:numId w:val="2"/>
        </w:numPr>
        <w:shd w:val="clear" w:color="auto" w:fill="auto"/>
        <w:tabs>
          <w:tab w:val="left" w:pos="719"/>
        </w:tabs>
        <w:spacing w:after="0" w:line="293" w:lineRule="exact"/>
        <w:ind w:firstLine="560"/>
        <w:jc w:val="both"/>
      </w:pPr>
      <w:r>
        <w:t>инструкции, методики, разработанные в процессе ВКР;</w:t>
      </w:r>
    </w:p>
    <w:p w:rsidR="00B75C66" w:rsidRDefault="00EF390D" w:rsidP="00664D5C">
      <w:pPr>
        <w:pStyle w:val="21"/>
        <w:numPr>
          <w:ilvl w:val="0"/>
          <w:numId w:val="2"/>
        </w:numPr>
        <w:shd w:val="clear" w:color="auto" w:fill="auto"/>
        <w:tabs>
          <w:tab w:val="left" w:pos="724"/>
        </w:tabs>
        <w:spacing w:after="0" w:line="293" w:lineRule="exact"/>
        <w:ind w:firstLine="560"/>
        <w:jc w:val="both"/>
      </w:pPr>
      <w:r>
        <w:t>иллюстрации вспомогательного характера.</w:t>
      </w:r>
    </w:p>
    <w:p w:rsidR="005F09A5" w:rsidRDefault="005F09A5">
      <w:pPr>
        <w:rPr>
          <w:rStyle w:val="71"/>
          <w:rFonts w:asciiTheme="majorHAnsi" w:eastAsiaTheme="majorEastAsia" w:hAnsiTheme="majorHAnsi" w:cstheme="majorBidi"/>
          <w:i w:val="0"/>
          <w:iCs w:val="0"/>
          <w:color w:val="365F91" w:themeColor="accent1" w:themeShade="BF"/>
          <w:sz w:val="28"/>
          <w:szCs w:val="28"/>
        </w:rPr>
      </w:pPr>
      <w:bookmarkStart w:id="31" w:name="bookmark45"/>
      <w:r>
        <w:rPr>
          <w:rStyle w:val="71"/>
          <w:rFonts w:asciiTheme="majorHAnsi" w:eastAsiaTheme="majorEastAsia" w:hAnsiTheme="majorHAnsi" w:cstheme="majorBidi"/>
          <w:b w:val="0"/>
          <w:bCs w:val="0"/>
          <w:i w:val="0"/>
          <w:iCs w:val="0"/>
          <w:sz w:val="28"/>
          <w:szCs w:val="28"/>
        </w:rPr>
        <w:br w:type="page"/>
      </w:r>
    </w:p>
    <w:p w:rsidR="00B75C66" w:rsidRPr="005F09A5" w:rsidRDefault="009B01DA" w:rsidP="005F09A5">
      <w:pPr>
        <w:pStyle w:val="1"/>
        <w:numPr>
          <w:ilvl w:val="0"/>
          <w:numId w:val="30"/>
        </w:numPr>
        <w:rPr>
          <w:color w:val="auto"/>
        </w:rPr>
      </w:pPr>
      <w:r w:rsidRPr="005F09A5">
        <w:rPr>
          <w:rStyle w:val="71"/>
          <w:rFonts w:asciiTheme="majorHAnsi" w:eastAsiaTheme="majorEastAsia" w:hAnsiTheme="majorHAnsi" w:cstheme="majorBidi"/>
          <w:b/>
          <w:bCs/>
          <w:i w:val="0"/>
          <w:iCs w:val="0"/>
          <w:color w:val="auto"/>
          <w:sz w:val="28"/>
          <w:szCs w:val="28"/>
        </w:rPr>
        <w:lastRenderedPageBreak/>
        <w:t xml:space="preserve"> </w:t>
      </w:r>
      <w:bookmarkStart w:id="32" w:name="_Toc444093478"/>
      <w:bookmarkStart w:id="33" w:name="_Toc444093634"/>
      <w:r w:rsidR="00EF390D" w:rsidRPr="005F09A5">
        <w:rPr>
          <w:rStyle w:val="71"/>
          <w:rFonts w:asciiTheme="majorHAnsi" w:eastAsiaTheme="majorEastAsia" w:hAnsiTheme="majorHAnsi" w:cstheme="majorBidi"/>
          <w:b/>
          <w:bCs/>
          <w:i w:val="0"/>
          <w:iCs w:val="0"/>
          <w:color w:val="auto"/>
          <w:sz w:val="28"/>
          <w:szCs w:val="28"/>
        </w:rPr>
        <w:t>Оформление ВКР</w:t>
      </w:r>
      <w:bookmarkEnd w:id="31"/>
      <w:bookmarkEnd w:id="32"/>
      <w:bookmarkEnd w:id="33"/>
    </w:p>
    <w:p w:rsidR="00B75C66" w:rsidRDefault="00EF390D" w:rsidP="00664D5C">
      <w:pPr>
        <w:pStyle w:val="21"/>
        <w:numPr>
          <w:ilvl w:val="1"/>
          <w:numId w:val="2"/>
        </w:numPr>
        <w:shd w:val="clear" w:color="auto" w:fill="auto"/>
        <w:tabs>
          <w:tab w:val="left" w:pos="860"/>
        </w:tabs>
        <w:spacing w:after="0" w:line="274" w:lineRule="exact"/>
        <w:ind w:right="20" w:firstLine="540"/>
        <w:jc w:val="both"/>
      </w:pPr>
      <w:r>
        <w:t>ВКР оформляется в точном соответствии с существующими правилами. К защите принимаются только сброшюрованные работы, выполненные с помощью компьютерного набора.</w:t>
      </w:r>
    </w:p>
    <w:p w:rsidR="00B75C66" w:rsidRDefault="00EF390D" w:rsidP="00664D5C">
      <w:pPr>
        <w:pStyle w:val="21"/>
        <w:numPr>
          <w:ilvl w:val="1"/>
          <w:numId w:val="2"/>
        </w:numPr>
        <w:shd w:val="clear" w:color="auto" w:fill="auto"/>
        <w:tabs>
          <w:tab w:val="left" w:pos="822"/>
        </w:tabs>
        <w:spacing w:after="0" w:line="274" w:lineRule="exact"/>
        <w:ind w:right="20" w:firstLine="540"/>
        <w:jc w:val="both"/>
      </w:pPr>
      <w:r>
        <w:t>Рекомендуемый объем ВКР — не менее 70, но не более 100 страниц печатного текста без приложений. Объем работы определяется, прежде всего, целью темы ВКР, необходимостью полной реализации поставленных задач. Отдельные части (главы, параграфы) должны быть соразмерны (все параграфы - одинаковы по объему).</w:t>
      </w:r>
    </w:p>
    <w:p w:rsidR="00B75C66" w:rsidRDefault="00EF390D" w:rsidP="00664D5C">
      <w:pPr>
        <w:pStyle w:val="21"/>
        <w:numPr>
          <w:ilvl w:val="1"/>
          <w:numId w:val="2"/>
        </w:numPr>
        <w:shd w:val="clear" w:color="auto" w:fill="auto"/>
        <w:tabs>
          <w:tab w:val="left" w:pos="937"/>
        </w:tabs>
        <w:spacing w:after="0" w:line="274" w:lineRule="exact"/>
        <w:ind w:right="20" w:firstLine="540"/>
        <w:jc w:val="both"/>
      </w:pPr>
      <w:r>
        <w:t>Нормативные ссылки. Оформление ВКР должно соответствовать следующим стандартам:</w:t>
      </w:r>
    </w:p>
    <w:p w:rsidR="00B75C66" w:rsidRDefault="00EF390D" w:rsidP="00664D5C">
      <w:pPr>
        <w:pStyle w:val="21"/>
        <w:numPr>
          <w:ilvl w:val="2"/>
          <w:numId w:val="2"/>
        </w:numPr>
        <w:shd w:val="clear" w:color="auto" w:fill="auto"/>
        <w:tabs>
          <w:tab w:val="left" w:pos="1436"/>
        </w:tabs>
        <w:spacing w:after="0" w:line="274" w:lineRule="exact"/>
        <w:ind w:right="20" w:firstLine="560"/>
        <w:jc w:val="both"/>
      </w:pPr>
      <w:r>
        <w:t>ГОСТ 7.1-2003 Система стандартов по информации, библиотечному и издательскому делу. Библиографическая запись. Библиографическое описание. Общие требования и правила составления</w:t>
      </w:r>
    </w:p>
    <w:p w:rsidR="00B75C66" w:rsidRDefault="00EF390D" w:rsidP="00664D5C">
      <w:pPr>
        <w:pStyle w:val="21"/>
        <w:numPr>
          <w:ilvl w:val="2"/>
          <w:numId w:val="2"/>
        </w:numPr>
        <w:shd w:val="clear" w:color="auto" w:fill="auto"/>
        <w:tabs>
          <w:tab w:val="left" w:pos="1426"/>
        </w:tabs>
        <w:spacing w:after="0" w:line="274" w:lineRule="exact"/>
        <w:ind w:right="20" w:firstLine="560"/>
        <w:jc w:val="both"/>
      </w:pPr>
      <w:r>
        <w:t>ГОСТ 7.9-95 (ИСО 214-76) Система стандартов по информации, библиотечному и издательскому делу. Реферат и аннотация. Общие требования</w:t>
      </w:r>
    </w:p>
    <w:p w:rsidR="00B75C66" w:rsidRDefault="00EF390D" w:rsidP="00664D5C">
      <w:pPr>
        <w:pStyle w:val="21"/>
        <w:numPr>
          <w:ilvl w:val="2"/>
          <w:numId w:val="2"/>
        </w:numPr>
        <w:shd w:val="clear" w:color="auto" w:fill="auto"/>
        <w:tabs>
          <w:tab w:val="left" w:pos="1436"/>
        </w:tabs>
        <w:spacing w:after="0" w:line="274" w:lineRule="exact"/>
        <w:ind w:right="20" w:firstLine="560"/>
        <w:jc w:val="both"/>
      </w:pPr>
      <w:r>
        <w:t>ГОСТ 7.12-93 Система стандартов по информации, библиотечному и издательскому делу. Библиографическая запись. Сокращение слов на русском языке. Общие требования и правила</w:t>
      </w:r>
    </w:p>
    <w:p w:rsidR="00B75C66" w:rsidRDefault="00EF390D" w:rsidP="00664D5C">
      <w:pPr>
        <w:pStyle w:val="21"/>
        <w:numPr>
          <w:ilvl w:val="2"/>
          <w:numId w:val="2"/>
        </w:numPr>
        <w:shd w:val="clear" w:color="auto" w:fill="auto"/>
        <w:tabs>
          <w:tab w:val="left" w:pos="1425"/>
        </w:tabs>
        <w:spacing w:after="0" w:line="274" w:lineRule="exact"/>
        <w:ind w:firstLine="560"/>
        <w:jc w:val="both"/>
      </w:pPr>
      <w:r>
        <w:t>ГОСТ 9327-60 Бумага и изделия из бумаги. Потребительские форматы</w:t>
      </w:r>
    </w:p>
    <w:p w:rsidR="00B75C66" w:rsidRDefault="00EF390D" w:rsidP="00664D5C">
      <w:pPr>
        <w:pStyle w:val="21"/>
        <w:numPr>
          <w:ilvl w:val="2"/>
          <w:numId w:val="2"/>
        </w:numPr>
        <w:shd w:val="clear" w:color="auto" w:fill="auto"/>
        <w:tabs>
          <w:tab w:val="left" w:pos="1426"/>
        </w:tabs>
        <w:spacing w:after="0" w:line="274" w:lineRule="exact"/>
        <w:ind w:right="20" w:firstLine="560"/>
        <w:jc w:val="both"/>
      </w:pPr>
      <w:r>
        <w:t xml:space="preserve">ГОСТ 7.32-2001 </w:t>
      </w:r>
      <w:r w:rsidR="004F668A">
        <w:t xml:space="preserve">Система стандартов по информации, библиотечному и издательскому делу. </w:t>
      </w:r>
      <w:r>
        <w:t>Отчет о научно-исследовательской работе. Структура и правила оформления</w:t>
      </w:r>
    </w:p>
    <w:p w:rsidR="00B75C66" w:rsidRDefault="00EF390D" w:rsidP="00664D5C">
      <w:pPr>
        <w:pStyle w:val="21"/>
        <w:numPr>
          <w:ilvl w:val="2"/>
          <w:numId w:val="2"/>
        </w:numPr>
        <w:shd w:val="clear" w:color="auto" w:fill="auto"/>
        <w:tabs>
          <w:tab w:val="left" w:pos="1420"/>
        </w:tabs>
        <w:spacing w:after="0" w:line="274" w:lineRule="exact"/>
        <w:ind w:firstLine="560"/>
        <w:jc w:val="both"/>
      </w:pPr>
      <w:r>
        <w:t xml:space="preserve">ГОСТ 7.0.5-2008 </w:t>
      </w:r>
      <w:r w:rsidR="004F668A">
        <w:t xml:space="preserve">Система стандартов по информации, библиотечному и издательскому делу. </w:t>
      </w:r>
      <w:r>
        <w:t>Библиографическая ссылка.</w:t>
      </w:r>
    </w:p>
    <w:p w:rsidR="00B75C66" w:rsidRPr="005F09A5" w:rsidRDefault="00EF390D" w:rsidP="00664D5C">
      <w:pPr>
        <w:pStyle w:val="21"/>
        <w:shd w:val="clear" w:color="auto" w:fill="auto"/>
        <w:spacing w:after="540" w:line="274" w:lineRule="exact"/>
        <w:ind w:firstLine="560"/>
        <w:jc w:val="both"/>
      </w:pPr>
      <w:r w:rsidRPr="005F09A5">
        <w:t>4. Правила оформления ВКР.</w:t>
      </w:r>
    </w:p>
    <w:p w:rsidR="00B75C66" w:rsidRDefault="00EF390D" w:rsidP="009B01DA">
      <w:pPr>
        <w:pStyle w:val="42"/>
        <w:keepNext/>
        <w:keepLines/>
        <w:shd w:val="clear" w:color="auto" w:fill="auto"/>
        <w:spacing w:before="0" w:after="0"/>
        <w:ind w:firstLine="560"/>
        <w:jc w:val="both"/>
        <w:outlineLvl w:val="1"/>
      </w:pPr>
      <w:bookmarkStart w:id="34" w:name="bookmark46"/>
      <w:bookmarkStart w:id="35" w:name="_Toc444093479"/>
      <w:r>
        <w:t>Текст ВКР</w:t>
      </w:r>
      <w:bookmarkEnd w:id="34"/>
      <w:bookmarkEnd w:id="35"/>
    </w:p>
    <w:p w:rsidR="00B75C66" w:rsidRDefault="00EF390D" w:rsidP="009B01DA">
      <w:pPr>
        <w:pStyle w:val="21"/>
        <w:shd w:val="clear" w:color="auto" w:fill="auto"/>
        <w:spacing w:after="0" w:line="274" w:lineRule="exact"/>
        <w:ind w:right="20" w:firstLine="560"/>
        <w:jc w:val="both"/>
      </w:pPr>
      <w:r>
        <w:t>Страницы текста ВКР и включенные в него приложения и таблицы должны соответствовать формату А</w:t>
      </w:r>
      <w:proofErr w:type="gramStart"/>
      <w:r>
        <w:t>4</w:t>
      </w:r>
      <w:proofErr w:type="gramEnd"/>
      <w:r>
        <w:t xml:space="preserve"> по ГОСТ 9327.</w:t>
      </w:r>
    </w:p>
    <w:p w:rsidR="00B75C66" w:rsidRDefault="00EF390D" w:rsidP="009B01DA">
      <w:pPr>
        <w:pStyle w:val="21"/>
        <w:shd w:val="clear" w:color="auto" w:fill="auto"/>
        <w:spacing w:after="0" w:line="274" w:lineRule="exact"/>
        <w:ind w:right="20" w:firstLine="560"/>
        <w:jc w:val="both"/>
      </w:pPr>
      <w:r>
        <w:t>Работа должна быть выполнена печатным способом на одной стороне листа белой бумаги формата А</w:t>
      </w:r>
      <w:proofErr w:type="gramStart"/>
      <w:r>
        <w:t>4</w:t>
      </w:r>
      <w:proofErr w:type="gramEnd"/>
      <w:r>
        <w:t xml:space="preserve"> через полтора интервала</w:t>
      </w:r>
      <w:r w:rsidR="004B7567">
        <w:t xml:space="preserve"> (кроме задания на ВКР, которое выполняется с лицевой и оборотной стороной)</w:t>
      </w:r>
      <w:r>
        <w:t>. Цвет шрифта должен быть черным, высота букв, цифр и других знаков - кегль 14. Полужирный шрифт применяется при выделении заголовков разделов (глав). Разрешается использовать компьютерные возможности акцентирования внимания на определенных терминах, применяя шрифты разной гарнитуры. Качество напечатанного текста и оформления иллюстраций, таблиц, распечаток должно удовлетворять требованию их четкого воспроизведения.</w:t>
      </w:r>
    </w:p>
    <w:p w:rsidR="00B75C66" w:rsidRDefault="00EF390D" w:rsidP="009B01DA">
      <w:pPr>
        <w:pStyle w:val="21"/>
        <w:shd w:val="clear" w:color="auto" w:fill="auto"/>
        <w:spacing w:after="0" w:line="274" w:lineRule="exact"/>
        <w:ind w:firstLine="560"/>
        <w:jc w:val="both"/>
      </w:pPr>
      <w:r>
        <w:t xml:space="preserve">Размеры полей страницы: </w:t>
      </w:r>
      <w:proofErr w:type="gramStart"/>
      <w:r>
        <w:t>правое</w:t>
      </w:r>
      <w:proofErr w:type="gramEnd"/>
      <w:r>
        <w:t xml:space="preserve"> - 10 мм, верхнее и нижнее - 20 мм, левое - 30 мм.</w:t>
      </w:r>
    </w:p>
    <w:p w:rsidR="00B75C66" w:rsidRDefault="00EF390D" w:rsidP="009B01DA">
      <w:pPr>
        <w:pStyle w:val="21"/>
        <w:shd w:val="clear" w:color="auto" w:fill="auto"/>
        <w:spacing w:after="0" w:line="274" w:lineRule="exact"/>
        <w:ind w:firstLine="560"/>
        <w:jc w:val="both"/>
      </w:pPr>
      <w:r>
        <w:t>В работе должны быть четкие, не расплывшиеся линии, буквы, цифры и знаки.</w:t>
      </w:r>
    </w:p>
    <w:p w:rsidR="00B75C66" w:rsidRDefault="00EF390D" w:rsidP="009B01DA">
      <w:pPr>
        <w:pStyle w:val="21"/>
        <w:shd w:val="clear" w:color="auto" w:fill="auto"/>
        <w:spacing w:after="0" w:line="274" w:lineRule="exact"/>
        <w:ind w:right="20" w:firstLine="560"/>
        <w:jc w:val="both"/>
      </w:pPr>
      <w:r>
        <w:t>Повреждения листов, помарки и следы не полностью удаленного прежнего текста (графики) не допускаются.</w:t>
      </w:r>
    </w:p>
    <w:p w:rsidR="00B75C66" w:rsidRDefault="00EF390D" w:rsidP="00664D5C">
      <w:pPr>
        <w:pStyle w:val="42"/>
        <w:keepNext/>
        <w:keepLines/>
        <w:shd w:val="clear" w:color="auto" w:fill="auto"/>
        <w:spacing w:before="0" w:after="0"/>
        <w:ind w:firstLine="560"/>
        <w:jc w:val="both"/>
        <w:outlineLvl w:val="1"/>
      </w:pPr>
      <w:bookmarkStart w:id="36" w:name="bookmark47"/>
      <w:bookmarkStart w:id="37" w:name="_Toc444093480"/>
      <w:r>
        <w:t>Заголовки структурных элементов</w:t>
      </w:r>
      <w:bookmarkEnd w:id="36"/>
      <w:bookmarkEnd w:id="37"/>
    </w:p>
    <w:p w:rsidR="00B75C66" w:rsidRDefault="00EF390D" w:rsidP="00664D5C">
      <w:pPr>
        <w:pStyle w:val="21"/>
        <w:shd w:val="clear" w:color="auto" w:fill="auto"/>
        <w:spacing w:after="0" w:line="274" w:lineRule="exact"/>
        <w:ind w:right="20" w:firstLine="560"/>
        <w:jc w:val="both"/>
      </w:pPr>
      <w:r>
        <w:t>Структурные элементы ВКР должны иметь заголовки. Заголовки должны четко и кратко отражать содержание глав, подразделов. Заголовки структурных элементов следует располагать в середине строки без точки в конце и печатать прописными буквами, полужирным шрифтом, не подчеркивая. Главы, пункты следует нумеровать арабскими цифрами</w:t>
      </w:r>
      <w:r w:rsidR="004B7567">
        <w:t>.</w:t>
      </w:r>
      <w:r>
        <w:t xml:space="preserve"> После номера главы, пункта точка не ставится. Главы должны иметь порядковую нумерацию в пределах всего текста, за исключением приложений.</w:t>
      </w:r>
    </w:p>
    <w:p w:rsidR="00B75C66" w:rsidRDefault="00EF390D" w:rsidP="00664D5C">
      <w:pPr>
        <w:pStyle w:val="42"/>
        <w:keepNext/>
        <w:keepLines/>
        <w:shd w:val="clear" w:color="auto" w:fill="auto"/>
        <w:spacing w:before="0" w:after="0"/>
        <w:ind w:firstLine="560"/>
        <w:jc w:val="both"/>
        <w:outlineLvl w:val="1"/>
      </w:pPr>
      <w:bookmarkStart w:id="38" w:name="bookmark48"/>
      <w:bookmarkStart w:id="39" w:name="_Toc444093481"/>
      <w:r>
        <w:t>Нумерация страниц ВКР</w:t>
      </w:r>
      <w:bookmarkEnd w:id="38"/>
      <w:bookmarkEnd w:id="39"/>
    </w:p>
    <w:p w:rsidR="00B75C66" w:rsidRDefault="00EF390D" w:rsidP="00664D5C">
      <w:pPr>
        <w:pStyle w:val="21"/>
        <w:shd w:val="clear" w:color="auto" w:fill="auto"/>
        <w:spacing w:after="0" w:line="274" w:lineRule="exact"/>
        <w:ind w:right="20" w:firstLine="560"/>
        <w:jc w:val="both"/>
      </w:pPr>
      <w:r>
        <w:t xml:space="preserve">Страницы </w:t>
      </w:r>
      <w:r w:rsidR="005F09A5">
        <w:t>ВКР</w:t>
      </w:r>
      <w:r>
        <w:t xml:space="preserve"> следует нумеровать арабскими цифрами, соблюдая сквозную нумерацию по всему тексту. Номер страницы проставляют в центре нижней части листа без точки. </w:t>
      </w:r>
      <w:r>
        <w:lastRenderedPageBreak/>
        <w:t xml:space="preserve">Титульный лист и задание на </w:t>
      </w:r>
      <w:r w:rsidR="004F668A">
        <w:t>ВКР</w:t>
      </w:r>
      <w:r>
        <w:t xml:space="preserve"> включают в общую нумерацию страниц. Номер страницы на титульном листе, задании и оглавлении не проставляют.</w:t>
      </w:r>
    </w:p>
    <w:p w:rsidR="00B75C66" w:rsidRDefault="00EF390D" w:rsidP="00664D5C">
      <w:pPr>
        <w:pStyle w:val="21"/>
        <w:shd w:val="clear" w:color="auto" w:fill="auto"/>
        <w:spacing w:after="0" w:line="274" w:lineRule="exact"/>
        <w:ind w:right="20" w:firstLine="560"/>
        <w:jc w:val="both"/>
      </w:pPr>
      <w:r>
        <w:t>Иллюстрации и таблицы, расположенные на отдельных листах, включают в общую нумерацию страниц работы. Каждую главу работы следует начинать с нового листа (страницы).</w:t>
      </w:r>
    </w:p>
    <w:p w:rsidR="00B75C66" w:rsidRDefault="00EF390D" w:rsidP="00664D5C">
      <w:pPr>
        <w:pStyle w:val="21"/>
        <w:shd w:val="clear" w:color="auto" w:fill="auto"/>
        <w:spacing w:after="0" w:line="274" w:lineRule="exact"/>
        <w:ind w:firstLine="560"/>
        <w:jc w:val="both"/>
      </w:pPr>
      <w:r>
        <w:t>Нумерация страниц ВКР и приложений, входящих в состав ВКР, должна быть сквозная.</w:t>
      </w:r>
    </w:p>
    <w:p w:rsidR="00B75C66" w:rsidRDefault="00EF390D" w:rsidP="00664D5C">
      <w:pPr>
        <w:pStyle w:val="42"/>
        <w:keepNext/>
        <w:keepLines/>
        <w:shd w:val="clear" w:color="auto" w:fill="auto"/>
        <w:spacing w:before="0" w:after="0"/>
        <w:ind w:firstLine="560"/>
        <w:jc w:val="both"/>
        <w:outlineLvl w:val="1"/>
      </w:pPr>
      <w:bookmarkStart w:id="40" w:name="bookmark49"/>
      <w:bookmarkStart w:id="41" w:name="_Toc444093482"/>
      <w:r>
        <w:t>Иллюстрации</w:t>
      </w:r>
      <w:bookmarkEnd w:id="40"/>
      <w:bookmarkEnd w:id="41"/>
    </w:p>
    <w:p w:rsidR="00B75C66" w:rsidRDefault="00EF390D" w:rsidP="00664D5C">
      <w:pPr>
        <w:pStyle w:val="21"/>
        <w:shd w:val="clear" w:color="auto" w:fill="auto"/>
        <w:spacing w:after="0" w:line="274" w:lineRule="exact"/>
        <w:ind w:right="20" w:firstLine="560"/>
        <w:jc w:val="both"/>
      </w:pPr>
      <w:r>
        <w:t>Иллюстрации (графики, схемы, компьютерные распечатки, диаграммы, фотоснимки) следует располагать непосредственно после текста, в котором они упоминаются впервые, или на следующей странице. Иллюстрации могут быть в компьютерном исполнении, в том числе и цветные. На все иллюстрации должны быть даны ссылки в тексте ВКР.</w:t>
      </w:r>
    </w:p>
    <w:p w:rsidR="00B75C66" w:rsidRDefault="00EF390D" w:rsidP="00664D5C">
      <w:pPr>
        <w:pStyle w:val="21"/>
        <w:shd w:val="clear" w:color="auto" w:fill="auto"/>
        <w:spacing w:after="0" w:line="274" w:lineRule="exact"/>
        <w:ind w:right="20" w:firstLine="560"/>
        <w:jc w:val="both"/>
      </w:pPr>
      <w:r>
        <w:t>Иллюстрации, за исключением иллюстрации приложений, следует нумеровать арабскими цифрами сквозной нумерацией. Если рисунок один, то он обозначается «Рисунок 1». Слово «рисунок» и его наименование располагают посередине строки.</w:t>
      </w:r>
    </w:p>
    <w:p w:rsidR="00B75C66" w:rsidRDefault="00EF390D" w:rsidP="00664D5C">
      <w:pPr>
        <w:pStyle w:val="21"/>
        <w:shd w:val="clear" w:color="auto" w:fill="auto"/>
        <w:spacing w:after="0" w:line="274" w:lineRule="exact"/>
        <w:ind w:right="20" w:firstLine="560"/>
        <w:jc w:val="both"/>
      </w:pPr>
      <w:r>
        <w:t>Иллюстрации, при необходимости, могут иметь наименование и пояснительные данные (подрисуночный текст)</w:t>
      </w:r>
      <w:r w:rsidR="00DA7684">
        <w:t>, например</w:t>
      </w:r>
      <w:r>
        <w:t>:</w:t>
      </w:r>
    </w:p>
    <w:p w:rsidR="00B75C66" w:rsidRDefault="00EF390D" w:rsidP="00664D5C">
      <w:pPr>
        <w:pStyle w:val="21"/>
        <w:shd w:val="clear" w:color="auto" w:fill="auto"/>
        <w:spacing w:after="0" w:line="274" w:lineRule="exact"/>
        <w:ind w:firstLine="560"/>
        <w:jc w:val="both"/>
      </w:pPr>
      <w:r>
        <w:t>Рисунок 1 - Организационная структура фирмы.</w:t>
      </w:r>
    </w:p>
    <w:p w:rsidR="00B75C66" w:rsidRDefault="00EF390D" w:rsidP="00664D5C">
      <w:pPr>
        <w:pStyle w:val="21"/>
        <w:shd w:val="clear" w:color="auto" w:fill="auto"/>
        <w:spacing w:after="0" w:line="274" w:lineRule="exact"/>
        <w:ind w:firstLine="560"/>
        <w:jc w:val="both"/>
      </w:pPr>
      <w:r>
        <w:t>При ссылках на иллюстрации следует писать «... в соответствии с рисунком 2».</w:t>
      </w:r>
    </w:p>
    <w:p w:rsidR="00B75C66" w:rsidRDefault="00EF390D" w:rsidP="00664D5C">
      <w:pPr>
        <w:pStyle w:val="42"/>
        <w:keepNext/>
        <w:keepLines/>
        <w:shd w:val="clear" w:color="auto" w:fill="auto"/>
        <w:spacing w:before="0" w:after="0"/>
        <w:ind w:firstLine="560"/>
        <w:jc w:val="both"/>
        <w:outlineLvl w:val="1"/>
      </w:pPr>
      <w:bookmarkStart w:id="42" w:name="bookmark50"/>
      <w:bookmarkStart w:id="43" w:name="_Toc444093483"/>
      <w:r>
        <w:t>Таблицы</w:t>
      </w:r>
      <w:bookmarkEnd w:id="42"/>
      <w:bookmarkEnd w:id="43"/>
    </w:p>
    <w:p w:rsidR="00B75C66" w:rsidRDefault="00EF390D" w:rsidP="00664D5C">
      <w:pPr>
        <w:pStyle w:val="21"/>
        <w:shd w:val="clear" w:color="auto" w:fill="auto"/>
        <w:spacing w:after="0" w:line="274" w:lineRule="exact"/>
        <w:ind w:right="20" w:firstLine="560"/>
        <w:jc w:val="both"/>
      </w:pPr>
      <w:r>
        <w:t xml:space="preserve">Наименование таблицы, при его наличии, должно отражать ее содержание, быть точным, кратким. Наименование таблицы следует помещать над таблицей слева, без абзацного отступа в одну строку с ее номером через тире. Таблицу следует располагать в </w:t>
      </w:r>
      <w:r w:rsidR="004F668A">
        <w:t>ВКР</w:t>
      </w:r>
      <w:r>
        <w:t xml:space="preserve"> непосредственно после текста, в котором она упоминается впервые, или на следующей странице. На все таблицы должны быть ссылки. При ссылке следует писать слово «таблица» с указанием ее номера</w:t>
      </w:r>
      <w:r w:rsidR="00DA7684">
        <w:t>, например</w:t>
      </w:r>
      <w:r>
        <w:t>:</w:t>
      </w:r>
    </w:p>
    <w:p w:rsidR="00B75C66" w:rsidRDefault="00EF390D" w:rsidP="00C324E3">
      <w:pPr>
        <w:pStyle w:val="21"/>
        <w:shd w:val="clear" w:color="auto" w:fill="auto"/>
        <w:spacing w:after="0" w:line="274" w:lineRule="exact"/>
        <w:ind w:firstLine="0"/>
        <w:jc w:val="both"/>
      </w:pPr>
      <w:r>
        <w:t>Таблица 1 - Перечень должностей фирмы.</w:t>
      </w:r>
    </w:p>
    <w:p w:rsidR="00B75C66" w:rsidRDefault="00EF390D" w:rsidP="00664D5C">
      <w:pPr>
        <w:pStyle w:val="21"/>
        <w:shd w:val="clear" w:color="auto" w:fill="auto"/>
        <w:spacing w:after="0" w:line="274" w:lineRule="exact"/>
        <w:ind w:right="20" w:firstLine="560"/>
        <w:jc w:val="both"/>
      </w:pPr>
      <w:r>
        <w:t>Таблицу с большим числом строк допускается переносить на другой лист (страницу). При переносе части таблицы на другой лист (страницу) слово «Таблица», ее номер и наименование указывают один раз слева над первой частью таблицы, а над другими частями также слева пишут слова «Продолжение таблицы» и указывают номер таблицы.</w:t>
      </w:r>
    </w:p>
    <w:p w:rsidR="00B75C66" w:rsidRDefault="00EF390D" w:rsidP="00664D5C">
      <w:pPr>
        <w:pStyle w:val="21"/>
        <w:shd w:val="clear" w:color="auto" w:fill="auto"/>
        <w:spacing w:after="0" w:line="274" w:lineRule="exact"/>
        <w:ind w:right="20" w:firstLine="560"/>
        <w:jc w:val="both"/>
      </w:pPr>
      <w:r>
        <w:t>Таблицы, за исключением таблиц приложений, следует нумеровать арабскими цифрами сквозной нумерацией.</w:t>
      </w:r>
    </w:p>
    <w:p w:rsidR="00B75C66" w:rsidRDefault="00EF390D" w:rsidP="00664D5C">
      <w:pPr>
        <w:pStyle w:val="21"/>
        <w:shd w:val="clear" w:color="auto" w:fill="auto"/>
        <w:spacing w:after="0" w:line="274" w:lineRule="exact"/>
        <w:ind w:right="20" w:firstLine="560"/>
        <w:jc w:val="both"/>
      </w:pPr>
      <w:r>
        <w:t>Таблицы каждого приложения обозначают отдельной нумерацией арабскими цифрами с добавлением перед цифрой обозначения приложения.</w:t>
      </w:r>
    </w:p>
    <w:p w:rsidR="00B75C66" w:rsidRDefault="00EF390D" w:rsidP="00664D5C">
      <w:pPr>
        <w:pStyle w:val="42"/>
        <w:keepNext/>
        <w:keepLines/>
        <w:shd w:val="clear" w:color="auto" w:fill="auto"/>
        <w:spacing w:before="0" w:after="0"/>
        <w:ind w:firstLine="560"/>
        <w:jc w:val="both"/>
        <w:outlineLvl w:val="1"/>
      </w:pPr>
      <w:bookmarkStart w:id="44" w:name="bookmark51"/>
      <w:bookmarkStart w:id="45" w:name="_Toc444093484"/>
      <w:r>
        <w:t>Библиографические ссылки</w:t>
      </w:r>
      <w:bookmarkEnd w:id="44"/>
      <w:bookmarkEnd w:id="45"/>
    </w:p>
    <w:p w:rsidR="00B75C66" w:rsidRDefault="00EF390D" w:rsidP="00664D5C">
      <w:pPr>
        <w:pStyle w:val="21"/>
        <w:shd w:val="clear" w:color="auto" w:fill="auto"/>
        <w:spacing w:after="0" w:line="274" w:lineRule="exact"/>
        <w:ind w:right="20" w:firstLine="560"/>
        <w:jc w:val="both"/>
      </w:pPr>
      <w:r>
        <w:t xml:space="preserve">В </w:t>
      </w:r>
      <w:r w:rsidR="004F668A">
        <w:t>ВКР</w:t>
      </w:r>
      <w:r>
        <w:t xml:space="preserve"> возможно использование подстрочных ссылок на использованные источники, либо в качестве примечаний к основному тексту (расшифровка термина, уточнение перевода и т.п.) Подстрочная библиографическая ссылка оформляется как примечание, вынесенное из текста документа вниз страницы. Нумерация ссылок ведется арабскими цифрами, производится в автоматическом режиме и является сквозной ко всему тексту. Описание источников в ссылках следует делать в соответствии с ГОСТ 7.0.5-2008 Библиографическая ссылка.</w:t>
      </w:r>
    </w:p>
    <w:p w:rsidR="00B75C66" w:rsidRDefault="00EF390D" w:rsidP="00664D5C">
      <w:pPr>
        <w:pStyle w:val="42"/>
        <w:keepNext/>
        <w:keepLines/>
        <w:shd w:val="clear" w:color="auto" w:fill="auto"/>
        <w:spacing w:before="0" w:after="0"/>
        <w:ind w:firstLine="560"/>
        <w:jc w:val="both"/>
        <w:outlineLvl w:val="1"/>
      </w:pPr>
      <w:bookmarkStart w:id="46" w:name="bookmark52"/>
      <w:bookmarkStart w:id="47" w:name="_Toc444093485"/>
      <w:r>
        <w:t>Список использованных источников</w:t>
      </w:r>
      <w:bookmarkEnd w:id="46"/>
      <w:bookmarkEnd w:id="47"/>
    </w:p>
    <w:p w:rsidR="00B75C66" w:rsidRDefault="00EF390D" w:rsidP="00664D5C">
      <w:pPr>
        <w:pStyle w:val="21"/>
        <w:shd w:val="clear" w:color="auto" w:fill="auto"/>
        <w:spacing w:after="0" w:line="274" w:lineRule="exact"/>
        <w:ind w:right="20" w:firstLine="560"/>
        <w:jc w:val="both"/>
      </w:pPr>
      <w:r>
        <w:t>Сведения об источниках следует располагать в алфавитном порядке авторов или заглавий и нумеровать арабскими цифрами без точки и печатать с абзацного отступа</w:t>
      </w:r>
      <w:proofErr w:type="gramStart"/>
      <w:r>
        <w:t xml:space="preserve"> Е</w:t>
      </w:r>
      <w:proofErr w:type="gramEnd"/>
      <w:r>
        <w:t>сли в список использованных источников включены источники на иностранных языках, то их следует размещать в конце списка в алфавитном порядке (в латинском алфавите).</w:t>
      </w:r>
    </w:p>
    <w:p w:rsidR="00C324E3" w:rsidRPr="00C324E3" w:rsidRDefault="00C324E3" w:rsidP="00664D5C">
      <w:pPr>
        <w:pStyle w:val="21"/>
        <w:shd w:val="clear" w:color="auto" w:fill="auto"/>
        <w:spacing w:after="0" w:line="274" w:lineRule="exact"/>
        <w:ind w:right="20" w:firstLine="560"/>
        <w:jc w:val="both"/>
      </w:pPr>
      <w:r>
        <w:t>При включении в список нормативных документов, их следует располагать в начале списка в порядке нормативной значимости (например, Конститутция, Федеральные законы, Законы, Постановления и т.д.)</w:t>
      </w:r>
    </w:p>
    <w:p w:rsidR="00B75C66" w:rsidRDefault="00EF390D" w:rsidP="00664D5C">
      <w:pPr>
        <w:pStyle w:val="21"/>
        <w:shd w:val="clear" w:color="auto" w:fill="auto"/>
        <w:spacing w:after="0" w:line="274" w:lineRule="exact"/>
        <w:ind w:right="20" w:firstLine="560"/>
        <w:jc w:val="both"/>
      </w:pPr>
      <w:r>
        <w:t>При включении в список электронных документов - следует делать их полное библиографическое описание в соответствии с ГОСТ 7.82-2001 Библиографическая запись. Библиографическое описание электронных ресурсов.</w:t>
      </w:r>
    </w:p>
    <w:p w:rsidR="00B75C66" w:rsidRDefault="00EF390D" w:rsidP="00664D5C">
      <w:pPr>
        <w:pStyle w:val="42"/>
        <w:keepNext/>
        <w:keepLines/>
        <w:shd w:val="clear" w:color="auto" w:fill="auto"/>
        <w:spacing w:before="0" w:after="0"/>
        <w:ind w:firstLine="560"/>
        <w:jc w:val="both"/>
        <w:outlineLvl w:val="1"/>
      </w:pPr>
      <w:bookmarkStart w:id="48" w:name="_Toc444093486"/>
      <w:r>
        <w:lastRenderedPageBreak/>
        <w:t>Приложения</w:t>
      </w:r>
      <w:bookmarkEnd w:id="48"/>
    </w:p>
    <w:p w:rsidR="00B75C66" w:rsidRDefault="00EF390D" w:rsidP="00664D5C">
      <w:pPr>
        <w:pStyle w:val="21"/>
        <w:shd w:val="clear" w:color="auto" w:fill="auto"/>
        <w:spacing w:after="0" w:line="274" w:lineRule="exact"/>
        <w:ind w:right="20" w:firstLine="560"/>
        <w:jc w:val="both"/>
      </w:pPr>
      <w:r>
        <w:t>Приложение оформляют как продолжение ВКР. В тексте работы на все приложения должны быть даны ссылки. Приложения располагают в порядке ссылок на них в тексте работы. Каждое приложение следует начинать с новой страницы с указанием наверху</w:t>
      </w:r>
    </w:p>
    <w:p w:rsidR="00B75C66" w:rsidRDefault="00EF390D" w:rsidP="00664D5C">
      <w:pPr>
        <w:pStyle w:val="21"/>
        <w:shd w:val="clear" w:color="auto" w:fill="auto"/>
        <w:spacing w:after="0" w:line="274" w:lineRule="exact"/>
        <w:ind w:right="120" w:firstLine="0"/>
        <w:jc w:val="both"/>
      </w:pPr>
      <w:r>
        <w:t>посередине страницы слова «ПРИЛОЖЕНИЕ» (12 кегль прописными буквами жирным шрифтом).</w:t>
      </w:r>
    </w:p>
    <w:p w:rsidR="00B75C66" w:rsidRDefault="00EF390D" w:rsidP="00664D5C">
      <w:pPr>
        <w:pStyle w:val="21"/>
        <w:shd w:val="clear" w:color="auto" w:fill="auto"/>
        <w:spacing w:after="0" w:line="274" w:lineRule="exact"/>
        <w:ind w:right="120" w:firstLine="580"/>
        <w:jc w:val="both"/>
      </w:pPr>
      <w:r>
        <w:t>Приложение должно иметь заголовок, который записывают симметрично относительно текста с прописной буквы отдельной строкой.</w:t>
      </w:r>
    </w:p>
    <w:p w:rsidR="00B75C66" w:rsidRDefault="00EF390D" w:rsidP="00664D5C">
      <w:pPr>
        <w:pStyle w:val="21"/>
        <w:shd w:val="clear" w:color="auto" w:fill="auto"/>
        <w:spacing w:after="0" w:line="274" w:lineRule="exact"/>
        <w:ind w:right="120" w:firstLine="580"/>
        <w:jc w:val="both"/>
      </w:pPr>
      <w:r>
        <w:t xml:space="preserve">Приложения обозначают заглавными буквами русского алфавита, начиная с А, за исключением букв Ё, </w:t>
      </w:r>
      <w:proofErr w:type="gramStart"/>
      <w:r>
        <w:t>З</w:t>
      </w:r>
      <w:proofErr w:type="gramEnd"/>
      <w:r>
        <w:t>, Й, О, Ч, Ъ, Ы, Ь. После слова «Приложение» следует буква, обозначающая его последовательность: «ПРИЛОЖЕНИЕ А»</w:t>
      </w:r>
    </w:p>
    <w:p w:rsidR="00B75C66" w:rsidRDefault="00EF390D" w:rsidP="00664D5C">
      <w:pPr>
        <w:pStyle w:val="21"/>
        <w:shd w:val="clear" w:color="auto" w:fill="auto"/>
        <w:spacing w:after="275" w:line="274" w:lineRule="exact"/>
        <w:ind w:right="120" w:firstLine="580"/>
        <w:jc w:val="both"/>
      </w:pPr>
      <w:r>
        <w:t>Приложения должны иметь общую с остальной частью документа сквозную нумерацию страниц.</w:t>
      </w:r>
    </w:p>
    <w:p w:rsidR="00B75C66" w:rsidRDefault="00EF390D" w:rsidP="009C2E22">
      <w:pPr>
        <w:pStyle w:val="70"/>
        <w:shd w:val="clear" w:color="auto" w:fill="auto"/>
        <w:spacing w:before="0" w:line="230" w:lineRule="exact"/>
        <w:ind w:firstLine="580"/>
        <w:jc w:val="both"/>
      </w:pPr>
      <w:r>
        <w:t xml:space="preserve">Примеры оформления списка использованных источников </w:t>
      </w:r>
      <w:proofErr w:type="gramStart"/>
      <w:r>
        <w:t>см</w:t>
      </w:r>
      <w:proofErr w:type="gramEnd"/>
      <w:r>
        <w:t xml:space="preserve">. в </w:t>
      </w:r>
      <w:bookmarkStart w:id="49" w:name="bookmark54"/>
      <w:r w:rsidR="00A21667">
        <w:fldChar w:fldCharType="begin"/>
      </w:r>
      <w:r w:rsidR="009C2E22">
        <w:instrText xml:space="preserve"> REF _Ref411240672 \h </w:instrText>
      </w:r>
      <w:r w:rsidR="00A21667">
        <w:fldChar w:fldCharType="separate"/>
      </w:r>
      <w:r w:rsidR="00197055" w:rsidRPr="001F5CCD">
        <w:t xml:space="preserve">ПРИЛОЖЕНИЕ </w:t>
      </w:r>
      <w:r w:rsidR="00EF3467">
        <w:t>Г</w:t>
      </w:r>
      <w:r w:rsidR="00197055">
        <w:t>.</w:t>
      </w:r>
      <w:r w:rsidR="00197055" w:rsidRPr="001F5CCD">
        <w:t xml:space="preserve"> Образцы библиографического описания</w:t>
      </w:r>
      <w:r w:rsidR="00A21667">
        <w:fldChar w:fldCharType="end"/>
      </w:r>
      <w:r>
        <w:t>.</w:t>
      </w:r>
      <w:bookmarkEnd w:id="49"/>
    </w:p>
    <w:p w:rsidR="00B75C66" w:rsidRPr="0059190D" w:rsidRDefault="00EF390D" w:rsidP="00C324E3">
      <w:pPr>
        <w:pStyle w:val="1"/>
        <w:numPr>
          <w:ilvl w:val="0"/>
          <w:numId w:val="30"/>
        </w:numPr>
        <w:rPr>
          <w:color w:val="auto"/>
        </w:rPr>
      </w:pPr>
      <w:bookmarkStart w:id="50" w:name="_Toc444093487"/>
      <w:bookmarkStart w:id="51" w:name="_Toc444093635"/>
      <w:r w:rsidRPr="0059190D">
        <w:rPr>
          <w:rStyle w:val="48"/>
          <w:rFonts w:eastAsiaTheme="majorEastAsia"/>
          <w:color w:val="auto"/>
        </w:rPr>
        <w:t>Э</w:t>
      </w:r>
      <w:r w:rsidR="00C324E3" w:rsidRPr="0059190D">
        <w:rPr>
          <w:rStyle w:val="48"/>
          <w:rFonts w:eastAsiaTheme="majorEastAsia"/>
          <w:color w:val="auto"/>
        </w:rPr>
        <w:t>ТАПЫ И СРОКИ ВЫПОЛНЕНИЯ</w:t>
      </w:r>
      <w:r w:rsidRPr="0059190D">
        <w:rPr>
          <w:rStyle w:val="48"/>
          <w:rFonts w:eastAsiaTheme="majorEastAsia"/>
          <w:color w:val="auto"/>
        </w:rPr>
        <w:t xml:space="preserve"> ВКР</w:t>
      </w:r>
      <w:bookmarkEnd w:id="50"/>
      <w:bookmarkEnd w:id="51"/>
    </w:p>
    <w:p w:rsidR="005A1687" w:rsidRPr="006854BF" w:rsidRDefault="005A1687" w:rsidP="005A1687">
      <w:pPr>
        <w:pStyle w:val="2b"/>
        <w:tabs>
          <w:tab w:val="left" w:pos="0"/>
        </w:tabs>
        <w:spacing w:after="0" w:line="240" w:lineRule="auto"/>
        <w:ind w:firstLine="709"/>
        <w:jc w:val="both"/>
      </w:pPr>
      <w:r w:rsidRPr="006854BF">
        <w:t>Этапы выполнения выпускной квалификационной работы:</w:t>
      </w:r>
    </w:p>
    <w:p w:rsidR="005A1687" w:rsidRPr="006854BF" w:rsidRDefault="005A1687" w:rsidP="005A1687">
      <w:pPr>
        <w:pStyle w:val="2b"/>
        <w:numPr>
          <w:ilvl w:val="0"/>
          <w:numId w:val="45"/>
        </w:numPr>
        <w:tabs>
          <w:tab w:val="left" w:pos="0"/>
        </w:tabs>
        <w:spacing w:after="0" w:line="240" w:lineRule="auto"/>
        <w:jc w:val="both"/>
      </w:pPr>
      <w:r w:rsidRPr="006854BF">
        <w:t>Выбор темы</w:t>
      </w:r>
    </w:p>
    <w:p w:rsidR="005A1687" w:rsidRPr="006854BF" w:rsidRDefault="005A1687" w:rsidP="005A1687">
      <w:pPr>
        <w:pStyle w:val="2b"/>
        <w:numPr>
          <w:ilvl w:val="0"/>
          <w:numId w:val="45"/>
        </w:numPr>
        <w:tabs>
          <w:tab w:val="left" w:pos="0"/>
        </w:tabs>
        <w:spacing w:after="0" w:line="240" w:lineRule="auto"/>
        <w:jc w:val="both"/>
      </w:pPr>
      <w:r w:rsidRPr="006854BF">
        <w:t>Консультация с научным руководителем</w:t>
      </w:r>
    </w:p>
    <w:p w:rsidR="005A1687" w:rsidRPr="006854BF" w:rsidRDefault="005A1687" w:rsidP="005A1687">
      <w:pPr>
        <w:pStyle w:val="2b"/>
        <w:numPr>
          <w:ilvl w:val="0"/>
          <w:numId w:val="45"/>
        </w:numPr>
        <w:tabs>
          <w:tab w:val="left" w:pos="0"/>
        </w:tabs>
        <w:spacing w:after="0" w:line="240" w:lineRule="auto"/>
        <w:jc w:val="both"/>
      </w:pPr>
      <w:r w:rsidRPr="006854BF">
        <w:t>Утверждение темы работы в приказе по НГТУ</w:t>
      </w:r>
    </w:p>
    <w:p w:rsidR="005A1687" w:rsidRPr="006854BF" w:rsidRDefault="005A1687" w:rsidP="005A1687">
      <w:pPr>
        <w:pStyle w:val="2b"/>
        <w:numPr>
          <w:ilvl w:val="0"/>
          <w:numId w:val="45"/>
        </w:numPr>
        <w:tabs>
          <w:tab w:val="left" w:pos="0"/>
        </w:tabs>
        <w:spacing w:after="0" w:line="240" w:lineRule="auto"/>
        <w:jc w:val="both"/>
      </w:pPr>
      <w:r w:rsidRPr="006854BF">
        <w:t>Поиск литературы</w:t>
      </w:r>
    </w:p>
    <w:p w:rsidR="005A1687" w:rsidRPr="006854BF" w:rsidRDefault="005A1687" w:rsidP="005A1687">
      <w:pPr>
        <w:pStyle w:val="2b"/>
        <w:numPr>
          <w:ilvl w:val="0"/>
          <w:numId w:val="45"/>
        </w:numPr>
        <w:tabs>
          <w:tab w:val="left" w:pos="0"/>
        </w:tabs>
        <w:spacing w:after="0" w:line="240" w:lineRule="auto"/>
        <w:jc w:val="both"/>
      </w:pPr>
      <w:r w:rsidRPr="006854BF">
        <w:t>Разработка структуры работы</w:t>
      </w:r>
    </w:p>
    <w:p w:rsidR="005A1687" w:rsidRPr="006854BF" w:rsidRDefault="005A1687" w:rsidP="005A1687">
      <w:pPr>
        <w:pStyle w:val="2b"/>
        <w:numPr>
          <w:ilvl w:val="0"/>
          <w:numId w:val="45"/>
        </w:numPr>
        <w:tabs>
          <w:tab w:val="left" w:pos="0"/>
        </w:tabs>
        <w:spacing w:after="0" w:line="240" w:lineRule="auto"/>
        <w:jc w:val="both"/>
      </w:pPr>
      <w:r w:rsidRPr="006854BF">
        <w:t>Теоретическое обоснование темы работы, формирование аналитического обзора литературы</w:t>
      </w:r>
    </w:p>
    <w:p w:rsidR="005A1687" w:rsidRPr="006854BF" w:rsidRDefault="005A1687" w:rsidP="005A1687">
      <w:pPr>
        <w:pStyle w:val="2b"/>
        <w:numPr>
          <w:ilvl w:val="0"/>
          <w:numId w:val="45"/>
        </w:numPr>
        <w:tabs>
          <w:tab w:val="left" w:pos="0"/>
        </w:tabs>
        <w:spacing w:after="0" w:line="240" w:lineRule="auto"/>
        <w:jc w:val="both"/>
      </w:pPr>
      <w:r w:rsidRPr="006854BF">
        <w:t>Проектирование академического исследования</w:t>
      </w:r>
    </w:p>
    <w:p w:rsidR="005A1687" w:rsidRPr="006854BF" w:rsidRDefault="005A1687" w:rsidP="005A1687">
      <w:pPr>
        <w:pStyle w:val="2b"/>
        <w:numPr>
          <w:ilvl w:val="0"/>
          <w:numId w:val="45"/>
        </w:numPr>
        <w:tabs>
          <w:tab w:val="left" w:pos="0"/>
        </w:tabs>
        <w:spacing w:after="0" w:line="240" w:lineRule="auto"/>
        <w:jc w:val="both"/>
      </w:pPr>
      <w:r w:rsidRPr="006854BF">
        <w:t>Проведение исследования</w:t>
      </w:r>
    </w:p>
    <w:p w:rsidR="005A1687" w:rsidRPr="006854BF" w:rsidRDefault="005A1687" w:rsidP="005A1687">
      <w:pPr>
        <w:pStyle w:val="2b"/>
        <w:numPr>
          <w:ilvl w:val="0"/>
          <w:numId w:val="45"/>
        </w:numPr>
        <w:tabs>
          <w:tab w:val="left" w:pos="0"/>
        </w:tabs>
        <w:spacing w:after="0" w:line="240" w:lineRule="auto"/>
        <w:jc w:val="both"/>
      </w:pPr>
      <w:r w:rsidRPr="006854BF">
        <w:t>Описание исследования, интерпретация полученных данных</w:t>
      </w:r>
    </w:p>
    <w:p w:rsidR="005A1687" w:rsidRPr="006854BF" w:rsidRDefault="005A1687" w:rsidP="005A1687">
      <w:pPr>
        <w:pStyle w:val="2b"/>
        <w:numPr>
          <w:ilvl w:val="0"/>
          <w:numId w:val="45"/>
        </w:numPr>
        <w:tabs>
          <w:tab w:val="left" w:pos="0"/>
        </w:tabs>
        <w:spacing w:after="0" w:line="240" w:lineRule="auto"/>
        <w:jc w:val="both"/>
      </w:pPr>
      <w:r w:rsidRPr="006854BF">
        <w:t>Формирование рекомендаций по оптимизации состояния анализируемого объекта (при необходимости)</w:t>
      </w:r>
    </w:p>
    <w:p w:rsidR="005A1687" w:rsidRPr="006854BF" w:rsidRDefault="005A1687" w:rsidP="005A1687">
      <w:pPr>
        <w:pStyle w:val="2b"/>
        <w:numPr>
          <w:ilvl w:val="0"/>
          <w:numId w:val="45"/>
        </w:numPr>
        <w:tabs>
          <w:tab w:val="left" w:pos="0"/>
        </w:tabs>
        <w:spacing w:after="0" w:line="240" w:lineRule="auto"/>
        <w:jc w:val="both"/>
      </w:pPr>
      <w:r w:rsidRPr="006854BF">
        <w:t>Написание чернового варианта - допускается отсылка 2 промежуточных вариантов научному руководителю для замечаний  без снижения оценки</w:t>
      </w:r>
    </w:p>
    <w:p w:rsidR="005A1687" w:rsidRPr="006854BF" w:rsidRDefault="005A1687" w:rsidP="005A1687">
      <w:pPr>
        <w:pStyle w:val="2b"/>
        <w:numPr>
          <w:ilvl w:val="0"/>
          <w:numId w:val="45"/>
        </w:numPr>
        <w:tabs>
          <w:tab w:val="left" w:pos="0"/>
        </w:tabs>
        <w:spacing w:after="0" w:line="240" w:lineRule="auto"/>
        <w:jc w:val="both"/>
      </w:pPr>
      <w:r w:rsidRPr="006854BF">
        <w:t>Сдача версии  работы научному руководителю</w:t>
      </w:r>
    </w:p>
    <w:p w:rsidR="005A1687" w:rsidRPr="006854BF" w:rsidRDefault="005A1687" w:rsidP="005A1687">
      <w:pPr>
        <w:pStyle w:val="2b"/>
        <w:numPr>
          <w:ilvl w:val="0"/>
          <w:numId w:val="45"/>
        </w:numPr>
        <w:tabs>
          <w:tab w:val="left" w:pos="0"/>
        </w:tabs>
        <w:spacing w:after="0" w:line="240" w:lineRule="auto"/>
        <w:jc w:val="both"/>
      </w:pPr>
      <w:r w:rsidRPr="006854BF">
        <w:t>Получение замечаний</w:t>
      </w:r>
    </w:p>
    <w:p w:rsidR="005A1687" w:rsidRPr="006854BF" w:rsidRDefault="005A1687" w:rsidP="005A1687">
      <w:pPr>
        <w:pStyle w:val="2b"/>
        <w:numPr>
          <w:ilvl w:val="0"/>
          <w:numId w:val="45"/>
        </w:numPr>
        <w:tabs>
          <w:tab w:val="left" w:pos="0"/>
        </w:tabs>
        <w:spacing w:after="0" w:line="240" w:lineRule="auto"/>
        <w:jc w:val="both"/>
      </w:pPr>
      <w:r w:rsidRPr="006854BF">
        <w:t>Исправление и редакция работы</w:t>
      </w:r>
    </w:p>
    <w:p w:rsidR="005A1687" w:rsidRPr="006854BF" w:rsidRDefault="005A1687" w:rsidP="005A1687">
      <w:pPr>
        <w:pStyle w:val="2b"/>
        <w:numPr>
          <w:ilvl w:val="0"/>
          <w:numId w:val="45"/>
        </w:numPr>
        <w:tabs>
          <w:tab w:val="left" w:pos="0"/>
        </w:tabs>
        <w:spacing w:after="0" w:line="240" w:lineRule="auto"/>
        <w:jc w:val="both"/>
      </w:pPr>
      <w:r w:rsidRPr="006854BF">
        <w:t>Сдача окончательного варианта работы</w:t>
      </w:r>
    </w:p>
    <w:p w:rsidR="00B75C66" w:rsidRDefault="00B75C66" w:rsidP="00664D5C">
      <w:pPr>
        <w:rPr>
          <w:sz w:val="2"/>
          <w:szCs w:val="2"/>
        </w:rPr>
      </w:pPr>
    </w:p>
    <w:p w:rsidR="00B75C66" w:rsidRDefault="00EF390D" w:rsidP="00664D5C">
      <w:pPr>
        <w:pStyle w:val="21"/>
        <w:shd w:val="clear" w:color="auto" w:fill="auto"/>
        <w:spacing w:after="0" w:line="274" w:lineRule="exact"/>
        <w:ind w:right="20" w:firstLine="0"/>
        <w:jc w:val="left"/>
      </w:pPr>
      <w:r>
        <w:t>Конкретные даты прохождения этапов подготовки (сроки) устанавливаются на каждый учебный год.</w:t>
      </w:r>
    </w:p>
    <w:p w:rsidR="00E92B4A" w:rsidRDefault="00E92B4A">
      <w:pPr>
        <w:rPr>
          <w:rStyle w:val="49"/>
          <w:rFonts w:asciiTheme="majorHAnsi" w:eastAsiaTheme="majorEastAsia" w:hAnsiTheme="majorHAnsi" w:cstheme="majorBidi"/>
          <w:b/>
          <w:bCs/>
          <w:color w:val="365F91" w:themeColor="accent1" w:themeShade="BF"/>
          <w:sz w:val="28"/>
          <w:szCs w:val="28"/>
        </w:rPr>
      </w:pPr>
      <w:r>
        <w:rPr>
          <w:rStyle w:val="49"/>
          <w:rFonts w:asciiTheme="majorHAnsi" w:eastAsiaTheme="majorEastAsia" w:hAnsiTheme="majorHAnsi" w:cstheme="majorBidi"/>
          <w:sz w:val="28"/>
          <w:szCs w:val="28"/>
        </w:rPr>
        <w:br w:type="page"/>
      </w:r>
    </w:p>
    <w:p w:rsidR="00B75C66" w:rsidRPr="00E92B4A" w:rsidRDefault="00EF390D" w:rsidP="00E92B4A">
      <w:pPr>
        <w:pStyle w:val="1"/>
        <w:numPr>
          <w:ilvl w:val="0"/>
          <w:numId w:val="30"/>
        </w:numPr>
        <w:rPr>
          <w:color w:val="auto"/>
        </w:rPr>
      </w:pPr>
      <w:bookmarkStart w:id="52" w:name="_Toc444093488"/>
      <w:bookmarkStart w:id="53" w:name="_Toc444093636"/>
      <w:r w:rsidRPr="00E92B4A">
        <w:rPr>
          <w:rStyle w:val="49"/>
          <w:rFonts w:asciiTheme="majorHAnsi" w:eastAsiaTheme="majorEastAsia" w:hAnsiTheme="majorHAnsi" w:cstheme="majorBidi"/>
          <w:color w:val="auto"/>
          <w:sz w:val="28"/>
          <w:szCs w:val="28"/>
        </w:rPr>
        <w:lastRenderedPageBreak/>
        <w:t>Д</w:t>
      </w:r>
      <w:r w:rsidR="00E92B4A" w:rsidRPr="00E92B4A">
        <w:rPr>
          <w:rStyle w:val="49"/>
          <w:rFonts w:asciiTheme="majorHAnsi" w:eastAsiaTheme="majorEastAsia" w:hAnsiTheme="majorHAnsi" w:cstheme="majorBidi"/>
          <w:color w:val="auto"/>
          <w:sz w:val="28"/>
          <w:szCs w:val="28"/>
        </w:rPr>
        <w:t>ЕЯТЕЛЬНОСТЬ ВЫПУСКНИКА</w:t>
      </w:r>
      <w:r w:rsidRPr="00E92B4A">
        <w:rPr>
          <w:rStyle w:val="49"/>
          <w:rFonts w:asciiTheme="majorHAnsi" w:eastAsiaTheme="majorEastAsia" w:hAnsiTheme="majorHAnsi" w:cstheme="majorBidi"/>
          <w:color w:val="auto"/>
          <w:sz w:val="28"/>
          <w:szCs w:val="28"/>
        </w:rPr>
        <w:t xml:space="preserve">, </w:t>
      </w:r>
      <w:r w:rsidR="00E92B4A" w:rsidRPr="00E92B4A">
        <w:rPr>
          <w:rStyle w:val="49"/>
          <w:rFonts w:asciiTheme="majorHAnsi" w:eastAsiaTheme="majorEastAsia" w:hAnsiTheme="majorHAnsi" w:cstheme="majorBidi"/>
          <w:color w:val="auto"/>
          <w:sz w:val="28"/>
          <w:szCs w:val="28"/>
        </w:rPr>
        <w:t>НАУЧНОГО РУКОВОДИТЕЛЯ И КАФЕДРЫ</w:t>
      </w:r>
      <w:r w:rsidRPr="00E92B4A">
        <w:rPr>
          <w:rStyle w:val="49"/>
          <w:rFonts w:asciiTheme="majorHAnsi" w:eastAsiaTheme="majorEastAsia" w:hAnsiTheme="majorHAnsi" w:cstheme="majorBidi"/>
          <w:color w:val="auto"/>
          <w:sz w:val="28"/>
          <w:szCs w:val="28"/>
        </w:rPr>
        <w:t xml:space="preserve"> С</w:t>
      </w:r>
      <w:r w:rsidR="0052711B">
        <w:rPr>
          <w:rStyle w:val="49"/>
          <w:rFonts w:asciiTheme="majorHAnsi" w:eastAsiaTheme="majorEastAsia" w:hAnsiTheme="majorHAnsi" w:cstheme="majorBidi"/>
          <w:color w:val="auto"/>
          <w:sz w:val="28"/>
          <w:szCs w:val="28"/>
        </w:rPr>
        <w:t>и</w:t>
      </w:r>
      <w:r w:rsidRPr="00E92B4A">
        <w:rPr>
          <w:rStyle w:val="49"/>
          <w:rFonts w:asciiTheme="majorHAnsi" w:eastAsiaTheme="majorEastAsia" w:hAnsiTheme="majorHAnsi" w:cstheme="majorBidi"/>
          <w:color w:val="auto"/>
          <w:sz w:val="28"/>
          <w:szCs w:val="28"/>
        </w:rPr>
        <w:t xml:space="preserve">МК </w:t>
      </w:r>
      <w:r w:rsidR="00E92B4A" w:rsidRPr="00E92B4A">
        <w:rPr>
          <w:rStyle w:val="49"/>
          <w:rFonts w:asciiTheme="majorHAnsi" w:eastAsiaTheme="majorEastAsia" w:hAnsiTheme="majorHAnsi" w:cstheme="majorBidi"/>
          <w:color w:val="auto"/>
          <w:sz w:val="28"/>
          <w:szCs w:val="28"/>
        </w:rPr>
        <w:t>ПО ПОДГОТОВКЕ</w:t>
      </w:r>
      <w:bookmarkStart w:id="54" w:name="bookmark58"/>
      <w:r w:rsidR="00E92B4A" w:rsidRPr="00E92B4A">
        <w:rPr>
          <w:rStyle w:val="49"/>
          <w:rFonts w:asciiTheme="majorHAnsi" w:eastAsiaTheme="majorEastAsia" w:hAnsiTheme="majorHAnsi" w:cstheme="majorBidi"/>
          <w:color w:val="auto"/>
          <w:sz w:val="28"/>
          <w:szCs w:val="28"/>
        </w:rPr>
        <w:t xml:space="preserve"> И ЗАЩИТЕ</w:t>
      </w:r>
      <w:r w:rsidRPr="00E92B4A">
        <w:rPr>
          <w:rStyle w:val="49"/>
          <w:rFonts w:asciiTheme="majorHAnsi" w:eastAsiaTheme="majorEastAsia" w:hAnsiTheme="majorHAnsi" w:cstheme="majorBidi"/>
          <w:color w:val="auto"/>
          <w:sz w:val="28"/>
          <w:szCs w:val="28"/>
        </w:rPr>
        <w:t xml:space="preserve"> ВКР</w:t>
      </w:r>
      <w:bookmarkEnd w:id="52"/>
      <w:bookmarkEnd w:id="53"/>
      <w:bookmarkEnd w:id="54"/>
    </w:p>
    <w:p w:rsidR="00B75C66" w:rsidRPr="00E92B4A" w:rsidRDefault="00EF390D" w:rsidP="00664D5C">
      <w:pPr>
        <w:pStyle w:val="2"/>
        <w:rPr>
          <w:color w:val="auto"/>
          <w:sz w:val="24"/>
          <w:szCs w:val="24"/>
        </w:rPr>
      </w:pPr>
      <w:bookmarkStart w:id="55" w:name="bookmark59"/>
      <w:bookmarkStart w:id="56" w:name="_Toc444093489"/>
      <w:bookmarkStart w:id="57" w:name="_Toc444093637"/>
      <w:r w:rsidRPr="00E92B4A">
        <w:rPr>
          <w:color w:val="auto"/>
          <w:sz w:val="24"/>
          <w:szCs w:val="24"/>
        </w:rPr>
        <w:t>Назначение научного руководителя</w:t>
      </w:r>
      <w:bookmarkEnd w:id="55"/>
      <w:bookmarkEnd w:id="56"/>
      <w:bookmarkEnd w:id="57"/>
    </w:p>
    <w:p w:rsidR="00B75C66" w:rsidRDefault="00EF390D" w:rsidP="00664D5C">
      <w:pPr>
        <w:pStyle w:val="21"/>
        <w:shd w:val="clear" w:color="auto" w:fill="auto"/>
        <w:spacing w:after="0" w:line="274" w:lineRule="exact"/>
        <w:ind w:right="20" w:firstLine="560"/>
        <w:jc w:val="both"/>
      </w:pPr>
      <w:r>
        <w:t>Руководство ВКР осуществляет научный руководитель из числа штатных преподавателей кафедры С</w:t>
      </w:r>
      <w:r w:rsidR="0052711B">
        <w:t>и</w:t>
      </w:r>
      <w:r>
        <w:t>МК, имеющих право руководства ВКР. Выпускник имеет право выбора научного руководителя, который, с его согласия утверждается на заседании кафедры С</w:t>
      </w:r>
      <w:r w:rsidR="0052711B">
        <w:t>и</w:t>
      </w:r>
      <w:r>
        <w:t>МК. По договоренности с заведующей кафедрой, в исключительных случаях, допускается назначение руководителей ВКР из числа преподавателей других кафедр НГТУ. Назначение научных руководителей осуществляется приказом НГТУ по представлению кафедры С</w:t>
      </w:r>
      <w:r w:rsidR="0052711B">
        <w:t>и</w:t>
      </w:r>
      <w:r>
        <w:t>МК. Смена руководителя после выхода приказа не допускается.</w:t>
      </w:r>
    </w:p>
    <w:p w:rsidR="00B75C66" w:rsidRDefault="00EF390D" w:rsidP="00664D5C">
      <w:pPr>
        <w:pStyle w:val="21"/>
        <w:shd w:val="clear" w:color="auto" w:fill="auto"/>
        <w:spacing w:after="0" w:line="274" w:lineRule="exact"/>
        <w:ind w:right="20" w:firstLine="560"/>
        <w:jc w:val="both"/>
      </w:pPr>
      <w:r>
        <w:t>Научный руководитель по согласованию с выпускником составляет расписание консультаций и осуществляет научное руководство подготовкой ВКР.</w:t>
      </w:r>
    </w:p>
    <w:p w:rsidR="00B75C66" w:rsidRDefault="00EF390D" w:rsidP="00664D5C">
      <w:pPr>
        <w:pStyle w:val="21"/>
        <w:shd w:val="clear" w:color="auto" w:fill="auto"/>
        <w:spacing w:after="0" w:line="274" w:lineRule="exact"/>
        <w:ind w:right="20" w:firstLine="560"/>
        <w:jc w:val="both"/>
      </w:pPr>
      <w:r>
        <w:t>В течение семестра выпускник отчитывается перед руководителем о проделанной работе в соответствии с расписанием консультаций.</w:t>
      </w:r>
    </w:p>
    <w:p w:rsidR="00B75C66" w:rsidRDefault="00EF390D" w:rsidP="00664D5C">
      <w:pPr>
        <w:pStyle w:val="21"/>
        <w:shd w:val="clear" w:color="auto" w:fill="auto"/>
        <w:spacing w:after="0" w:line="274" w:lineRule="exact"/>
        <w:ind w:firstLine="560"/>
        <w:jc w:val="both"/>
      </w:pPr>
      <w:r>
        <w:t>В обязанности научного руководителя входит:</w:t>
      </w:r>
    </w:p>
    <w:p w:rsidR="00B75C66" w:rsidRDefault="00EF390D" w:rsidP="00664D5C">
      <w:pPr>
        <w:pStyle w:val="21"/>
        <w:numPr>
          <w:ilvl w:val="0"/>
          <w:numId w:val="5"/>
        </w:numPr>
        <w:shd w:val="clear" w:color="auto" w:fill="auto"/>
        <w:tabs>
          <w:tab w:val="left" w:pos="724"/>
        </w:tabs>
        <w:spacing w:after="0" w:line="288" w:lineRule="exact"/>
        <w:ind w:firstLine="560"/>
        <w:jc w:val="both"/>
      </w:pPr>
      <w:r>
        <w:t>помощь в формулировании темы ВКР и разработке плана работы;</w:t>
      </w:r>
    </w:p>
    <w:p w:rsidR="00B75C66" w:rsidRDefault="00EF390D" w:rsidP="00664D5C">
      <w:pPr>
        <w:pStyle w:val="21"/>
        <w:numPr>
          <w:ilvl w:val="0"/>
          <w:numId w:val="5"/>
        </w:numPr>
        <w:shd w:val="clear" w:color="auto" w:fill="auto"/>
        <w:tabs>
          <w:tab w:val="left" w:pos="724"/>
        </w:tabs>
        <w:spacing w:after="0" w:line="288" w:lineRule="exact"/>
        <w:ind w:firstLine="560"/>
        <w:jc w:val="both"/>
      </w:pPr>
      <w:r>
        <w:t>систематическое консультирование выпускника по работе над текстом;</w:t>
      </w:r>
    </w:p>
    <w:p w:rsidR="00B75C66" w:rsidRDefault="00EF390D" w:rsidP="00664D5C">
      <w:pPr>
        <w:pStyle w:val="21"/>
        <w:numPr>
          <w:ilvl w:val="0"/>
          <w:numId w:val="5"/>
        </w:numPr>
        <w:shd w:val="clear" w:color="auto" w:fill="auto"/>
        <w:tabs>
          <w:tab w:val="left" w:pos="724"/>
        </w:tabs>
        <w:spacing w:after="0" w:line="288" w:lineRule="exact"/>
        <w:ind w:firstLine="560"/>
        <w:jc w:val="both"/>
      </w:pPr>
      <w:r>
        <w:t>консультации по выбору литературы, поиску информации, сбору данных и т.д.;</w:t>
      </w:r>
    </w:p>
    <w:p w:rsidR="00B75C66" w:rsidRDefault="00EF390D" w:rsidP="00664D5C">
      <w:pPr>
        <w:pStyle w:val="21"/>
        <w:numPr>
          <w:ilvl w:val="0"/>
          <w:numId w:val="5"/>
        </w:numPr>
        <w:shd w:val="clear" w:color="auto" w:fill="auto"/>
        <w:tabs>
          <w:tab w:val="left" w:pos="724"/>
        </w:tabs>
        <w:spacing w:after="0" w:line="288" w:lineRule="exact"/>
        <w:ind w:firstLine="560"/>
        <w:jc w:val="both"/>
      </w:pPr>
      <w:r>
        <w:t>содействие в организации консультаций с другими специалистами;</w:t>
      </w:r>
    </w:p>
    <w:p w:rsidR="00B75C66" w:rsidRDefault="00EF390D" w:rsidP="00664D5C">
      <w:pPr>
        <w:pStyle w:val="21"/>
        <w:numPr>
          <w:ilvl w:val="0"/>
          <w:numId w:val="5"/>
        </w:numPr>
        <w:shd w:val="clear" w:color="auto" w:fill="auto"/>
        <w:tabs>
          <w:tab w:val="left" w:pos="724"/>
        </w:tabs>
        <w:spacing w:after="0" w:line="288" w:lineRule="exact"/>
        <w:ind w:firstLine="560"/>
        <w:jc w:val="both"/>
      </w:pPr>
      <w:r>
        <w:t>контроль хода работы над ВКР и ее соответствием утвержденному плану;</w:t>
      </w:r>
    </w:p>
    <w:p w:rsidR="00B75C66" w:rsidRDefault="00EF390D" w:rsidP="00664D5C">
      <w:pPr>
        <w:pStyle w:val="21"/>
        <w:numPr>
          <w:ilvl w:val="0"/>
          <w:numId w:val="5"/>
        </w:numPr>
        <w:shd w:val="clear" w:color="auto" w:fill="auto"/>
        <w:tabs>
          <w:tab w:val="left" w:pos="730"/>
        </w:tabs>
        <w:spacing w:after="0" w:line="288" w:lineRule="exact"/>
        <w:ind w:right="20" w:firstLine="560"/>
        <w:jc w:val="both"/>
      </w:pPr>
      <w:r>
        <w:t>обсуждение промежуточных результатов работы и помощь в подготовке презентации на предзащиту и защиту ВКР;</w:t>
      </w:r>
    </w:p>
    <w:p w:rsidR="00B75C66" w:rsidRDefault="00EF390D" w:rsidP="00664D5C">
      <w:pPr>
        <w:pStyle w:val="21"/>
        <w:numPr>
          <w:ilvl w:val="0"/>
          <w:numId w:val="5"/>
        </w:numPr>
        <w:shd w:val="clear" w:color="auto" w:fill="auto"/>
        <w:tabs>
          <w:tab w:val="left" w:pos="730"/>
        </w:tabs>
        <w:spacing w:after="0" w:line="288" w:lineRule="exact"/>
        <w:ind w:right="20" w:firstLine="560"/>
        <w:jc w:val="both"/>
      </w:pPr>
      <w:r>
        <w:t>заключительная проверка работы и подготовка развернутого письменного отзыва с заключением о ее соответствии (несоответствии) требованиям к ВКР;</w:t>
      </w:r>
    </w:p>
    <w:p w:rsidR="00B75C66" w:rsidRDefault="00EF390D" w:rsidP="00664D5C">
      <w:pPr>
        <w:pStyle w:val="42"/>
        <w:keepNext/>
        <w:keepLines/>
        <w:shd w:val="clear" w:color="auto" w:fill="auto"/>
        <w:spacing w:before="0" w:after="0"/>
        <w:ind w:firstLine="560"/>
        <w:jc w:val="both"/>
        <w:outlineLvl w:val="1"/>
      </w:pPr>
      <w:bookmarkStart w:id="58" w:name="bookmark60"/>
      <w:bookmarkStart w:id="59" w:name="_Toc444093490"/>
      <w:r>
        <w:t>Предзащита</w:t>
      </w:r>
      <w:bookmarkEnd w:id="58"/>
      <w:bookmarkEnd w:id="59"/>
    </w:p>
    <w:p w:rsidR="00664D5C" w:rsidRDefault="00664D5C" w:rsidP="00664D5C">
      <w:pPr>
        <w:pStyle w:val="21"/>
        <w:shd w:val="clear" w:color="auto" w:fill="auto"/>
        <w:spacing w:after="0" w:line="274" w:lineRule="exact"/>
        <w:ind w:right="20" w:firstLine="560"/>
        <w:jc w:val="both"/>
      </w:pPr>
    </w:p>
    <w:p w:rsidR="00B75C66" w:rsidRDefault="00E92B4A" w:rsidP="00664D5C">
      <w:pPr>
        <w:pStyle w:val="21"/>
        <w:shd w:val="clear" w:color="auto" w:fill="auto"/>
        <w:spacing w:after="0" w:line="274" w:lineRule="exact"/>
        <w:ind w:right="20" w:firstLine="560"/>
        <w:jc w:val="both"/>
      </w:pPr>
      <w:r>
        <w:t>В</w:t>
      </w:r>
      <w:r w:rsidR="00EF390D">
        <w:t>ыпускник отчитывается перед кафедрой о своей работе над ВКР в процессе предзащиты. Для организации предзащиты создается комиссия из членов кафедры С</w:t>
      </w:r>
      <w:r w:rsidR="0052711B">
        <w:t>и</w:t>
      </w:r>
      <w:r w:rsidR="00EF390D">
        <w:t>МК распоряжением заведующего кафедрой.</w:t>
      </w:r>
      <w:r w:rsidR="00EF390D" w:rsidRPr="0052711B">
        <w:rPr>
          <w:color w:val="FF0000"/>
        </w:rPr>
        <w:t xml:space="preserve"> </w:t>
      </w:r>
      <w:r w:rsidR="00EF390D" w:rsidRPr="00EA6F28">
        <w:rPr>
          <w:color w:val="auto"/>
        </w:rPr>
        <w:t xml:space="preserve">Предзащита назначается </w:t>
      </w:r>
      <w:r w:rsidR="00EA6F28" w:rsidRPr="00EA6F28">
        <w:rPr>
          <w:color w:val="auto"/>
        </w:rPr>
        <w:t xml:space="preserve">примерно </w:t>
      </w:r>
      <w:r w:rsidR="00EF390D" w:rsidRPr="00EA6F28">
        <w:rPr>
          <w:color w:val="auto"/>
        </w:rPr>
        <w:t xml:space="preserve">за 1 месяц до предполагаемой даты защиты ВКР. </w:t>
      </w:r>
      <w:r w:rsidR="00EF390D">
        <w:t xml:space="preserve">По результатам предзащиты выпускнику даются рекомендации по завершению ВКР, исправлению недостатков, использованию публикаций конкретных авторов и т.п. Решение о допуске к защите ВКР принимается на заседании кафедры по результатам предзащиты и по согласованию с научным руководителем. </w:t>
      </w:r>
      <w:proofErr w:type="gramStart"/>
      <w:r w:rsidR="00EF390D">
        <w:t>Научный руководитель имеет право не допустить к защите некачественную ВКР, о чем должен поставить в известность зав</w:t>
      </w:r>
      <w:r>
        <w:t>едующего</w:t>
      </w:r>
      <w:r w:rsidR="00EF390D">
        <w:t xml:space="preserve"> каф</w:t>
      </w:r>
      <w:r>
        <w:t>едрой</w:t>
      </w:r>
      <w:r w:rsidR="00EF390D">
        <w:t xml:space="preserve"> С</w:t>
      </w:r>
      <w:r w:rsidR="00EA6F28">
        <w:t>и</w:t>
      </w:r>
      <w:r w:rsidR="00EF390D">
        <w:t>МК заблаговременно (до сроков подготовки приказа НГТУ о защите ВКР текущего года).</w:t>
      </w:r>
      <w:proofErr w:type="gramEnd"/>
      <w:r w:rsidR="00EF390D">
        <w:t xml:space="preserve"> Комиссия имеет право рекомендовать руководителю не допустить к защите ВКР ненадлежащего качества.</w:t>
      </w:r>
    </w:p>
    <w:p w:rsidR="00B75C66" w:rsidRDefault="00EF390D" w:rsidP="00664D5C">
      <w:pPr>
        <w:pStyle w:val="42"/>
        <w:keepNext/>
        <w:keepLines/>
        <w:shd w:val="clear" w:color="auto" w:fill="auto"/>
        <w:spacing w:before="0" w:after="0"/>
        <w:ind w:firstLine="560"/>
        <w:jc w:val="both"/>
        <w:outlineLvl w:val="1"/>
      </w:pPr>
      <w:bookmarkStart w:id="60" w:name="bookmark61"/>
      <w:bookmarkStart w:id="61" w:name="_Toc444093491"/>
      <w:r>
        <w:t>Экспертиза ВКР.</w:t>
      </w:r>
      <w:bookmarkEnd w:id="60"/>
      <w:bookmarkEnd w:id="61"/>
    </w:p>
    <w:p w:rsidR="00B75C66" w:rsidRDefault="00EF390D" w:rsidP="00664D5C">
      <w:pPr>
        <w:pStyle w:val="21"/>
        <w:numPr>
          <w:ilvl w:val="0"/>
          <w:numId w:val="5"/>
        </w:numPr>
        <w:shd w:val="clear" w:color="auto" w:fill="auto"/>
        <w:tabs>
          <w:tab w:val="left" w:pos="858"/>
        </w:tabs>
        <w:spacing w:after="0" w:line="230" w:lineRule="exact"/>
        <w:ind w:firstLine="560"/>
        <w:jc w:val="both"/>
      </w:pPr>
      <w:r>
        <w:t xml:space="preserve">ВКР подлежит </w:t>
      </w:r>
      <w:proofErr w:type="gramStart"/>
      <w:r>
        <w:t>обязательному</w:t>
      </w:r>
      <w:proofErr w:type="gramEnd"/>
      <w:r>
        <w:t xml:space="preserve"> нормоконтролю и проверке на </w:t>
      </w:r>
      <w:r w:rsidR="00D07143">
        <w:t>объем заимствования</w:t>
      </w:r>
      <w:r>
        <w:t>.</w:t>
      </w:r>
    </w:p>
    <w:p w:rsidR="00B75C66" w:rsidRDefault="00EF390D" w:rsidP="00664D5C">
      <w:pPr>
        <w:pStyle w:val="21"/>
        <w:numPr>
          <w:ilvl w:val="0"/>
          <w:numId w:val="5"/>
        </w:numPr>
        <w:shd w:val="clear" w:color="auto" w:fill="auto"/>
        <w:tabs>
          <w:tab w:val="left" w:pos="845"/>
        </w:tabs>
        <w:spacing w:after="0" w:line="278" w:lineRule="exact"/>
        <w:ind w:right="20" w:firstLine="560"/>
        <w:jc w:val="both"/>
      </w:pPr>
      <w:r>
        <w:t xml:space="preserve">Нормоконтроль обеспечивает соответствие ВКР требованиям, предъявляемым </w:t>
      </w:r>
      <w:proofErr w:type="gramStart"/>
      <w:r>
        <w:t>к</w:t>
      </w:r>
      <w:proofErr w:type="gramEnd"/>
      <w:r>
        <w:t xml:space="preserve"> научным рукописями.</w:t>
      </w:r>
    </w:p>
    <w:p w:rsidR="00B75C66" w:rsidRPr="00E92B4A" w:rsidRDefault="00EF390D" w:rsidP="00664D5C">
      <w:pPr>
        <w:pStyle w:val="21"/>
        <w:numPr>
          <w:ilvl w:val="0"/>
          <w:numId w:val="5"/>
        </w:numPr>
        <w:shd w:val="clear" w:color="auto" w:fill="auto"/>
        <w:tabs>
          <w:tab w:val="left" w:pos="848"/>
        </w:tabs>
        <w:spacing w:after="0" w:line="278" w:lineRule="exact"/>
        <w:ind w:firstLine="560"/>
        <w:jc w:val="both"/>
      </w:pPr>
      <w:r>
        <w:t>Текст на нормоконтроль сдается в распечатанном и электронном виде.</w:t>
      </w:r>
    </w:p>
    <w:p w:rsidR="00E92B4A" w:rsidRDefault="00E92B4A" w:rsidP="00664D5C">
      <w:pPr>
        <w:pStyle w:val="21"/>
        <w:numPr>
          <w:ilvl w:val="0"/>
          <w:numId w:val="5"/>
        </w:numPr>
        <w:shd w:val="clear" w:color="auto" w:fill="auto"/>
        <w:tabs>
          <w:tab w:val="left" w:pos="848"/>
        </w:tabs>
        <w:spacing w:after="0" w:line="278" w:lineRule="exact"/>
        <w:ind w:firstLine="560"/>
        <w:jc w:val="both"/>
      </w:pPr>
      <w:r>
        <w:t xml:space="preserve">Проверку на </w:t>
      </w:r>
      <w:r w:rsidR="00D07143">
        <w:t>объем заимствования</w:t>
      </w:r>
      <w:r>
        <w:t xml:space="preserve"> студент осуществляет самостоятельно через личный кабинет и </w:t>
      </w:r>
      <w:proofErr w:type="gramStart"/>
      <w:r>
        <w:t>предоставляет отчет</w:t>
      </w:r>
      <w:proofErr w:type="gramEnd"/>
      <w:r>
        <w:t xml:space="preserve"> о проверке</w:t>
      </w:r>
      <w:r w:rsidR="00EA6F28">
        <w:t xml:space="preserve">, подписанный научным руководителем, </w:t>
      </w:r>
      <w:r>
        <w:t xml:space="preserve"> на нормоконтроль</w:t>
      </w:r>
      <w:r w:rsidR="00EA6F28">
        <w:t>. Текст ВКР должен содержать не менее 65% оригинального текста.</w:t>
      </w:r>
    </w:p>
    <w:p w:rsidR="00D07143" w:rsidRDefault="007A2EBC" w:rsidP="00664D5C">
      <w:pPr>
        <w:pStyle w:val="21"/>
        <w:numPr>
          <w:ilvl w:val="0"/>
          <w:numId w:val="5"/>
        </w:numPr>
        <w:shd w:val="clear" w:color="auto" w:fill="auto"/>
        <w:tabs>
          <w:tab w:val="left" w:pos="848"/>
        </w:tabs>
        <w:spacing w:after="0" w:line="278" w:lineRule="exact"/>
        <w:ind w:firstLine="560"/>
        <w:jc w:val="both"/>
      </w:pPr>
      <w:r>
        <w:t>Текст ВКР размещается студентом</w:t>
      </w:r>
      <w:r w:rsidR="00D07143">
        <w:t xml:space="preserve"> в Электронной библиотечной системе (ЭБС) университета самостоятельно после заключения лицензионного договора через личный кабинет студента.</w:t>
      </w:r>
    </w:p>
    <w:p w:rsidR="00122A04" w:rsidRDefault="00122A04" w:rsidP="00664D5C">
      <w:pPr>
        <w:pStyle w:val="21"/>
        <w:numPr>
          <w:ilvl w:val="0"/>
          <w:numId w:val="5"/>
        </w:numPr>
        <w:shd w:val="clear" w:color="auto" w:fill="auto"/>
        <w:tabs>
          <w:tab w:val="left" w:pos="848"/>
        </w:tabs>
        <w:spacing w:after="0" w:line="278" w:lineRule="exact"/>
        <w:ind w:firstLine="560"/>
        <w:jc w:val="both"/>
      </w:pPr>
      <w:r>
        <w:t xml:space="preserve">Работа должна </w:t>
      </w:r>
      <w:r w:rsidR="00AE6964">
        <w:t>быть представлена на кафедру в готовом виде не позднее пяти дней до даты защиты.</w:t>
      </w:r>
    </w:p>
    <w:p w:rsidR="00E92B4A" w:rsidRDefault="00E92B4A">
      <w:pPr>
        <w:rPr>
          <w:rStyle w:val="4a"/>
          <w:rFonts w:asciiTheme="majorHAnsi" w:eastAsiaTheme="majorEastAsia" w:hAnsiTheme="majorHAnsi" w:cstheme="majorBidi"/>
          <w:b/>
          <w:bCs/>
          <w:color w:val="365F91" w:themeColor="accent1" w:themeShade="BF"/>
          <w:sz w:val="28"/>
          <w:szCs w:val="28"/>
        </w:rPr>
      </w:pPr>
      <w:r>
        <w:rPr>
          <w:rStyle w:val="4a"/>
          <w:rFonts w:asciiTheme="majorHAnsi" w:eastAsiaTheme="majorEastAsia" w:hAnsiTheme="majorHAnsi" w:cstheme="majorBidi"/>
          <w:sz w:val="28"/>
          <w:szCs w:val="28"/>
        </w:rPr>
        <w:br w:type="page"/>
      </w:r>
    </w:p>
    <w:p w:rsidR="00B75C66" w:rsidRPr="002E6E29" w:rsidRDefault="00EF390D" w:rsidP="00E92B4A">
      <w:pPr>
        <w:pStyle w:val="1"/>
        <w:numPr>
          <w:ilvl w:val="0"/>
          <w:numId w:val="30"/>
        </w:numPr>
        <w:rPr>
          <w:rStyle w:val="4a"/>
          <w:rFonts w:eastAsiaTheme="majorEastAsia"/>
          <w:color w:val="auto"/>
          <w:sz w:val="28"/>
          <w:szCs w:val="28"/>
        </w:rPr>
      </w:pPr>
      <w:bookmarkStart w:id="62" w:name="_Toc444093492"/>
      <w:bookmarkStart w:id="63" w:name="_Toc444093638"/>
      <w:r w:rsidRPr="002E6E29">
        <w:rPr>
          <w:rStyle w:val="4a"/>
          <w:rFonts w:eastAsiaTheme="majorEastAsia"/>
          <w:color w:val="auto"/>
          <w:sz w:val="28"/>
          <w:szCs w:val="28"/>
        </w:rPr>
        <w:lastRenderedPageBreak/>
        <w:t>З</w:t>
      </w:r>
      <w:r w:rsidR="00F4169E" w:rsidRPr="002E6E29">
        <w:rPr>
          <w:rStyle w:val="4a"/>
          <w:rFonts w:eastAsiaTheme="majorEastAsia"/>
          <w:color w:val="auto"/>
          <w:sz w:val="28"/>
          <w:szCs w:val="28"/>
        </w:rPr>
        <w:t>АЩИТА</w:t>
      </w:r>
      <w:r w:rsidRPr="002E6E29">
        <w:rPr>
          <w:rStyle w:val="4a"/>
          <w:rFonts w:eastAsiaTheme="majorEastAsia"/>
          <w:color w:val="auto"/>
          <w:sz w:val="28"/>
          <w:szCs w:val="28"/>
        </w:rPr>
        <w:t xml:space="preserve"> ВКР</w:t>
      </w:r>
      <w:bookmarkEnd w:id="62"/>
      <w:bookmarkEnd w:id="63"/>
    </w:p>
    <w:p w:rsidR="006B0A83" w:rsidRPr="00EA6F28" w:rsidRDefault="006B0A83" w:rsidP="00EA6F28">
      <w:pPr>
        <w:pStyle w:val="aff1"/>
        <w:numPr>
          <w:ilvl w:val="1"/>
          <w:numId w:val="30"/>
        </w:numPr>
        <w:jc w:val="both"/>
        <w:rPr>
          <w:rFonts w:ascii="Times New Roman" w:hAnsi="Times New Roman"/>
          <w:b/>
          <w:bCs/>
        </w:rPr>
      </w:pPr>
      <w:r w:rsidRPr="00EA6F28">
        <w:rPr>
          <w:rFonts w:ascii="Times New Roman" w:hAnsi="Times New Roman"/>
          <w:b/>
          <w:bCs/>
        </w:rPr>
        <w:t>Обобщенная структура защиты выпускной квалификационной работы (ВКР)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7"/>
        <w:gridCol w:w="3676"/>
        <w:gridCol w:w="4216"/>
      </w:tblGrid>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ind w:left="15"/>
              <w:jc w:val="center"/>
              <w:rPr>
                <w:rFonts w:ascii="Times New Roman" w:hAnsi="Times New Roman"/>
                <w:b/>
                <w:bCs/>
              </w:rPr>
            </w:pPr>
            <w:r w:rsidRPr="006854BF">
              <w:rPr>
                <w:rFonts w:ascii="Times New Roman" w:hAnsi="Times New Roman"/>
                <w:b/>
                <w:bCs/>
              </w:rPr>
              <w:t>Коды</w:t>
            </w:r>
          </w:p>
          <w:p w:rsidR="006B0A83" w:rsidRPr="006854BF" w:rsidRDefault="006B0A83" w:rsidP="006A5EC0">
            <w:pPr>
              <w:widowControl w:val="0"/>
              <w:autoSpaceDE w:val="0"/>
              <w:autoSpaceDN w:val="0"/>
              <w:adjustRightInd w:val="0"/>
              <w:ind w:left="15"/>
              <w:jc w:val="center"/>
              <w:rPr>
                <w:rFonts w:ascii="Times New Roman" w:hAnsi="Times New Roman"/>
                <w:b/>
                <w:bCs/>
              </w:rPr>
            </w:pPr>
            <w:r w:rsidRPr="006854BF">
              <w:rPr>
                <w:rFonts w:ascii="Times New Roman" w:hAnsi="Times New Roman"/>
                <w:b/>
                <w:bCs/>
              </w:rPr>
              <w:t>компетенций</w:t>
            </w:r>
          </w:p>
        </w:tc>
        <w:tc>
          <w:tcPr>
            <w:tcW w:w="1921" w:type="pct"/>
            <w:shd w:val="clear" w:color="auto" w:fill="auto"/>
            <w:vAlign w:val="center"/>
          </w:tcPr>
          <w:p w:rsidR="006B0A83" w:rsidRPr="006854BF" w:rsidRDefault="006B0A83" w:rsidP="006A5EC0">
            <w:pPr>
              <w:widowControl w:val="0"/>
              <w:autoSpaceDE w:val="0"/>
              <w:autoSpaceDN w:val="0"/>
              <w:adjustRightInd w:val="0"/>
              <w:ind w:left="15"/>
              <w:jc w:val="center"/>
              <w:rPr>
                <w:rFonts w:ascii="Times New Roman" w:hAnsi="Times New Roman"/>
                <w:b/>
                <w:bCs/>
              </w:rPr>
            </w:pPr>
            <w:r w:rsidRPr="006854BF">
              <w:rPr>
                <w:rFonts w:ascii="Times New Roman" w:hAnsi="Times New Roman"/>
                <w:b/>
                <w:bCs/>
              </w:rPr>
              <w:t>Показатели сформированности</w:t>
            </w:r>
          </w:p>
        </w:tc>
        <w:tc>
          <w:tcPr>
            <w:tcW w:w="2203" w:type="pct"/>
            <w:shd w:val="clear" w:color="auto" w:fill="auto"/>
            <w:vAlign w:val="center"/>
          </w:tcPr>
          <w:p w:rsidR="006B0A83" w:rsidRPr="006854BF" w:rsidRDefault="006B0A83" w:rsidP="006A5EC0">
            <w:pPr>
              <w:widowControl w:val="0"/>
              <w:autoSpaceDE w:val="0"/>
              <w:autoSpaceDN w:val="0"/>
              <w:adjustRightInd w:val="0"/>
              <w:ind w:left="15"/>
              <w:jc w:val="center"/>
              <w:rPr>
                <w:rFonts w:ascii="Times New Roman" w:hAnsi="Times New Roman"/>
                <w:b/>
                <w:bCs/>
              </w:rPr>
            </w:pPr>
            <w:r w:rsidRPr="006854BF">
              <w:rPr>
                <w:rFonts w:ascii="Times New Roman" w:hAnsi="Times New Roman"/>
                <w:b/>
                <w:bCs/>
              </w:rPr>
              <w:t>Разделы и этапы ВКР</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ОК.4</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Осуществлять реализацию нормативно-правовых актов в сфере профессиональной деятельности</w:t>
            </w:r>
          </w:p>
        </w:tc>
        <w:tc>
          <w:tcPr>
            <w:tcW w:w="2203" w:type="pct"/>
            <w:shd w:val="clear" w:color="auto" w:fill="auto"/>
            <w:vAlign w:val="center"/>
          </w:tcPr>
          <w:p w:rsidR="006B0A83" w:rsidRPr="006854BF" w:rsidRDefault="006B0A83" w:rsidP="006A5EC0">
            <w:pPr>
              <w:pStyle w:val="2b"/>
              <w:tabs>
                <w:tab w:val="left" w:pos="0"/>
              </w:tabs>
              <w:spacing w:after="0" w:line="240" w:lineRule="auto"/>
              <w:ind w:left="30"/>
              <w:jc w:val="both"/>
              <w:rPr>
                <w:b/>
                <w:bCs/>
                <w:color w:val="000000"/>
              </w:rPr>
            </w:pPr>
            <w:r w:rsidRPr="006854BF">
              <w:t>аналитический обзор литературы</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ОК.5</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 xml:space="preserve">Уметь работать с рекламными и </w:t>
            </w:r>
            <w:r w:rsidRPr="006854BF">
              <w:rPr>
                <w:rFonts w:ascii="Times New Roman" w:hAnsi="Times New Roman"/>
                <w:lang w:val="en-US"/>
              </w:rPr>
              <w:t>PR</w:t>
            </w:r>
            <w:r w:rsidRPr="006854BF">
              <w:rPr>
                <w:rFonts w:ascii="Times New Roman" w:hAnsi="Times New Roman"/>
              </w:rPr>
              <w:t>-текстами на родном языке</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Аналитический обзор литературы</w:t>
            </w:r>
            <w:r w:rsidRPr="006854BF">
              <w:rPr>
                <w:rFonts w:ascii="Times New Roman" w:hAnsi="Times New Roman"/>
                <w:b/>
                <w:bCs/>
              </w:rPr>
              <w:t xml:space="preserve">. </w:t>
            </w: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rPr>
            </w:pPr>
            <w:r w:rsidRPr="006854BF">
              <w:rPr>
                <w:rFonts w:ascii="Times New Roman" w:hAnsi="Times New Roman"/>
                <w:b/>
                <w:bCs/>
              </w:rPr>
              <w:t>ОПК.1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применять основные схемы мерчендайзинга</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rPr>
            </w:pPr>
            <w:r w:rsidRPr="006854BF">
              <w:rPr>
                <w:rFonts w:ascii="Times New Roman" w:hAnsi="Times New Roman"/>
                <w:b/>
                <w:bCs/>
              </w:rPr>
              <w:t>ОПК.1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писать пресс-релизы</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rPr>
            </w:pPr>
            <w:r w:rsidRPr="006854BF">
              <w:rPr>
                <w:rFonts w:ascii="Times New Roman" w:hAnsi="Times New Roman"/>
              </w:rPr>
              <w:t>Аналитический обзор литературы.</w:t>
            </w:r>
          </w:p>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rPr>
            </w:pPr>
            <w:r w:rsidRPr="006854BF">
              <w:rPr>
                <w:rFonts w:ascii="Times New Roman" w:hAnsi="Times New Roman"/>
                <w:b/>
                <w:bCs/>
              </w:rPr>
              <w:t>ОПК.1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 xml:space="preserve">Уметь планировать и применять инструменты </w:t>
            </w:r>
            <w:proofErr w:type="gramStart"/>
            <w:r w:rsidRPr="006854BF">
              <w:rPr>
                <w:rFonts w:ascii="Times New Roman" w:hAnsi="Times New Roman"/>
              </w:rPr>
              <w:t>антикризисного</w:t>
            </w:r>
            <w:proofErr w:type="gramEnd"/>
            <w:r w:rsidRPr="006854BF">
              <w:rPr>
                <w:rFonts w:ascii="Times New Roman" w:hAnsi="Times New Roman"/>
              </w:rPr>
              <w:t xml:space="preserve"> </w:t>
            </w:r>
            <w:r w:rsidRPr="006854BF">
              <w:rPr>
                <w:rFonts w:ascii="Times New Roman" w:hAnsi="Times New Roman"/>
                <w:lang w:val="en-US"/>
              </w:rPr>
              <w:t>PR</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Задание на выпускную квалификационную работу</w:t>
            </w:r>
            <w:proofErr w:type="gramStart"/>
            <w:r w:rsidRPr="006854BF">
              <w:rPr>
                <w:rFonts w:ascii="Times New Roman" w:hAnsi="Times New Roman"/>
              </w:rPr>
              <w:t>.</w:t>
            </w:r>
            <w:proofErr w:type="gramEnd"/>
            <w:r w:rsidRPr="006854BF">
              <w:rPr>
                <w:rFonts w:ascii="Times New Roman" w:hAnsi="Times New Roman"/>
              </w:rPr>
              <w:t xml:space="preserve"> </w:t>
            </w:r>
            <w:proofErr w:type="gramStart"/>
            <w:r w:rsidRPr="006854BF">
              <w:rPr>
                <w:rFonts w:ascii="Times New Roman" w:hAnsi="Times New Roman"/>
              </w:rPr>
              <w:t>а</w:t>
            </w:r>
            <w:proofErr w:type="gramEnd"/>
            <w:r w:rsidRPr="006854BF">
              <w:rPr>
                <w:rFonts w:ascii="Times New Roman" w:hAnsi="Times New Roman"/>
              </w:rPr>
              <w:t>налитический обзор литературы</w:t>
            </w:r>
            <w:r w:rsidRPr="006854BF">
              <w:rPr>
                <w:rFonts w:ascii="Times New Roman" w:hAnsi="Times New Roman"/>
                <w:b/>
                <w:bCs/>
              </w:rPr>
              <w:t>.</w:t>
            </w:r>
          </w:p>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rPr>
            </w:pPr>
            <w:r w:rsidRPr="006854BF">
              <w:rPr>
                <w:rFonts w:ascii="Times New Roman" w:hAnsi="Times New Roman"/>
                <w:b/>
                <w:bCs/>
              </w:rPr>
              <w:t>ОПК.1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осуществлять консалтинговую деятельность в профессиональной сфере</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rPr>
            </w:pPr>
            <w:r w:rsidRPr="006854BF">
              <w:rPr>
                <w:rFonts w:ascii="Times New Roman" w:hAnsi="Times New Roman"/>
                <w:b/>
                <w:bCs/>
              </w:rPr>
              <w:t>ОПК.1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lang w:val="en-US"/>
              </w:rPr>
            </w:pPr>
            <w:r w:rsidRPr="006854BF">
              <w:rPr>
                <w:rFonts w:ascii="Times New Roman" w:hAnsi="Times New Roman"/>
              </w:rPr>
              <w:t>Умет</w:t>
            </w:r>
            <w:r w:rsidRPr="006854BF">
              <w:rPr>
                <w:rFonts w:ascii="Times New Roman" w:hAnsi="Times New Roman"/>
                <w:lang w:val="en-US"/>
              </w:rPr>
              <w:t xml:space="preserve">ь </w:t>
            </w:r>
            <w:proofErr w:type="spellStart"/>
            <w:r w:rsidRPr="006854BF">
              <w:rPr>
                <w:rFonts w:ascii="Times New Roman" w:hAnsi="Times New Roman"/>
                <w:lang w:val="en-US"/>
              </w:rPr>
              <w:t>анализировать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имидж</w:t>
            </w:r>
            <w:proofErr w:type="spellEnd"/>
            <w:r w:rsidRPr="006854BF">
              <w:rPr>
                <w:rFonts w:ascii="Times New Roman" w:hAnsi="Times New Roman"/>
                <w:lang w:val="en-US"/>
              </w:rPr>
              <w:t xml:space="preserve"> </w:t>
            </w:r>
            <w:proofErr w:type="spellStart"/>
            <w:r w:rsidRPr="006854BF">
              <w:rPr>
                <w:rFonts w:ascii="Times New Roman" w:hAnsi="Times New Roman"/>
                <w:lang w:val="en-US"/>
              </w:rPr>
              <w:t>территории</w:t>
            </w:r>
            <w:proofErr w:type="spellEnd"/>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rPr>
          <w:trHeight w:val="558"/>
        </w:trPr>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ОПК.6</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использовать социальные сети для целей рекламы и связей с общественностью</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lang w:val="en-US"/>
              </w:rPr>
            </w:pPr>
            <w:proofErr w:type="spellStart"/>
            <w:r w:rsidRPr="006854BF">
              <w:rPr>
                <w:rFonts w:ascii="Times New Roman" w:hAnsi="Times New Roman"/>
                <w:lang w:val="en-US"/>
              </w:rPr>
              <w:t>Уметь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составлять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медиапланы</w:t>
            </w:r>
            <w:proofErr w:type="spellEnd"/>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lang w:val="en-US"/>
              </w:rPr>
            </w:pPr>
            <w:proofErr w:type="spellStart"/>
            <w:r w:rsidRPr="006854BF">
              <w:rPr>
                <w:rFonts w:ascii="Times New Roman" w:hAnsi="Times New Roman"/>
                <w:lang w:val="en-US"/>
              </w:rPr>
              <w:t>Уметь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анализировать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бренд</w:t>
            </w:r>
            <w:proofErr w:type="spellEnd"/>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устанавливать и  поддерживать деловые отношения с представителями различных государственных структур</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ПК.3</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осуществлять эффективные внутренние коммуникации</w:t>
            </w:r>
          </w:p>
        </w:tc>
        <w:tc>
          <w:tcPr>
            <w:tcW w:w="2203" w:type="pct"/>
            <w:shd w:val="clear" w:color="auto" w:fill="auto"/>
            <w:vAlign w:val="center"/>
          </w:tcPr>
          <w:p w:rsidR="006B0A83" w:rsidRPr="006854BF" w:rsidRDefault="006B0A83" w:rsidP="006A5EC0">
            <w:pPr>
              <w:widowControl w:val="0"/>
              <w:autoSpaceDE w:val="0"/>
              <w:autoSpaceDN w:val="0"/>
              <w:adjustRightInd w:val="0"/>
              <w:spacing w:before="30" w:line="245" w:lineRule="exact"/>
              <w:ind w:left="15"/>
              <w:jc w:val="center"/>
              <w:rPr>
                <w:rFonts w:ascii="Times New Roman" w:hAnsi="Times New Roman"/>
                <w:b/>
                <w:bCs/>
              </w:rPr>
            </w:pPr>
            <w:r w:rsidRPr="006854BF">
              <w:rPr>
                <w:rFonts w:ascii="Times New Roman" w:hAnsi="Times New Roman"/>
              </w:rPr>
              <w:t xml:space="preserve">Исследовательская (проектная) часть. Формирование рекомендаций по оптимизации состояния </w:t>
            </w:r>
            <w:r w:rsidRPr="006854BF">
              <w:rPr>
                <w:rFonts w:ascii="Times New Roman" w:hAnsi="Times New Roman"/>
              </w:rPr>
              <w:lastRenderedPageBreak/>
              <w:t>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lastRenderedPageBreak/>
              <w:t>ПК.12</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анализировать коммуникации в веб-пространстве, оценивать качество электронных ресурсов</w:t>
            </w:r>
          </w:p>
        </w:tc>
        <w:tc>
          <w:tcPr>
            <w:tcW w:w="2203" w:type="pct"/>
            <w:shd w:val="clear" w:color="auto" w:fill="auto"/>
          </w:tcPr>
          <w:p w:rsidR="006B0A83" w:rsidRPr="006854BF" w:rsidRDefault="006B0A83" w:rsidP="006A5EC0">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ПК.12</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lang w:val="en-US"/>
              </w:rPr>
            </w:pPr>
            <w:proofErr w:type="spellStart"/>
            <w:r w:rsidRPr="006854BF">
              <w:rPr>
                <w:rFonts w:ascii="Times New Roman" w:hAnsi="Times New Roman"/>
                <w:lang w:val="en-US"/>
              </w:rPr>
              <w:t>Уметь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проектировать</w:t>
            </w:r>
            <w:proofErr w:type="spellEnd"/>
            <w:r w:rsidRPr="006854BF">
              <w:rPr>
                <w:rFonts w:ascii="Times New Roman" w:hAnsi="Times New Roman"/>
                <w:lang w:val="en-US"/>
              </w:rPr>
              <w:t xml:space="preserve"> </w:t>
            </w:r>
            <w:proofErr w:type="spellStart"/>
            <w:r w:rsidRPr="006854BF">
              <w:rPr>
                <w:rFonts w:ascii="Times New Roman" w:hAnsi="Times New Roman"/>
                <w:lang w:val="en-US"/>
              </w:rPr>
              <w:t>фирменный</w:t>
            </w:r>
            <w:proofErr w:type="spellEnd"/>
            <w:r w:rsidRPr="006854BF">
              <w:rPr>
                <w:rFonts w:ascii="Times New Roman" w:hAnsi="Times New Roman"/>
                <w:lang w:val="en-US"/>
              </w:rPr>
              <w:t xml:space="preserve"> </w:t>
            </w:r>
            <w:proofErr w:type="spellStart"/>
            <w:r w:rsidRPr="006854BF">
              <w:rPr>
                <w:rFonts w:ascii="Times New Roman" w:hAnsi="Times New Roman"/>
                <w:lang w:val="en-US"/>
              </w:rPr>
              <w:t>стиль</w:t>
            </w:r>
            <w:proofErr w:type="spellEnd"/>
          </w:p>
        </w:tc>
        <w:tc>
          <w:tcPr>
            <w:tcW w:w="2203" w:type="pct"/>
            <w:shd w:val="clear" w:color="auto" w:fill="auto"/>
          </w:tcPr>
          <w:p w:rsidR="006B0A83" w:rsidRPr="006854BF" w:rsidRDefault="006B0A83" w:rsidP="006A5EC0">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ПК.12</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разрабатывать рекламный продукт для ТВ</w:t>
            </w:r>
          </w:p>
        </w:tc>
        <w:tc>
          <w:tcPr>
            <w:tcW w:w="2203" w:type="pct"/>
            <w:shd w:val="clear" w:color="auto" w:fill="auto"/>
          </w:tcPr>
          <w:p w:rsidR="006B0A83" w:rsidRPr="006854BF" w:rsidRDefault="006B0A83" w:rsidP="006A5EC0">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ПК.12</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разрабатывать  рекламные продукты различного вида, формы и содержания</w:t>
            </w:r>
          </w:p>
        </w:tc>
        <w:tc>
          <w:tcPr>
            <w:tcW w:w="2203" w:type="pct"/>
            <w:shd w:val="clear" w:color="auto" w:fill="auto"/>
          </w:tcPr>
          <w:p w:rsidR="006B0A83" w:rsidRPr="006854BF" w:rsidRDefault="006B0A83" w:rsidP="006A5EC0">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ПК.12</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использовать возможности Интернет для получения электронных услуг</w:t>
            </w:r>
          </w:p>
        </w:tc>
        <w:tc>
          <w:tcPr>
            <w:tcW w:w="2203" w:type="pct"/>
            <w:shd w:val="clear" w:color="auto" w:fill="auto"/>
          </w:tcPr>
          <w:p w:rsidR="006B0A83" w:rsidRPr="006854BF" w:rsidRDefault="006B0A83" w:rsidP="006A5EC0">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r w:rsidR="006B0A83" w:rsidRPr="006854BF" w:rsidTr="00EA6F28">
        <w:tc>
          <w:tcPr>
            <w:tcW w:w="876"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b/>
                <w:bCs/>
                <w:lang w:val="en-US"/>
              </w:rPr>
            </w:pPr>
            <w:r w:rsidRPr="006854BF">
              <w:rPr>
                <w:rFonts w:ascii="Times New Roman" w:hAnsi="Times New Roman"/>
                <w:b/>
                <w:bCs/>
                <w:lang w:val="en-US"/>
              </w:rPr>
              <w:t>ПК.12</w:t>
            </w:r>
          </w:p>
        </w:tc>
        <w:tc>
          <w:tcPr>
            <w:tcW w:w="1921" w:type="pct"/>
            <w:shd w:val="clear" w:color="auto" w:fill="auto"/>
            <w:vAlign w:val="center"/>
          </w:tcPr>
          <w:p w:rsidR="006B0A83" w:rsidRPr="006854BF" w:rsidRDefault="006B0A83" w:rsidP="006A5EC0">
            <w:pPr>
              <w:widowControl w:val="0"/>
              <w:autoSpaceDE w:val="0"/>
              <w:autoSpaceDN w:val="0"/>
              <w:adjustRightInd w:val="0"/>
              <w:spacing w:before="30" w:line="225" w:lineRule="exact"/>
              <w:ind w:left="15"/>
              <w:jc w:val="center"/>
              <w:rPr>
                <w:rFonts w:ascii="Times New Roman" w:hAnsi="Times New Roman"/>
              </w:rPr>
            </w:pPr>
            <w:r w:rsidRPr="006854BF">
              <w:rPr>
                <w:rFonts w:ascii="Times New Roman" w:hAnsi="Times New Roman"/>
              </w:rPr>
              <w:t>Уметь применять методы дизайна в профессиональной деятельности</w:t>
            </w:r>
          </w:p>
        </w:tc>
        <w:tc>
          <w:tcPr>
            <w:tcW w:w="2203" w:type="pct"/>
            <w:shd w:val="clear" w:color="auto" w:fill="auto"/>
          </w:tcPr>
          <w:p w:rsidR="006B0A83" w:rsidRPr="006854BF" w:rsidRDefault="006B0A83" w:rsidP="006A5EC0">
            <w:r w:rsidRPr="006854BF">
              <w:rPr>
                <w:rFonts w:ascii="Times New Roman" w:hAnsi="Times New Roman"/>
              </w:rPr>
              <w:t>Исследовательская (проектная) часть. Формирование рекомендаций по оптимизации состояния анализируемого объекта</w:t>
            </w:r>
          </w:p>
        </w:tc>
      </w:tr>
    </w:tbl>
    <w:p w:rsidR="006B0A83" w:rsidRPr="00EA6F28" w:rsidRDefault="00EA6F28" w:rsidP="00EA6F28">
      <w:pPr>
        <w:pStyle w:val="aff1"/>
        <w:numPr>
          <w:ilvl w:val="1"/>
          <w:numId w:val="30"/>
        </w:numPr>
        <w:rPr>
          <w:rFonts w:ascii="Times New Roman" w:hAnsi="Times New Roman" w:cs="Times New Roman"/>
          <w:b/>
        </w:rPr>
      </w:pPr>
      <w:r>
        <w:t xml:space="preserve"> </w:t>
      </w:r>
      <w:r w:rsidRPr="00EA6F28">
        <w:rPr>
          <w:rFonts w:ascii="Times New Roman" w:hAnsi="Times New Roman" w:cs="Times New Roman"/>
          <w:b/>
        </w:rPr>
        <w:t>Процедура защиты ВКР</w:t>
      </w:r>
    </w:p>
    <w:p w:rsidR="00B75C66" w:rsidRDefault="00EF390D" w:rsidP="00664D5C">
      <w:pPr>
        <w:pStyle w:val="21"/>
        <w:shd w:val="clear" w:color="auto" w:fill="auto"/>
        <w:spacing w:after="0" w:line="274" w:lineRule="exact"/>
        <w:ind w:right="20" w:firstLine="560"/>
        <w:jc w:val="both"/>
      </w:pPr>
      <w:r>
        <w:t>Защита ВКР проводится в установленное время на открытом заседании государственной экзаменационной комиссии по защите ВКР.</w:t>
      </w:r>
    </w:p>
    <w:p w:rsidR="00F4169E" w:rsidRDefault="00EF390D" w:rsidP="00664D5C">
      <w:pPr>
        <w:pStyle w:val="21"/>
        <w:shd w:val="clear" w:color="auto" w:fill="auto"/>
        <w:spacing w:after="0" w:line="274" w:lineRule="exact"/>
        <w:ind w:right="20" w:firstLine="560"/>
        <w:jc w:val="both"/>
      </w:pPr>
      <w:r>
        <w:t xml:space="preserve">На защите присутствуют </w:t>
      </w:r>
      <w:r w:rsidR="00EA6F28">
        <w:t xml:space="preserve">председатель и </w:t>
      </w:r>
      <w:r>
        <w:t xml:space="preserve">члены ГЭК, утвержденные соответствующим приказом НГТУ. Кроме членов экзаменационной комиссии на защите могут присутствовать лица: обучающиеся по основной образовательной программе, представители работодателей в области рекламы и связей с общественностью, руководители ВКР </w:t>
      </w:r>
      <w:r w:rsidR="00F4169E">
        <w:t xml:space="preserve">- </w:t>
      </w:r>
      <w:r>
        <w:t xml:space="preserve">не члены ГЭК, научные консультанты, преподаватели НГТУ, ведущие занятия по данной ООП. </w:t>
      </w:r>
    </w:p>
    <w:p w:rsidR="00B75C66" w:rsidRDefault="00EF390D" w:rsidP="00664D5C">
      <w:pPr>
        <w:pStyle w:val="21"/>
        <w:shd w:val="clear" w:color="auto" w:fill="auto"/>
        <w:spacing w:after="0" w:line="274" w:lineRule="exact"/>
        <w:ind w:right="20" w:firstLine="560"/>
        <w:jc w:val="both"/>
      </w:pPr>
      <w:r>
        <w:t>Фотографирование, видео- и аудиозапись процедуры защиты ВКР допускается с согласия Председателя и членов ГЭК-ГАК.</w:t>
      </w:r>
    </w:p>
    <w:p w:rsidR="00B75C66" w:rsidRDefault="002E6E29" w:rsidP="00664D5C">
      <w:pPr>
        <w:pStyle w:val="21"/>
        <w:shd w:val="clear" w:color="auto" w:fill="auto"/>
        <w:spacing w:after="0" w:line="274" w:lineRule="exact"/>
        <w:ind w:firstLine="560"/>
        <w:jc w:val="both"/>
      </w:pPr>
      <w:r>
        <w:t>Этапы</w:t>
      </w:r>
      <w:r w:rsidR="00EF390D">
        <w:t xml:space="preserve"> защиты </w:t>
      </w:r>
      <w:r w:rsidR="004F668A">
        <w:t>ВКР</w:t>
      </w:r>
      <w:r w:rsidR="00EF390D">
        <w:t>:</w:t>
      </w:r>
    </w:p>
    <w:p w:rsidR="00B75C66" w:rsidRDefault="00EF390D" w:rsidP="00664D5C">
      <w:pPr>
        <w:pStyle w:val="21"/>
        <w:numPr>
          <w:ilvl w:val="0"/>
          <w:numId w:val="5"/>
        </w:numPr>
        <w:shd w:val="clear" w:color="auto" w:fill="auto"/>
        <w:tabs>
          <w:tab w:val="left" w:pos="935"/>
        </w:tabs>
        <w:spacing w:after="0" w:line="288" w:lineRule="exact"/>
        <w:ind w:firstLine="560"/>
        <w:jc w:val="both"/>
      </w:pPr>
      <w:r>
        <w:t>доклад автора работы</w:t>
      </w:r>
    </w:p>
    <w:p w:rsidR="00B75C66" w:rsidRDefault="00EF390D" w:rsidP="00664D5C">
      <w:pPr>
        <w:pStyle w:val="21"/>
        <w:numPr>
          <w:ilvl w:val="0"/>
          <w:numId w:val="5"/>
        </w:numPr>
        <w:shd w:val="clear" w:color="auto" w:fill="auto"/>
        <w:tabs>
          <w:tab w:val="left" w:pos="1002"/>
        </w:tabs>
        <w:spacing w:after="0" w:line="288" w:lineRule="exact"/>
        <w:ind w:firstLine="560"/>
        <w:jc w:val="both"/>
      </w:pPr>
      <w:r>
        <w:t xml:space="preserve">вопросы к докладчику </w:t>
      </w:r>
      <w:r w:rsidR="002E6E29">
        <w:t xml:space="preserve">председателя и </w:t>
      </w:r>
      <w:r>
        <w:t>членов комиссии</w:t>
      </w:r>
    </w:p>
    <w:p w:rsidR="00B75C66" w:rsidRDefault="00EF390D" w:rsidP="00664D5C">
      <w:pPr>
        <w:pStyle w:val="21"/>
        <w:numPr>
          <w:ilvl w:val="0"/>
          <w:numId w:val="5"/>
        </w:numPr>
        <w:shd w:val="clear" w:color="auto" w:fill="auto"/>
        <w:tabs>
          <w:tab w:val="left" w:pos="1002"/>
        </w:tabs>
        <w:spacing w:after="0" w:line="288" w:lineRule="exact"/>
        <w:ind w:firstLine="560"/>
        <w:jc w:val="both"/>
      </w:pPr>
      <w:r>
        <w:t>ответы докладчика на вопросы</w:t>
      </w:r>
    </w:p>
    <w:p w:rsidR="00B75C66" w:rsidRDefault="00EF390D" w:rsidP="00664D5C">
      <w:pPr>
        <w:pStyle w:val="21"/>
        <w:numPr>
          <w:ilvl w:val="0"/>
          <w:numId w:val="5"/>
        </w:numPr>
        <w:shd w:val="clear" w:color="auto" w:fill="auto"/>
        <w:tabs>
          <w:tab w:val="left" w:pos="1018"/>
        </w:tabs>
        <w:spacing w:after="0" w:line="274" w:lineRule="exact"/>
        <w:ind w:right="20" w:firstLine="560"/>
        <w:jc w:val="both"/>
      </w:pPr>
      <w:r>
        <w:t>выступление научного руководителя (в отсутствие научного руководителя зачитывается его отзыв)</w:t>
      </w:r>
    </w:p>
    <w:p w:rsidR="00B75C66" w:rsidRDefault="00EF390D" w:rsidP="00664D5C">
      <w:pPr>
        <w:pStyle w:val="21"/>
        <w:numPr>
          <w:ilvl w:val="0"/>
          <w:numId w:val="5"/>
        </w:numPr>
        <w:shd w:val="clear" w:color="auto" w:fill="auto"/>
        <w:tabs>
          <w:tab w:val="left" w:pos="1002"/>
        </w:tabs>
        <w:spacing w:after="0" w:line="293" w:lineRule="exact"/>
        <w:ind w:firstLine="560"/>
        <w:jc w:val="both"/>
      </w:pPr>
      <w:r>
        <w:t xml:space="preserve">выступления </w:t>
      </w:r>
      <w:r w:rsidR="002E6E29">
        <w:t>председателя и членов комиссии.</w:t>
      </w:r>
    </w:p>
    <w:p w:rsidR="00B75C66" w:rsidRDefault="00EF390D" w:rsidP="00664D5C">
      <w:pPr>
        <w:pStyle w:val="21"/>
        <w:numPr>
          <w:ilvl w:val="0"/>
          <w:numId w:val="5"/>
        </w:numPr>
        <w:shd w:val="clear" w:color="auto" w:fill="auto"/>
        <w:tabs>
          <w:tab w:val="left" w:pos="993"/>
        </w:tabs>
        <w:spacing w:after="0" w:line="283" w:lineRule="exact"/>
        <w:ind w:firstLine="560"/>
        <w:jc w:val="both"/>
      </w:pPr>
      <w:r>
        <w:t>заключительное слово докладчика.</w:t>
      </w:r>
    </w:p>
    <w:p w:rsidR="00B75C66" w:rsidRDefault="00EF390D" w:rsidP="00664D5C">
      <w:pPr>
        <w:pStyle w:val="21"/>
        <w:shd w:val="clear" w:color="auto" w:fill="auto"/>
        <w:spacing w:after="0" w:line="283" w:lineRule="exact"/>
        <w:ind w:right="20" w:firstLine="560"/>
        <w:jc w:val="both"/>
      </w:pPr>
      <w:r>
        <w:t>Установлены следующие требования к содержанию и форме доклада. Доклад делается вместе с демонстрацией презентации.</w:t>
      </w:r>
    </w:p>
    <w:p w:rsidR="00B75C66" w:rsidRDefault="00EF390D" w:rsidP="00664D5C">
      <w:pPr>
        <w:pStyle w:val="21"/>
        <w:shd w:val="clear" w:color="auto" w:fill="auto"/>
        <w:spacing w:after="0" w:line="283" w:lineRule="exact"/>
        <w:ind w:firstLine="560"/>
        <w:jc w:val="both"/>
      </w:pPr>
      <w:r>
        <w:t xml:space="preserve">Продолжительность выступления должна составлять </w:t>
      </w:r>
      <w:r w:rsidR="00F4169E">
        <w:t>не более</w:t>
      </w:r>
      <w:r w:rsidR="00635F40" w:rsidRPr="00635F40">
        <w:t>15</w:t>
      </w:r>
      <w:r>
        <w:t xml:space="preserve"> минут.</w:t>
      </w:r>
    </w:p>
    <w:p w:rsidR="00B75C66" w:rsidRDefault="00EF390D" w:rsidP="00664D5C">
      <w:pPr>
        <w:pStyle w:val="21"/>
        <w:shd w:val="clear" w:color="auto" w:fill="auto"/>
        <w:spacing w:after="0" w:line="283" w:lineRule="exact"/>
        <w:ind w:firstLine="560"/>
        <w:jc w:val="both"/>
      </w:pPr>
      <w:r>
        <w:t>Примерный план выступления (соответствует плану презентации):</w:t>
      </w:r>
    </w:p>
    <w:p w:rsidR="00B75C66" w:rsidRDefault="00EF390D" w:rsidP="00664D5C">
      <w:pPr>
        <w:pStyle w:val="21"/>
        <w:numPr>
          <w:ilvl w:val="0"/>
          <w:numId w:val="5"/>
        </w:numPr>
        <w:shd w:val="clear" w:color="auto" w:fill="auto"/>
        <w:tabs>
          <w:tab w:val="left" w:pos="724"/>
        </w:tabs>
        <w:spacing w:after="0" w:line="283" w:lineRule="exact"/>
        <w:ind w:firstLine="560"/>
        <w:jc w:val="both"/>
      </w:pPr>
      <w:r>
        <w:t>название темы ВКР</w:t>
      </w:r>
    </w:p>
    <w:p w:rsidR="00B75C66" w:rsidRDefault="00EF390D" w:rsidP="00664D5C">
      <w:pPr>
        <w:pStyle w:val="21"/>
        <w:numPr>
          <w:ilvl w:val="0"/>
          <w:numId w:val="5"/>
        </w:numPr>
        <w:shd w:val="clear" w:color="auto" w:fill="auto"/>
        <w:tabs>
          <w:tab w:val="left" w:pos="724"/>
        </w:tabs>
        <w:spacing w:after="0" w:line="283" w:lineRule="exact"/>
        <w:ind w:firstLine="560"/>
        <w:jc w:val="both"/>
      </w:pPr>
      <w:r>
        <w:t>актуальность темы (научная и практическая) ВКР</w:t>
      </w:r>
    </w:p>
    <w:p w:rsidR="00B75C66" w:rsidRDefault="00EF390D" w:rsidP="00664D5C">
      <w:pPr>
        <w:pStyle w:val="21"/>
        <w:numPr>
          <w:ilvl w:val="0"/>
          <w:numId w:val="5"/>
        </w:numPr>
        <w:shd w:val="clear" w:color="auto" w:fill="auto"/>
        <w:tabs>
          <w:tab w:val="left" w:pos="714"/>
        </w:tabs>
        <w:spacing w:after="0" w:line="283" w:lineRule="exact"/>
        <w:ind w:firstLine="560"/>
        <w:jc w:val="both"/>
      </w:pPr>
      <w:r>
        <w:t>теоретические и методологические основания работы, использованные источники</w:t>
      </w:r>
    </w:p>
    <w:p w:rsidR="00B75C66" w:rsidRDefault="00EF390D" w:rsidP="00664D5C">
      <w:pPr>
        <w:pStyle w:val="21"/>
        <w:numPr>
          <w:ilvl w:val="0"/>
          <w:numId w:val="5"/>
        </w:numPr>
        <w:shd w:val="clear" w:color="auto" w:fill="auto"/>
        <w:tabs>
          <w:tab w:val="left" w:pos="724"/>
        </w:tabs>
        <w:spacing w:after="0" w:line="283" w:lineRule="exact"/>
        <w:ind w:firstLine="560"/>
        <w:jc w:val="both"/>
      </w:pPr>
      <w:r>
        <w:t>основная цель и задачи ВКР</w:t>
      </w:r>
    </w:p>
    <w:p w:rsidR="00B75C66" w:rsidRDefault="00EF390D" w:rsidP="00664D5C">
      <w:pPr>
        <w:pStyle w:val="21"/>
        <w:numPr>
          <w:ilvl w:val="0"/>
          <w:numId w:val="5"/>
        </w:numPr>
        <w:shd w:val="clear" w:color="auto" w:fill="auto"/>
        <w:tabs>
          <w:tab w:val="left" w:pos="782"/>
        </w:tabs>
        <w:spacing w:after="0" w:line="283" w:lineRule="exact"/>
        <w:ind w:firstLine="560"/>
        <w:jc w:val="both"/>
      </w:pPr>
      <w:r>
        <w:t>структура работы, логика изложения материала и основные выводы исследования</w:t>
      </w:r>
    </w:p>
    <w:p w:rsidR="00B75C66" w:rsidRDefault="00EF390D" w:rsidP="00664D5C">
      <w:pPr>
        <w:pStyle w:val="21"/>
        <w:numPr>
          <w:ilvl w:val="0"/>
          <w:numId w:val="5"/>
        </w:numPr>
        <w:shd w:val="clear" w:color="auto" w:fill="auto"/>
        <w:tabs>
          <w:tab w:val="left" w:pos="714"/>
        </w:tabs>
        <w:spacing w:after="0" w:line="283" w:lineRule="exact"/>
        <w:ind w:firstLine="560"/>
        <w:jc w:val="both"/>
      </w:pPr>
      <w:r>
        <w:lastRenderedPageBreak/>
        <w:t>теоретическая и практическая значимость полученных результатов</w:t>
      </w:r>
    </w:p>
    <w:p w:rsidR="00B75C66" w:rsidRDefault="00EF390D" w:rsidP="00664D5C">
      <w:pPr>
        <w:pStyle w:val="21"/>
        <w:numPr>
          <w:ilvl w:val="0"/>
          <w:numId w:val="5"/>
        </w:numPr>
        <w:shd w:val="clear" w:color="auto" w:fill="auto"/>
        <w:tabs>
          <w:tab w:val="left" w:pos="724"/>
        </w:tabs>
        <w:spacing w:after="0" w:line="274" w:lineRule="exact"/>
        <w:ind w:firstLine="560"/>
        <w:jc w:val="both"/>
      </w:pPr>
      <w:r>
        <w:t>практические рекомендации, если они содержатся в ВКР</w:t>
      </w:r>
    </w:p>
    <w:p w:rsidR="00B75C66" w:rsidRDefault="00EF390D" w:rsidP="00664D5C">
      <w:pPr>
        <w:pStyle w:val="21"/>
        <w:shd w:val="clear" w:color="auto" w:fill="auto"/>
        <w:spacing w:after="0" w:line="274" w:lineRule="exact"/>
        <w:ind w:firstLine="560"/>
        <w:jc w:val="both"/>
      </w:pPr>
      <w:r>
        <w:t xml:space="preserve">Продолжительность защиты ВКР не должна превышать </w:t>
      </w:r>
      <w:r w:rsidR="00635F40" w:rsidRPr="00635F40">
        <w:t>30</w:t>
      </w:r>
      <w:r>
        <w:t xml:space="preserve"> минут.</w:t>
      </w:r>
    </w:p>
    <w:p w:rsidR="00B75C66" w:rsidRPr="00AC5CDB" w:rsidRDefault="00F4169E" w:rsidP="00664D5C">
      <w:pPr>
        <w:pStyle w:val="21"/>
        <w:shd w:val="clear" w:color="auto" w:fill="auto"/>
        <w:spacing w:after="0" w:line="274" w:lineRule="exact"/>
        <w:ind w:right="20" w:firstLine="560"/>
        <w:jc w:val="both"/>
      </w:pPr>
      <w:r>
        <w:t>При выставлении оценок члены комиссии используют типовое соответствие характеритстики работы студента диапазонам баллов рейтинга (по 100-балльной шкале), установленное в «Положении о балльно-рейтинговой системе оценки…». Согласованная итоговая оценка выставляется на основании оценок членов ГЭК с учетом оценок руководителей работы.</w:t>
      </w:r>
      <w:r w:rsidR="00AC5CDB">
        <w:t xml:space="preserve"> Итоговая оценка по результатам защиты ВКР высталяется по 100-балльной щкале, по буквенной шкале </w:t>
      </w:r>
      <w:r w:rsidR="00AC5CDB">
        <w:rPr>
          <w:lang w:val="en-US"/>
        </w:rPr>
        <w:t>ECTS</w:t>
      </w:r>
      <w:r w:rsidR="00AC5CDB">
        <w:t xml:space="preserve"> и в традиционной форме («отлично», «хорошо», «удовлетворительно», «неудовлетворительно»).</w:t>
      </w:r>
    </w:p>
    <w:p w:rsidR="00B75C66" w:rsidRDefault="00EF390D" w:rsidP="00664D5C">
      <w:pPr>
        <w:pStyle w:val="21"/>
        <w:shd w:val="clear" w:color="auto" w:fill="auto"/>
        <w:spacing w:after="0" w:line="274" w:lineRule="exact"/>
        <w:ind w:right="20" w:firstLine="560"/>
        <w:jc w:val="both"/>
      </w:pPr>
      <w:r>
        <w:t>Решения ГЭК принимаются на закрытых заседаниях простым большинством голосов членов комиссии, участвующих в заседании.</w:t>
      </w:r>
      <w:r w:rsidR="00AC5CDB">
        <w:t xml:space="preserve"> Результаты оформляются протоколом и подписываюься председателем, всеми членами комиссии и секретарем ГЭК. </w:t>
      </w:r>
      <w:r>
        <w:t>Результаты защиты объявляются в тот же день.</w:t>
      </w:r>
    </w:p>
    <w:p w:rsidR="00B75C66" w:rsidRDefault="00EF390D" w:rsidP="00664D5C">
      <w:pPr>
        <w:pStyle w:val="42"/>
        <w:keepNext/>
        <w:keepLines/>
        <w:shd w:val="clear" w:color="auto" w:fill="auto"/>
        <w:spacing w:before="0" w:after="0"/>
        <w:ind w:firstLine="560"/>
        <w:jc w:val="both"/>
      </w:pPr>
      <w:bookmarkStart w:id="64" w:name="bookmark64"/>
      <w:r>
        <w:t>Критерии оценки ВКР.</w:t>
      </w:r>
      <w:bookmarkEnd w:id="64"/>
    </w:p>
    <w:p w:rsidR="00B75C66" w:rsidRDefault="00EF390D" w:rsidP="00664D5C">
      <w:pPr>
        <w:pStyle w:val="21"/>
        <w:shd w:val="clear" w:color="auto" w:fill="auto"/>
        <w:spacing w:after="0" w:line="274" w:lineRule="exact"/>
        <w:ind w:right="20" w:firstLine="560"/>
        <w:jc w:val="both"/>
      </w:pPr>
      <w:r>
        <w:t>ВКР должна содержать совокупность результатов и теоретических положений, приведенных автором, иметь внутреннее единство, свидетельствовать о способности автора самостоятельно вести поиск научной и профессиональной информации, используя теоретические знания и практические навыки, видеть профессиональные проблемы, знать методы и приемы их решения. Содержание работы могут составлять результаты теоретических и эмпирических исследований, а также решение задач прикладного характера.</w:t>
      </w:r>
    </w:p>
    <w:p w:rsidR="00B75C66" w:rsidRDefault="00EF390D" w:rsidP="00664D5C">
      <w:pPr>
        <w:pStyle w:val="21"/>
        <w:shd w:val="clear" w:color="auto" w:fill="auto"/>
        <w:spacing w:after="0" w:line="274" w:lineRule="exact"/>
        <w:ind w:right="20" w:firstLine="580"/>
        <w:jc w:val="both"/>
      </w:pPr>
      <w:proofErr w:type="gramStart"/>
      <w:r>
        <w:t>Основными требованиями, предъявляемыми к тексту ВКР и критериями её оценки являются</w:t>
      </w:r>
      <w:proofErr w:type="gramEnd"/>
      <w:r>
        <w:t>:</w:t>
      </w:r>
    </w:p>
    <w:p w:rsidR="00B75C66" w:rsidRDefault="00EF390D" w:rsidP="00664D5C">
      <w:pPr>
        <w:pStyle w:val="21"/>
        <w:numPr>
          <w:ilvl w:val="1"/>
          <w:numId w:val="5"/>
        </w:numPr>
        <w:shd w:val="clear" w:color="auto" w:fill="auto"/>
        <w:tabs>
          <w:tab w:val="left" w:pos="1446"/>
        </w:tabs>
        <w:spacing w:after="0" w:line="274" w:lineRule="exact"/>
        <w:ind w:right="20" w:firstLine="580"/>
        <w:jc w:val="both"/>
      </w:pPr>
      <w:r>
        <w:t>Соответствие основным требованиям к тип</w:t>
      </w:r>
      <w:r w:rsidR="002E6E29">
        <w:t>у</w:t>
      </w:r>
      <w:r>
        <w:t xml:space="preserve"> ВКР (</w:t>
      </w:r>
      <w:r w:rsidR="001F5CCD">
        <w:t xml:space="preserve">ВКР - «исследование») на основе требований ФГОС к профессиональным задачам бакалавра по направлению </w:t>
      </w:r>
      <w:r w:rsidR="001F5CCD" w:rsidRPr="001F5CCD">
        <w:t>42.03.01 Реклама и связи с общественностью</w:t>
      </w:r>
    </w:p>
    <w:p w:rsidR="00B75C66" w:rsidRDefault="00EF390D" w:rsidP="00664D5C">
      <w:pPr>
        <w:pStyle w:val="21"/>
        <w:numPr>
          <w:ilvl w:val="1"/>
          <w:numId w:val="5"/>
        </w:numPr>
        <w:shd w:val="clear" w:color="auto" w:fill="auto"/>
        <w:tabs>
          <w:tab w:val="left" w:pos="1450"/>
        </w:tabs>
        <w:spacing w:after="0" w:line="274" w:lineRule="exact"/>
        <w:ind w:firstLine="580"/>
        <w:jc w:val="both"/>
      </w:pPr>
      <w:r>
        <w:t>Логика ВКР.</w:t>
      </w:r>
    </w:p>
    <w:p w:rsidR="00B75C66" w:rsidRDefault="00EF390D" w:rsidP="00664D5C">
      <w:pPr>
        <w:pStyle w:val="21"/>
        <w:numPr>
          <w:ilvl w:val="1"/>
          <w:numId w:val="5"/>
        </w:numPr>
        <w:shd w:val="clear" w:color="auto" w:fill="auto"/>
        <w:tabs>
          <w:tab w:val="left" w:pos="1450"/>
        </w:tabs>
        <w:spacing w:after="0" w:line="274" w:lineRule="exact"/>
        <w:ind w:firstLine="580"/>
        <w:jc w:val="both"/>
      </w:pPr>
      <w:r>
        <w:t>Структура и оформление ВКР.</w:t>
      </w:r>
    </w:p>
    <w:p w:rsidR="00B75C66" w:rsidRDefault="00EF390D" w:rsidP="00664D5C">
      <w:pPr>
        <w:pStyle w:val="21"/>
        <w:numPr>
          <w:ilvl w:val="1"/>
          <w:numId w:val="5"/>
        </w:numPr>
        <w:shd w:val="clear" w:color="auto" w:fill="auto"/>
        <w:tabs>
          <w:tab w:val="left" w:pos="1445"/>
        </w:tabs>
        <w:spacing w:after="0" w:line="274" w:lineRule="exact"/>
        <w:ind w:firstLine="580"/>
        <w:jc w:val="both"/>
      </w:pPr>
      <w:r>
        <w:t>Полнота содержания (полное решение поставленных задач)</w:t>
      </w:r>
    </w:p>
    <w:p w:rsidR="00B75C66" w:rsidRDefault="00EF390D" w:rsidP="00664D5C">
      <w:pPr>
        <w:pStyle w:val="21"/>
        <w:numPr>
          <w:ilvl w:val="1"/>
          <w:numId w:val="5"/>
        </w:numPr>
        <w:shd w:val="clear" w:color="auto" w:fill="auto"/>
        <w:tabs>
          <w:tab w:val="left" w:pos="1445"/>
        </w:tabs>
        <w:spacing w:after="0" w:line="274" w:lineRule="exact"/>
        <w:ind w:firstLine="580"/>
        <w:jc w:val="both"/>
      </w:pPr>
      <w:r>
        <w:t>Обоснованность промежуточных и итоговых выводов.</w:t>
      </w:r>
    </w:p>
    <w:p w:rsidR="00B75C66" w:rsidRDefault="00EF390D" w:rsidP="00664D5C">
      <w:pPr>
        <w:pStyle w:val="21"/>
        <w:numPr>
          <w:ilvl w:val="1"/>
          <w:numId w:val="5"/>
        </w:numPr>
        <w:shd w:val="clear" w:color="auto" w:fill="auto"/>
        <w:tabs>
          <w:tab w:val="left" w:pos="1450"/>
        </w:tabs>
        <w:spacing w:after="180" w:line="274" w:lineRule="exact"/>
        <w:ind w:firstLine="580"/>
        <w:jc w:val="both"/>
      </w:pPr>
      <w:r>
        <w:t>Общая грамотность и стиль изложения материала.</w:t>
      </w:r>
    </w:p>
    <w:p w:rsidR="00B75C66" w:rsidRDefault="00EF390D" w:rsidP="00664D5C">
      <w:pPr>
        <w:pStyle w:val="21"/>
        <w:shd w:val="clear" w:color="auto" w:fill="auto"/>
        <w:spacing w:after="0" w:line="274" w:lineRule="exact"/>
        <w:ind w:right="20" w:firstLine="580"/>
        <w:jc w:val="both"/>
      </w:pPr>
      <w:r>
        <w:t xml:space="preserve">Данные критерии оценки </w:t>
      </w:r>
      <w:r w:rsidR="00AC5CDB">
        <w:t xml:space="preserve">применяются руководителями ВКР </w:t>
      </w:r>
      <w:r>
        <w:t>и членами аттестационной комиссии. (Таблицы с более подробным описанием критериев оценивания даны в Приложении Ж).</w:t>
      </w:r>
    </w:p>
    <w:p w:rsidR="00B75C66" w:rsidRDefault="00EF390D" w:rsidP="00664D5C">
      <w:pPr>
        <w:pStyle w:val="21"/>
        <w:shd w:val="clear" w:color="auto" w:fill="auto"/>
        <w:spacing w:after="0" w:line="274" w:lineRule="exact"/>
        <w:ind w:firstLine="580"/>
        <w:jc w:val="both"/>
      </w:pPr>
      <w:r>
        <w:t>ГЭК оценивает все этапы защиты ВКР:</w:t>
      </w:r>
    </w:p>
    <w:p w:rsidR="00B75C66" w:rsidRDefault="00EF390D" w:rsidP="00664D5C">
      <w:pPr>
        <w:pStyle w:val="21"/>
        <w:numPr>
          <w:ilvl w:val="0"/>
          <w:numId w:val="5"/>
        </w:numPr>
        <w:shd w:val="clear" w:color="auto" w:fill="auto"/>
        <w:tabs>
          <w:tab w:val="left" w:pos="754"/>
        </w:tabs>
        <w:spacing w:after="0" w:line="278" w:lineRule="exact"/>
        <w:ind w:firstLine="580"/>
        <w:jc w:val="both"/>
      </w:pPr>
      <w:r>
        <w:t>презентацию результатов работы;</w:t>
      </w:r>
    </w:p>
    <w:p w:rsidR="00B75C66" w:rsidRDefault="00EF390D" w:rsidP="00664D5C">
      <w:pPr>
        <w:pStyle w:val="21"/>
        <w:numPr>
          <w:ilvl w:val="0"/>
          <w:numId w:val="5"/>
        </w:numPr>
        <w:shd w:val="clear" w:color="auto" w:fill="auto"/>
        <w:tabs>
          <w:tab w:val="left" w:pos="802"/>
        </w:tabs>
        <w:spacing w:after="0" w:line="278" w:lineRule="exact"/>
        <w:ind w:right="20" w:firstLine="580"/>
        <w:jc w:val="both"/>
      </w:pPr>
      <w:r>
        <w:t>квалификацию и общий уровень понимания заявленной в ВКР проблемы, продемонстрированные выпускником в процессе защиты;</w:t>
      </w:r>
    </w:p>
    <w:p w:rsidR="00B75C66" w:rsidRDefault="00EF390D" w:rsidP="00AC5CDB">
      <w:pPr>
        <w:pStyle w:val="21"/>
        <w:numPr>
          <w:ilvl w:val="0"/>
          <w:numId w:val="5"/>
        </w:numPr>
        <w:shd w:val="clear" w:color="auto" w:fill="auto"/>
        <w:tabs>
          <w:tab w:val="left" w:pos="802"/>
        </w:tabs>
        <w:spacing w:after="0" w:line="278" w:lineRule="exact"/>
        <w:ind w:right="20" w:firstLine="580"/>
        <w:jc w:val="both"/>
      </w:pPr>
      <w:r>
        <w:t>полноту и правильность ответов на вопросы, за</w:t>
      </w:r>
      <w:r w:rsidR="00AC5CDB">
        <w:t>даваемые выпускнику членами ГЭК</w:t>
      </w:r>
      <w:r w:rsidR="00AC5CDB" w:rsidRPr="00AC5CDB">
        <w:t>.</w:t>
      </w:r>
    </w:p>
    <w:p w:rsidR="00B75C66" w:rsidRDefault="00EF390D" w:rsidP="00664D5C">
      <w:pPr>
        <w:pStyle w:val="21"/>
        <w:numPr>
          <w:ilvl w:val="0"/>
          <w:numId w:val="5"/>
        </w:numPr>
        <w:shd w:val="clear" w:color="auto" w:fill="auto"/>
        <w:tabs>
          <w:tab w:val="left" w:pos="744"/>
        </w:tabs>
        <w:spacing w:after="0" w:line="278" w:lineRule="exact"/>
        <w:ind w:firstLine="580"/>
        <w:jc w:val="both"/>
      </w:pPr>
      <w:r>
        <w:t>умение вести профессиональную дискуссию;</w:t>
      </w:r>
    </w:p>
    <w:p w:rsidR="00B75C66" w:rsidRDefault="00EF390D" w:rsidP="00664D5C">
      <w:pPr>
        <w:pStyle w:val="21"/>
        <w:numPr>
          <w:ilvl w:val="0"/>
          <w:numId w:val="5"/>
        </w:numPr>
        <w:shd w:val="clear" w:color="auto" w:fill="auto"/>
        <w:tabs>
          <w:tab w:val="left" w:pos="754"/>
        </w:tabs>
        <w:spacing w:after="0" w:line="278" w:lineRule="exact"/>
        <w:ind w:firstLine="580"/>
        <w:jc w:val="both"/>
      </w:pPr>
      <w:r>
        <w:t>общий уровень культуры общения с аудиторией.</w:t>
      </w:r>
    </w:p>
    <w:p w:rsidR="00B75C66" w:rsidRPr="008F73EC" w:rsidRDefault="00EF390D" w:rsidP="00664D5C">
      <w:pPr>
        <w:pStyle w:val="21"/>
        <w:shd w:val="clear" w:color="auto" w:fill="auto"/>
        <w:spacing w:after="0" w:line="293" w:lineRule="exact"/>
        <w:ind w:firstLine="580"/>
        <w:jc w:val="both"/>
        <w:rPr>
          <w:color w:val="auto"/>
        </w:rPr>
      </w:pPr>
      <w:r w:rsidRPr="008F73EC">
        <w:rPr>
          <w:color w:val="auto"/>
        </w:rPr>
        <w:t>ВКР получает оценку:</w:t>
      </w:r>
    </w:p>
    <w:p w:rsidR="00B75C66" w:rsidRDefault="00EF390D" w:rsidP="00664D5C">
      <w:pPr>
        <w:pStyle w:val="21"/>
        <w:numPr>
          <w:ilvl w:val="0"/>
          <w:numId w:val="5"/>
        </w:numPr>
        <w:shd w:val="clear" w:color="auto" w:fill="auto"/>
        <w:tabs>
          <w:tab w:val="left" w:pos="749"/>
        </w:tabs>
        <w:spacing w:after="0" w:line="293" w:lineRule="exact"/>
        <w:ind w:firstLine="580"/>
        <w:jc w:val="both"/>
      </w:pPr>
      <w:r>
        <w:t>«отлично» при выполнении всех вышеизложенных требований;</w:t>
      </w:r>
    </w:p>
    <w:p w:rsidR="00B75C66" w:rsidRDefault="00EF390D" w:rsidP="00664D5C">
      <w:pPr>
        <w:pStyle w:val="21"/>
        <w:numPr>
          <w:ilvl w:val="0"/>
          <w:numId w:val="5"/>
        </w:numPr>
        <w:shd w:val="clear" w:color="auto" w:fill="auto"/>
        <w:tabs>
          <w:tab w:val="left" w:pos="816"/>
        </w:tabs>
        <w:spacing w:after="0" w:line="293" w:lineRule="exact"/>
        <w:ind w:firstLine="580"/>
        <w:jc w:val="both"/>
      </w:pPr>
      <w:r>
        <w:t>«хорошо» при незначительном отклонении от требований</w:t>
      </w:r>
    </w:p>
    <w:p w:rsidR="00B75C66" w:rsidRDefault="00EF390D" w:rsidP="00664D5C">
      <w:pPr>
        <w:pStyle w:val="21"/>
        <w:numPr>
          <w:ilvl w:val="0"/>
          <w:numId w:val="5"/>
        </w:numPr>
        <w:shd w:val="clear" w:color="auto" w:fill="auto"/>
        <w:tabs>
          <w:tab w:val="left" w:pos="749"/>
        </w:tabs>
        <w:spacing w:after="0" w:line="293" w:lineRule="exact"/>
        <w:ind w:firstLine="580"/>
        <w:jc w:val="both"/>
      </w:pPr>
      <w:r>
        <w:t>«удовлетворительно» при существенном невыполнении требований</w:t>
      </w:r>
    </w:p>
    <w:p w:rsidR="00B75C66" w:rsidRDefault="00EF390D" w:rsidP="00664D5C">
      <w:pPr>
        <w:pStyle w:val="21"/>
        <w:numPr>
          <w:ilvl w:val="0"/>
          <w:numId w:val="5"/>
        </w:numPr>
        <w:shd w:val="clear" w:color="auto" w:fill="auto"/>
        <w:tabs>
          <w:tab w:val="left" w:pos="749"/>
        </w:tabs>
        <w:spacing w:after="230" w:line="293" w:lineRule="exact"/>
        <w:ind w:firstLine="580"/>
        <w:jc w:val="both"/>
      </w:pPr>
      <w:r>
        <w:t>«неудовлетворительно» во всех остальных случаях.</w:t>
      </w:r>
    </w:p>
    <w:p w:rsidR="008F73EC" w:rsidRDefault="008F73EC" w:rsidP="008F73EC">
      <w:pPr>
        <w:pStyle w:val="21"/>
        <w:numPr>
          <w:ilvl w:val="0"/>
          <w:numId w:val="5"/>
        </w:numPr>
        <w:shd w:val="clear" w:color="auto" w:fill="auto"/>
        <w:tabs>
          <w:tab w:val="left" w:pos="749"/>
        </w:tabs>
        <w:spacing w:after="230" w:line="293" w:lineRule="exact"/>
        <w:ind w:firstLine="580"/>
        <w:jc w:val="both"/>
      </w:pPr>
      <w:r>
        <w:t xml:space="preserve">Итоговая оценка по результатам защиты ВКР выставляется по 100-балльной шкале, по буквенной шкале </w:t>
      </w:r>
      <w:r w:rsidRPr="00D07143">
        <w:rPr>
          <w:lang w:val="en-US"/>
        </w:rPr>
        <w:t>ECTS</w:t>
      </w:r>
      <w:r>
        <w:t xml:space="preserve"> и в традиционной форме («отлично», «хорошо»; «удовлетворительно»</w:t>
      </w:r>
      <w:r w:rsidR="00D07143">
        <w:t>, «н</w:t>
      </w:r>
      <w:r>
        <w:t>еудовлетворительно»</w:t>
      </w:r>
      <w:r w:rsidR="00D07143">
        <w:t>)</w:t>
      </w:r>
    </w:p>
    <w:p w:rsidR="008F73EC" w:rsidRDefault="008F73EC" w:rsidP="00664D5C">
      <w:pPr>
        <w:pStyle w:val="21"/>
        <w:numPr>
          <w:ilvl w:val="0"/>
          <w:numId w:val="5"/>
        </w:numPr>
        <w:shd w:val="clear" w:color="auto" w:fill="auto"/>
        <w:tabs>
          <w:tab w:val="left" w:pos="749"/>
        </w:tabs>
        <w:spacing w:after="230" w:line="293" w:lineRule="exact"/>
        <w:ind w:firstLine="580"/>
        <w:jc w:val="both"/>
      </w:pPr>
    </w:p>
    <w:p w:rsidR="00202289" w:rsidRPr="002E6E29" w:rsidRDefault="00202289" w:rsidP="002E6E29">
      <w:pPr>
        <w:pStyle w:val="1"/>
        <w:numPr>
          <w:ilvl w:val="0"/>
          <w:numId w:val="30"/>
        </w:numPr>
        <w:rPr>
          <w:rFonts w:ascii="Times New Roman" w:hAnsi="Times New Roman" w:cs="Times New Roman"/>
          <w:color w:val="auto"/>
        </w:rPr>
      </w:pPr>
      <w:r w:rsidRPr="002E6E29">
        <w:rPr>
          <w:rFonts w:ascii="Times New Roman" w:hAnsi="Times New Roman" w:cs="Times New Roman"/>
          <w:color w:val="auto"/>
        </w:rPr>
        <w:lastRenderedPageBreak/>
        <w:t>Список источников для подготовки к государственной итоговой аттестации</w:t>
      </w:r>
    </w:p>
    <w:p w:rsidR="00202289" w:rsidRPr="009F1CCA" w:rsidRDefault="00202289" w:rsidP="002E6E29">
      <w:pPr>
        <w:pStyle w:val="aff8"/>
        <w:numPr>
          <w:ilvl w:val="1"/>
          <w:numId w:val="30"/>
        </w:numPr>
        <w:rPr>
          <w:rFonts w:ascii="Times New Roman" w:hAnsi="Times New Roman" w:cs="Times New Roman"/>
          <w:b/>
          <w:iCs/>
        </w:rPr>
      </w:pPr>
      <w:bookmarkStart w:id="65" w:name="tb72"/>
      <w:bookmarkStart w:id="66" w:name="r7"/>
      <w:bookmarkEnd w:id="65"/>
      <w:bookmarkEnd w:id="66"/>
      <w:r w:rsidRPr="009F1CCA">
        <w:rPr>
          <w:rFonts w:ascii="Times New Roman" w:hAnsi="Times New Roman" w:cs="Times New Roman"/>
          <w:b/>
          <w:iCs/>
        </w:rPr>
        <w:t xml:space="preserve"> Основные источники</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Евстафьев В. А. Организация и практика работы рекламного агентства</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учебник / В. А. Евстафьев, А. В. Молин. - Москва, 2016. - 507 с. : ил</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табл.</w:t>
      </w:r>
    </w:p>
    <w:p w:rsidR="00202289" w:rsidRPr="002E6E29" w:rsidRDefault="00202289" w:rsidP="00202289">
      <w:pPr>
        <w:pStyle w:val="aff1"/>
        <w:numPr>
          <w:ilvl w:val="0"/>
          <w:numId w:val="46"/>
        </w:numPr>
        <w:spacing w:after="200" w:line="276" w:lineRule="auto"/>
        <w:rPr>
          <w:rFonts w:ascii="Times New Roman" w:hAnsi="Times New Roman" w:cs="Times New Roman"/>
          <w:shd w:val="clear" w:color="auto" w:fill="FFFFFF"/>
        </w:rPr>
      </w:pPr>
      <w:r w:rsidRPr="009F1CCA">
        <w:rPr>
          <w:rFonts w:ascii="Times New Roman" w:hAnsi="Times New Roman" w:cs="Times New Roman"/>
          <w:shd w:val="clear" w:color="auto" w:fill="FFFFFF"/>
        </w:rPr>
        <w:t xml:space="preserve">Жукова Я., Ширков Ю. Модели массовой коммуникации: Научный отчет. М., Гостелерадио СССР, 1989. [Электронный ресурс] </w:t>
      </w:r>
      <w:r w:rsidRPr="009F1CCA">
        <w:rPr>
          <w:rFonts w:ascii="Times New Roman" w:hAnsi="Times New Roman" w:cs="Times New Roman"/>
          <w:shd w:val="clear" w:color="auto" w:fill="FFFFFF"/>
          <w:lang w:val="en-US"/>
        </w:rPr>
        <w:t>URL</w:t>
      </w:r>
      <w:r w:rsidRPr="009F1CCA">
        <w:rPr>
          <w:rFonts w:ascii="Times New Roman" w:hAnsi="Times New Roman" w:cs="Times New Roman"/>
          <w:shd w:val="clear" w:color="auto" w:fill="FFFFFF"/>
        </w:rPr>
        <w:t xml:space="preserve">: </w:t>
      </w:r>
      <w:hyperlink r:id="rId12" w:history="1">
        <w:r w:rsidRPr="002E6E29">
          <w:rPr>
            <w:rStyle w:val="a4"/>
            <w:rFonts w:ascii="Times New Roman" w:hAnsi="Times New Roman" w:cs="Times New Roman"/>
            <w:shd w:val="clear" w:color="auto" w:fill="FFFFFF"/>
            <w:lang w:val="en-US"/>
          </w:rPr>
          <w:t>http</w:t>
        </w:r>
        <w:r w:rsidRPr="002E6E29">
          <w:rPr>
            <w:rStyle w:val="a4"/>
            <w:rFonts w:ascii="Times New Roman" w:hAnsi="Times New Roman" w:cs="Times New Roman"/>
            <w:shd w:val="clear" w:color="auto" w:fill="FFFFFF"/>
          </w:rPr>
          <w:t>://</w:t>
        </w:r>
        <w:r w:rsidRPr="002E6E29">
          <w:rPr>
            <w:rStyle w:val="a4"/>
            <w:rFonts w:ascii="Times New Roman" w:hAnsi="Times New Roman" w:cs="Times New Roman"/>
            <w:shd w:val="clear" w:color="auto" w:fill="FFFFFF"/>
            <w:lang w:val="en-US"/>
          </w:rPr>
          <w:t>www</w:t>
        </w:r>
        <w:r w:rsidRPr="002E6E29">
          <w:rPr>
            <w:rStyle w:val="a4"/>
            <w:rFonts w:ascii="Times New Roman" w:hAnsi="Times New Roman" w:cs="Times New Roman"/>
            <w:shd w:val="clear" w:color="auto" w:fill="FFFFFF"/>
          </w:rPr>
          <w:t>.</w:t>
        </w:r>
        <w:r w:rsidRPr="002E6E29">
          <w:rPr>
            <w:rStyle w:val="a4"/>
            <w:rFonts w:ascii="Times New Roman" w:hAnsi="Times New Roman" w:cs="Times New Roman"/>
            <w:shd w:val="clear" w:color="auto" w:fill="FFFFFF"/>
            <w:lang w:val="en-US"/>
          </w:rPr>
          <w:t>advance</w:t>
        </w:r>
        <w:r w:rsidRPr="002E6E29">
          <w:rPr>
            <w:rStyle w:val="a4"/>
            <w:rFonts w:ascii="Times New Roman" w:hAnsi="Times New Roman" w:cs="Times New Roman"/>
            <w:shd w:val="clear" w:color="auto" w:fill="FFFFFF"/>
          </w:rPr>
          <w:t>-</w:t>
        </w:r>
        <w:proofErr w:type="spellStart"/>
        <w:r w:rsidRPr="002E6E29">
          <w:rPr>
            <w:rStyle w:val="a4"/>
            <w:rFonts w:ascii="Times New Roman" w:hAnsi="Times New Roman" w:cs="Times New Roman"/>
            <w:shd w:val="clear" w:color="auto" w:fill="FFFFFF"/>
            <w:lang w:val="en-US"/>
          </w:rPr>
          <w:t>mr</w:t>
        </w:r>
        <w:proofErr w:type="spellEnd"/>
        <w:r w:rsidRPr="002E6E29">
          <w:rPr>
            <w:rStyle w:val="a4"/>
            <w:rFonts w:ascii="Times New Roman" w:hAnsi="Times New Roman" w:cs="Times New Roman"/>
            <w:shd w:val="clear" w:color="auto" w:fill="FFFFFF"/>
          </w:rPr>
          <w:t>.</w:t>
        </w:r>
        <w:proofErr w:type="spellStart"/>
        <w:r w:rsidRPr="002E6E29">
          <w:rPr>
            <w:rStyle w:val="a4"/>
            <w:rFonts w:ascii="Times New Roman" w:hAnsi="Times New Roman" w:cs="Times New Roman"/>
            <w:shd w:val="clear" w:color="auto" w:fill="FFFFFF"/>
            <w:lang w:val="en-US"/>
          </w:rPr>
          <w:t>ru</w:t>
        </w:r>
        <w:proofErr w:type="spellEnd"/>
        <w:r w:rsidRPr="002E6E29">
          <w:rPr>
            <w:rStyle w:val="a4"/>
            <w:rFonts w:ascii="Times New Roman" w:hAnsi="Times New Roman" w:cs="Times New Roman"/>
            <w:shd w:val="clear" w:color="auto" w:fill="FFFFFF"/>
          </w:rPr>
          <w:t>/</w:t>
        </w:r>
        <w:r w:rsidRPr="002E6E29">
          <w:rPr>
            <w:rStyle w:val="a4"/>
            <w:rFonts w:ascii="Times New Roman" w:hAnsi="Times New Roman" w:cs="Times New Roman"/>
            <w:shd w:val="clear" w:color="auto" w:fill="FFFFFF"/>
            <w:lang w:val="en-US"/>
          </w:rPr>
          <w:t>articles</w:t>
        </w:r>
        <w:r w:rsidRPr="002E6E29">
          <w:rPr>
            <w:rStyle w:val="a4"/>
            <w:rFonts w:ascii="Times New Roman" w:hAnsi="Times New Roman" w:cs="Times New Roman"/>
            <w:shd w:val="clear" w:color="auto" w:fill="FFFFFF"/>
          </w:rPr>
          <w:t>/</w:t>
        </w:r>
        <w:proofErr w:type="spellStart"/>
        <w:r w:rsidRPr="002E6E29">
          <w:rPr>
            <w:rStyle w:val="a4"/>
            <w:rFonts w:ascii="Times New Roman" w:hAnsi="Times New Roman" w:cs="Times New Roman"/>
            <w:shd w:val="clear" w:color="auto" w:fill="FFFFFF"/>
            <w:lang w:val="en-US"/>
          </w:rPr>
          <w:t>zhukova</w:t>
        </w:r>
        <w:proofErr w:type="spellEnd"/>
        <w:r w:rsidRPr="002E6E29">
          <w:rPr>
            <w:rStyle w:val="a4"/>
            <w:rFonts w:ascii="Times New Roman" w:hAnsi="Times New Roman" w:cs="Times New Roman"/>
            <w:shd w:val="clear" w:color="auto" w:fill="FFFFFF"/>
          </w:rPr>
          <w:t>/</w:t>
        </w:r>
        <w:r w:rsidRPr="002E6E29">
          <w:rPr>
            <w:rStyle w:val="a4"/>
            <w:rFonts w:ascii="Times New Roman" w:hAnsi="Times New Roman" w:cs="Times New Roman"/>
            <w:shd w:val="clear" w:color="auto" w:fill="FFFFFF"/>
            <w:lang w:val="en-US"/>
          </w:rPr>
          <w:t>mc</w:t>
        </w:r>
        <w:r w:rsidRPr="002E6E29">
          <w:rPr>
            <w:rStyle w:val="a4"/>
            <w:rFonts w:ascii="Times New Roman" w:hAnsi="Times New Roman" w:cs="Times New Roman"/>
            <w:shd w:val="clear" w:color="auto" w:fill="FFFFFF"/>
          </w:rPr>
          <w:t>_</w:t>
        </w:r>
        <w:r w:rsidRPr="002E6E29">
          <w:rPr>
            <w:rStyle w:val="a4"/>
            <w:rFonts w:ascii="Times New Roman" w:hAnsi="Times New Roman" w:cs="Times New Roman"/>
            <w:shd w:val="clear" w:color="auto" w:fill="FFFFFF"/>
            <w:lang w:val="en-US"/>
          </w:rPr>
          <w:t>model</w:t>
        </w:r>
        <w:r w:rsidRPr="002E6E29">
          <w:rPr>
            <w:rStyle w:val="a4"/>
            <w:rFonts w:ascii="Times New Roman" w:hAnsi="Times New Roman" w:cs="Times New Roman"/>
            <w:shd w:val="clear" w:color="auto" w:fill="FFFFFF"/>
          </w:rPr>
          <w:t>/</w:t>
        </w:r>
        <w:proofErr w:type="spellStart"/>
        <w:r w:rsidRPr="002E6E29">
          <w:rPr>
            <w:rStyle w:val="a4"/>
            <w:rFonts w:ascii="Times New Roman" w:hAnsi="Times New Roman" w:cs="Times New Roman"/>
            <w:shd w:val="clear" w:color="auto" w:fill="FFFFFF"/>
            <w:lang w:val="en-US"/>
          </w:rPr>
          <w:t>mcmodels</w:t>
        </w:r>
        <w:proofErr w:type="spellEnd"/>
        <w:r w:rsidRPr="002E6E29">
          <w:rPr>
            <w:rStyle w:val="a4"/>
            <w:rFonts w:ascii="Times New Roman" w:hAnsi="Times New Roman" w:cs="Times New Roman"/>
            <w:shd w:val="clear" w:color="auto" w:fill="FFFFFF"/>
          </w:rPr>
          <w:t>.</w:t>
        </w:r>
        <w:proofErr w:type="spellStart"/>
        <w:r w:rsidRPr="002E6E29">
          <w:rPr>
            <w:rStyle w:val="a4"/>
            <w:rFonts w:ascii="Times New Roman" w:hAnsi="Times New Roman" w:cs="Times New Roman"/>
            <w:shd w:val="clear" w:color="auto" w:fill="FFFFFF"/>
            <w:lang w:val="en-US"/>
          </w:rPr>
          <w:t>htm</w:t>
        </w:r>
        <w:proofErr w:type="spellEnd"/>
      </w:hyperlink>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Синяева И. М. Реклама и связи с общественностью</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учебник для бакалавров / И. М. Синяева, О. Н. Романенкова, Д. А. Жильцов ; Финансовый ун-т при Правительстве РФ. - Москва, 2013. - 552 с. : ил</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табл.</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Современный медиатекст</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учебное пособие / [Н. А. Кузьмина и др.]. - Москва, 2013. - 409, [1] с. : ил.. - Авт. </w:t>
      </w:r>
      <w:proofErr w:type="gramStart"/>
      <w:r w:rsidRPr="009F1CCA">
        <w:rPr>
          <w:rFonts w:ascii="Times New Roman" w:hAnsi="Times New Roman" w:cs="Times New Roman"/>
        </w:rPr>
        <w:t>указаны</w:t>
      </w:r>
      <w:proofErr w:type="gramEnd"/>
      <w:r w:rsidRPr="009F1CCA">
        <w:rPr>
          <w:rFonts w:ascii="Times New Roman" w:hAnsi="Times New Roman" w:cs="Times New Roman"/>
        </w:rPr>
        <w:t xml:space="preserve"> на 9-10-й с..</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Чумиков А. Н. Реклама и связи с общественностью. Имидж, репутация, бренд</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[учебное пособие для вузов по направлению "Реклама и связи с общественностью"] / А. Н. Чумиков. - Москва, 2014. - 157, [2] с. : ил</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табл.</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Чумиков А. Н. Реклама и связи с общественностью: профессиональные компетенции : учебное пособие / А. Н. Чумиков, М. П. Бочаров, С. А. Самойленко ; Рос</w:t>
      </w:r>
      <w:proofErr w:type="gramStart"/>
      <w:r w:rsidRPr="009F1CCA">
        <w:rPr>
          <w:rFonts w:ascii="Times New Roman" w:hAnsi="Times New Roman" w:cs="Times New Roman"/>
        </w:rPr>
        <w:t>.</w:t>
      </w:r>
      <w:proofErr w:type="gramEnd"/>
      <w:r w:rsidRPr="009F1CCA">
        <w:rPr>
          <w:rFonts w:ascii="Times New Roman" w:hAnsi="Times New Roman" w:cs="Times New Roman"/>
        </w:rPr>
        <w:t xml:space="preserve"> </w:t>
      </w:r>
      <w:proofErr w:type="gramStart"/>
      <w:r w:rsidRPr="009F1CCA">
        <w:rPr>
          <w:rFonts w:ascii="Times New Roman" w:hAnsi="Times New Roman" w:cs="Times New Roman"/>
        </w:rPr>
        <w:t>а</w:t>
      </w:r>
      <w:proofErr w:type="gramEnd"/>
      <w:r w:rsidRPr="009F1CCA">
        <w:rPr>
          <w:rFonts w:ascii="Times New Roman" w:hAnsi="Times New Roman" w:cs="Times New Roman"/>
        </w:rPr>
        <w:t>кад. нар. хоз-ва и гос. службы при Президенте РФ. - Москва, 2016. - 518, [1] с.</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ил.</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Шарков Ф. И. Коммуникология. Основы теории коммуникации : учебник [для вузов по специальности "Связи с общественностью"] / Ф. И. Шарков ; Междунар. акад. бизнеса и упр., Ин-т соврем</w:t>
      </w:r>
      <w:proofErr w:type="gramStart"/>
      <w:r w:rsidRPr="009F1CCA">
        <w:rPr>
          <w:rFonts w:ascii="Times New Roman" w:hAnsi="Times New Roman" w:cs="Times New Roman"/>
        </w:rPr>
        <w:t>.</w:t>
      </w:r>
      <w:proofErr w:type="gramEnd"/>
      <w:r w:rsidRPr="009F1CCA">
        <w:rPr>
          <w:rFonts w:ascii="Times New Roman" w:hAnsi="Times New Roman" w:cs="Times New Roman"/>
        </w:rPr>
        <w:t xml:space="preserve"> </w:t>
      </w:r>
      <w:proofErr w:type="gramStart"/>
      <w:r w:rsidRPr="009F1CCA">
        <w:rPr>
          <w:rFonts w:ascii="Times New Roman" w:hAnsi="Times New Roman" w:cs="Times New Roman"/>
        </w:rPr>
        <w:t>к</w:t>
      </w:r>
      <w:proofErr w:type="gramEnd"/>
      <w:r w:rsidRPr="009F1CCA">
        <w:rPr>
          <w:rFonts w:ascii="Times New Roman" w:hAnsi="Times New Roman" w:cs="Times New Roman"/>
        </w:rPr>
        <w:t xml:space="preserve">оммуникац. систем и технологий. - Москва, 2014. - 487 </w:t>
      </w:r>
      <w:proofErr w:type="gramStart"/>
      <w:r w:rsidRPr="009F1CCA">
        <w:rPr>
          <w:rFonts w:ascii="Times New Roman" w:hAnsi="Times New Roman" w:cs="Times New Roman"/>
        </w:rPr>
        <w:t>с</w:t>
      </w:r>
      <w:proofErr w:type="gramEnd"/>
      <w:r w:rsidRPr="009F1CCA">
        <w:rPr>
          <w:rFonts w:ascii="Times New Roman" w:hAnsi="Times New Roman" w:cs="Times New Roman"/>
        </w:rPr>
        <w:t>.</w:t>
      </w:r>
    </w:p>
    <w:p w:rsidR="00202289" w:rsidRPr="009F1CCA" w:rsidRDefault="00202289" w:rsidP="00202289">
      <w:pPr>
        <w:pStyle w:val="aff8"/>
        <w:rPr>
          <w:rFonts w:ascii="Times New Roman" w:hAnsi="Times New Roman" w:cs="Times New Roman"/>
        </w:rPr>
      </w:pPr>
    </w:p>
    <w:p w:rsidR="00202289" w:rsidRPr="009F1CCA" w:rsidRDefault="00202289" w:rsidP="002E6E29">
      <w:pPr>
        <w:pStyle w:val="aff8"/>
        <w:numPr>
          <w:ilvl w:val="1"/>
          <w:numId w:val="30"/>
        </w:numPr>
        <w:rPr>
          <w:rFonts w:ascii="Times New Roman" w:hAnsi="Times New Roman" w:cs="Times New Roman"/>
          <w:b/>
          <w:iCs/>
        </w:rPr>
      </w:pPr>
      <w:r w:rsidRPr="009F1CCA">
        <w:rPr>
          <w:rFonts w:ascii="Times New Roman" w:hAnsi="Times New Roman" w:cs="Times New Roman"/>
          <w:b/>
          <w:iCs/>
        </w:rPr>
        <w:t>Дополнительные источники</w:t>
      </w:r>
    </w:p>
    <w:p w:rsidR="00202289" w:rsidRPr="009F1CCA" w:rsidRDefault="00202289" w:rsidP="00202289">
      <w:pPr>
        <w:pStyle w:val="aff8"/>
        <w:jc w:val="both"/>
        <w:rPr>
          <w:rFonts w:ascii="Times New Roman" w:hAnsi="Times New Roman" w:cs="Times New Roman"/>
          <w:iCs/>
        </w:rPr>
      </w:pPr>
    </w:p>
    <w:p w:rsidR="00202289" w:rsidRPr="009F1CCA" w:rsidRDefault="00202289" w:rsidP="00202289">
      <w:pPr>
        <w:pStyle w:val="aff1"/>
        <w:numPr>
          <w:ilvl w:val="0"/>
          <w:numId w:val="46"/>
        </w:numPr>
        <w:jc w:val="both"/>
        <w:rPr>
          <w:rFonts w:ascii="Times New Roman" w:hAnsi="Times New Roman" w:cs="Times New Roman"/>
          <w:iCs/>
        </w:rPr>
      </w:pPr>
      <w:r w:rsidRPr="009F1CCA">
        <w:rPr>
          <w:rFonts w:ascii="Times New Roman" w:hAnsi="Times New Roman" w:cs="Times New Roman"/>
          <w:iCs/>
        </w:rPr>
        <w:t>Антипов К.В. Основы рекламы: Учебник / К.В.Антипов. – Издательско-торговая корпорация «Дашков и</w:t>
      </w:r>
      <w:proofErr w:type="gramStart"/>
      <w:r w:rsidRPr="009F1CCA">
        <w:rPr>
          <w:rFonts w:ascii="Times New Roman" w:hAnsi="Times New Roman" w:cs="Times New Roman"/>
          <w:iCs/>
        </w:rPr>
        <w:t xml:space="preserve"> К</w:t>
      </w:r>
      <w:proofErr w:type="gramEnd"/>
      <w:r w:rsidRPr="009F1CCA">
        <w:rPr>
          <w:rFonts w:ascii="Times New Roman" w:hAnsi="Times New Roman" w:cs="Times New Roman"/>
          <w:iCs/>
        </w:rPr>
        <w:t>о», 2009. – 328 с.</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Бакулев Г. П. Массовая коммуникация. Западные теории и концепции</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учебное пособие для вузов / Г. П. Бакулев. - М., 2005. - 175, [1] с.</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Вирен Г. В. Современные медиа. Приемы информационных войн</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учебное пособие для вузов / Георгий Вирен. - Москва, 2013. - 125, [1] </w:t>
      </w:r>
      <w:proofErr w:type="gramStart"/>
      <w:r w:rsidRPr="009F1CCA">
        <w:rPr>
          <w:rFonts w:ascii="Times New Roman" w:hAnsi="Times New Roman" w:cs="Times New Roman"/>
        </w:rPr>
        <w:t>с</w:t>
      </w:r>
      <w:proofErr w:type="gramEnd"/>
      <w:r w:rsidRPr="009F1CCA">
        <w:rPr>
          <w:rFonts w:ascii="Times New Roman" w:hAnsi="Times New Roman" w:cs="Times New Roman"/>
        </w:rPr>
        <w:t>.</w:t>
      </w:r>
    </w:p>
    <w:p w:rsidR="00202289" w:rsidRPr="009F1CCA" w:rsidRDefault="00202289" w:rsidP="00202289">
      <w:pPr>
        <w:pStyle w:val="aff1"/>
        <w:numPr>
          <w:ilvl w:val="0"/>
          <w:numId w:val="46"/>
        </w:numPr>
        <w:spacing w:after="200" w:line="276" w:lineRule="auto"/>
        <w:rPr>
          <w:rFonts w:ascii="Times New Roman" w:hAnsi="Times New Roman" w:cs="Times New Roman"/>
          <w:shd w:val="clear" w:color="auto" w:fill="FFFFFF"/>
        </w:rPr>
      </w:pPr>
      <w:r w:rsidRPr="009F1CCA">
        <w:rPr>
          <w:rFonts w:ascii="Times New Roman" w:hAnsi="Times New Roman" w:cs="Times New Roman"/>
          <w:shd w:val="clear" w:color="auto" w:fill="FFFFFF"/>
        </w:rPr>
        <w:t>Гавра Д. П. Основы теории коммуникации</w:t>
      </w:r>
      <w:proofErr w:type="gramStart"/>
      <w:r w:rsidRPr="009F1CCA">
        <w:rPr>
          <w:rFonts w:ascii="Times New Roman" w:hAnsi="Times New Roman" w:cs="Times New Roman"/>
          <w:shd w:val="clear" w:color="auto" w:fill="FFFFFF"/>
        </w:rPr>
        <w:t xml:space="preserve"> :</w:t>
      </w:r>
      <w:proofErr w:type="gramEnd"/>
      <w:r w:rsidRPr="009F1CCA">
        <w:rPr>
          <w:rFonts w:ascii="Times New Roman" w:hAnsi="Times New Roman" w:cs="Times New Roman"/>
          <w:shd w:val="clear" w:color="auto" w:fill="FFFFFF"/>
        </w:rPr>
        <w:t xml:space="preserve"> для бакалавров и специалистов / Д. П. Гавра. – СПб</w:t>
      </w:r>
      <w:proofErr w:type="gramStart"/>
      <w:r w:rsidRPr="009F1CCA">
        <w:rPr>
          <w:rFonts w:ascii="Times New Roman" w:hAnsi="Times New Roman" w:cs="Times New Roman"/>
          <w:shd w:val="clear" w:color="auto" w:fill="FFFFFF"/>
        </w:rPr>
        <w:t>.</w:t>
      </w:r>
      <w:proofErr w:type="gramEnd"/>
      <w:r w:rsidRPr="009F1CCA">
        <w:rPr>
          <w:rFonts w:ascii="Times New Roman" w:hAnsi="Times New Roman" w:cs="Times New Roman"/>
          <w:shd w:val="clear" w:color="auto" w:fill="FFFFFF"/>
        </w:rPr>
        <w:t xml:space="preserve"> [</w:t>
      </w:r>
      <w:proofErr w:type="gramStart"/>
      <w:r w:rsidRPr="009F1CCA">
        <w:rPr>
          <w:rFonts w:ascii="Times New Roman" w:hAnsi="Times New Roman" w:cs="Times New Roman"/>
          <w:shd w:val="clear" w:color="auto" w:fill="FFFFFF"/>
        </w:rPr>
        <w:t>и</w:t>
      </w:r>
      <w:proofErr w:type="gramEnd"/>
      <w:r w:rsidRPr="009F1CCA">
        <w:rPr>
          <w:rFonts w:ascii="Times New Roman" w:hAnsi="Times New Roman" w:cs="Times New Roman"/>
          <w:shd w:val="clear" w:color="auto" w:fill="FFFFFF"/>
        </w:rPr>
        <w:t xml:space="preserve"> др.] : Питер, 2011. – 284 с.</w:t>
      </w:r>
    </w:p>
    <w:p w:rsidR="00202289" w:rsidRPr="009F1CCA" w:rsidRDefault="00202289" w:rsidP="00202289">
      <w:pPr>
        <w:pStyle w:val="aff1"/>
        <w:numPr>
          <w:ilvl w:val="0"/>
          <w:numId w:val="46"/>
        </w:numPr>
        <w:spacing w:after="200" w:line="276" w:lineRule="auto"/>
        <w:rPr>
          <w:rFonts w:ascii="Times New Roman" w:hAnsi="Times New Roman" w:cs="Times New Roman"/>
        </w:rPr>
      </w:pPr>
      <w:r w:rsidRPr="009F1CCA">
        <w:rPr>
          <w:rFonts w:ascii="Times New Roman" w:hAnsi="Times New Roman" w:cs="Times New Roman"/>
        </w:rPr>
        <w:t>Кужелева-Саган И. П. Основные исследовательские парадигмы в сфере теории коммуникации: социально-философский аспект // Вестник ТГПУ. Серия: ГУМАНИТАРНЫЕ НАУКИ. 2006. Выпуск 7 (58). – С. 106-117</w:t>
      </w:r>
    </w:p>
    <w:p w:rsidR="00202289" w:rsidRPr="009F1CCA" w:rsidRDefault="00202289" w:rsidP="00202289">
      <w:pPr>
        <w:pStyle w:val="aff1"/>
        <w:numPr>
          <w:ilvl w:val="0"/>
          <w:numId w:val="46"/>
        </w:numPr>
        <w:spacing w:after="200" w:line="276" w:lineRule="auto"/>
        <w:rPr>
          <w:rFonts w:ascii="Times New Roman" w:eastAsia="Calibri" w:hAnsi="Times New Roman" w:cs="Times New Roman"/>
          <w:shd w:val="clear" w:color="auto" w:fill="FFFFFF"/>
        </w:rPr>
      </w:pPr>
      <w:r w:rsidRPr="009F1CCA">
        <w:rPr>
          <w:rFonts w:ascii="Times New Roman" w:eastAsia="Calibri" w:hAnsi="Times New Roman" w:cs="Times New Roman"/>
          <w:shd w:val="clear" w:color="auto" w:fill="FFFFFF"/>
        </w:rPr>
        <w:t xml:space="preserve">Музыкант В.Л. </w:t>
      </w:r>
      <w:hyperlink r:id="rId13" w:history="1">
        <w:r w:rsidRPr="009F1CCA">
          <w:rPr>
            <w:rFonts w:ascii="Times New Roman" w:eastAsia="Calibri" w:hAnsi="Times New Roman" w:cs="Times New Roman"/>
            <w:shd w:val="clear" w:color="auto" w:fill="FFFFFF"/>
          </w:rPr>
          <w:t>Теория и практика современной рекламы</w:t>
        </w:r>
        <w:proofErr w:type="gramStart"/>
        <w:r w:rsidRPr="009F1CCA">
          <w:rPr>
            <w:rFonts w:ascii="Times New Roman" w:eastAsia="Calibri" w:hAnsi="Times New Roman" w:cs="Times New Roman"/>
            <w:shd w:val="clear" w:color="auto" w:fill="FFFFFF"/>
          </w:rPr>
          <w:t xml:space="preserve"> .</w:t>
        </w:r>
        <w:proofErr w:type="gramEnd"/>
        <w:r w:rsidRPr="009F1CCA">
          <w:rPr>
            <w:rFonts w:ascii="Times New Roman" w:eastAsia="Calibri" w:hAnsi="Times New Roman" w:cs="Times New Roman"/>
            <w:shd w:val="clear" w:color="auto" w:fill="FFFFFF"/>
          </w:rPr>
          <w:t xml:space="preserve"> Ч. 1 : учебное пособие по базовому курсу "Паблик рилейшнз" и "Реклама" / В. Л. Музыкант</w:t>
        </w:r>
      </w:hyperlink>
      <w:r w:rsidRPr="009F1CCA">
        <w:rPr>
          <w:rFonts w:ascii="Times New Roman" w:eastAsia="Calibri" w:hAnsi="Times New Roman" w:cs="Times New Roman"/>
          <w:shd w:val="clear" w:color="auto" w:fill="FFFFFF"/>
        </w:rPr>
        <w:t xml:space="preserve"> </w:t>
      </w:r>
      <w:hyperlink r:id="rId14" w:history="1">
        <w:r w:rsidRPr="009F1CCA">
          <w:rPr>
            <w:rFonts w:ascii="Times New Roman" w:eastAsia="Calibri" w:hAnsi="Times New Roman" w:cs="Times New Roman"/>
            <w:shd w:val="clear" w:color="auto" w:fill="FFFFFF"/>
          </w:rPr>
          <w:t>М. : Евразийский регион , 1998</w:t>
        </w:r>
      </w:hyperlink>
      <w:r w:rsidRPr="009F1CCA">
        <w:rPr>
          <w:rFonts w:ascii="Times New Roman" w:eastAsia="Calibri" w:hAnsi="Times New Roman" w:cs="Times New Roman"/>
          <w:shd w:val="clear" w:color="auto" w:fill="FFFFFF"/>
        </w:rPr>
        <w:t xml:space="preserve"> – 399 с.</w:t>
      </w:r>
    </w:p>
    <w:p w:rsidR="00202289" w:rsidRPr="009F1CCA" w:rsidRDefault="00202289" w:rsidP="00202289">
      <w:pPr>
        <w:pStyle w:val="aff1"/>
        <w:numPr>
          <w:ilvl w:val="0"/>
          <w:numId w:val="46"/>
        </w:numPr>
        <w:spacing w:after="200" w:line="276" w:lineRule="auto"/>
        <w:rPr>
          <w:rFonts w:ascii="Times New Roman" w:hAnsi="Times New Roman" w:cs="Times New Roman"/>
          <w:shd w:val="clear" w:color="auto" w:fill="FFFFFF"/>
        </w:rPr>
      </w:pPr>
      <w:r w:rsidRPr="009F1CCA">
        <w:rPr>
          <w:rFonts w:ascii="Times New Roman" w:hAnsi="Times New Roman" w:cs="Times New Roman"/>
          <w:shd w:val="clear" w:color="auto" w:fill="FFFFFF"/>
        </w:rPr>
        <w:t>Основы теории коммуникации: Учебник</w:t>
      </w:r>
      <w:proofErr w:type="gramStart"/>
      <w:r w:rsidRPr="009F1CCA">
        <w:rPr>
          <w:rFonts w:ascii="Times New Roman" w:hAnsi="Times New Roman" w:cs="Times New Roman"/>
          <w:shd w:val="clear" w:color="auto" w:fill="FFFFFF"/>
        </w:rPr>
        <w:t>/П</w:t>
      </w:r>
      <w:proofErr w:type="gramEnd"/>
      <w:r w:rsidRPr="009F1CCA">
        <w:rPr>
          <w:rFonts w:ascii="Times New Roman" w:hAnsi="Times New Roman" w:cs="Times New Roman"/>
          <w:shd w:val="clear" w:color="auto" w:fill="FFFFFF"/>
        </w:rPr>
        <w:t>од ред. проф. М.А.Василика. – М.: Гардарики, 2005</w:t>
      </w:r>
    </w:p>
    <w:p w:rsidR="00202289" w:rsidRPr="009F1CCA" w:rsidRDefault="00202289" w:rsidP="00202289">
      <w:pPr>
        <w:pStyle w:val="aff1"/>
        <w:numPr>
          <w:ilvl w:val="0"/>
          <w:numId w:val="46"/>
        </w:numPr>
        <w:jc w:val="both"/>
        <w:rPr>
          <w:rFonts w:ascii="Times New Roman" w:hAnsi="Times New Roman" w:cs="Times New Roman"/>
          <w:iCs/>
        </w:rPr>
      </w:pPr>
      <w:r w:rsidRPr="009F1CCA">
        <w:rPr>
          <w:rFonts w:ascii="Times New Roman" w:hAnsi="Times New Roman" w:cs="Times New Roman"/>
        </w:rPr>
        <w:t xml:space="preserve">Панкратов Ф.Г. Основы рекламы: учебник: [для вузов] / Ф. Г. Панкратов, Ю. К. Баженов, В. Г. Шахурин. - М.: Дашков и К, 2011. - 547 </w:t>
      </w:r>
      <w:proofErr w:type="gramStart"/>
      <w:r w:rsidRPr="009F1CCA">
        <w:rPr>
          <w:rFonts w:ascii="Times New Roman" w:hAnsi="Times New Roman" w:cs="Times New Roman"/>
        </w:rPr>
        <w:t>с</w:t>
      </w:r>
      <w:proofErr w:type="gramEnd"/>
      <w:r w:rsidRPr="009F1CCA">
        <w:rPr>
          <w:rFonts w:ascii="Times New Roman" w:hAnsi="Times New Roman" w:cs="Times New Roman"/>
        </w:rPr>
        <w:t>.</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t xml:space="preserve">Плониш В. Ю. Теория и практика массовой информации : учебное пособие / В. Ю. Плониш ; С.-Петерб. ин-т внешнеэкон. связи, экономики и права, О-во "Знание" С.-Петерб. и Ленингр. обл. - СПб., 2005. - 166, [1] </w:t>
      </w:r>
      <w:proofErr w:type="gramStart"/>
      <w:r w:rsidRPr="009F1CCA">
        <w:rPr>
          <w:rFonts w:ascii="Times New Roman" w:hAnsi="Times New Roman" w:cs="Times New Roman"/>
        </w:rPr>
        <w:t>с</w:t>
      </w:r>
      <w:proofErr w:type="gramEnd"/>
      <w:r w:rsidRPr="009F1CCA">
        <w:rPr>
          <w:rFonts w:ascii="Times New Roman" w:hAnsi="Times New Roman" w:cs="Times New Roman"/>
        </w:rPr>
        <w:t>.</w:t>
      </w:r>
    </w:p>
    <w:p w:rsidR="00202289" w:rsidRPr="009F1CCA" w:rsidRDefault="00202289" w:rsidP="00202289">
      <w:pPr>
        <w:pStyle w:val="aff1"/>
        <w:numPr>
          <w:ilvl w:val="0"/>
          <w:numId w:val="46"/>
        </w:numPr>
        <w:jc w:val="both"/>
        <w:rPr>
          <w:rFonts w:ascii="Times New Roman" w:hAnsi="Times New Roman" w:cs="Times New Roman"/>
        </w:rPr>
      </w:pPr>
      <w:r w:rsidRPr="009F1CCA">
        <w:rPr>
          <w:rFonts w:ascii="Times New Roman" w:hAnsi="Times New Roman" w:cs="Times New Roman"/>
        </w:rPr>
        <w:lastRenderedPageBreak/>
        <w:t>Соколов А. В. Общая теория социальной коммуникации : учеб</w:t>
      </w:r>
      <w:proofErr w:type="gramStart"/>
      <w:r w:rsidRPr="009F1CCA">
        <w:rPr>
          <w:rFonts w:ascii="Times New Roman" w:hAnsi="Times New Roman" w:cs="Times New Roman"/>
        </w:rPr>
        <w:t>.</w:t>
      </w:r>
      <w:proofErr w:type="gramEnd"/>
      <w:r w:rsidRPr="009F1CCA">
        <w:rPr>
          <w:rFonts w:ascii="Times New Roman" w:hAnsi="Times New Roman" w:cs="Times New Roman"/>
        </w:rPr>
        <w:t xml:space="preserve"> </w:t>
      </w:r>
      <w:proofErr w:type="gramStart"/>
      <w:r w:rsidRPr="009F1CCA">
        <w:rPr>
          <w:rFonts w:ascii="Times New Roman" w:hAnsi="Times New Roman" w:cs="Times New Roman"/>
        </w:rPr>
        <w:t>п</w:t>
      </w:r>
      <w:proofErr w:type="gramEnd"/>
      <w:r w:rsidRPr="009F1CCA">
        <w:rPr>
          <w:rFonts w:ascii="Times New Roman" w:hAnsi="Times New Roman" w:cs="Times New Roman"/>
        </w:rPr>
        <w:t>особие / А. В. Соколов. - СПб., 2002. - 460 с.</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ил.</w:t>
      </w:r>
    </w:p>
    <w:p w:rsidR="00202289" w:rsidRPr="009F1CCA" w:rsidRDefault="00202289" w:rsidP="00202289">
      <w:pPr>
        <w:pStyle w:val="aff1"/>
        <w:numPr>
          <w:ilvl w:val="0"/>
          <w:numId w:val="46"/>
        </w:numPr>
        <w:spacing w:after="200" w:line="276" w:lineRule="auto"/>
        <w:rPr>
          <w:rFonts w:ascii="Times New Roman" w:eastAsia="Calibri" w:hAnsi="Times New Roman" w:cs="Times New Roman"/>
          <w:shd w:val="clear" w:color="auto" w:fill="FFFFFF"/>
        </w:rPr>
      </w:pPr>
      <w:r w:rsidRPr="009F1CCA">
        <w:rPr>
          <w:rFonts w:ascii="Times New Roman" w:eastAsia="Calibri" w:hAnsi="Times New Roman" w:cs="Times New Roman"/>
          <w:shd w:val="clear" w:color="auto" w:fill="FFFFFF"/>
        </w:rPr>
        <w:t xml:space="preserve">Чумиков А.Н. </w:t>
      </w:r>
      <w:hyperlink r:id="rId15" w:history="1">
        <w:r w:rsidRPr="009F1CCA">
          <w:rPr>
            <w:rFonts w:ascii="Times New Roman" w:eastAsia="Calibri" w:hAnsi="Times New Roman" w:cs="Times New Roman"/>
            <w:shd w:val="clear" w:color="auto" w:fill="FFFFFF"/>
          </w:rPr>
          <w:t>Связи с общественностью. Теория и практика</w:t>
        </w:r>
        <w:proofErr w:type="gramStart"/>
        <w:r w:rsidRPr="009F1CCA">
          <w:rPr>
            <w:rFonts w:ascii="Times New Roman" w:eastAsia="Calibri" w:hAnsi="Times New Roman" w:cs="Times New Roman"/>
            <w:shd w:val="clear" w:color="auto" w:fill="FFFFFF"/>
          </w:rPr>
          <w:t xml:space="preserve"> :</w:t>
        </w:r>
        <w:proofErr w:type="gramEnd"/>
        <w:r w:rsidRPr="009F1CCA">
          <w:rPr>
            <w:rFonts w:ascii="Times New Roman" w:eastAsia="Calibri" w:hAnsi="Times New Roman" w:cs="Times New Roman"/>
            <w:shd w:val="clear" w:color="auto" w:fill="FFFFFF"/>
          </w:rPr>
          <w:t xml:space="preserve"> учебное пособие по специальности "Связи с общественностью" / А. Н. Чумиков, М. П. Бочаров ; Моск. гос. ун-т им. М. В. Ломоносова</w:t>
        </w:r>
      </w:hyperlink>
      <w:r w:rsidRPr="009F1CCA">
        <w:rPr>
          <w:rFonts w:ascii="Times New Roman" w:eastAsia="Calibri" w:hAnsi="Times New Roman" w:cs="Times New Roman"/>
          <w:shd w:val="clear" w:color="auto" w:fill="FFFFFF"/>
        </w:rPr>
        <w:t xml:space="preserve"> </w:t>
      </w:r>
      <w:hyperlink r:id="rId16" w:history="1">
        <w:r w:rsidRPr="009F1CCA">
          <w:rPr>
            <w:rFonts w:ascii="Times New Roman" w:eastAsia="Calibri" w:hAnsi="Times New Roman" w:cs="Times New Roman"/>
            <w:shd w:val="clear" w:color="auto" w:fill="FFFFFF"/>
          </w:rPr>
          <w:t>М. : ДЕЛО , 2006</w:t>
        </w:r>
      </w:hyperlink>
      <w:r w:rsidRPr="009F1CCA">
        <w:rPr>
          <w:rFonts w:ascii="Times New Roman" w:eastAsia="Calibri" w:hAnsi="Times New Roman" w:cs="Times New Roman"/>
          <w:shd w:val="clear" w:color="auto" w:fill="FFFFFF"/>
        </w:rPr>
        <w:t xml:space="preserve">  - 551 с.</w:t>
      </w:r>
    </w:p>
    <w:p w:rsidR="00202289" w:rsidRPr="009F1CCA" w:rsidRDefault="00202289" w:rsidP="00202289">
      <w:pPr>
        <w:pStyle w:val="aff1"/>
        <w:numPr>
          <w:ilvl w:val="0"/>
          <w:numId w:val="46"/>
        </w:numPr>
        <w:jc w:val="both"/>
        <w:rPr>
          <w:rFonts w:ascii="Times New Roman" w:eastAsia="Calibri" w:hAnsi="Times New Roman" w:cs="Times New Roman"/>
          <w:iCs/>
        </w:rPr>
      </w:pPr>
      <w:proofErr w:type="gramStart"/>
      <w:r w:rsidRPr="009F1CCA">
        <w:rPr>
          <w:rFonts w:ascii="Times New Roman" w:eastAsia="Calibri" w:hAnsi="Times New Roman" w:cs="Times New Roman"/>
          <w:iCs/>
        </w:rPr>
        <w:t xml:space="preserve">Шарков Ф.И  </w:t>
      </w:r>
      <w:hyperlink r:id="rId17" w:history="1">
        <w:r w:rsidRPr="009F1CCA">
          <w:rPr>
            <w:rFonts w:ascii="Times New Roman" w:eastAsia="Calibri" w:hAnsi="Times New Roman" w:cs="Times New Roman"/>
            <w:iCs/>
          </w:rPr>
          <w:t>Интегрированные коммуникации: реклама, паблик рилейшнз, брендинг : учебное пособие [для вузов по направлению подготовки (специальности) "Связи с общественностью"] / Ф. И. Шарков ; Междунар. акад. бизнеса и упр., Ин-т соврем. коммуникацион. систем и технологий</w:t>
        </w:r>
      </w:hyperlink>
      <w:r w:rsidRPr="009F1CCA">
        <w:rPr>
          <w:rFonts w:ascii="Times New Roman" w:eastAsia="Calibri" w:hAnsi="Times New Roman" w:cs="Times New Roman"/>
          <w:iCs/>
        </w:rPr>
        <w:t xml:space="preserve"> </w:t>
      </w:r>
      <w:hyperlink r:id="rId18" w:history="1">
        <w:r w:rsidRPr="009F1CCA">
          <w:rPr>
            <w:rFonts w:ascii="Times New Roman" w:eastAsia="Calibri" w:hAnsi="Times New Roman" w:cs="Times New Roman"/>
            <w:iCs/>
          </w:rPr>
          <w:t>М. : Дашков и К , 2011</w:t>
        </w:r>
      </w:hyperlink>
      <w:proofErr w:type="gramEnd"/>
    </w:p>
    <w:p w:rsidR="00202289" w:rsidRPr="009F1CCA" w:rsidRDefault="00202289" w:rsidP="00202289">
      <w:pPr>
        <w:pStyle w:val="aff8"/>
        <w:jc w:val="both"/>
        <w:rPr>
          <w:rFonts w:ascii="Times New Roman" w:hAnsi="Times New Roman" w:cs="Times New Roman"/>
          <w:iCs/>
        </w:rPr>
      </w:pPr>
    </w:p>
    <w:p w:rsidR="00202289" w:rsidRPr="009F1CCA" w:rsidRDefault="00202289" w:rsidP="002E6E29">
      <w:pPr>
        <w:pStyle w:val="aff8"/>
        <w:numPr>
          <w:ilvl w:val="1"/>
          <w:numId w:val="30"/>
        </w:numPr>
        <w:rPr>
          <w:rFonts w:ascii="Times New Roman" w:hAnsi="Times New Roman" w:cs="Times New Roman"/>
          <w:b/>
          <w:iCs/>
        </w:rPr>
      </w:pPr>
      <w:r w:rsidRPr="009F1CCA">
        <w:rPr>
          <w:rFonts w:ascii="Times New Roman" w:hAnsi="Times New Roman" w:cs="Times New Roman"/>
          <w:b/>
          <w:iCs/>
        </w:rPr>
        <w:t>Методическое обеспечение</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Коноваленко М. Ю. Теория коммуникации : учебник для бакалавров / М. Ю. Коноваленко, В. А. Коноваленко ; Рос. гос. торг</w:t>
      </w:r>
      <w:proofErr w:type="gramStart"/>
      <w:r w:rsidRPr="009F1CCA">
        <w:rPr>
          <w:rFonts w:ascii="Times New Roman" w:hAnsi="Times New Roman" w:cs="Times New Roman"/>
        </w:rPr>
        <w:t>.-</w:t>
      </w:r>
      <w:proofErr w:type="gramEnd"/>
      <w:r w:rsidRPr="009F1CCA">
        <w:rPr>
          <w:rFonts w:ascii="Times New Roman" w:hAnsi="Times New Roman" w:cs="Times New Roman"/>
        </w:rPr>
        <w:t>экон. ун-т. - Москва, 2012. - 415 с. : ил</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табл.</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Крюков В. В. Философия</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учебник для технических вузов / В. В. Крюков . - 3-е изд., авториз., испр. и доп. - Новосибирск : Изд-во НГТУ, 2013. - 212 </w:t>
      </w:r>
      <w:proofErr w:type="gramStart"/>
      <w:r w:rsidRPr="009F1CCA">
        <w:rPr>
          <w:rFonts w:ascii="Times New Roman" w:hAnsi="Times New Roman" w:cs="Times New Roman"/>
        </w:rPr>
        <w:t>с</w:t>
      </w:r>
      <w:proofErr w:type="gramEnd"/>
      <w:r w:rsidRPr="009F1CCA">
        <w:rPr>
          <w:rFonts w:ascii="Times New Roman" w:hAnsi="Times New Roman" w:cs="Times New Roman"/>
        </w:rPr>
        <w:t>. - (</w:t>
      </w:r>
      <w:proofErr w:type="gramStart"/>
      <w:r w:rsidRPr="009F1CCA">
        <w:rPr>
          <w:rFonts w:ascii="Times New Roman" w:hAnsi="Times New Roman" w:cs="Times New Roman"/>
        </w:rPr>
        <w:t>Серия</w:t>
      </w:r>
      <w:proofErr w:type="gramEnd"/>
      <w:r w:rsidRPr="009F1CCA">
        <w:rPr>
          <w:rFonts w:ascii="Times New Roman" w:hAnsi="Times New Roman" w:cs="Times New Roman"/>
        </w:rPr>
        <w:t xml:space="preserve"> "Учебники НГТУ"). </w:t>
      </w:r>
    </w:p>
    <w:p w:rsidR="00202289" w:rsidRPr="009F1CCA" w:rsidRDefault="00202289" w:rsidP="00202289">
      <w:pPr>
        <w:pStyle w:val="aff1"/>
        <w:numPr>
          <w:ilvl w:val="0"/>
          <w:numId w:val="47"/>
        </w:numPr>
        <w:spacing w:after="200" w:line="276" w:lineRule="auto"/>
        <w:rPr>
          <w:rFonts w:ascii="Times New Roman" w:hAnsi="Times New Roman" w:cs="Times New Roman"/>
        </w:rPr>
      </w:pPr>
      <w:r w:rsidRPr="009F1CCA">
        <w:rPr>
          <w:rFonts w:ascii="Times New Roman" w:hAnsi="Times New Roman" w:cs="Times New Roman"/>
        </w:rPr>
        <w:t xml:space="preserve">Нагель </w:t>
      </w:r>
      <w:proofErr w:type="gramStart"/>
      <w:r w:rsidRPr="009F1CCA">
        <w:rPr>
          <w:rFonts w:ascii="Times New Roman" w:hAnsi="Times New Roman" w:cs="Times New Roman"/>
        </w:rPr>
        <w:t>Т.</w:t>
      </w:r>
      <w:proofErr w:type="gramEnd"/>
      <w:r w:rsidRPr="009F1CCA">
        <w:rPr>
          <w:rFonts w:ascii="Times New Roman" w:hAnsi="Times New Roman" w:cs="Times New Roman"/>
        </w:rPr>
        <w:t xml:space="preserve"> Что все это значит? М., 2001.</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Паршукова Г. Б. Основы теории коммуникации [Электронный ресурс]</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электронный учебно-методический комплекс / Г. Б. Паршукова ; Новосиб. гос. техн. ун-т. - Новосибирск, [2012]. - Режим доступа: http://elibrary.nstu.ru/source?bib_id=vtls000175891. - Загл. с экрана.</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Паршукова Г. Б. Теория массовой информации [Электронный ресурс]</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электронный учебно-методический комплекс / Г. Б. Паршукова, П. Н. Паршукова ; Новосиб. гос. техн. ун-т. - Новосибирск, [2016]. - Режим доступа: http://elibrary.nstu.ru/source?bib_id=vtls000228722. - Загл. с экрана.</w:t>
      </w:r>
    </w:p>
    <w:p w:rsidR="00202289" w:rsidRPr="009F1CCA" w:rsidRDefault="00202289" w:rsidP="00202289">
      <w:pPr>
        <w:pStyle w:val="aff1"/>
        <w:numPr>
          <w:ilvl w:val="0"/>
          <w:numId w:val="47"/>
        </w:numPr>
        <w:spacing w:after="200" w:line="276" w:lineRule="auto"/>
        <w:rPr>
          <w:rFonts w:ascii="Times New Roman" w:eastAsia="Calibri" w:hAnsi="Times New Roman" w:cs="Times New Roman"/>
          <w:shd w:val="clear" w:color="auto" w:fill="FFFFFF"/>
        </w:rPr>
      </w:pPr>
      <w:proofErr w:type="gramStart"/>
      <w:r w:rsidRPr="009F1CCA">
        <w:rPr>
          <w:rFonts w:ascii="Times New Roman" w:eastAsia="Calibri" w:hAnsi="Times New Roman" w:cs="Times New Roman"/>
          <w:shd w:val="clear" w:color="auto" w:fill="FFFFFF"/>
        </w:rPr>
        <w:t xml:space="preserve">Сайкин Е.А., Сергеева З.Н. </w:t>
      </w:r>
      <w:hyperlink r:id="rId19" w:history="1">
        <w:r w:rsidRPr="009F1CCA">
          <w:rPr>
            <w:rFonts w:ascii="Times New Roman" w:eastAsia="Calibri" w:hAnsi="Times New Roman" w:cs="Times New Roman"/>
            <w:shd w:val="clear" w:color="auto" w:fill="FFFFFF"/>
          </w:rPr>
          <w:t>Организация и проведение кампаний в связях</w:t>
        </w:r>
        <w:proofErr w:type="gramEnd"/>
      </w:hyperlink>
      <w:r w:rsidRPr="009F1CCA">
        <w:rPr>
          <w:rFonts w:ascii="Times New Roman" w:eastAsia="Calibri" w:hAnsi="Times New Roman" w:cs="Times New Roman"/>
          <w:shd w:val="clear" w:color="auto" w:fill="FFFFFF"/>
        </w:rPr>
        <w:t xml:space="preserve"> </w:t>
      </w:r>
      <w:hyperlink r:id="rId20" w:history="1">
        <w:r w:rsidRPr="009F1CCA">
          <w:rPr>
            <w:rFonts w:ascii="Times New Roman" w:eastAsia="Calibri" w:hAnsi="Times New Roman" w:cs="Times New Roman"/>
            <w:shd w:val="clear" w:color="auto" w:fill="FFFFFF"/>
          </w:rPr>
          <w:t>с общественностью : учебное пособие / Е. А. Сайкин, З. Н. Сергеева ; Новосиб. гос. техн. ун-т</w:t>
        </w:r>
      </w:hyperlink>
      <w:r w:rsidRPr="009F1CCA">
        <w:rPr>
          <w:rFonts w:ascii="Times New Roman" w:eastAsia="Calibri" w:hAnsi="Times New Roman" w:cs="Times New Roman"/>
          <w:shd w:val="clear" w:color="auto" w:fill="FFFFFF"/>
        </w:rPr>
        <w:t xml:space="preserve"> </w:t>
      </w:r>
      <w:hyperlink r:id="rId21" w:history="1">
        <w:r w:rsidRPr="009F1CCA">
          <w:rPr>
            <w:rFonts w:ascii="Times New Roman" w:eastAsia="Calibri" w:hAnsi="Times New Roman" w:cs="Times New Roman"/>
            <w:shd w:val="clear" w:color="auto" w:fill="FFFFFF"/>
          </w:rPr>
          <w:t>Новосибирск : Изд-во НГТУ , 2014</w:t>
        </w:r>
      </w:hyperlink>
      <w:r w:rsidRPr="009F1CCA">
        <w:rPr>
          <w:rFonts w:ascii="Times New Roman" w:eastAsia="Calibri" w:hAnsi="Times New Roman" w:cs="Times New Roman"/>
          <w:shd w:val="clear" w:color="auto" w:fill="FFFFFF"/>
        </w:rPr>
        <w:t xml:space="preserve"> – 82 с.</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Сергеева З. Н. Основы интегрированных коммуникаций</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учебное пособие / З. Н. Сергеева ; Новосиб. гос. техн. ун-т. - Новосибирск, 2016. - 89, [1] с. : ил</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табл.. - Режим доступа: http://elibrary.nstu.ru/source?bib_id=vtls000229221</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Философия культуры : метод</w:t>
      </w:r>
      <w:proofErr w:type="gramStart"/>
      <w:r w:rsidRPr="009F1CCA">
        <w:rPr>
          <w:rFonts w:ascii="Times New Roman" w:hAnsi="Times New Roman" w:cs="Times New Roman"/>
        </w:rPr>
        <w:t>.</w:t>
      </w:r>
      <w:proofErr w:type="gramEnd"/>
      <w:r w:rsidRPr="009F1CCA">
        <w:rPr>
          <w:rFonts w:ascii="Times New Roman" w:hAnsi="Times New Roman" w:cs="Times New Roman"/>
        </w:rPr>
        <w:t xml:space="preserve"> </w:t>
      </w:r>
      <w:proofErr w:type="gramStart"/>
      <w:r w:rsidRPr="009F1CCA">
        <w:rPr>
          <w:rFonts w:ascii="Times New Roman" w:hAnsi="Times New Roman" w:cs="Times New Roman"/>
        </w:rPr>
        <w:t>п</w:t>
      </w:r>
      <w:proofErr w:type="gramEnd"/>
      <w:r w:rsidRPr="009F1CCA">
        <w:rPr>
          <w:rFonts w:ascii="Times New Roman" w:hAnsi="Times New Roman" w:cs="Times New Roman"/>
        </w:rPr>
        <w:t>особие для всех специальностей очной формы обучения / сост. Н. С. Бажутина. - Новосибирск</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Изд-во НГТУ, 2014. - 20 </w:t>
      </w:r>
      <w:proofErr w:type="gramStart"/>
      <w:r w:rsidRPr="009F1CCA">
        <w:rPr>
          <w:rFonts w:ascii="Times New Roman" w:hAnsi="Times New Roman" w:cs="Times New Roman"/>
        </w:rPr>
        <w:t>с</w:t>
      </w:r>
      <w:proofErr w:type="gramEnd"/>
      <w:r w:rsidRPr="009F1CCA">
        <w:rPr>
          <w:rFonts w:ascii="Times New Roman" w:hAnsi="Times New Roman" w:cs="Times New Roman"/>
        </w:rPr>
        <w:t>.</w:t>
      </w:r>
    </w:p>
    <w:p w:rsidR="00202289" w:rsidRPr="009F1CCA" w:rsidRDefault="00202289" w:rsidP="00202289">
      <w:pPr>
        <w:pStyle w:val="aff1"/>
        <w:numPr>
          <w:ilvl w:val="0"/>
          <w:numId w:val="47"/>
        </w:numPr>
        <w:jc w:val="both"/>
        <w:rPr>
          <w:rFonts w:ascii="Times New Roman" w:hAnsi="Times New Roman" w:cs="Times New Roman"/>
        </w:rPr>
      </w:pPr>
      <w:r w:rsidRPr="009F1CCA">
        <w:rPr>
          <w:rFonts w:ascii="Times New Roman" w:hAnsi="Times New Roman" w:cs="Times New Roman"/>
        </w:rPr>
        <w:t>Философия техники: обзор основных концепций : учеб</w:t>
      </w:r>
      <w:proofErr w:type="gramStart"/>
      <w:r w:rsidRPr="009F1CCA">
        <w:rPr>
          <w:rFonts w:ascii="Times New Roman" w:hAnsi="Times New Roman" w:cs="Times New Roman"/>
        </w:rPr>
        <w:t>.-</w:t>
      </w:r>
      <w:proofErr w:type="gramEnd"/>
      <w:r w:rsidRPr="009F1CCA">
        <w:rPr>
          <w:rFonts w:ascii="Times New Roman" w:hAnsi="Times New Roman" w:cs="Times New Roman"/>
        </w:rPr>
        <w:t>метод. пособие / Л. Б. Сандакова. - Новосибирск</w:t>
      </w:r>
      <w:proofErr w:type="gramStart"/>
      <w:r w:rsidRPr="009F1CCA">
        <w:rPr>
          <w:rFonts w:ascii="Times New Roman" w:hAnsi="Times New Roman" w:cs="Times New Roman"/>
        </w:rPr>
        <w:t xml:space="preserve"> :</w:t>
      </w:r>
      <w:proofErr w:type="gramEnd"/>
      <w:r w:rsidRPr="009F1CCA">
        <w:rPr>
          <w:rFonts w:ascii="Times New Roman" w:hAnsi="Times New Roman" w:cs="Times New Roman"/>
        </w:rPr>
        <w:t xml:space="preserve"> Изд-во НГТУ, 2014. - 39 </w:t>
      </w:r>
      <w:proofErr w:type="gramStart"/>
      <w:r w:rsidRPr="009F1CCA">
        <w:rPr>
          <w:rFonts w:ascii="Times New Roman" w:hAnsi="Times New Roman" w:cs="Times New Roman"/>
        </w:rPr>
        <w:t>с</w:t>
      </w:r>
      <w:proofErr w:type="gramEnd"/>
      <w:r w:rsidRPr="009F1CCA">
        <w:rPr>
          <w:rFonts w:ascii="Times New Roman" w:hAnsi="Times New Roman" w:cs="Times New Roman"/>
        </w:rPr>
        <w:t>.</w:t>
      </w:r>
    </w:p>
    <w:p w:rsidR="00202289" w:rsidRDefault="00202289" w:rsidP="00664D5C">
      <w:pPr>
        <w:pStyle w:val="70"/>
        <w:shd w:val="clear" w:color="auto" w:fill="auto"/>
        <w:spacing w:before="0" w:after="2188" w:line="230" w:lineRule="exact"/>
        <w:ind w:firstLine="580"/>
        <w:jc w:val="both"/>
      </w:pPr>
    </w:p>
    <w:p w:rsidR="00B75C66" w:rsidRDefault="00EF390D" w:rsidP="00664D5C">
      <w:pPr>
        <w:pStyle w:val="21"/>
        <w:shd w:val="clear" w:color="auto" w:fill="auto"/>
        <w:tabs>
          <w:tab w:val="left" w:leader="underscore" w:pos="2721"/>
          <w:tab w:val="left" w:leader="underscore" w:pos="4142"/>
          <w:tab w:val="left" w:leader="underscore" w:pos="6364"/>
        </w:tabs>
        <w:spacing w:after="0" w:line="274" w:lineRule="exact"/>
        <w:ind w:right="2600" w:firstLine="0"/>
        <w:jc w:val="left"/>
      </w:pPr>
      <w:r>
        <w:t>Положение одобрено на заседании кафедры С</w:t>
      </w:r>
      <w:r w:rsidR="002E6E29">
        <w:t>и</w:t>
      </w:r>
      <w:r>
        <w:t>МК Протокол</w:t>
      </w:r>
      <w:r>
        <w:tab/>
        <w:t>от «</w:t>
      </w:r>
      <w:r w:rsidR="00197055" w:rsidRPr="00197055">
        <w:t>_____</w:t>
      </w:r>
      <w:r>
        <w:t>»</w:t>
      </w:r>
      <w:r>
        <w:tab/>
        <w:t>201</w:t>
      </w:r>
      <w:r w:rsidR="002E6E29">
        <w:t>7</w:t>
      </w:r>
      <w:r>
        <w:t>г.</w:t>
      </w:r>
    </w:p>
    <w:p w:rsidR="001F5CCD" w:rsidRDefault="001F5CCD" w:rsidP="00664D5C">
      <w:pPr>
        <w:rPr>
          <w:rFonts w:ascii="Times New Roman" w:eastAsia="Times New Roman" w:hAnsi="Times New Roman" w:cs="Times New Roman"/>
          <w:sz w:val="23"/>
          <w:szCs w:val="23"/>
        </w:rPr>
      </w:pPr>
      <w:bookmarkStart w:id="67" w:name="bookmark65"/>
      <w:r>
        <w:br w:type="page"/>
      </w:r>
    </w:p>
    <w:p w:rsidR="00AC5CDB" w:rsidRPr="00BD07CB" w:rsidRDefault="00EF390D" w:rsidP="00AC5CDB">
      <w:pPr>
        <w:pStyle w:val="2"/>
        <w:jc w:val="center"/>
        <w:rPr>
          <w:color w:val="auto"/>
          <w:sz w:val="24"/>
          <w:szCs w:val="24"/>
        </w:rPr>
      </w:pPr>
      <w:bookmarkStart w:id="68" w:name="bookmark66"/>
      <w:bookmarkStart w:id="69" w:name="_Toc444093494"/>
      <w:bookmarkStart w:id="70" w:name="_Toc444093640"/>
      <w:bookmarkEnd w:id="67"/>
      <w:r w:rsidRPr="00BD07CB">
        <w:rPr>
          <w:color w:val="auto"/>
          <w:sz w:val="24"/>
          <w:szCs w:val="24"/>
        </w:rPr>
        <w:lastRenderedPageBreak/>
        <w:t>ПРИЛОЖЕНИЕ А</w:t>
      </w:r>
      <w:bookmarkStart w:id="71" w:name="bookmark67"/>
      <w:bookmarkEnd w:id="68"/>
      <w:bookmarkEnd w:id="69"/>
      <w:bookmarkEnd w:id="70"/>
      <w:r w:rsidR="00664D5C" w:rsidRPr="00BD07CB">
        <w:rPr>
          <w:color w:val="auto"/>
          <w:sz w:val="24"/>
          <w:szCs w:val="24"/>
        </w:rPr>
        <w:t xml:space="preserve"> </w:t>
      </w:r>
    </w:p>
    <w:p w:rsidR="001F5CCD" w:rsidRDefault="00EF390D" w:rsidP="00AC5CDB">
      <w:pPr>
        <w:pStyle w:val="2"/>
        <w:jc w:val="center"/>
        <w:rPr>
          <w:color w:val="auto"/>
        </w:rPr>
      </w:pPr>
      <w:bookmarkStart w:id="72" w:name="_Toc444093495"/>
      <w:bookmarkStart w:id="73" w:name="_Toc444093641"/>
      <w:r w:rsidRPr="00AC5CDB">
        <w:rPr>
          <w:color w:val="auto"/>
        </w:rPr>
        <w:t>Примерные темы ВКР</w:t>
      </w:r>
      <w:bookmarkEnd w:id="72"/>
      <w:bookmarkEnd w:id="73"/>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6"/>
        <w:gridCol w:w="8451"/>
      </w:tblGrid>
      <w:tr w:rsidR="007A2EBC" w:rsidRPr="002E6E29" w:rsidTr="006A5EC0">
        <w:tc>
          <w:tcPr>
            <w:tcW w:w="1296" w:type="dxa"/>
            <w:vAlign w:val="center"/>
          </w:tcPr>
          <w:p w:rsidR="007A2EBC" w:rsidRPr="002E6E29" w:rsidRDefault="007A2EBC" w:rsidP="006A5EC0">
            <w:pPr>
              <w:pStyle w:val="2d"/>
              <w:jc w:val="center"/>
              <w:rPr>
                <w:rFonts w:ascii="Times New Roman" w:hAnsi="Times New Roman" w:cs="Times New Roman"/>
                <w:b/>
              </w:rPr>
            </w:pPr>
            <w:r w:rsidRPr="002E6E29">
              <w:rPr>
                <w:rFonts w:ascii="Times New Roman" w:hAnsi="Times New Roman" w:cs="Times New Roman"/>
                <w:b/>
              </w:rPr>
              <w:t xml:space="preserve">№ </w:t>
            </w:r>
            <w:proofErr w:type="gramStart"/>
            <w:r w:rsidRPr="002E6E29">
              <w:rPr>
                <w:rFonts w:ascii="Times New Roman" w:hAnsi="Times New Roman" w:cs="Times New Roman"/>
                <w:b/>
              </w:rPr>
              <w:t>п</w:t>
            </w:r>
            <w:proofErr w:type="gramEnd"/>
            <w:r w:rsidRPr="002E6E29">
              <w:rPr>
                <w:rFonts w:ascii="Times New Roman" w:hAnsi="Times New Roman" w:cs="Times New Roman"/>
                <w:b/>
              </w:rPr>
              <w:t>/п</w:t>
            </w:r>
          </w:p>
        </w:tc>
        <w:tc>
          <w:tcPr>
            <w:tcW w:w="8451" w:type="dxa"/>
            <w:vAlign w:val="center"/>
          </w:tcPr>
          <w:p w:rsidR="007A2EBC" w:rsidRPr="002E6E29" w:rsidRDefault="007A2EBC" w:rsidP="006A5EC0">
            <w:pPr>
              <w:pStyle w:val="2d"/>
              <w:jc w:val="center"/>
              <w:rPr>
                <w:rFonts w:ascii="Times New Roman" w:hAnsi="Times New Roman" w:cs="Times New Roman"/>
                <w:b/>
              </w:rPr>
            </w:pPr>
            <w:r w:rsidRPr="002E6E29">
              <w:rPr>
                <w:rFonts w:ascii="Times New Roman" w:hAnsi="Times New Roman" w:cs="Times New Roman"/>
                <w:b/>
              </w:rPr>
              <w:t>Наименование темы ВКР</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Исследование</w:t>
            </w:r>
            <w:r w:rsidRPr="001F5CCD">
              <w:rPr>
                <w:sz w:val="24"/>
                <w:szCs w:val="24"/>
              </w:rPr>
              <w:t xml:space="preserve"> корпоративной культуры </w:t>
            </w:r>
            <w:r>
              <w:rPr>
                <w:sz w:val="24"/>
                <w:szCs w:val="24"/>
              </w:rPr>
              <w:t>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1F5CCD"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политического PR / политической рекламы</w:t>
            </w:r>
            <w:r w:rsidRPr="001F5CCD">
              <w:rPr>
                <w:sz w:val="24"/>
                <w:szCs w:val="24"/>
              </w:rPr>
              <w:t xml:space="preserve"> </w:t>
            </w:r>
            <w:r>
              <w:rPr>
                <w:sz w:val="24"/>
                <w:szCs w:val="24"/>
              </w:rPr>
              <w:t>на примере конкретного субъекта политической коммуникации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PR-сопровождения</w:t>
            </w:r>
            <w:r w:rsidRPr="001F5CCD">
              <w:rPr>
                <w:sz w:val="24"/>
                <w:szCs w:val="24"/>
              </w:rPr>
              <w:t xml:space="preserve"> избирательной кампании (на примере конкретной политической кампании)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PR- технологий</w:t>
            </w:r>
            <w:r w:rsidRPr="001F5CCD">
              <w:rPr>
                <w:sz w:val="24"/>
                <w:szCs w:val="24"/>
              </w:rPr>
              <w:t xml:space="preserve"> политического лоббирования</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корпоративных СМИ и их роли</w:t>
            </w:r>
            <w:r w:rsidRPr="001F5CCD">
              <w:rPr>
                <w:sz w:val="24"/>
                <w:szCs w:val="24"/>
              </w:rPr>
              <w:t xml:space="preserve"> в формировании имиджа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Медиари</w:t>
            </w:r>
            <w:r w:rsidRPr="001F5CCD">
              <w:rPr>
                <w:sz w:val="24"/>
                <w:szCs w:val="24"/>
              </w:rPr>
              <w:t>лейшенз в коммерческих и</w:t>
            </w:r>
            <w:r>
              <w:rPr>
                <w:sz w:val="24"/>
                <w:szCs w:val="24"/>
              </w:rPr>
              <w:t xml:space="preserve"> / или</w:t>
            </w:r>
            <w:r w:rsidRPr="001F5CCD">
              <w:rPr>
                <w:sz w:val="24"/>
                <w:szCs w:val="24"/>
              </w:rPr>
              <w:t xml:space="preserve"> некоммерческих организациях (сравнительный анализ)</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Исследование </w:t>
            </w:r>
            <w:proofErr w:type="gramStart"/>
            <w:r>
              <w:rPr>
                <w:sz w:val="24"/>
                <w:szCs w:val="24"/>
              </w:rPr>
              <w:t xml:space="preserve">развития </w:t>
            </w:r>
            <w:r w:rsidRPr="001F5CCD">
              <w:rPr>
                <w:sz w:val="24"/>
                <w:szCs w:val="24"/>
              </w:rPr>
              <w:t>бренд</w:t>
            </w:r>
            <w:r>
              <w:rPr>
                <w:sz w:val="24"/>
                <w:szCs w:val="24"/>
              </w:rPr>
              <w:t>а</w:t>
            </w:r>
            <w:r w:rsidRPr="001F5CCD">
              <w:rPr>
                <w:sz w:val="24"/>
                <w:szCs w:val="24"/>
              </w:rPr>
              <w:t xml:space="preserve"> организации</w:t>
            </w:r>
            <w:r>
              <w:rPr>
                <w:sz w:val="24"/>
                <w:szCs w:val="24"/>
              </w:rPr>
              <w:t xml:space="preserve"> /продукта / персоны</w:t>
            </w:r>
            <w:proofErr w:type="gramEnd"/>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современных информационно-коммуникационных технологий</w:t>
            </w:r>
            <w:r w:rsidRPr="001F5CCD">
              <w:rPr>
                <w:sz w:val="24"/>
                <w:szCs w:val="24"/>
              </w:rPr>
              <w:t xml:space="preserve"> как сре</w:t>
            </w:r>
            <w:proofErr w:type="gramStart"/>
            <w:r w:rsidRPr="001F5CCD">
              <w:rPr>
                <w:sz w:val="24"/>
                <w:szCs w:val="24"/>
              </w:rPr>
              <w:t>дств вз</w:t>
            </w:r>
            <w:proofErr w:type="gramEnd"/>
            <w:r w:rsidRPr="001F5CCD">
              <w:rPr>
                <w:sz w:val="24"/>
                <w:szCs w:val="24"/>
              </w:rPr>
              <w:t>аимодействия с целевой аудиторией</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взаимосвязи</w:t>
            </w:r>
            <w:r w:rsidRPr="001F5CCD">
              <w:rPr>
                <w:sz w:val="24"/>
                <w:szCs w:val="24"/>
              </w:rPr>
              <w:t xml:space="preserve"> корпоративной культуры и внешнего имиджа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интегрированных маркетинговых коммуникаций</w:t>
            </w:r>
            <w:r w:rsidRPr="001F5CCD">
              <w:rPr>
                <w:sz w:val="24"/>
                <w:szCs w:val="24"/>
              </w:rPr>
              <w:t xml:space="preserve"> </w:t>
            </w:r>
            <w:r>
              <w:rPr>
                <w:sz w:val="24"/>
                <w:szCs w:val="24"/>
              </w:rPr>
              <w:t xml:space="preserve"> (на конкретном примере)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1F5CCD"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Анализ рекламы / </w:t>
            </w:r>
            <w:r w:rsidRPr="001F5CCD">
              <w:rPr>
                <w:sz w:val="24"/>
                <w:szCs w:val="24"/>
              </w:rPr>
              <w:t>PR</w:t>
            </w:r>
            <w:r>
              <w:rPr>
                <w:sz w:val="24"/>
                <w:szCs w:val="24"/>
              </w:rPr>
              <w:t xml:space="preserve"> как </w:t>
            </w:r>
            <w:r w:rsidRPr="001F5CCD">
              <w:rPr>
                <w:sz w:val="24"/>
                <w:szCs w:val="24"/>
              </w:rPr>
              <w:t>средств</w:t>
            </w:r>
            <w:r>
              <w:rPr>
                <w:sz w:val="24"/>
                <w:szCs w:val="24"/>
              </w:rPr>
              <w:t>а</w:t>
            </w:r>
            <w:r w:rsidRPr="001F5CCD">
              <w:rPr>
                <w:sz w:val="24"/>
                <w:szCs w:val="24"/>
              </w:rPr>
              <w:t xml:space="preserve"> </w:t>
            </w:r>
            <w:proofErr w:type="gramStart"/>
            <w:r w:rsidRPr="001F5CCD">
              <w:rPr>
                <w:sz w:val="24"/>
                <w:szCs w:val="24"/>
              </w:rPr>
              <w:t>поддержания репутации</w:t>
            </w:r>
            <w:r>
              <w:rPr>
                <w:sz w:val="24"/>
                <w:szCs w:val="24"/>
              </w:rPr>
              <w:t xml:space="preserve"> / имиджа/ бренда</w:t>
            </w:r>
            <w:r w:rsidRPr="001F5CCD">
              <w:rPr>
                <w:sz w:val="24"/>
                <w:szCs w:val="24"/>
              </w:rPr>
              <w:t xml:space="preserve"> организации</w:t>
            </w:r>
            <w:proofErr w:type="gramEnd"/>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технологий формирования</w:t>
            </w:r>
            <w:r w:rsidRPr="001F5CCD">
              <w:rPr>
                <w:sz w:val="24"/>
                <w:szCs w:val="24"/>
              </w:rPr>
              <w:t xml:space="preserve"> общественного мнения</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имиджа как социокультурного феномена</w:t>
            </w:r>
          </w:p>
        </w:tc>
      </w:tr>
      <w:tr w:rsidR="007A2EBC" w:rsidRPr="001032E9" w:rsidTr="006A5EC0">
        <w:tc>
          <w:tcPr>
            <w:tcW w:w="1296" w:type="dxa"/>
          </w:tcPr>
          <w:p w:rsidR="007A2EBC" w:rsidRPr="001032E9" w:rsidRDefault="007A2EBC" w:rsidP="007A2EBC">
            <w:pPr>
              <w:pStyle w:val="2d"/>
              <w:numPr>
                <w:ilvl w:val="0"/>
                <w:numId w:val="42"/>
              </w:numPr>
              <w:spacing w:after="0" w:line="240" w:lineRule="auto"/>
              <w:jc w:val="center"/>
            </w:pPr>
          </w:p>
        </w:tc>
        <w:tc>
          <w:tcPr>
            <w:tcW w:w="8451" w:type="dxa"/>
          </w:tcPr>
          <w:p w:rsidR="007A2EBC" w:rsidRPr="001032E9"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проактивных антикризисных коммуникаций</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sidRPr="003D75A6">
              <w:rPr>
                <w:sz w:val="24"/>
                <w:szCs w:val="24"/>
              </w:rPr>
              <w:t>Проблемы формирования</w:t>
            </w:r>
            <w:r>
              <w:rPr>
                <w:sz w:val="24"/>
                <w:szCs w:val="24"/>
              </w:rPr>
              <w:t xml:space="preserve"> </w:t>
            </w:r>
            <w:r w:rsidRPr="003D75A6">
              <w:rPr>
                <w:sz w:val="24"/>
                <w:szCs w:val="24"/>
              </w:rPr>
              <w:t xml:space="preserve">/диагностики/ моделирования </w:t>
            </w:r>
            <w:r>
              <w:rPr>
                <w:sz w:val="24"/>
                <w:szCs w:val="24"/>
              </w:rPr>
              <w:t xml:space="preserve">корпоративной культуры </w:t>
            </w:r>
          </w:p>
        </w:tc>
      </w:tr>
      <w:tr w:rsidR="007A2EBC" w:rsidRPr="003775B0" w:rsidTr="006A5EC0">
        <w:trPr>
          <w:trHeight w:val="335"/>
        </w:trPr>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1F5CCD"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имиджа организации на материалах</w:t>
            </w:r>
            <w:r w:rsidRPr="001F5CCD">
              <w:rPr>
                <w:sz w:val="24"/>
                <w:szCs w:val="24"/>
              </w:rPr>
              <w:t xml:space="preserve"> СМИ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1F5CCD"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Анализ </w:t>
            </w:r>
            <w:r w:rsidRPr="001F5CCD">
              <w:rPr>
                <w:sz w:val="24"/>
                <w:szCs w:val="24"/>
              </w:rPr>
              <w:t xml:space="preserve">социального PR </w:t>
            </w:r>
            <w:r>
              <w:rPr>
                <w:sz w:val="24"/>
                <w:szCs w:val="24"/>
              </w:rPr>
              <w:t>/</w:t>
            </w:r>
            <w:r w:rsidRPr="001F5CCD">
              <w:rPr>
                <w:sz w:val="24"/>
                <w:szCs w:val="24"/>
              </w:rPr>
              <w:t xml:space="preserve"> социальной рекламы</w:t>
            </w:r>
            <w:r>
              <w:rPr>
                <w:sz w:val="24"/>
                <w:szCs w:val="24"/>
              </w:rPr>
              <w:t xml:space="preserve"> как способа формирования имиджа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коммуникационного</w:t>
            </w:r>
            <w:r w:rsidRPr="001F5CCD">
              <w:rPr>
                <w:sz w:val="24"/>
                <w:szCs w:val="24"/>
              </w:rPr>
              <w:t xml:space="preserve"> менеджмент</w:t>
            </w:r>
            <w:r>
              <w:rPr>
                <w:sz w:val="24"/>
                <w:szCs w:val="24"/>
              </w:rPr>
              <w:t>а</w:t>
            </w:r>
            <w:r w:rsidRPr="001F5CCD">
              <w:rPr>
                <w:sz w:val="24"/>
                <w:szCs w:val="24"/>
              </w:rPr>
              <w:t xml:space="preserve"> организации </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Анализ </w:t>
            </w:r>
            <w:r>
              <w:rPr>
                <w:sz w:val="24"/>
                <w:szCs w:val="24"/>
                <w:lang w:val="en-US"/>
              </w:rPr>
              <w:t>PR</w:t>
            </w:r>
            <w:r w:rsidRPr="00744933">
              <w:rPr>
                <w:sz w:val="24"/>
                <w:szCs w:val="24"/>
              </w:rPr>
              <w:t>/</w:t>
            </w:r>
            <w:r>
              <w:rPr>
                <w:sz w:val="24"/>
                <w:szCs w:val="24"/>
              </w:rPr>
              <w:t xml:space="preserve">рекламной /коммуникационной </w:t>
            </w:r>
            <w:r w:rsidRPr="00744933">
              <w:rPr>
                <w:sz w:val="24"/>
                <w:szCs w:val="24"/>
              </w:rPr>
              <w:t xml:space="preserve"> </w:t>
            </w:r>
            <w:r>
              <w:rPr>
                <w:sz w:val="24"/>
                <w:szCs w:val="24"/>
              </w:rPr>
              <w:t>кампании</w:t>
            </w:r>
            <w:r w:rsidRPr="00744933">
              <w:rPr>
                <w:sz w:val="24"/>
                <w:szCs w:val="24"/>
              </w:rPr>
              <w:t xml:space="preserve"> орган</w:t>
            </w:r>
            <w:r>
              <w:rPr>
                <w:sz w:val="24"/>
                <w:szCs w:val="24"/>
              </w:rPr>
              <w:t>ов</w:t>
            </w:r>
            <w:r w:rsidRPr="00744933">
              <w:rPr>
                <w:sz w:val="24"/>
                <w:szCs w:val="24"/>
              </w:rPr>
              <w:t xml:space="preserve"> местного самоуправления (на примере конкретной организации).</w:t>
            </w:r>
          </w:p>
        </w:tc>
      </w:tr>
      <w:tr w:rsidR="007A2EBC" w:rsidRPr="001032E9" w:rsidTr="006A5EC0">
        <w:tc>
          <w:tcPr>
            <w:tcW w:w="1296" w:type="dxa"/>
          </w:tcPr>
          <w:p w:rsidR="007A2EBC" w:rsidRPr="001032E9" w:rsidRDefault="007A2EBC" w:rsidP="007A2EBC">
            <w:pPr>
              <w:pStyle w:val="2d"/>
              <w:numPr>
                <w:ilvl w:val="0"/>
                <w:numId w:val="42"/>
              </w:numPr>
              <w:spacing w:after="0" w:line="240" w:lineRule="auto"/>
              <w:jc w:val="center"/>
            </w:pPr>
          </w:p>
        </w:tc>
        <w:tc>
          <w:tcPr>
            <w:tcW w:w="8451" w:type="dxa"/>
          </w:tcPr>
          <w:p w:rsidR="007A2EBC" w:rsidRPr="001032E9" w:rsidRDefault="007A2EBC" w:rsidP="006A5EC0">
            <w:pPr>
              <w:pStyle w:val="21"/>
              <w:shd w:val="clear" w:color="auto" w:fill="auto"/>
              <w:tabs>
                <w:tab w:val="left" w:pos="851"/>
              </w:tabs>
              <w:spacing w:after="0" w:line="240" w:lineRule="auto"/>
              <w:ind w:firstLine="0"/>
              <w:jc w:val="both"/>
              <w:rPr>
                <w:sz w:val="24"/>
                <w:szCs w:val="24"/>
              </w:rPr>
            </w:pPr>
            <w:r>
              <w:rPr>
                <w:sz w:val="24"/>
                <w:szCs w:val="24"/>
              </w:rPr>
              <w:t>М</w:t>
            </w:r>
            <w:r w:rsidRPr="001032E9">
              <w:rPr>
                <w:sz w:val="24"/>
                <w:szCs w:val="24"/>
              </w:rPr>
              <w:t xml:space="preserve">ониторинг региональных СМИ как способ обеспечения </w:t>
            </w:r>
            <w:r w:rsidRPr="001032E9">
              <w:rPr>
                <w:sz w:val="24"/>
                <w:szCs w:val="24"/>
                <w:lang w:val="en-US"/>
              </w:rPr>
              <w:t>PR</w:t>
            </w:r>
            <w:r>
              <w:rPr>
                <w:sz w:val="24"/>
                <w:szCs w:val="24"/>
              </w:rPr>
              <w:t xml:space="preserve"> </w:t>
            </w:r>
            <w:r w:rsidRPr="001032E9">
              <w:rPr>
                <w:sz w:val="24"/>
                <w:szCs w:val="24"/>
              </w:rPr>
              <w:t>/</w:t>
            </w:r>
            <w:r>
              <w:rPr>
                <w:sz w:val="24"/>
                <w:szCs w:val="24"/>
              </w:rPr>
              <w:t xml:space="preserve"> </w:t>
            </w:r>
            <w:r w:rsidRPr="001032E9">
              <w:rPr>
                <w:sz w:val="24"/>
                <w:szCs w:val="24"/>
              </w:rPr>
              <w:t>рекламных кампаний</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1F5CCD"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агитационно-печатных материалов конкретного субъекта политической коммуникации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Моделирование м</w:t>
            </w:r>
            <w:r w:rsidRPr="001F5CCD">
              <w:rPr>
                <w:sz w:val="24"/>
                <w:szCs w:val="24"/>
              </w:rPr>
              <w:t>е</w:t>
            </w:r>
            <w:r>
              <w:rPr>
                <w:sz w:val="24"/>
                <w:szCs w:val="24"/>
              </w:rPr>
              <w:t>диастратегии / медиапланирования</w:t>
            </w:r>
            <w:r w:rsidRPr="001F5CCD">
              <w:rPr>
                <w:sz w:val="24"/>
                <w:szCs w:val="24"/>
              </w:rPr>
              <w:t xml:space="preserve"> </w:t>
            </w:r>
            <w:r>
              <w:rPr>
                <w:sz w:val="24"/>
                <w:szCs w:val="24"/>
                <w:lang w:val="en-US"/>
              </w:rPr>
              <w:t>PR</w:t>
            </w:r>
            <w:r>
              <w:rPr>
                <w:sz w:val="24"/>
                <w:szCs w:val="24"/>
              </w:rPr>
              <w:t xml:space="preserve"> </w:t>
            </w:r>
            <w:r w:rsidRPr="00744933">
              <w:rPr>
                <w:sz w:val="24"/>
                <w:szCs w:val="24"/>
              </w:rPr>
              <w:t>/</w:t>
            </w:r>
            <w:r>
              <w:rPr>
                <w:sz w:val="24"/>
                <w:szCs w:val="24"/>
              </w:rPr>
              <w:t xml:space="preserve"> рекламных</w:t>
            </w:r>
            <w:r w:rsidRPr="00744933">
              <w:rPr>
                <w:sz w:val="24"/>
                <w:szCs w:val="24"/>
              </w:rPr>
              <w:t xml:space="preserve"> </w:t>
            </w:r>
            <w:r>
              <w:rPr>
                <w:sz w:val="24"/>
                <w:szCs w:val="24"/>
              </w:rPr>
              <w:t>/ коммуникационных кампаний</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91D61"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Исследование </w:t>
            </w:r>
            <w:r>
              <w:rPr>
                <w:sz w:val="24"/>
                <w:szCs w:val="24"/>
                <w:lang w:val="en-US"/>
              </w:rPr>
              <w:t>PR</w:t>
            </w:r>
            <w:r>
              <w:rPr>
                <w:sz w:val="24"/>
                <w:szCs w:val="24"/>
              </w:rPr>
              <w:t xml:space="preserve"> / коммуникационного сопровождения деятельности организации (на примере 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с</w:t>
            </w:r>
            <w:r w:rsidRPr="001F5CCD">
              <w:rPr>
                <w:sz w:val="24"/>
                <w:szCs w:val="24"/>
              </w:rPr>
              <w:t>тратегии формирования корпоративной культуры (на примере 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52D4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имиджа</w:t>
            </w:r>
            <w:r w:rsidRPr="001F5CCD">
              <w:rPr>
                <w:sz w:val="24"/>
                <w:szCs w:val="24"/>
              </w:rPr>
              <w:t xml:space="preserve"> лидера организации (на примере конкретного лидера)</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2E340B"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взаимодействия</w:t>
            </w:r>
            <w:r w:rsidRPr="001F5CCD">
              <w:rPr>
                <w:sz w:val="24"/>
                <w:szCs w:val="24"/>
              </w:rPr>
              <w:t xml:space="preserve"> пресс-службы (коммерческой организации, фирмы, </w:t>
            </w:r>
            <w:r w:rsidRPr="001F5CCD">
              <w:rPr>
                <w:sz w:val="24"/>
                <w:szCs w:val="24"/>
              </w:rPr>
              <w:lastRenderedPageBreak/>
              <w:t>к</w:t>
            </w:r>
            <w:r>
              <w:rPr>
                <w:sz w:val="24"/>
                <w:szCs w:val="24"/>
              </w:rPr>
              <w:t>о</w:t>
            </w:r>
            <w:r w:rsidRPr="001F5CCD">
              <w:rPr>
                <w:sz w:val="24"/>
                <w:szCs w:val="24"/>
              </w:rPr>
              <w:t>мпании) со СМИ (на примере конкретной организации)</w:t>
            </w:r>
          </w:p>
        </w:tc>
      </w:tr>
      <w:tr w:rsidR="007A2EBC" w:rsidRPr="00C95005" w:rsidTr="006A5EC0">
        <w:tc>
          <w:tcPr>
            <w:tcW w:w="1296" w:type="dxa"/>
          </w:tcPr>
          <w:p w:rsidR="007A2EBC" w:rsidRPr="00C95005" w:rsidRDefault="007A2EBC" w:rsidP="007A2EBC">
            <w:pPr>
              <w:pStyle w:val="2d"/>
              <w:numPr>
                <w:ilvl w:val="0"/>
                <w:numId w:val="42"/>
              </w:numPr>
              <w:spacing w:after="0" w:line="240" w:lineRule="auto"/>
              <w:jc w:val="center"/>
            </w:pPr>
          </w:p>
        </w:tc>
        <w:tc>
          <w:tcPr>
            <w:tcW w:w="8451" w:type="dxa"/>
          </w:tcPr>
          <w:p w:rsidR="007A2EBC" w:rsidRPr="00C95005" w:rsidRDefault="007A2EBC" w:rsidP="006A5EC0">
            <w:pPr>
              <w:pStyle w:val="21"/>
              <w:shd w:val="clear" w:color="auto" w:fill="auto"/>
              <w:tabs>
                <w:tab w:val="left" w:pos="851"/>
              </w:tabs>
              <w:spacing w:after="0" w:line="240" w:lineRule="auto"/>
              <w:ind w:firstLine="0"/>
              <w:jc w:val="both"/>
              <w:rPr>
                <w:sz w:val="24"/>
                <w:szCs w:val="24"/>
              </w:rPr>
            </w:pPr>
            <w:r w:rsidRPr="00C95005">
              <w:rPr>
                <w:sz w:val="24"/>
                <w:szCs w:val="24"/>
              </w:rPr>
              <w:t>Исследование продвижения торговой марки инструментами рекламы</w:t>
            </w:r>
            <w:r>
              <w:rPr>
                <w:sz w:val="24"/>
                <w:szCs w:val="24"/>
              </w:rPr>
              <w:t xml:space="preserve"> </w:t>
            </w:r>
            <w:r w:rsidRPr="00C95005">
              <w:rPr>
                <w:sz w:val="24"/>
                <w:szCs w:val="24"/>
              </w:rPr>
              <w:t>/PR (на конкретном примере)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1F5CCD"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мероприятий</w:t>
            </w:r>
            <w:r w:rsidRPr="001F5CCD">
              <w:rPr>
                <w:sz w:val="24"/>
                <w:szCs w:val="24"/>
              </w:rPr>
              <w:t xml:space="preserve"> по формированию имиджа компании на российском рынке (на примере конкретной компании)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 xml:space="preserve">Моделирование </w:t>
            </w:r>
            <w:r w:rsidRPr="001F5CCD">
              <w:rPr>
                <w:sz w:val="24"/>
                <w:szCs w:val="24"/>
              </w:rPr>
              <w:t>PR</w:t>
            </w:r>
            <w:r>
              <w:rPr>
                <w:sz w:val="24"/>
                <w:szCs w:val="24"/>
              </w:rPr>
              <w:t xml:space="preserve"> /рекламной / коммуникационной кампании </w:t>
            </w:r>
            <w:r w:rsidRPr="001F5CCD">
              <w:rPr>
                <w:sz w:val="24"/>
                <w:szCs w:val="24"/>
              </w:rPr>
              <w:t>в социальных сетях</w:t>
            </w:r>
            <w:r>
              <w:rPr>
                <w:sz w:val="24"/>
                <w:szCs w:val="24"/>
              </w:rPr>
              <w:t xml:space="preserve"> Интернет / </w:t>
            </w:r>
            <w:proofErr w:type="gramStart"/>
            <w:r>
              <w:rPr>
                <w:sz w:val="24"/>
                <w:szCs w:val="24"/>
              </w:rPr>
              <w:t>Интернет</w:t>
            </w:r>
            <w:proofErr w:type="gramEnd"/>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Исследование продвижения</w:t>
            </w:r>
            <w:r w:rsidRPr="001F5CCD">
              <w:rPr>
                <w:sz w:val="24"/>
                <w:szCs w:val="24"/>
              </w:rPr>
              <w:t xml:space="preserve"> </w:t>
            </w:r>
            <w:r>
              <w:rPr>
                <w:sz w:val="24"/>
                <w:szCs w:val="24"/>
              </w:rPr>
              <w:t xml:space="preserve">объекта </w:t>
            </w:r>
            <w:r w:rsidRPr="001F5CCD">
              <w:rPr>
                <w:sz w:val="24"/>
                <w:szCs w:val="24"/>
              </w:rPr>
              <w:t xml:space="preserve"> с помощью социальных сетей</w:t>
            </w:r>
            <w:r>
              <w:rPr>
                <w:sz w:val="24"/>
                <w:szCs w:val="24"/>
              </w:rPr>
              <w:t xml:space="preserve"> / Интернет</w:t>
            </w:r>
            <w:r w:rsidRPr="001F5CCD">
              <w:rPr>
                <w:sz w:val="24"/>
                <w:szCs w:val="24"/>
              </w:rPr>
              <w:t xml:space="preserve"> (на примере 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Исследование коммуникационной стратегии</w:t>
            </w:r>
            <w:r w:rsidRPr="001F5CCD">
              <w:rPr>
                <w:sz w:val="24"/>
                <w:szCs w:val="24"/>
              </w:rPr>
              <w:t xml:space="preserve"> организации </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Прогноз сохранения благоприятного корпоративного климата (на примере 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Анализ деятельности</w:t>
            </w:r>
            <w:r w:rsidRPr="001F5CCD">
              <w:rPr>
                <w:sz w:val="24"/>
                <w:szCs w:val="24"/>
              </w:rPr>
              <w:t xml:space="preserve"> пресс-службы </w:t>
            </w:r>
            <w:r>
              <w:rPr>
                <w:sz w:val="24"/>
                <w:szCs w:val="24"/>
              </w:rPr>
              <w:t xml:space="preserve">организации в различных сферах </w:t>
            </w:r>
            <w:r w:rsidRPr="001F5CCD">
              <w:rPr>
                <w:sz w:val="24"/>
                <w:szCs w:val="24"/>
              </w:rPr>
              <w:t xml:space="preserve">(на примере </w:t>
            </w:r>
            <w:r>
              <w:rPr>
                <w:sz w:val="24"/>
                <w:szCs w:val="24"/>
              </w:rPr>
              <w:t>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Анализ антикризисных</w:t>
            </w:r>
            <w:r w:rsidRPr="001F5CCD">
              <w:rPr>
                <w:sz w:val="24"/>
                <w:szCs w:val="24"/>
              </w:rPr>
              <w:t xml:space="preserve"> </w:t>
            </w:r>
            <w:r>
              <w:rPr>
                <w:sz w:val="24"/>
                <w:szCs w:val="24"/>
              </w:rPr>
              <w:t>рекламных / PR - мероприятий</w:t>
            </w:r>
            <w:r w:rsidRPr="001F5CCD">
              <w:rPr>
                <w:sz w:val="24"/>
                <w:szCs w:val="24"/>
              </w:rPr>
              <w:t xml:space="preserve"> в организациях (на </w:t>
            </w:r>
            <w:r>
              <w:rPr>
                <w:sz w:val="24"/>
                <w:szCs w:val="24"/>
              </w:rPr>
              <w:t>примере 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Моделирование посткризисных коммуникаций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2E6E29">
            <w:pPr>
              <w:pStyle w:val="21"/>
              <w:shd w:val="clear" w:color="auto" w:fill="auto"/>
              <w:tabs>
                <w:tab w:val="left" w:pos="851"/>
              </w:tabs>
              <w:spacing w:after="0" w:line="240" w:lineRule="auto"/>
              <w:ind w:firstLine="0"/>
              <w:jc w:val="both"/>
            </w:pPr>
            <w:r>
              <w:rPr>
                <w:sz w:val="24"/>
                <w:szCs w:val="24"/>
              </w:rPr>
              <w:t>Анализ к</w:t>
            </w:r>
            <w:r w:rsidRPr="001F5CCD">
              <w:rPr>
                <w:sz w:val="24"/>
                <w:szCs w:val="24"/>
              </w:rPr>
              <w:t>орпоративно</w:t>
            </w:r>
            <w:r>
              <w:rPr>
                <w:sz w:val="24"/>
                <w:szCs w:val="24"/>
              </w:rPr>
              <w:t>го издания</w:t>
            </w:r>
            <w:r w:rsidRPr="001F5CCD">
              <w:rPr>
                <w:sz w:val="24"/>
                <w:szCs w:val="24"/>
              </w:rPr>
              <w:t xml:space="preserve"> (на примере конкретной </w:t>
            </w:r>
            <w:r>
              <w:rPr>
                <w:sz w:val="24"/>
                <w:szCs w:val="24"/>
              </w:rPr>
              <w:t>корпорации)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Построение модели м</w:t>
            </w:r>
            <w:r w:rsidRPr="001F5CCD">
              <w:rPr>
                <w:sz w:val="24"/>
                <w:szCs w:val="24"/>
              </w:rPr>
              <w:t>едиастратегии</w:t>
            </w:r>
            <w:r>
              <w:rPr>
                <w:sz w:val="24"/>
                <w:szCs w:val="24"/>
              </w:rPr>
              <w:t xml:space="preserve"> / коммуникационной стратегии</w:t>
            </w:r>
            <w:r w:rsidRPr="001F5CCD">
              <w:rPr>
                <w:sz w:val="24"/>
                <w:szCs w:val="24"/>
              </w:rPr>
              <w:t xml:space="preserve"> </w:t>
            </w:r>
            <w:r>
              <w:rPr>
                <w:sz w:val="24"/>
                <w:szCs w:val="24"/>
              </w:rPr>
              <w:t>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6A5EC0">
            <w:pPr>
              <w:pStyle w:val="21"/>
              <w:shd w:val="clear" w:color="auto" w:fill="auto"/>
              <w:tabs>
                <w:tab w:val="left" w:pos="851"/>
              </w:tabs>
              <w:spacing w:after="0" w:line="240" w:lineRule="auto"/>
              <w:ind w:firstLine="0"/>
              <w:jc w:val="both"/>
              <w:rPr>
                <w:szCs w:val="24"/>
              </w:rPr>
            </w:pPr>
            <w:r>
              <w:rPr>
                <w:sz w:val="24"/>
                <w:szCs w:val="24"/>
              </w:rPr>
              <w:t>Исследование фирменного стиля организации (на примере конкретной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3775B0" w:rsidRDefault="007A2EBC" w:rsidP="002E6E29">
            <w:pPr>
              <w:pStyle w:val="21"/>
              <w:shd w:val="clear" w:color="auto" w:fill="auto"/>
              <w:tabs>
                <w:tab w:val="left" w:pos="851"/>
              </w:tabs>
              <w:spacing w:after="0" w:line="240" w:lineRule="auto"/>
              <w:ind w:firstLine="0"/>
              <w:jc w:val="both"/>
            </w:pPr>
            <w:r>
              <w:rPr>
                <w:sz w:val="24"/>
                <w:szCs w:val="24"/>
              </w:rPr>
              <w:t>Анализ технологий современного брендинга (на примере конкретного бренда)</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психологического воздействия рекламы на потребителя</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91D6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продвижения организации инструментами</w:t>
            </w:r>
            <w:r w:rsidRPr="00991D61">
              <w:rPr>
                <w:sz w:val="24"/>
                <w:szCs w:val="24"/>
              </w:rPr>
              <w:t xml:space="preserve"> </w:t>
            </w:r>
            <w:r>
              <w:rPr>
                <w:sz w:val="24"/>
                <w:szCs w:val="24"/>
                <w:lang w:val="en-US"/>
              </w:rPr>
              <w:t>SMM</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991D61"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продвижения объекта  инструментами</w:t>
            </w:r>
            <w:r w:rsidRPr="00991D61">
              <w:rPr>
                <w:sz w:val="24"/>
                <w:szCs w:val="24"/>
              </w:rPr>
              <w:t xml:space="preserve"> </w:t>
            </w:r>
            <w:r>
              <w:rPr>
                <w:sz w:val="24"/>
                <w:szCs w:val="24"/>
              </w:rPr>
              <w:t xml:space="preserve"> рекламы и /или </w:t>
            </w:r>
            <w:r>
              <w:rPr>
                <w:sz w:val="24"/>
                <w:szCs w:val="24"/>
                <w:lang w:val="en-US"/>
              </w:rPr>
              <w:t>PR</w:t>
            </w:r>
            <w:r>
              <w:rPr>
                <w:sz w:val="24"/>
                <w:szCs w:val="24"/>
              </w:rPr>
              <w:t>-</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BB0F7E"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Исследование продвижения торговой марки инструментами </w:t>
            </w:r>
            <w:r>
              <w:rPr>
                <w:sz w:val="24"/>
                <w:szCs w:val="24"/>
                <w:lang w:val="en-US"/>
              </w:rPr>
              <w:t>SMM</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коммуникационной кампании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BB0F7E"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Мониторинг электронных СМИ как способ обеспечения </w:t>
            </w:r>
            <w:r>
              <w:rPr>
                <w:sz w:val="24"/>
                <w:szCs w:val="24"/>
                <w:lang w:val="en-US"/>
              </w:rPr>
              <w:t>PR</w:t>
            </w:r>
            <w:r>
              <w:rPr>
                <w:sz w:val="24"/>
                <w:szCs w:val="24"/>
              </w:rPr>
              <w:t xml:space="preserve"> / рекламных / коммуникационных кампаний</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информационной войны / технологий ведения информационной войны (на конкретном примере)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Прогноз развития репутации в информационном пространстве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BB0F7E"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Анализ эффективности рекламных / </w:t>
            </w:r>
            <w:r>
              <w:rPr>
                <w:sz w:val="24"/>
                <w:szCs w:val="24"/>
                <w:lang w:val="en-US"/>
              </w:rPr>
              <w:t>PR</w:t>
            </w:r>
            <w:r w:rsidRPr="00BB0F7E">
              <w:rPr>
                <w:sz w:val="24"/>
                <w:szCs w:val="24"/>
              </w:rPr>
              <w:t xml:space="preserve"> </w:t>
            </w:r>
            <w:r>
              <w:rPr>
                <w:sz w:val="24"/>
                <w:szCs w:val="24"/>
              </w:rPr>
              <w:t>коммуникаций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корпоративной социальной ответственности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формирования лояльности целевой группы организации (на конкретном примере)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BB0F7E" w:rsidRDefault="007A2EBC" w:rsidP="006A5EC0">
            <w:pPr>
              <w:pStyle w:val="21"/>
              <w:shd w:val="clear" w:color="auto" w:fill="auto"/>
              <w:tabs>
                <w:tab w:val="left" w:pos="851"/>
              </w:tabs>
              <w:spacing w:after="0" w:line="240" w:lineRule="auto"/>
              <w:ind w:firstLine="0"/>
              <w:jc w:val="both"/>
              <w:rPr>
                <w:sz w:val="24"/>
                <w:szCs w:val="24"/>
              </w:rPr>
            </w:pPr>
            <w:r>
              <w:rPr>
                <w:sz w:val="24"/>
                <w:szCs w:val="24"/>
              </w:rPr>
              <w:t>Коммуникационное / рекламное /</w:t>
            </w:r>
            <w:r>
              <w:rPr>
                <w:sz w:val="24"/>
                <w:szCs w:val="24"/>
                <w:lang w:val="en-US"/>
              </w:rPr>
              <w:t>PR</w:t>
            </w:r>
            <w:r w:rsidRPr="00BB0F7E">
              <w:rPr>
                <w:sz w:val="24"/>
                <w:szCs w:val="24"/>
              </w:rPr>
              <w:t xml:space="preserve"> </w:t>
            </w:r>
            <w:r>
              <w:rPr>
                <w:sz w:val="24"/>
                <w:szCs w:val="24"/>
              </w:rPr>
              <w:t>агентство: структурно-функциональный анализ</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BB0F7E"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Исследование технологий создания рекламных/ </w:t>
            </w:r>
            <w:r>
              <w:rPr>
                <w:sz w:val="24"/>
                <w:szCs w:val="24"/>
                <w:lang w:val="en-US"/>
              </w:rPr>
              <w:t>PR</w:t>
            </w:r>
            <w:r w:rsidRPr="00BB0F7E">
              <w:rPr>
                <w:sz w:val="24"/>
                <w:szCs w:val="24"/>
              </w:rPr>
              <w:t xml:space="preserve"> </w:t>
            </w:r>
            <w:r>
              <w:rPr>
                <w:sz w:val="24"/>
                <w:szCs w:val="24"/>
              </w:rPr>
              <w:t>текстов /сообщений</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спонсорской / благотворительной деятельности как инструмента продвижения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имиджа/ бренда территории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Исследование </w:t>
            </w:r>
            <w:proofErr w:type="gramStart"/>
            <w:r>
              <w:rPr>
                <w:sz w:val="24"/>
                <w:szCs w:val="24"/>
              </w:rPr>
              <w:t>технологий создания / поддержания имиджа/ бренда</w:t>
            </w:r>
            <w:proofErr w:type="gramEnd"/>
            <w:r>
              <w:rPr>
                <w:sz w:val="24"/>
                <w:szCs w:val="24"/>
              </w:rPr>
              <w:t xml:space="preserve"> объекта (организации, товара, персоны, территории)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коммуникационной стратегии территории /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Pr="007B2762" w:rsidRDefault="007A2EBC" w:rsidP="006A5EC0">
            <w:pPr>
              <w:pStyle w:val="21"/>
              <w:shd w:val="clear" w:color="auto" w:fill="auto"/>
              <w:tabs>
                <w:tab w:val="left" w:pos="851"/>
              </w:tabs>
              <w:spacing w:after="0" w:line="240" w:lineRule="auto"/>
              <w:ind w:firstLine="0"/>
              <w:jc w:val="both"/>
              <w:rPr>
                <w:sz w:val="24"/>
                <w:szCs w:val="24"/>
              </w:rPr>
            </w:pPr>
            <w:r>
              <w:rPr>
                <w:sz w:val="24"/>
                <w:szCs w:val="24"/>
              </w:rPr>
              <w:t xml:space="preserve">Исследование визуальных коммуникаций в рекламе и </w:t>
            </w:r>
            <w:r>
              <w:rPr>
                <w:sz w:val="24"/>
                <w:szCs w:val="24"/>
                <w:lang w:val="en-US"/>
              </w:rPr>
              <w:t>PR</w:t>
            </w:r>
            <w:r>
              <w:rPr>
                <w:sz w:val="24"/>
                <w:szCs w:val="24"/>
              </w:rPr>
              <w:t>-деятельности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повестки дня / информационного резонанса в СМИ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структуры бренда объекта (на конкретном примере)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технологий продвижения объекта (на конкретном примере)</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Исследование процесса позиционирования объекта</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стратегического управления и коммуникационного продвижения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Прогноз развития социального бренда коммерческой организации</w:t>
            </w:r>
          </w:p>
        </w:tc>
      </w:tr>
      <w:tr w:rsidR="007A2EBC" w:rsidRPr="003775B0" w:rsidTr="006A5EC0">
        <w:tc>
          <w:tcPr>
            <w:tcW w:w="1296" w:type="dxa"/>
          </w:tcPr>
          <w:p w:rsidR="007A2EBC" w:rsidRPr="003775B0" w:rsidRDefault="007A2EBC" w:rsidP="007A2EBC">
            <w:pPr>
              <w:pStyle w:val="2d"/>
              <w:numPr>
                <w:ilvl w:val="0"/>
                <w:numId w:val="42"/>
              </w:numPr>
              <w:spacing w:after="0" w:line="240" w:lineRule="auto"/>
              <w:jc w:val="center"/>
            </w:pPr>
          </w:p>
        </w:tc>
        <w:tc>
          <w:tcPr>
            <w:tcW w:w="8451" w:type="dxa"/>
          </w:tcPr>
          <w:p w:rsidR="007A2EBC" w:rsidRDefault="007A2EBC" w:rsidP="006A5EC0">
            <w:pPr>
              <w:pStyle w:val="21"/>
              <w:shd w:val="clear" w:color="auto" w:fill="auto"/>
              <w:tabs>
                <w:tab w:val="left" w:pos="851"/>
              </w:tabs>
              <w:spacing w:after="0" w:line="240" w:lineRule="auto"/>
              <w:ind w:firstLine="0"/>
              <w:jc w:val="both"/>
              <w:rPr>
                <w:sz w:val="24"/>
                <w:szCs w:val="24"/>
              </w:rPr>
            </w:pPr>
            <w:r>
              <w:rPr>
                <w:sz w:val="24"/>
                <w:szCs w:val="24"/>
              </w:rPr>
              <w:t>Анализ специальных мероприятий  как инструмента продвижения организации</w:t>
            </w:r>
          </w:p>
        </w:tc>
      </w:tr>
    </w:tbl>
    <w:p w:rsidR="002E6E29" w:rsidRDefault="002E6E29" w:rsidP="002E6E29">
      <w:pPr>
        <w:pStyle w:val="21"/>
        <w:shd w:val="clear" w:color="auto" w:fill="auto"/>
        <w:tabs>
          <w:tab w:val="left" w:pos="851"/>
        </w:tabs>
        <w:spacing w:after="0" w:line="240" w:lineRule="auto"/>
        <w:ind w:firstLine="0"/>
        <w:jc w:val="both"/>
        <w:rPr>
          <w:sz w:val="24"/>
          <w:szCs w:val="24"/>
        </w:rPr>
      </w:pPr>
    </w:p>
    <w:p w:rsidR="007A2EBC" w:rsidRPr="002E6E29" w:rsidRDefault="007A2EBC" w:rsidP="002E6E29">
      <w:pPr>
        <w:pStyle w:val="21"/>
        <w:shd w:val="clear" w:color="auto" w:fill="auto"/>
        <w:tabs>
          <w:tab w:val="left" w:pos="851"/>
        </w:tabs>
        <w:spacing w:after="0" w:line="240" w:lineRule="auto"/>
        <w:ind w:firstLine="0"/>
        <w:jc w:val="both"/>
        <w:rPr>
          <w:sz w:val="24"/>
          <w:szCs w:val="24"/>
        </w:rPr>
      </w:pPr>
      <w:r w:rsidRPr="002E6E29">
        <w:rPr>
          <w:sz w:val="24"/>
          <w:szCs w:val="24"/>
        </w:rPr>
        <w:t>Решение кафедры  об утверждении перечня тем:  от 22.12.2016 г.  протокол № 16.</w:t>
      </w:r>
    </w:p>
    <w:p w:rsidR="007A2EBC" w:rsidRDefault="007A2EBC" w:rsidP="007A2EBC">
      <w:pPr>
        <w:pStyle w:val="2d"/>
        <w:rPr>
          <w:sz w:val="28"/>
        </w:rPr>
      </w:pPr>
    </w:p>
    <w:p w:rsidR="007A2EBC" w:rsidRDefault="007A2EBC">
      <w:pPr>
        <w:rPr>
          <w:rFonts w:asciiTheme="majorHAnsi" w:eastAsiaTheme="majorEastAsia" w:hAnsiTheme="majorHAnsi" w:cstheme="majorBidi"/>
          <w:b/>
          <w:bCs/>
          <w:color w:val="auto"/>
          <w:sz w:val="26"/>
          <w:szCs w:val="26"/>
        </w:rPr>
      </w:pPr>
      <w:bookmarkStart w:id="74" w:name="bookmark81"/>
      <w:bookmarkStart w:id="75" w:name="_Toc444093498"/>
      <w:bookmarkStart w:id="76" w:name="_Toc444093644"/>
      <w:bookmarkStart w:id="77" w:name="_Ref411240364"/>
      <w:bookmarkEnd w:id="71"/>
      <w:r>
        <w:rPr>
          <w:color w:val="auto"/>
        </w:rPr>
        <w:br w:type="page"/>
      </w:r>
    </w:p>
    <w:bookmarkEnd w:id="74"/>
    <w:bookmarkEnd w:id="75"/>
    <w:bookmarkEnd w:id="76"/>
    <w:bookmarkEnd w:id="77"/>
    <w:bookmarkStart w:id="78" w:name="_MON_1552736296"/>
    <w:bookmarkEnd w:id="78"/>
    <w:p w:rsidR="00E76C40" w:rsidRDefault="00ED3604" w:rsidP="00E76C40">
      <w:r w:rsidRPr="002910F5">
        <w:object w:dxaOrig="10068" w:dyaOrig="140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3.25pt;height:702.75pt" o:ole="">
            <v:imagedata r:id="rId22" o:title=""/>
          </v:shape>
          <o:OLEObject Type="Embed" ProgID="Word.Document.8" ShapeID="_x0000_i1025" DrawAspect="Content" ObjectID="_1556526208" r:id="rId23">
            <o:FieldCodes>\s</o:FieldCodes>
          </o:OLEObject>
        </w:object>
      </w:r>
    </w:p>
    <w:p w:rsidR="00E76C40" w:rsidRPr="00100DAA" w:rsidRDefault="00E76C40" w:rsidP="00E76C40">
      <w:pPr>
        <w:pStyle w:val="2b"/>
        <w:jc w:val="center"/>
      </w:pPr>
      <w:r w:rsidRPr="00100DAA">
        <w:lastRenderedPageBreak/>
        <w:t>ФЕДЕРАЛЬНОЕ ГОСУДАРСТВЕННОЕ БЮДЖЕТНОЕ ОБРАЗОВАТЕЛЬНОЕ УЧРЕЖДЕНИЕ</w:t>
      </w:r>
      <w:r>
        <w:t xml:space="preserve"> </w:t>
      </w:r>
      <w:r w:rsidRPr="00100DAA">
        <w:t>ВЫСШЕГО ОБРАЗОВАНИЯ</w:t>
      </w:r>
    </w:p>
    <w:p w:rsidR="00E76C40" w:rsidRPr="00100DAA" w:rsidRDefault="00E76C40" w:rsidP="00E76C40">
      <w:pPr>
        <w:pStyle w:val="2b"/>
        <w:jc w:val="center"/>
      </w:pPr>
      <w:r w:rsidRPr="00100DAA">
        <w:t>«НОВОСИБИРСКИЙ ГОСУДАРСТВЕННЫЙ ТЕХНИЧЕСКИЙ УНИВЕРСИТЕТ»</w:t>
      </w:r>
    </w:p>
    <w:p w:rsidR="00E76C40" w:rsidRPr="00100DAA" w:rsidRDefault="00A21667" w:rsidP="00E76C40">
      <w:pPr>
        <w:pStyle w:val="2b"/>
        <w:ind w:left="390"/>
        <w:jc w:val="center"/>
      </w:pPr>
      <w:r>
        <w:rPr>
          <w:noProof/>
        </w:rPr>
        <w:pict>
          <v:shapetype id="_x0000_t202" coordsize="21600,21600" o:spt="202" path="m,l,21600r21600,l21600,xe">
            <v:stroke joinstyle="miter"/>
            <v:path gradientshapeok="t" o:connecttype="rect"/>
          </v:shapetype>
          <v:shape id="Надпись 2" o:spid="_x0000_s1041" type="#_x0000_t202" style="position:absolute;left:0;text-align:left;margin-left:48.95pt;margin-top:9.6pt;width:412.3pt;height:18.7pt;z-index:251661312;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" filled="f" stroked="f">
            <v:textbox style="mso-fit-shape-to-text:t">
              <w:txbxContent>
                <w:p w:rsidR="00A31D93" w:rsidRPr="00E76C40" w:rsidRDefault="00A31D93" w:rsidP="00E76C40"/>
              </w:txbxContent>
            </v:textbox>
            <w10:wrap anchorx="margin"/>
          </v:shape>
        </w:pict>
      </w:r>
      <w:r w:rsidR="00E76C40" w:rsidRPr="00100DAA">
        <w:t>КАФЕДРА СОЦИОЛОГИИ И МАССОВЫХ КОММУНИКАЦИЙ</w:t>
      </w:r>
    </w:p>
    <w:p w:rsidR="00E76C40" w:rsidRDefault="00A21667" w:rsidP="00E76C40">
      <w:pPr>
        <w:pStyle w:val="2b"/>
        <w:ind w:left="390"/>
      </w:pPr>
      <w:r>
        <w:rPr>
          <w:noProof/>
        </w:rPr>
        <w:pict>
          <v:shape id="_x0000_s1042" type="#_x0000_t202" style="position:absolute;left:0;text-align:left;margin-left:354.6pt;margin-top:4.1pt;width:129.25pt;height:69.05pt;z-index:25166233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" filled="f" stroked="f">
            <v:textbox>
              <w:txbxContent>
                <w:p w:rsidR="00A31D93" w:rsidRPr="00E76C40" w:rsidRDefault="00A31D93" w:rsidP="00E76C40">
                  <w:pPr>
                    <w:rPr>
                      <w:rFonts w:ascii="Times New Roman" w:hAnsi="Times New Roman" w:cs="Times New Roman"/>
                    </w:rPr>
                  </w:pPr>
                  <w:r w:rsidRPr="00E76C40">
                    <w:rPr>
                      <w:rFonts w:ascii="Times New Roman" w:hAnsi="Times New Roman" w:cs="Times New Roman"/>
                    </w:rPr>
                    <w:t xml:space="preserve">УТВЕРЖДАЮ </w:t>
                  </w:r>
                </w:p>
                <w:p w:rsidR="00A31D93" w:rsidRPr="00E76C40" w:rsidRDefault="00A31D93" w:rsidP="00E76C40">
                  <w:pPr>
                    <w:rPr>
                      <w:rFonts w:ascii="Times New Roman" w:hAnsi="Times New Roman" w:cs="Times New Roman"/>
                    </w:rPr>
                  </w:pPr>
                  <w:r w:rsidRPr="00E76C40">
                    <w:rPr>
                      <w:rFonts w:ascii="Times New Roman" w:hAnsi="Times New Roman" w:cs="Times New Roman"/>
                    </w:rPr>
                    <w:t>Зав. кафедрой СиМК</w:t>
                  </w:r>
                </w:p>
                <w:p w:rsidR="00A31D93" w:rsidRDefault="00A31D93" w:rsidP="00E76C40">
                  <w:pPr>
                    <w:rPr>
                      <w:rFonts w:ascii="Times New Roman" w:hAnsi="Times New Roman" w:cs="Times New Roman"/>
                    </w:rPr>
                  </w:pPr>
                  <w:r>
                    <w:rPr>
                      <w:rFonts w:ascii="Times New Roman" w:hAnsi="Times New Roman" w:cs="Times New Roman"/>
                    </w:rPr>
                    <w:t>_____</w:t>
                  </w:r>
                  <w:r w:rsidRPr="00E76C40">
                    <w:rPr>
                      <w:rFonts w:ascii="Times New Roman" w:hAnsi="Times New Roman" w:cs="Times New Roman"/>
                    </w:rPr>
                    <w:t>Г.Б.</w:t>
                  </w:r>
                  <w:r>
                    <w:t xml:space="preserve"> </w:t>
                  </w:r>
                  <w:r w:rsidRPr="00E76C40">
                    <w:rPr>
                      <w:rFonts w:ascii="Times New Roman" w:hAnsi="Times New Roman" w:cs="Times New Roman"/>
                    </w:rPr>
                    <w:t>Паршукова</w:t>
                  </w:r>
                </w:p>
                <w:p w:rsidR="00A31D93" w:rsidRPr="00E76C40" w:rsidRDefault="00A31D93" w:rsidP="00E76C40">
                  <w:pPr>
                    <w:rPr>
                      <w:rFonts w:ascii="Times New Roman" w:hAnsi="Times New Roman" w:cs="Times New Roman"/>
                    </w:rPr>
                  </w:pPr>
                  <w:r>
                    <w:rPr>
                      <w:rFonts w:ascii="Times New Roman" w:hAnsi="Times New Roman" w:cs="Times New Roman"/>
                    </w:rPr>
                    <w:t>«____»______2017г.</w:t>
                  </w:r>
                </w:p>
              </w:txbxContent>
            </v:textbox>
            <w10:wrap anchorx="margin"/>
          </v:shape>
        </w:pict>
      </w:r>
    </w:p>
    <w:p w:rsidR="00E76C40" w:rsidRDefault="00E76C40" w:rsidP="00E76C40">
      <w:pPr>
        <w:pStyle w:val="2b"/>
        <w:ind w:left="390"/>
      </w:pPr>
    </w:p>
    <w:p w:rsidR="00E76C40" w:rsidRDefault="00A21667" w:rsidP="00E76C40">
      <w:pPr>
        <w:pStyle w:val="2b"/>
        <w:ind w:left="390"/>
      </w:pPr>
      <w:r>
        <w:rPr>
          <w:noProof/>
        </w:rPr>
        <w:pict>
          <v:shape id="_x0000_s1044" type="#_x0000_t202" style="position:absolute;left:0;text-align:left;margin-left:363.45pt;margin-top:3.45pt;width:103.1pt;height:21pt;z-index:251658240;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" filled="f" stroked="f">
            <v:textbox style="mso-fit-shape-to-text:t">
              <w:txbxContent>
                <w:p w:rsidR="00A31D93" w:rsidRPr="00E76C40" w:rsidRDefault="00A31D93" w:rsidP="00E76C40"/>
              </w:txbxContent>
            </v:textbox>
            <w10:wrap anchorx="margin"/>
          </v:shape>
        </w:pict>
      </w:r>
    </w:p>
    <w:p w:rsidR="00C167E5" w:rsidRDefault="00C167E5" w:rsidP="00C167E5">
      <w:pPr>
        <w:pStyle w:val="2b"/>
        <w:ind w:left="390"/>
        <w:jc w:val="center"/>
        <w:rPr>
          <w:b/>
        </w:rPr>
      </w:pPr>
      <w:r>
        <w:rPr>
          <w:b/>
        </w:rPr>
        <w:t>ЗАДАНИЕ</w:t>
      </w:r>
      <w:r>
        <w:rPr>
          <w:b/>
        </w:rPr>
        <w:br/>
        <w:t>НА ВЫПУСКНУЮ КВАЛИФИКАЦИОННУЮ РАБОТУ БАКАЛАВРА</w:t>
      </w:r>
    </w:p>
    <w:p w:rsidR="00C167E5" w:rsidRDefault="00A21667" w:rsidP="00C167E5">
      <w:pPr>
        <w:pStyle w:val="2b"/>
        <w:ind w:left="390"/>
      </w:pPr>
      <w:r>
        <w:rPr>
          <w:noProof/>
        </w:rPr>
        <w:pict>
          <v:shape id="_x0000_s1045" type="#_x0000_t202" style="position:absolute;left:0;text-align:left;margin-left:68.2pt;margin-top:7.05pt;width:391.05pt;height:21pt;z-index:251664384;visibility:visible;mso-height-percent:200;mso-wrap-distance-top:3.6pt;mso-wrap-distance-bottom:3.6pt;mso-position-horizontal-relative:margin;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" filled="f" stroked="f">
            <v:textbox style="mso-fit-shape-to-text:t">
              <w:txbxContent>
                <w:p w:rsidR="00A31D93" w:rsidRPr="00D36EA6" w:rsidRDefault="00A31D93" w:rsidP="00C167E5">
                  <w:pPr>
                    <w:jc w:val="center"/>
                    <w:rPr>
                      <w:rFonts w:ascii="Times New Roman" w:hAnsi="Times New Roman" w:cs="Times New Roman"/>
                      <w:i/>
                    </w:rPr>
                  </w:pPr>
                  <w:r w:rsidRPr="00D36EA6">
                    <w:rPr>
                      <w:rFonts w:ascii="Times New Roman" w:hAnsi="Times New Roman" w:cs="Times New Roman"/>
                      <w:i/>
                    </w:rPr>
                    <w:t>Введите здесь свой текст</w:t>
                  </w:r>
                </w:p>
              </w:txbxContent>
            </v:textbox>
            <w10:wrap anchorx="margin"/>
          </v:shape>
        </w:pict>
      </w:r>
      <w:r w:rsidR="00C167E5">
        <w:t>студенту</w:t>
      </w:r>
      <w:r w:rsidR="00C167E5" w:rsidRPr="00B74FD2">
        <w:rPr>
          <w:sz w:val="16"/>
          <w:szCs w:val="16"/>
        </w:rPr>
        <w:t xml:space="preserve"> </w:t>
      </w:r>
      <w:r w:rsidR="00C167E5">
        <w:rPr>
          <w:i/>
        </w:rPr>
        <w:t>_________________________________________________________________</w:t>
      </w:r>
      <w:r w:rsidR="00C167E5">
        <w:t xml:space="preserve"> </w:t>
      </w:r>
    </w:p>
    <w:p w:rsidR="00C167E5" w:rsidRDefault="00C167E5" w:rsidP="00C167E5">
      <w:pPr>
        <w:pStyle w:val="2b"/>
        <w:ind w:left="390"/>
        <w:jc w:val="center"/>
        <w:rPr>
          <w:sz w:val="16"/>
        </w:rPr>
      </w:pPr>
      <w:r>
        <w:rPr>
          <w:sz w:val="16"/>
        </w:rPr>
        <w:t>(фамилия, имя, отчество)</w:t>
      </w:r>
    </w:p>
    <w:p w:rsidR="00C167E5" w:rsidRDefault="00C167E5" w:rsidP="00C167E5">
      <w:pPr>
        <w:pStyle w:val="2b"/>
        <w:ind w:left="390"/>
      </w:pPr>
      <w:r>
        <w:t xml:space="preserve">Направление подготовки </w:t>
      </w:r>
      <w:r w:rsidR="00D36EA6">
        <w:t>4</w:t>
      </w:r>
      <w:r w:rsidR="00C63933">
        <w:t>2.</w:t>
      </w:r>
      <w:r w:rsidR="00457341">
        <w:t xml:space="preserve">03.01 – Реклама и связи с общественностью </w:t>
      </w:r>
    </w:p>
    <w:p w:rsidR="00C167E5" w:rsidRDefault="00C167E5" w:rsidP="00C167E5">
      <w:pPr>
        <w:pStyle w:val="2b"/>
        <w:ind w:left="390" w:firstLine="2729"/>
        <w:jc w:val="center"/>
        <w:rPr>
          <w:sz w:val="16"/>
        </w:rPr>
      </w:pPr>
      <w:r>
        <w:rPr>
          <w:sz w:val="16"/>
        </w:rPr>
        <w:t>(код и наименование направления подготовки бакалавра)</w:t>
      </w:r>
    </w:p>
    <w:p w:rsidR="00457341" w:rsidRDefault="00C167E5" w:rsidP="00457341">
      <w:pPr>
        <w:pStyle w:val="2b"/>
        <w:ind w:left="391"/>
      </w:pPr>
      <w:r>
        <w:t>_________________________</w:t>
      </w:r>
      <w:r w:rsidR="00457341">
        <w:t>Факультет гуманитарного образования</w:t>
      </w:r>
      <w:r w:rsidR="00A21667">
        <w:rPr>
          <w:noProof/>
        </w:rPr>
        <w:pict>
          <v:shape id="_x0000_s1046" type="#_x0000_t202" style="position:absolute;left:0;text-align:left;margin-left:2.7pt;margin-top:.9pt;width:476.1pt;height:21pt;z-index:251665408;visibility:visible;mso-height-percent:200;mso-wrap-distance-top:3.6pt;mso-wrap-distance-bottom:3.6pt;mso-position-horizontal-relative:margin;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" filled="f" stroked="f">
            <v:textbox style="mso-fit-shape-to-text:t">
              <w:txbxContent>
                <w:p w:rsidR="00A31D93" w:rsidRPr="00457341" w:rsidRDefault="00A31D93" w:rsidP="00457341"/>
              </w:txbxContent>
            </v:textbox>
            <w10:wrap anchorx="margin"/>
          </v:shape>
        </w:pict>
      </w:r>
      <w:r w:rsidR="00457341">
        <w:t xml:space="preserve"> </w:t>
      </w:r>
    </w:p>
    <w:p w:rsidR="00C167E5" w:rsidRDefault="00C167E5" w:rsidP="00457341">
      <w:pPr>
        <w:pStyle w:val="2b"/>
        <w:ind w:left="391"/>
        <w:jc w:val="center"/>
        <w:rPr>
          <w:sz w:val="16"/>
        </w:rPr>
      </w:pPr>
      <w:r>
        <w:rPr>
          <w:sz w:val="16"/>
        </w:rPr>
        <w:t>(полное название факультета)</w:t>
      </w:r>
    </w:p>
    <w:p w:rsidR="00C167E5" w:rsidRDefault="00C167E5" w:rsidP="00C167E5">
      <w:pPr>
        <w:pStyle w:val="2b"/>
        <w:ind w:left="390"/>
      </w:pPr>
      <w:r>
        <w:t>Тема _____________________________________________________________________</w:t>
      </w:r>
    </w:p>
    <w:p w:rsidR="00C167E5" w:rsidRDefault="00C167E5" w:rsidP="00C167E5">
      <w:pPr>
        <w:pStyle w:val="2b"/>
        <w:ind w:left="390"/>
        <w:jc w:val="center"/>
        <w:rPr>
          <w:sz w:val="16"/>
        </w:rPr>
      </w:pPr>
      <w:r>
        <w:rPr>
          <w:sz w:val="16"/>
        </w:rPr>
        <w:t>(полное название темы выпускной квалификационной работы бакалавра)</w:t>
      </w:r>
    </w:p>
    <w:p w:rsidR="00C167E5" w:rsidRDefault="00A21667" w:rsidP="00C167E5">
      <w:pPr>
        <w:pStyle w:val="2b"/>
        <w:spacing w:after="60"/>
        <w:ind w:left="391"/>
      </w:pPr>
      <w:r>
        <w:rPr>
          <w:noProof/>
        </w:rPr>
        <w:pict>
          <v:shape id="_x0000_s1049" type="#_x0000_t202" style="position:absolute;left:0;text-align:left;margin-left:18.7pt;margin-top:15.15pt;width:449.4pt;height:113.95pt;z-index:25166848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" filled="f" stroked="f">
            <v:textbox>
              <w:txbxContent>
                <w:p w:rsidR="00A31D93" w:rsidRPr="00457341" w:rsidRDefault="00A31D93" w:rsidP="00457341"/>
              </w:txbxContent>
            </v:textbox>
            <w10:wrap anchorx="margin"/>
          </v:shape>
        </w:pict>
      </w:r>
      <w:r w:rsidR="00C167E5">
        <w:t>__________________________________________________________________________</w:t>
      </w:r>
    </w:p>
    <w:p w:rsidR="00C167E5" w:rsidRPr="0049319E" w:rsidRDefault="00C167E5" w:rsidP="00C167E5">
      <w:pPr>
        <w:pStyle w:val="2b"/>
        <w:ind w:left="390"/>
        <w:rPr>
          <w:sz w:val="4"/>
          <w:szCs w:val="4"/>
        </w:rPr>
      </w:pPr>
    </w:p>
    <w:p w:rsidR="00C167E5" w:rsidRDefault="00C167E5" w:rsidP="00C167E5">
      <w:pPr>
        <w:pStyle w:val="2b"/>
        <w:spacing w:after="40"/>
        <w:ind w:left="391"/>
      </w:pPr>
      <w:r>
        <w:t>Исходные данные (или цель работы) __________________________________________</w:t>
      </w:r>
    </w:p>
    <w:p w:rsidR="00C167E5" w:rsidRDefault="00C167E5" w:rsidP="00020201">
      <w:pPr>
        <w:pStyle w:val="2b"/>
        <w:spacing w:afterLines="40"/>
        <w:ind w:left="391"/>
      </w:pPr>
      <w:r>
        <w:t>__________________________________________________________________________</w:t>
      </w:r>
    </w:p>
    <w:p w:rsidR="00C167E5" w:rsidRDefault="00C167E5" w:rsidP="00020201">
      <w:pPr>
        <w:pStyle w:val="2b"/>
        <w:spacing w:afterLines="40"/>
        <w:ind w:left="391"/>
      </w:pPr>
      <w:r>
        <w:t>__________________________________________________________________________</w:t>
      </w:r>
    </w:p>
    <w:p w:rsidR="00C167E5" w:rsidRDefault="00C167E5" w:rsidP="00020201">
      <w:pPr>
        <w:pStyle w:val="2b"/>
        <w:spacing w:afterLines="40"/>
        <w:ind w:left="391"/>
      </w:pPr>
      <w:r>
        <w:t>__________________________________________________________________________</w:t>
      </w:r>
    </w:p>
    <w:p w:rsidR="00C167E5" w:rsidRDefault="00C167E5" w:rsidP="00020201">
      <w:pPr>
        <w:pStyle w:val="2b"/>
        <w:spacing w:afterLines="40"/>
        <w:ind w:left="391"/>
      </w:pPr>
      <w:r>
        <w:t>__________________________________________________________________________</w:t>
      </w:r>
    </w:p>
    <w:p w:rsidR="00B34C7D" w:rsidRPr="0065555D" w:rsidRDefault="00A21667" w:rsidP="00B34C7D">
      <w:pPr>
        <w:spacing w:line="348" w:lineRule="auto"/>
        <w:rPr>
          <w:rFonts w:ascii="Times New Roman" w:hAnsi="Times New Roman" w:cs="Times New Roman"/>
          <w:i/>
        </w:rPr>
      </w:pPr>
      <w:bookmarkStart w:id="79" w:name="_Toc444093504"/>
      <w:bookmarkStart w:id="80" w:name="_Toc444093650"/>
      <w:bookmarkStart w:id="81" w:name="_Ref411240492"/>
      <w:bookmarkStart w:id="82" w:name="_Ref411240672"/>
      <w:bookmarkStart w:id="83" w:name="bookmark97"/>
      <w:r w:rsidRPr="00A21667">
        <w:rPr>
          <w:noProof/>
          <w:color w:val="auto"/>
        </w:rPr>
        <w:pict>
          <v:shape id="_x0000_s1051" type="#_x0000_t202" style="position:absolute;margin-left:-29.15pt;margin-top:-4.05pt;width:449.4pt;height:145.7pt;z-index:251669504;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" filled="f" stroked="f">
            <v:textbox style="mso-next-textbox:#_x0000_s1051">
              <w:txbxContent>
                <w:p w:rsidR="00A31D93" w:rsidRPr="00B34C7D" w:rsidRDefault="00A31D93" w:rsidP="0065555D">
                  <w:pPr>
                    <w:spacing w:line="348" w:lineRule="auto"/>
                    <w:rPr>
                      <w:rFonts w:ascii="Times New Roman" w:hAnsi="Times New Roman" w:cs="Times New Roman"/>
                    </w:rPr>
                  </w:pPr>
                  <w:r w:rsidRPr="00B34C7D">
                    <w:rPr>
                      <w:rFonts w:ascii="Times New Roman" w:hAnsi="Times New Roman" w:cs="Times New Roman"/>
                    </w:rPr>
                    <w:t>Структурные части работы</w:t>
                  </w:r>
                  <w:proofErr w:type="gramStart"/>
                  <w:r>
                    <w:rPr>
                      <w:rFonts w:ascii="Times New Roman" w:hAnsi="Times New Roman" w:cs="Times New Roman"/>
                    </w:rPr>
                    <w:t xml:space="preserve"> В</w:t>
                  </w:r>
                  <w:proofErr w:type="gramEnd"/>
                  <w:r>
                    <w:rPr>
                      <w:rFonts w:ascii="Times New Roman" w:hAnsi="Times New Roman" w:cs="Times New Roman"/>
                    </w:rPr>
                    <w:t>ведите здесь свой текст</w:t>
                  </w:r>
                </w:p>
                <w:p w:rsidR="00A31D93" w:rsidRPr="0065555D" w:rsidRDefault="00A31D93" w:rsidP="0065555D">
                  <w:pPr>
                    <w:spacing w:line="348" w:lineRule="auto"/>
                    <w:rPr>
                      <w:rFonts w:ascii="Times New Roman" w:hAnsi="Times New Roman" w:cs="Times New Roman"/>
                      <w:i/>
                    </w:rPr>
                  </w:pPr>
                  <w:r w:rsidRPr="0065555D">
                    <w:rPr>
                      <w:rFonts w:ascii="Times New Roman" w:hAnsi="Times New Roman" w:cs="Times New Roman"/>
                      <w:i/>
                    </w:rPr>
                    <w:t>текст</w:t>
                  </w:r>
                </w:p>
                <w:p w:rsidR="00A31D93" w:rsidRPr="0065555D" w:rsidRDefault="00A31D93" w:rsidP="0065555D">
                  <w:pPr>
                    <w:spacing w:line="348" w:lineRule="auto"/>
                    <w:rPr>
                      <w:rFonts w:ascii="Times New Roman" w:hAnsi="Times New Roman" w:cs="Times New Roman"/>
                      <w:i/>
                    </w:rPr>
                  </w:pPr>
                  <w:r w:rsidRPr="0065555D">
                    <w:rPr>
                      <w:rFonts w:ascii="Times New Roman" w:hAnsi="Times New Roman" w:cs="Times New Roman"/>
                      <w:i/>
                    </w:rPr>
                    <w:t>текст</w:t>
                  </w:r>
                </w:p>
              </w:txbxContent>
            </v:textbox>
            <w10:wrap anchorx="margin"/>
          </v:shape>
        </w:pict>
      </w:r>
      <w:r w:rsidR="00457341">
        <w:rPr>
          <w:color w:val="auto"/>
        </w:rPr>
        <w:br w:type="page"/>
      </w:r>
      <w:r w:rsidR="00B34C7D" w:rsidRPr="0065555D">
        <w:rPr>
          <w:rFonts w:ascii="Times New Roman" w:hAnsi="Times New Roman" w:cs="Times New Roman"/>
          <w:i/>
        </w:rPr>
        <w:lastRenderedPageBreak/>
        <w:t>текст</w:t>
      </w:r>
    </w:p>
    <w:p w:rsidR="00B34C7D" w:rsidRPr="0065555D" w:rsidRDefault="00B34C7D" w:rsidP="00B34C7D">
      <w:pPr>
        <w:spacing w:line="348" w:lineRule="auto"/>
        <w:rPr>
          <w:rFonts w:ascii="Times New Roman" w:hAnsi="Times New Roman" w:cs="Times New Roman"/>
          <w:i/>
        </w:rPr>
      </w:pPr>
      <w:r w:rsidRPr="0065555D">
        <w:rPr>
          <w:rFonts w:ascii="Times New Roman" w:hAnsi="Times New Roman" w:cs="Times New Roman"/>
          <w:i/>
        </w:rPr>
        <w:t>текст</w:t>
      </w:r>
    </w:p>
    <w:p w:rsidR="00B34C7D" w:rsidRDefault="00B34C7D" w:rsidP="00B34C7D">
      <w:pPr>
        <w:pStyle w:val="2b"/>
        <w:ind w:left="390"/>
        <w:jc w:val="center"/>
      </w:pPr>
      <w:r>
        <w:t>Задание согласовано и принято к исполнению.</w:t>
      </w:r>
    </w:p>
    <w:p w:rsidR="00B34C7D" w:rsidRPr="00B34C7D" w:rsidRDefault="00A21667" w:rsidP="00B34C7D">
      <w:pPr>
        <w:pStyle w:val="3"/>
        <w:rPr>
          <w:b w:val="0"/>
          <w:color w:val="auto"/>
        </w:rPr>
      </w:pPr>
      <w:r>
        <w:rPr>
          <w:b w:val="0"/>
          <w:noProof/>
          <w:color w:val="auto"/>
        </w:rPr>
        <w:pict>
          <v:shape id="_x0000_s1053" type="#_x0000_t202" style="position:absolute;margin-left:307pt;margin-top:1.6pt;width:154.35pt;height:109.45pt;z-index:25167052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" filled="f" stroked="f">
            <v:textbox style="mso-next-textbox:#_x0000_s1053">
              <w:txbxContent>
                <w:p w:rsidR="00A31D93" w:rsidRPr="00B34C7D" w:rsidRDefault="00A31D93" w:rsidP="00B34C7D">
                  <w:pPr>
                    <w:rPr>
                      <w:rFonts w:ascii="Times New Roman" w:hAnsi="Times New Roman" w:cs="Times New Roman"/>
                    </w:rPr>
                  </w:pPr>
                  <w:r w:rsidRPr="00B34C7D">
                    <w:rPr>
                      <w:rFonts w:ascii="Times New Roman" w:hAnsi="Times New Roman" w:cs="Times New Roman"/>
                    </w:rPr>
                    <w:t>Студент</w:t>
                  </w:r>
                </w:p>
                <w:p w:rsidR="00A31D93" w:rsidRDefault="00A31D93" w:rsidP="00B34C7D">
                  <w:pPr>
                    <w:rPr>
                      <w:rFonts w:ascii="Times New Roman" w:hAnsi="Times New Roman" w:cs="Times New Roman"/>
                    </w:rPr>
                  </w:pPr>
                </w:p>
                <w:p w:rsidR="00A31D93" w:rsidRPr="00B34C7D" w:rsidRDefault="00A31D93" w:rsidP="00B34C7D">
                  <w:pPr>
                    <w:rPr>
                      <w:rFonts w:ascii="Times New Roman" w:hAnsi="Times New Roman" w:cs="Times New Roman"/>
                    </w:rPr>
                  </w:pPr>
                  <w:r w:rsidRPr="00B34C7D">
                    <w:rPr>
                      <w:rFonts w:ascii="Times New Roman" w:hAnsi="Times New Roman" w:cs="Times New Roman"/>
                    </w:rPr>
                    <w:t>_______________________</w:t>
                  </w:r>
                </w:p>
                <w:p w:rsidR="00A31D93" w:rsidRDefault="00A31D93" w:rsidP="00B34C7D">
                  <w:pPr>
                    <w:rPr>
                      <w:rFonts w:ascii="Times New Roman" w:hAnsi="Times New Roman" w:cs="Times New Roman"/>
                      <w:sz w:val="16"/>
                      <w:szCs w:val="16"/>
                    </w:rPr>
                  </w:pPr>
                  <w:r w:rsidRPr="00B34C7D">
                    <w:rPr>
                      <w:rFonts w:ascii="Times New Roman" w:hAnsi="Times New Roman" w:cs="Times New Roman"/>
                      <w:sz w:val="16"/>
                      <w:szCs w:val="16"/>
                    </w:rPr>
                    <w:t>(фамилия, имя, отчество)</w:t>
                  </w:r>
                </w:p>
                <w:p w:rsidR="00A31D93" w:rsidRDefault="00A31D93" w:rsidP="00B34C7D">
                  <w:pPr>
                    <w:rPr>
                      <w:rFonts w:ascii="Times New Roman" w:hAnsi="Times New Roman" w:cs="Times New Roman"/>
                      <w:sz w:val="16"/>
                      <w:szCs w:val="16"/>
                    </w:rPr>
                  </w:pPr>
                </w:p>
                <w:p w:rsidR="00A31D93" w:rsidRDefault="00A31D93" w:rsidP="00B34C7D">
                  <w:pPr>
                    <w:rPr>
                      <w:rFonts w:ascii="Times New Roman" w:hAnsi="Times New Roman" w:cs="Times New Roman"/>
                      <w:sz w:val="16"/>
                      <w:szCs w:val="16"/>
                    </w:rPr>
                  </w:pPr>
                  <w:r>
                    <w:rPr>
                      <w:rFonts w:ascii="Times New Roman" w:hAnsi="Times New Roman" w:cs="Times New Roman"/>
                      <w:sz w:val="16"/>
                      <w:szCs w:val="16"/>
                    </w:rPr>
                    <w:t>__________________________________</w:t>
                  </w:r>
                </w:p>
                <w:p w:rsidR="00A31D93" w:rsidRDefault="00A31D93" w:rsidP="00B34C7D">
                  <w:pPr>
                    <w:rPr>
                      <w:rFonts w:ascii="Times New Roman" w:hAnsi="Times New Roman" w:cs="Times New Roman"/>
                      <w:sz w:val="16"/>
                      <w:szCs w:val="16"/>
                    </w:rPr>
                  </w:pPr>
                  <w:r>
                    <w:rPr>
                      <w:rFonts w:ascii="Times New Roman" w:hAnsi="Times New Roman" w:cs="Times New Roman"/>
                      <w:sz w:val="16"/>
                      <w:szCs w:val="16"/>
                    </w:rPr>
                    <w:t>(факультет, группа)</w:t>
                  </w:r>
                </w:p>
                <w:p w:rsidR="00A31D93" w:rsidRDefault="00A31D93" w:rsidP="00B34C7D">
                  <w:pPr>
                    <w:rPr>
                      <w:rFonts w:ascii="Times New Roman" w:hAnsi="Times New Roman" w:cs="Times New Roman"/>
                      <w:sz w:val="16"/>
                      <w:szCs w:val="16"/>
                    </w:rPr>
                  </w:pPr>
                  <w:r>
                    <w:rPr>
                      <w:rFonts w:ascii="Times New Roman" w:hAnsi="Times New Roman" w:cs="Times New Roman"/>
                      <w:sz w:val="16"/>
                      <w:szCs w:val="16"/>
                    </w:rPr>
                    <w:t>__________________________________</w:t>
                  </w:r>
                </w:p>
                <w:p w:rsidR="00A31D93" w:rsidRPr="00B34C7D" w:rsidRDefault="00A31D93" w:rsidP="00B34C7D">
                  <w:pPr>
                    <w:rPr>
                      <w:rFonts w:ascii="Times New Roman" w:hAnsi="Times New Roman" w:cs="Times New Roman"/>
                      <w:sz w:val="16"/>
                      <w:szCs w:val="16"/>
                    </w:rPr>
                  </w:pPr>
                  <w:r>
                    <w:rPr>
                      <w:rFonts w:ascii="Times New Roman" w:hAnsi="Times New Roman" w:cs="Times New Roman"/>
                      <w:sz w:val="16"/>
                      <w:szCs w:val="16"/>
                    </w:rPr>
                    <w:t>(подпись, дата)</w:t>
                  </w:r>
                </w:p>
              </w:txbxContent>
            </v:textbox>
            <w10:wrap anchorx="margin"/>
          </v:shape>
        </w:pict>
      </w:r>
      <w:r w:rsidR="00B34C7D" w:rsidRPr="00B34C7D">
        <w:rPr>
          <w:b w:val="0"/>
          <w:color w:val="auto"/>
        </w:rPr>
        <w:t xml:space="preserve">Руководитель </w:t>
      </w:r>
    </w:p>
    <w:p w:rsidR="00B34C7D" w:rsidRPr="00B34C7D" w:rsidRDefault="00B34C7D" w:rsidP="00B34C7D">
      <w:pPr>
        <w:pStyle w:val="3"/>
        <w:rPr>
          <w:b w:val="0"/>
          <w:color w:val="auto"/>
        </w:rPr>
      </w:pPr>
      <w:r w:rsidRPr="00B34C7D">
        <w:rPr>
          <w:b w:val="0"/>
          <w:color w:val="auto"/>
        </w:rPr>
        <w:t>от НГТУ</w:t>
      </w:r>
    </w:p>
    <w:p w:rsidR="00B34C7D" w:rsidRDefault="00B34C7D" w:rsidP="00B34C7D">
      <w:pPr>
        <w:pStyle w:val="3a"/>
        <w:spacing w:before="40"/>
      </w:pPr>
      <w:r>
        <w:t>______________________________________</w:t>
      </w:r>
    </w:p>
    <w:p w:rsidR="00B34C7D" w:rsidRDefault="00B34C7D" w:rsidP="00B34C7D">
      <w:pPr>
        <w:pStyle w:val="3a"/>
        <w:spacing w:before="40"/>
      </w:pPr>
      <w:r>
        <w:t>(фамилия, имя, отчество)</w:t>
      </w:r>
    </w:p>
    <w:p w:rsidR="00B34C7D" w:rsidRDefault="00B34C7D" w:rsidP="00B34C7D">
      <w:pPr>
        <w:pStyle w:val="3a"/>
        <w:spacing w:before="40"/>
      </w:pPr>
      <w:r>
        <w:t>______________________________________</w:t>
      </w:r>
    </w:p>
    <w:p w:rsidR="00B34C7D" w:rsidRPr="00922FD8" w:rsidRDefault="00922FD8" w:rsidP="00B34C7D">
      <w:pPr>
        <w:pStyle w:val="2b"/>
        <w:ind w:left="390"/>
        <w:rPr>
          <w:sz w:val="16"/>
          <w:szCs w:val="16"/>
        </w:rPr>
      </w:pPr>
      <w:r w:rsidRPr="00922FD8">
        <w:rPr>
          <w:sz w:val="16"/>
          <w:szCs w:val="16"/>
        </w:rPr>
        <w:t>(подпись, дата)</w:t>
      </w:r>
    </w:p>
    <w:p w:rsidR="000939FC" w:rsidRPr="000939FC" w:rsidRDefault="000939FC" w:rsidP="000939FC">
      <w:pPr>
        <w:rPr>
          <w:rFonts w:ascii="Times New Roman" w:hAnsi="Times New Roman" w:cs="Times New Roman"/>
        </w:rPr>
      </w:pPr>
      <w:r w:rsidRPr="000939FC">
        <w:rPr>
          <w:rFonts w:ascii="Times New Roman" w:hAnsi="Times New Roman" w:cs="Times New Roman"/>
        </w:rPr>
        <w:t>Тема утверждена приказом по НГТУ № _________ от «____» ___________ 201__г.</w:t>
      </w:r>
    </w:p>
    <w:p w:rsidR="000939FC" w:rsidRPr="000939FC" w:rsidRDefault="000939FC" w:rsidP="000939FC">
      <w:pPr>
        <w:pStyle w:val="2b"/>
        <w:spacing w:before="120"/>
      </w:pPr>
      <w:r w:rsidRPr="000939FC">
        <w:t xml:space="preserve">              </w:t>
      </w:r>
      <w:proofErr w:type="gramStart"/>
      <w:r w:rsidRPr="000939FC">
        <w:t>изменена</w:t>
      </w:r>
      <w:proofErr w:type="gramEnd"/>
      <w:r w:rsidRPr="000939FC">
        <w:t xml:space="preserve"> приказом по НГТУ № _________ от «____» ___________ 201__ г.</w:t>
      </w:r>
    </w:p>
    <w:p w:rsidR="000939FC" w:rsidRPr="000939FC" w:rsidRDefault="000939FC" w:rsidP="000939FC">
      <w:pPr>
        <w:rPr>
          <w:rFonts w:ascii="Times New Roman" w:hAnsi="Times New Roman" w:cs="Times New Roman"/>
        </w:rPr>
      </w:pPr>
    </w:p>
    <w:p w:rsidR="000939FC" w:rsidRPr="000939FC" w:rsidRDefault="000939FC" w:rsidP="000939FC">
      <w:pPr>
        <w:rPr>
          <w:rFonts w:ascii="Times New Roman" w:hAnsi="Times New Roman" w:cs="Times New Roman"/>
        </w:rPr>
      </w:pPr>
    </w:p>
    <w:p w:rsidR="000939FC" w:rsidRPr="000939FC" w:rsidRDefault="000939FC" w:rsidP="000939FC">
      <w:pPr>
        <w:rPr>
          <w:rFonts w:ascii="Times New Roman" w:hAnsi="Times New Roman" w:cs="Times New Roman"/>
        </w:rPr>
      </w:pPr>
      <w:r w:rsidRPr="000939FC">
        <w:rPr>
          <w:rFonts w:ascii="Times New Roman" w:hAnsi="Times New Roman" w:cs="Times New Roman"/>
        </w:rPr>
        <w:t xml:space="preserve">ВКР сдана в ГЭК № _______, тема сверена с данными приказа </w:t>
      </w:r>
    </w:p>
    <w:p w:rsidR="000939FC" w:rsidRPr="000939FC" w:rsidRDefault="000939FC" w:rsidP="000939FC">
      <w:pPr>
        <w:spacing w:before="120"/>
        <w:ind w:firstLine="2693"/>
        <w:rPr>
          <w:rFonts w:ascii="Times New Roman" w:hAnsi="Times New Roman" w:cs="Times New Roman"/>
        </w:rPr>
      </w:pPr>
      <w:r w:rsidRPr="000939FC">
        <w:rPr>
          <w:rFonts w:ascii="Times New Roman" w:hAnsi="Times New Roman" w:cs="Times New Roman"/>
        </w:rPr>
        <w:t>___________________________________________________</w:t>
      </w:r>
    </w:p>
    <w:p w:rsidR="000939FC" w:rsidRPr="000939FC" w:rsidRDefault="000939FC" w:rsidP="000939FC">
      <w:pPr>
        <w:pStyle w:val="3a"/>
        <w:ind w:firstLine="2694"/>
        <w:jc w:val="center"/>
      </w:pPr>
      <w:r w:rsidRPr="000939FC">
        <w:t>(подпись секретаря государственной экзаменационной комиссии по защите ВКР, дата)</w:t>
      </w:r>
    </w:p>
    <w:p w:rsidR="000939FC" w:rsidRPr="000939FC" w:rsidRDefault="000939FC" w:rsidP="000939FC">
      <w:pPr>
        <w:spacing w:before="120"/>
        <w:ind w:firstLine="3260"/>
        <w:rPr>
          <w:rFonts w:ascii="Times New Roman" w:hAnsi="Times New Roman" w:cs="Times New Roman"/>
          <w:sz w:val="16"/>
          <w:szCs w:val="16"/>
        </w:rPr>
      </w:pPr>
    </w:p>
    <w:p w:rsidR="000939FC" w:rsidRPr="000939FC" w:rsidRDefault="000939FC" w:rsidP="000939FC">
      <w:pPr>
        <w:ind w:firstLine="2835"/>
        <w:rPr>
          <w:rFonts w:ascii="Times New Roman" w:hAnsi="Times New Roman" w:cs="Times New Roman"/>
        </w:rPr>
      </w:pPr>
      <w:r w:rsidRPr="000939FC">
        <w:rPr>
          <w:rFonts w:ascii="Times New Roman" w:hAnsi="Times New Roman" w:cs="Times New Roman"/>
        </w:rPr>
        <w:t>_________________________________________________</w:t>
      </w:r>
    </w:p>
    <w:p w:rsidR="000939FC" w:rsidRPr="000939FC" w:rsidRDefault="000939FC" w:rsidP="000939FC">
      <w:pPr>
        <w:pStyle w:val="3a"/>
        <w:ind w:firstLine="2127"/>
        <w:jc w:val="center"/>
      </w:pPr>
      <w:proofErr w:type="gramStart"/>
      <w:r w:rsidRPr="000939FC">
        <w:t xml:space="preserve">(фамилия, имя, отчество секретаря государственной </w:t>
      </w:r>
      <w:proofErr w:type="gramEnd"/>
    </w:p>
    <w:p w:rsidR="000939FC" w:rsidRPr="000939FC" w:rsidRDefault="000939FC" w:rsidP="000939FC">
      <w:pPr>
        <w:pStyle w:val="3a"/>
        <w:ind w:firstLine="2127"/>
        <w:jc w:val="center"/>
      </w:pPr>
      <w:r w:rsidRPr="000939FC">
        <w:t>экзаменационной комиссии по защите ВКР)</w:t>
      </w:r>
    </w:p>
    <w:p w:rsidR="00B34C7D" w:rsidRDefault="00B34C7D">
      <w:pPr>
        <w:rPr>
          <w:color w:val="auto"/>
        </w:rPr>
      </w:pPr>
      <w:r>
        <w:rPr>
          <w:color w:val="auto"/>
        </w:rPr>
        <w:br w:type="page"/>
      </w:r>
    </w:p>
    <w:p w:rsidR="00E76BD0" w:rsidRPr="00ED3604" w:rsidRDefault="00EF390D" w:rsidP="00ED3604">
      <w:pPr>
        <w:jc w:val="center"/>
        <w:rPr>
          <w:rFonts w:ascii="Times New Roman" w:hAnsi="Times New Roman" w:cs="Times New Roman"/>
          <w:color w:val="auto"/>
        </w:rPr>
      </w:pPr>
      <w:r w:rsidRPr="00ED3604">
        <w:rPr>
          <w:rFonts w:ascii="Times New Roman" w:hAnsi="Times New Roman" w:cs="Times New Roman"/>
          <w:color w:val="auto"/>
        </w:rPr>
        <w:lastRenderedPageBreak/>
        <w:t xml:space="preserve">ПРИЛОЖЕНИЕ </w:t>
      </w:r>
      <w:bookmarkEnd w:id="79"/>
      <w:bookmarkEnd w:id="80"/>
      <w:r w:rsidR="00ED3604" w:rsidRPr="00ED3604">
        <w:rPr>
          <w:rFonts w:ascii="Times New Roman" w:hAnsi="Times New Roman" w:cs="Times New Roman"/>
          <w:color w:val="auto"/>
        </w:rPr>
        <w:t>Г</w:t>
      </w:r>
    </w:p>
    <w:p w:rsidR="00BB3D63" w:rsidRPr="00E76BD0" w:rsidRDefault="00EF390D" w:rsidP="00E76BD0">
      <w:pPr>
        <w:pStyle w:val="2"/>
        <w:jc w:val="center"/>
        <w:rPr>
          <w:color w:val="auto"/>
        </w:rPr>
      </w:pPr>
      <w:bookmarkStart w:id="84" w:name="_Toc444093505"/>
      <w:bookmarkStart w:id="85" w:name="_Toc444093651"/>
      <w:r w:rsidRPr="00E76BD0">
        <w:rPr>
          <w:color w:val="auto"/>
        </w:rPr>
        <w:t>Образцы библиографического описания</w:t>
      </w:r>
      <w:bookmarkEnd w:id="81"/>
      <w:bookmarkEnd w:id="82"/>
      <w:bookmarkEnd w:id="84"/>
      <w:bookmarkEnd w:id="85"/>
    </w:p>
    <w:p w:rsidR="00BB3D63" w:rsidRPr="00BB3D63" w:rsidRDefault="00BB3D63" w:rsidP="00BB3D63"/>
    <w:p w:rsidR="00B75C66" w:rsidRPr="00BB3D63" w:rsidRDefault="00EF390D" w:rsidP="00BB3D63">
      <w:pPr>
        <w:pStyle w:val="42"/>
        <w:keepNext/>
        <w:keepLines/>
        <w:shd w:val="clear" w:color="auto" w:fill="auto"/>
        <w:spacing w:before="0" w:after="256" w:line="230" w:lineRule="exact"/>
        <w:ind w:right="97" w:firstLine="0"/>
        <w:rPr>
          <w:sz w:val="24"/>
          <w:szCs w:val="24"/>
        </w:rPr>
      </w:pPr>
      <w:r w:rsidRPr="00BB3D63">
        <w:rPr>
          <w:sz w:val="24"/>
          <w:szCs w:val="24"/>
        </w:rPr>
        <w:t>Книга с одним автором</w:t>
      </w:r>
      <w:bookmarkEnd w:id="83"/>
    </w:p>
    <w:p w:rsidR="00B75C66" w:rsidRPr="00ED3604" w:rsidRDefault="00EF390D" w:rsidP="00ED3604">
      <w:pPr>
        <w:pStyle w:val="21"/>
        <w:numPr>
          <w:ilvl w:val="0"/>
          <w:numId w:val="14"/>
        </w:numPr>
        <w:shd w:val="clear" w:color="auto" w:fill="auto"/>
        <w:tabs>
          <w:tab w:val="left" w:pos="702"/>
        </w:tabs>
        <w:spacing w:after="0" w:line="230" w:lineRule="exact"/>
        <w:ind w:right="97" w:firstLine="0"/>
        <w:jc w:val="both"/>
        <w:rPr>
          <w:sz w:val="24"/>
          <w:szCs w:val="24"/>
        </w:rPr>
      </w:pPr>
      <w:r w:rsidRPr="001F5CCD">
        <w:rPr>
          <w:sz w:val="24"/>
          <w:szCs w:val="24"/>
        </w:rPr>
        <w:t xml:space="preserve">Блэк С. </w:t>
      </w:r>
      <w:r w:rsidR="005F3961">
        <w:rPr>
          <w:sz w:val="24"/>
          <w:szCs w:val="24"/>
        </w:rPr>
        <w:t>рекламная</w:t>
      </w:r>
      <w:r w:rsidR="004F668A" w:rsidRPr="004F668A">
        <w:rPr>
          <w:sz w:val="24"/>
          <w:szCs w:val="24"/>
        </w:rPr>
        <w:t>/</w:t>
      </w:r>
      <w:r w:rsidR="004F668A">
        <w:rPr>
          <w:sz w:val="24"/>
          <w:szCs w:val="24"/>
          <w:lang w:val="en-US"/>
        </w:rPr>
        <w:t>PR</w:t>
      </w:r>
      <w:r w:rsidRPr="001F5CCD">
        <w:rPr>
          <w:sz w:val="24"/>
          <w:szCs w:val="24"/>
        </w:rPr>
        <w:t>-международная практика / пер с англ.; под ред. С. Блэка.- М.: Довгань,</w:t>
      </w:r>
      <w:r w:rsidR="00ED3604">
        <w:rPr>
          <w:sz w:val="24"/>
          <w:szCs w:val="24"/>
        </w:rPr>
        <w:t xml:space="preserve"> 2015.- 4</w:t>
      </w:r>
      <w:r w:rsidRPr="00ED3604">
        <w:rPr>
          <w:sz w:val="24"/>
          <w:szCs w:val="24"/>
        </w:rPr>
        <w:t>72 с.: ил.</w:t>
      </w:r>
    </w:p>
    <w:p w:rsidR="00B75C66" w:rsidRPr="001F5CCD" w:rsidRDefault="00EF390D" w:rsidP="00664D5C">
      <w:pPr>
        <w:pStyle w:val="42"/>
        <w:keepNext/>
        <w:keepLines/>
        <w:shd w:val="clear" w:color="auto" w:fill="auto"/>
        <w:spacing w:before="0" w:after="256" w:line="230" w:lineRule="exact"/>
        <w:ind w:right="97" w:firstLine="0"/>
        <w:rPr>
          <w:sz w:val="24"/>
          <w:szCs w:val="24"/>
        </w:rPr>
      </w:pPr>
      <w:bookmarkStart w:id="86" w:name="bookmark98"/>
      <w:r w:rsidRPr="001F5CCD">
        <w:rPr>
          <w:sz w:val="24"/>
          <w:szCs w:val="24"/>
        </w:rPr>
        <w:t>Книга с двумя авторами</w:t>
      </w:r>
      <w:bookmarkEnd w:id="86"/>
    </w:p>
    <w:p w:rsidR="00B75C66" w:rsidRPr="001F5CCD" w:rsidRDefault="00EF390D" w:rsidP="00664D5C">
      <w:pPr>
        <w:pStyle w:val="21"/>
        <w:numPr>
          <w:ilvl w:val="0"/>
          <w:numId w:val="14"/>
        </w:numPr>
        <w:shd w:val="clear" w:color="auto" w:fill="auto"/>
        <w:tabs>
          <w:tab w:val="left" w:pos="726"/>
        </w:tabs>
        <w:spacing w:after="283" w:line="283" w:lineRule="exact"/>
        <w:ind w:right="97" w:firstLine="0"/>
        <w:jc w:val="both"/>
        <w:rPr>
          <w:sz w:val="24"/>
          <w:szCs w:val="24"/>
        </w:rPr>
      </w:pPr>
      <w:r w:rsidRPr="001F5CCD">
        <w:rPr>
          <w:sz w:val="24"/>
          <w:szCs w:val="24"/>
        </w:rPr>
        <w:t xml:space="preserve">Брайант Д., Томпсон С. Основы воздействия СМИ </w:t>
      </w:r>
      <w:r w:rsidR="00ED3604">
        <w:rPr>
          <w:sz w:val="24"/>
          <w:szCs w:val="24"/>
        </w:rPr>
        <w:t>/ пер. с англ.- М.: Вильямс, 201</w:t>
      </w:r>
      <w:r w:rsidRPr="001F5CCD">
        <w:rPr>
          <w:sz w:val="24"/>
          <w:szCs w:val="24"/>
        </w:rPr>
        <w:t>4. - 425 с.</w:t>
      </w:r>
      <w:proofErr w:type="gramStart"/>
      <w:r w:rsidRPr="001F5CCD">
        <w:rPr>
          <w:sz w:val="24"/>
          <w:szCs w:val="24"/>
        </w:rPr>
        <w:t>:и</w:t>
      </w:r>
      <w:proofErr w:type="gramEnd"/>
      <w:r w:rsidRPr="001F5CCD">
        <w:rPr>
          <w:sz w:val="24"/>
          <w:szCs w:val="24"/>
        </w:rPr>
        <w:t>л.</w:t>
      </w:r>
    </w:p>
    <w:p w:rsidR="00B75C66" w:rsidRPr="001F5CCD" w:rsidRDefault="00EF390D" w:rsidP="00664D5C">
      <w:pPr>
        <w:pStyle w:val="42"/>
        <w:keepNext/>
        <w:keepLines/>
        <w:shd w:val="clear" w:color="auto" w:fill="auto"/>
        <w:spacing w:before="0" w:after="267" w:line="230" w:lineRule="exact"/>
        <w:ind w:right="97" w:firstLine="0"/>
        <w:rPr>
          <w:sz w:val="24"/>
          <w:szCs w:val="24"/>
        </w:rPr>
      </w:pPr>
      <w:bookmarkStart w:id="87" w:name="bookmark99"/>
      <w:r w:rsidRPr="001F5CCD">
        <w:rPr>
          <w:sz w:val="24"/>
          <w:szCs w:val="24"/>
        </w:rPr>
        <w:t>Статья из журнала</w:t>
      </w:r>
      <w:bookmarkEnd w:id="87"/>
    </w:p>
    <w:p w:rsidR="00B75C66" w:rsidRPr="001F5CCD" w:rsidRDefault="00C7429C" w:rsidP="00664D5C">
      <w:pPr>
        <w:pStyle w:val="21"/>
        <w:numPr>
          <w:ilvl w:val="0"/>
          <w:numId w:val="14"/>
        </w:numPr>
        <w:shd w:val="clear" w:color="auto" w:fill="auto"/>
        <w:tabs>
          <w:tab w:val="left" w:pos="730"/>
        </w:tabs>
        <w:spacing w:after="271" w:line="269" w:lineRule="exact"/>
        <w:ind w:right="97" w:firstLine="0"/>
        <w:jc w:val="both"/>
        <w:rPr>
          <w:sz w:val="24"/>
          <w:szCs w:val="24"/>
        </w:rPr>
      </w:pPr>
      <w:r>
        <w:rPr>
          <w:sz w:val="24"/>
          <w:szCs w:val="24"/>
        </w:rPr>
        <w:t xml:space="preserve">Карбасова О. Правовое и юридическое регулирование профессиональной деятельности </w:t>
      </w:r>
      <w:r>
        <w:rPr>
          <w:sz w:val="24"/>
          <w:szCs w:val="24"/>
          <w:lang w:val="en-US"/>
        </w:rPr>
        <w:t>PR</w:t>
      </w:r>
      <w:r>
        <w:rPr>
          <w:sz w:val="24"/>
          <w:szCs w:val="24"/>
        </w:rPr>
        <w:t>-специалиста</w:t>
      </w:r>
      <w:r w:rsidR="00EF390D" w:rsidRPr="001F5CCD">
        <w:rPr>
          <w:sz w:val="24"/>
          <w:szCs w:val="24"/>
        </w:rPr>
        <w:t xml:space="preserve"> // </w:t>
      </w:r>
      <w:r>
        <w:rPr>
          <w:sz w:val="24"/>
          <w:szCs w:val="24"/>
        </w:rPr>
        <w:t>Связи с общественностью в государственных стру</w:t>
      </w:r>
      <w:r w:rsidR="0002446F">
        <w:rPr>
          <w:sz w:val="24"/>
          <w:szCs w:val="24"/>
        </w:rPr>
        <w:t>ктурах. - 2016. - №4. - С. 51-55</w:t>
      </w:r>
      <w:r w:rsidR="00EF390D" w:rsidRPr="001F5CCD">
        <w:rPr>
          <w:sz w:val="24"/>
          <w:szCs w:val="24"/>
        </w:rPr>
        <w:t>.</w:t>
      </w:r>
    </w:p>
    <w:p w:rsidR="00B75C66" w:rsidRPr="001F5CCD" w:rsidRDefault="00EF390D" w:rsidP="00664D5C">
      <w:pPr>
        <w:pStyle w:val="42"/>
        <w:keepNext/>
        <w:keepLines/>
        <w:shd w:val="clear" w:color="auto" w:fill="auto"/>
        <w:spacing w:before="0" w:after="263" w:line="230" w:lineRule="exact"/>
        <w:ind w:right="97" w:firstLine="0"/>
        <w:rPr>
          <w:sz w:val="24"/>
          <w:szCs w:val="24"/>
        </w:rPr>
      </w:pPr>
      <w:bookmarkStart w:id="88" w:name="bookmark100"/>
      <w:r w:rsidRPr="001F5CCD">
        <w:rPr>
          <w:sz w:val="24"/>
          <w:szCs w:val="24"/>
        </w:rPr>
        <w:t>Книга с количеством авторов больше 3-х</w:t>
      </w:r>
      <w:bookmarkEnd w:id="88"/>
    </w:p>
    <w:p w:rsidR="00B75C66" w:rsidRPr="001F5CCD" w:rsidRDefault="00D7183E" w:rsidP="00664D5C">
      <w:pPr>
        <w:pStyle w:val="21"/>
        <w:numPr>
          <w:ilvl w:val="0"/>
          <w:numId w:val="14"/>
        </w:numPr>
        <w:shd w:val="clear" w:color="auto" w:fill="auto"/>
        <w:tabs>
          <w:tab w:val="left" w:pos="740"/>
        </w:tabs>
        <w:spacing w:after="275" w:line="274" w:lineRule="exact"/>
        <w:ind w:right="97" w:firstLine="0"/>
        <w:jc w:val="both"/>
        <w:rPr>
          <w:sz w:val="24"/>
          <w:szCs w:val="24"/>
        </w:rPr>
      </w:pPr>
      <w:r>
        <w:rPr>
          <w:sz w:val="24"/>
          <w:szCs w:val="24"/>
        </w:rPr>
        <w:t xml:space="preserve">Организационное и правовое обеспечение информационной безопасности: учебник и практикум </w:t>
      </w:r>
      <w:r w:rsidR="00EF390D" w:rsidRPr="001F5CCD">
        <w:rPr>
          <w:sz w:val="24"/>
          <w:szCs w:val="24"/>
        </w:rPr>
        <w:t xml:space="preserve">/ </w:t>
      </w:r>
      <w:r>
        <w:rPr>
          <w:sz w:val="24"/>
          <w:szCs w:val="24"/>
        </w:rPr>
        <w:t>Т.А. Полякова и др.</w:t>
      </w:r>
      <w:r w:rsidR="00EF390D" w:rsidRPr="001F5CCD">
        <w:rPr>
          <w:sz w:val="24"/>
          <w:szCs w:val="24"/>
        </w:rPr>
        <w:t xml:space="preserve">; под ред. </w:t>
      </w:r>
      <w:r w:rsidR="009C450D">
        <w:rPr>
          <w:sz w:val="24"/>
          <w:szCs w:val="24"/>
        </w:rPr>
        <w:t>Т.А. Поляковой, А.А. Стрельцова</w:t>
      </w:r>
      <w:r w:rsidR="00EF390D" w:rsidRPr="001F5CCD">
        <w:rPr>
          <w:sz w:val="24"/>
          <w:szCs w:val="24"/>
        </w:rPr>
        <w:t xml:space="preserve">. - </w:t>
      </w:r>
      <w:r w:rsidR="00033D56">
        <w:rPr>
          <w:sz w:val="24"/>
          <w:szCs w:val="24"/>
        </w:rPr>
        <w:t>Москва</w:t>
      </w:r>
      <w:r w:rsidR="00EF390D" w:rsidRPr="001F5CCD">
        <w:rPr>
          <w:sz w:val="24"/>
          <w:szCs w:val="24"/>
        </w:rPr>
        <w:t xml:space="preserve">: </w:t>
      </w:r>
      <w:r w:rsidR="00033D56">
        <w:rPr>
          <w:sz w:val="24"/>
          <w:szCs w:val="24"/>
        </w:rPr>
        <w:t>Юрайт, 2016. - 393</w:t>
      </w:r>
      <w:r w:rsidR="00EF390D" w:rsidRPr="001F5CCD">
        <w:rPr>
          <w:sz w:val="24"/>
          <w:szCs w:val="24"/>
        </w:rPr>
        <w:t xml:space="preserve"> с.</w:t>
      </w:r>
    </w:p>
    <w:p w:rsidR="00B75C66" w:rsidRPr="001F5CCD" w:rsidRDefault="00EF390D" w:rsidP="00664D5C">
      <w:pPr>
        <w:pStyle w:val="42"/>
        <w:keepNext/>
        <w:keepLines/>
        <w:shd w:val="clear" w:color="auto" w:fill="auto"/>
        <w:spacing w:before="0" w:after="256" w:line="230" w:lineRule="exact"/>
        <w:ind w:right="97" w:firstLine="0"/>
        <w:rPr>
          <w:sz w:val="24"/>
          <w:szCs w:val="24"/>
        </w:rPr>
      </w:pPr>
      <w:bookmarkStart w:id="89" w:name="bookmark101"/>
      <w:r w:rsidRPr="001F5CCD">
        <w:rPr>
          <w:sz w:val="24"/>
          <w:szCs w:val="24"/>
        </w:rPr>
        <w:t>Книга без авторов</w:t>
      </w:r>
      <w:bookmarkEnd w:id="89"/>
    </w:p>
    <w:p w:rsidR="00B75C66" w:rsidRPr="001F5CCD" w:rsidRDefault="00EF390D" w:rsidP="00664D5C">
      <w:pPr>
        <w:pStyle w:val="21"/>
        <w:numPr>
          <w:ilvl w:val="0"/>
          <w:numId w:val="14"/>
        </w:numPr>
        <w:shd w:val="clear" w:color="auto" w:fill="auto"/>
        <w:tabs>
          <w:tab w:val="left" w:pos="730"/>
        </w:tabs>
        <w:spacing w:after="283" w:line="283" w:lineRule="exact"/>
        <w:ind w:right="97" w:firstLine="0"/>
        <w:jc w:val="both"/>
        <w:rPr>
          <w:sz w:val="24"/>
          <w:szCs w:val="24"/>
        </w:rPr>
      </w:pPr>
      <w:r w:rsidRPr="001F5CCD">
        <w:rPr>
          <w:sz w:val="24"/>
          <w:szCs w:val="24"/>
        </w:rPr>
        <w:t>Социальная психология / пер. с фр.; под ред. С. Московичи;- СПб: Питер, 20</w:t>
      </w:r>
      <w:r w:rsidR="00ED3604">
        <w:rPr>
          <w:sz w:val="24"/>
          <w:szCs w:val="24"/>
        </w:rPr>
        <w:t>14</w:t>
      </w:r>
      <w:r w:rsidRPr="001F5CCD">
        <w:rPr>
          <w:sz w:val="24"/>
          <w:szCs w:val="24"/>
        </w:rPr>
        <w:t>. - 591 с.: ил. - (Мастера психологии).</w:t>
      </w:r>
    </w:p>
    <w:p w:rsidR="00B75C66" w:rsidRPr="001F5CCD" w:rsidRDefault="00EF390D" w:rsidP="00664D5C">
      <w:pPr>
        <w:pStyle w:val="42"/>
        <w:keepNext/>
        <w:keepLines/>
        <w:shd w:val="clear" w:color="auto" w:fill="auto"/>
        <w:spacing w:before="0" w:after="268" w:line="230" w:lineRule="exact"/>
        <w:ind w:right="97" w:firstLine="0"/>
        <w:rPr>
          <w:sz w:val="24"/>
          <w:szCs w:val="24"/>
        </w:rPr>
      </w:pPr>
      <w:bookmarkStart w:id="90" w:name="bookmark102"/>
      <w:r w:rsidRPr="001F5CCD">
        <w:rPr>
          <w:sz w:val="24"/>
          <w:szCs w:val="24"/>
        </w:rPr>
        <w:t>Статья из сборника</w:t>
      </w:r>
      <w:bookmarkEnd w:id="90"/>
    </w:p>
    <w:p w:rsidR="00B75C66" w:rsidRPr="001F5CCD" w:rsidRDefault="00EF390D" w:rsidP="00664D5C">
      <w:pPr>
        <w:pStyle w:val="21"/>
        <w:numPr>
          <w:ilvl w:val="0"/>
          <w:numId w:val="14"/>
        </w:numPr>
        <w:shd w:val="clear" w:color="auto" w:fill="auto"/>
        <w:tabs>
          <w:tab w:val="left" w:pos="730"/>
        </w:tabs>
        <w:spacing w:after="275" w:line="274" w:lineRule="exact"/>
        <w:ind w:right="97" w:firstLine="0"/>
        <w:jc w:val="both"/>
        <w:rPr>
          <w:sz w:val="24"/>
          <w:szCs w:val="24"/>
        </w:rPr>
      </w:pPr>
      <w:r w:rsidRPr="001F5CCD">
        <w:rPr>
          <w:sz w:val="24"/>
          <w:szCs w:val="24"/>
        </w:rPr>
        <w:t>Паршукова Г.Б. Этика специалистов по связям с общественностью в информационную эпоху // Социальные коммуникации и эволюция общества: материалы 2 Междунар. науч-практ. конф. (Новосибирск, 29-30 окт. 2009г.). - Новосибирск: Изд-во НГТУ, 2010. - С. 204-208.</w:t>
      </w:r>
    </w:p>
    <w:p w:rsidR="00B75C66" w:rsidRPr="001F5CCD" w:rsidRDefault="00EF390D" w:rsidP="00664D5C">
      <w:pPr>
        <w:pStyle w:val="42"/>
        <w:keepNext/>
        <w:keepLines/>
        <w:shd w:val="clear" w:color="auto" w:fill="auto"/>
        <w:spacing w:before="0" w:after="298" w:line="230" w:lineRule="exact"/>
        <w:ind w:right="97" w:firstLine="0"/>
        <w:rPr>
          <w:sz w:val="24"/>
          <w:szCs w:val="24"/>
        </w:rPr>
      </w:pPr>
      <w:bookmarkStart w:id="91" w:name="bookmark103"/>
      <w:r w:rsidRPr="001F5CCD">
        <w:rPr>
          <w:sz w:val="24"/>
          <w:szCs w:val="24"/>
        </w:rPr>
        <w:t>Книга на иностранном языке</w:t>
      </w:r>
      <w:bookmarkEnd w:id="91"/>
    </w:p>
    <w:p w:rsidR="00B75C66" w:rsidRPr="001F5CCD" w:rsidRDefault="00EF390D" w:rsidP="00664D5C">
      <w:pPr>
        <w:pStyle w:val="21"/>
        <w:numPr>
          <w:ilvl w:val="0"/>
          <w:numId w:val="14"/>
        </w:numPr>
        <w:shd w:val="clear" w:color="auto" w:fill="auto"/>
        <w:tabs>
          <w:tab w:val="left" w:pos="730"/>
        </w:tabs>
        <w:spacing w:after="0" w:line="230" w:lineRule="exact"/>
        <w:ind w:right="97" w:firstLine="0"/>
        <w:jc w:val="both"/>
        <w:rPr>
          <w:sz w:val="24"/>
          <w:szCs w:val="24"/>
          <w:lang w:val="en-US"/>
        </w:rPr>
      </w:pPr>
      <w:proofErr w:type="spellStart"/>
      <w:r w:rsidRPr="001F5CCD">
        <w:rPr>
          <w:sz w:val="24"/>
          <w:szCs w:val="24"/>
          <w:lang w:val="en-US"/>
        </w:rPr>
        <w:t>Ober</w:t>
      </w:r>
      <w:proofErr w:type="spellEnd"/>
      <w:r w:rsidRPr="001F5CCD">
        <w:rPr>
          <w:sz w:val="24"/>
          <w:szCs w:val="24"/>
          <w:lang w:val="en-US"/>
        </w:rPr>
        <w:t xml:space="preserve"> S. Contemporary Business Communication. - Boston: Houghton Mifflin Company,</w:t>
      </w:r>
    </w:p>
    <w:p w:rsidR="00B75C66" w:rsidRPr="001F5CCD" w:rsidRDefault="00EF390D" w:rsidP="00664D5C">
      <w:pPr>
        <w:pStyle w:val="21"/>
        <w:numPr>
          <w:ilvl w:val="0"/>
          <w:numId w:val="15"/>
        </w:numPr>
        <w:shd w:val="clear" w:color="auto" w:fill="auto"/>
        <w:tabs>
          <w:tab w:val="left" w:pos="682"/>
        </w:tabs>
        <w:spacing w:after="298" w:line="230" w:lineRule="exact"/>
        <w:ind w:right="97" w:firstLine="0"/>
        <w:jc w:val="both"/>
        <w:rPr>
          <w:sz w:val="24"/>
          <w:szCs w:val="24"/>
        </w:rPr>
      </w:pPr>
      <w:r w:rsidRPr="001F5CCD">
        <w:rPr>
          <w:sz w:val="24"/>
          <w:szCs w:val="24"/>
        </w:rPr>
        <w:t>-</w:t>
      </w:r>
      <w:r w:rsidRPr="001F5CCD">
        <w:rPr>
          <w:sz w:val="24"/>
          <w:szCs w:val="24"/>
        </w:rPr>
        <w:tab/>
        <w:t xml:space="preserve">600 </w:t>
      </w:r>
      <w:r w:rsidRPr="001F5CCD">
        <w:rPr>
          <w:sz w:val="24"/>
          <w:szCs w:val="24"/>
          <w:lang w:val="en-US"/>
        </w:rPr>
        <w:t>p.</w:t>
      </w:r>
    </w:p>
    <w:p w:rsidR="00B75C66" w:rsidRPr="001F5CCD" w:rsidRDefault="00EF390D" w:rsidP="00664D5C">
      <w:pPr>
        <w:pStyle w:val="42"/>
        <w:keepNext/>
        <w:keepLines/>
        <w:shd w:val="clear" w:color="auto" w:fill="auto"/>
        <w:spacing w:before="0" w:after="263" w:line="230" w:lineRule="exact"/>
        <w:ind w:right="97" w:firstLine="0"/>
        <w:jc w:val="left"/>
        <w:rPr>
          <w:sz w:val="24"/>
          <w:szCs w:val="24"/>
        </w:rPr>
      </w:pPr>
      <w:bookmarkStart w:id="92" w:name="bookmark104"/>
      <w:r w:rsidRPr="001F5CCD">
        <w:rPr>
          <w:sz w:val="24"/>
          <w:szCs w:val="24"/>
        </w:rPr>
        <w:t>Статья из электронного журнала</w:t>
      </w:r>
      <w:bookmarkEnd w:id="92"/>
    </w:p>
    <w:p w:rsidR="00B75C66" w:rsidRPr="001F5CCD" w:rsidRDefault="00EF390D" w:rsidP="00664D5C">
      <w:pPr>
        <w:pStyle w:val="21"/>
        <w:numPr>
          <w:ilvl w:val="1"/>
          <w:numId w:val="15"/>
        </w:numPr>
        <w:shd w:val="clear" w:color="auto" w:fill="auto"/>
        <w:tabs>
          <w:tab w:val="left" w:pos="730"/>
        </w:tabs>
        <w:spacing w:after="0" w:line="274" w:lineRule="exact"/>
        <w:ind w:right="97" w:firstLine="0"/>
        <w:jc w:val="both"/>
        <w:rPr>
          <w:sz w:val="24"/>
          <w:szCs w:val="24"/>
        </w:rPr>
      </w:pPr>
      <w:r w:rsidRPr="001F5CCD">
        <w:rPr>
          <w:sz w:val="24"/>
          <w:szCs w:val="24"/>
        </w:rPr>
        <w:t xml:space="preserve">Белоус Н. А. Прагматическая реализация коммуникативных стратегий в </w:t>
      </w:r>
      <w:proofErr w:type="gramStart"/>
      <w:r w:rsidRPr="001F5CCD">
        <w:rPr>
          <w:sz w:val="24"/>
          <w:szCs w:val="24"/>
        </w:rPr>
        <w:t>конфликтном</w:t>
      </w:r>
      <w:proofErr w:type="gramEnd"/>
      <w:r w:rsidRPr="001F5CCD">
        <w:rPr>
          <w:sz w:val="24"/>
          <w:szCs w:val="24"/>
        </w:rPr>
        <w:t xml:space="preserve"> дискурсе / Н. А. Белоус // Мир лингвистики и коммуникации: электронный научный журнал. - 2006. - № 4 [Электронный ресурс]. - Систем</w:t>
      </w:r>
      <w:proofErr w:type="gramStart"/>
      <w:r w:rsidRPr="001F5CCD">
        <w:rPr>
          <w:sz w:val="24"/>
          <w:szCs w:val="24"/>
        </w:rPr>
        <w:t>.</w:t>
      </w:r>
      <w:proofErr w:type="gramEnd"/>
      <w:r w:rsidRPr="001F5CCD">
        <w:rPr>
          <w:sz w:val="24"/>
          <w:szCs w:val="24"/>
        </w:rPr>
        <w:t xml:space="preserve"> </w:t>
      </w:r>
      <w:proofErr w:type="gramStart"/>
      <w:r w:rsidRPr="001F5CCD">
        <w:rPr>
          <w:sz w:val="24"/>
          <w:szCs w:val="24"/>
        </w:rPr>
        <w:t>т</w:t>
      </w:r>
      <w:proofErr w:type="gramEnd"/>
      <w:r w:rsidRPr="001F5CCD">
        <w:rPr>
          <w:sz w:val="24"/>
          <w:szCs w:val="24"/>
        </w:rPr>
        <w:t xml:space="preserve">ребования: </w:t>
      </w:r>
      <w:r w:rsidRPr="001F5CCD">
        <w:rPr>
          <w:sz w:val="24"/>
          <w:szCs w:val="24"/>
          <w:lang w:val="en-US"/>
        </w:rPr>
        <w:t>Adobe</w:t>
      </w:r>
      <w:r w:rsidRPr="001F5CCD">
        <w:rPr>
          <w:sz w:val="24"/>
          <w:szCs w:val="24"/>
        </w:rPr>
        <w:t xml:space="preserve"> </w:t>
      </w:r>
      <w:r w:rsidRPr="001F5CCD">
        <w:rPr>
          <w:sz w:val="24"/>
          <w:szCs w:val="24"/>
          <w:lang w:val="en-US"/>
        </w:rPr>
        <w:t>Acrobat</w:t>
      </w:r>
      <w:r w:rsidRPr="001F5CCD">
        <w:rPr>
          <w:sz w:val="24"/>
          <w:szCs w:val="24"/>
        </w:rPr>
        <w:t xml:space="preserve"> </w:t>
      </w:r>
      <w:r w:rsidRPr="001F5CCD">
        <w:rPr>
          <w:sz w:val="24"/>
          <w:szCs w:val="24"/>
          <w:lang w:val="en-US"/>
        </w:rPr>
        <w:t>Reader</w:t>
      </w:r>
      <w:r w:rsidRPr="001F5CCD">
        <w:rPr>
          <w:sz w:val="24"/>
          <w:szCs w:val="24"/>
        </w:rPr>
        <w:t xml:space="preserve">. - Режим доступа: </w:t>
      </w:r>
      <w:hyperlink r:id="rId24" w:history="1">
        <w:r w:rsidRPr="001F5CCD">
          <w:rPr>
            <w:rStyle w:val="a4"/>
            <w:sz w:val="24"/>
            <w:szCs w:val="24"/>
            <w:lang w:val="en-US"/>
          </w:rPr>
          <w:t>http</w:t>
        </w:r>
        <w:r w:rsidRPr="001F5CCD">
          <w:rPr>
            <w:rStyle w:val="a4"/>
            <w:sz w:val="24"/>
            <w:szCs w:val="24"/>
          </w:rPr>
          <w:t>://</w:t>
        </w:r>
        <w:r w:rsidRPr="001F5CCD">
          <w:rPr>
            <w:rStyle w:val="a4"/>
            <w:sz w:val="24"/>
            <w:szCs w:val="24"/>
            <w:lang w:val="en-US"/>
          </w:rPr>
          <w:t>www</w:t>
        </w:r>
        <w:r w:rsidRPr="001F5CCD">
          <w:rPr>
            <w:rStyle w:val="a4"/>
            <w:sz w:val="24"/>
            <w:szCs w:val="24"/>
          </w:rPr>
          <w:t>.</w:t>
        </w:r>
        <w:proofErr w:type="spellStart"/>
        <w:r w:rsidRPr="001F5CCD">
          <w:rPr>
            <w:rStyle w:val="a4"/>
            <w:sz w:val="24"/>
            <w:szCs w:val="24"/>
            <w:lang w:val="en-US"/>
          </w:rPr>
          <w:t>tverlingua</w:t>
        </w:r>
        <w:proofErr w:type="spellEnd"/>
        <w:r w:rsidRPr="001F5CCD">
          <w:rPr>
            <w:rStyle w:val="a4"/>
            <w:sz w:val="24"/>
            <w:szCs w:val="24"/>
          </w:rPr>
          <w:t>.</w:t>
        </w:r>
        <w:r w:rsidRPr="001F5CCD">
          <w:rPr>
            <w:rStyle w:val="a4"/>
            <w:sz w:val="24"/>
            <w:szCs w:val="24"/>
            <w:lang w:val="en-US"/>
          </w:rPr>
          <w:t>by</w:t>
        </w:r>
        <w:r w:rsidRPr="001F5CCD">
          <w:rPr>
            <w:rStyle w:val="a4"/>
            <w:sz w:val="24"/>
            <w:szCs w:val="24"/>
          </w:rPr>
          <w:t>.</w:t>
        </w:r>
        <w:proofErr w:type="spellStart"/>
        <w:r w:rsidRPr="001F5CCD">
          <w:rPr>
            <w:rStyle w:val="a4"/>
            <w:sz w:val="24"/>
            <w:szCs w:val="24"/>
            <w:lang w:val="en-US"/>
          </w:rPr>
          <w:t>ru</w:t>
        </w:r>
        <w:proofErr w:type="spellEnd"/>
        <w:r w:rsidRPr="001F5CCD">
          <w:rPr>
            <w:rStyle w:val="a4"/>
            <w:sz w:val="24"/>
            <w:szCs w:val="24"/>
          </w:rPr>
          <w:t>/</w:t>
        </w:r>
        <w:r w:rsidRPr="001F5CCD">
          <w:rPr>
            <w:rStyle w:val="a4"/>
            <w:sz w:val="24"/>
            <w:szCs w:val="24"/>
            <w:lang w:val="en-US"/>
          </w:rPr>
          <w:t>archive</w:t>
        </w:r>
        <w:r w:rsidRPr="001F5CCD">
          <w:rPr>
            <w:rStyle w:val="a4"/>
            <w:sz w:val="24"/>
            <w:szCs w:val="24"/>
          </w:rPr>
          <w:t>/005/5_3_1.</w:t>
        </w:r>
        <w:proofErr w:type="spellStart"/>
        <w:r w:rsidRPr="001F5CCD">
          <w:rPr>
            <w:rStyle w:val="a4"/>
            <w:sz w:val="24"/>
            <w:szCs w:val="24"/>
            <w:lang w:val="en-US"/>
          </w:rPr>
          <w:t>htm</w:t>
        </w:r>
        <w:proofErr w:type="spellEnd"/>
      </w:hyperlink>
      <w:r w:rsidRPr="001F5CCD">
        <w:rPr>
          <w:sz w:val="24"/>
          <w:szCs w:val="24"/>
        </w:rPr>
        <w:t>.</w:t>
      </w:r>
      <w:r w:rsidRPr="001F5CCD">
        <w:rPr>
          <w:rStyle w:val="afa"/>
          <w:sz w:val="24"/>
          <w:szCs w:val="24"/>
        </w:rPr>
        <w:t xml:space="preserve"> -</w:t>
      </w:r>
      <w:r w:rsidR="00ED3604">
        <w:rPr>
          <w:sz w:val="24"/>
          <w:szCs w:val="24"/>
        </w:rPr>
        <w:t xml:space="preserve"> (Дата обращения: 15.05.2016</w:t>
      </w:r>
      <w:r w:rsidRPr="001F5CCD">
        <w:rPr>
          <w:sz w:val="24"/>
          <w:szCs w:val="24"/>
        </w:rPr>
        <w:t>).</w:t>
      </w:r>
    </w:p>
    <w:p w:rsidR="00ED3604" w:rsidRDefault="00ED3604" w:rsidP="00664D5C">
      <w:pPr>
        <w:pStyle w:val="42"/>
        <w:keepNext/>
        <w:keepLines/>
        <w:shd w:val="clear" w:color="auto" w:fill="auto"/>
        <w:spacing w:before="0" w:after="203" w:line="230" w:lineRule="exact"/>
        <w:ind w:right="97" w:firstLine="0"/>
        <w:jc w:val="left"/>
        <w:rPr>
          <w:sz w:val="24"/>
          <w:szCs w:val="24"/>
        </w:rPr>
      </w:pPr>
      <w:bookmarkStart w:id="93" w:name="bookmark105"/>
    </w:p>
    <w:p w:rsidR="00B75C66" w:rsidRPr="001F5CCD" w:rsidRDefault="00EF390D" w:rsidP="00664D5C">
      <w:pPr>
        <w:pStyle w:val="42"/>
        <w:keepNext/>
        <w:keepLines/>
        <w:shd w:val="clear" w:color="auto" w:fill="auto"/>
        <w:spacing w:before="0" w:after="203" w:line="230" w:lineRule="exact"/>
        <w:ind w:right="97" w:firstLine="0"/>
        <w:jc w:val="left"/>
        <w:rPr>
          <w:sz w:val="24"/>
          <w:szCs w:val="24"/>
        </w:rPr>
      </w:pPr>
      <w:r w:rsidRPr="001F5CCD">
        <w:rPr>
          <w:sz w:val="24"/>
          <w:szCs w:val="24"/>
        </w:rPr>
        <w:t>Сайт, блог</w:t>
      </w:r>
      <w:bookmarkEnd w:id="93"/>
    </w:p>
    <w:p w:rsidR="00B75C66" w:rsidRPr="001F5CCD" w:rsidRDefault="00EF390D" w:rsidP="00664D5C">
      <w:pPr>
        <w:pStyle w:val="21"/>
        <w:numPr>
          <w:ilvl w:val="1"/>
          <w:numId w:val="15"/>
        </w:numPr>
        <w:shd w:val="clear" w:color="auto" w:fill="auto"/>
        <w:tabs>
          <w:tab w:val="left" w:pos="730"/>
        </w:tabs>
        <w:spacing w:after="233" w:line="274" w:lineRule="exact"/>
        <w:ind w:right="97" w:firstLine="0"/>
        <w:jc w:val="both"/>
        <w:rPr>
          <w:sz w:val="24"/>
          <w:szCs w:val="24"/>
        </w:rPr>
      </w:pPr>
      <w:r w:rsidRPr="001F5CCD">
        <w:rPr>
          <w:sz w:val="24"/>
          <w:szCs w:val="24"/>
        </w:rPr>
        <w:t>Все о «</w:t>
      </w:r>
      <w:r w:rsidRPr="001F5CCD">
        <w:rPr>
          <w:sz w:val="24"/>
          <w:szCs w:val="24"/>
          <w:lang w:val="en-US"/>
        </w:rPr>
        <w:t>Public</w:t>
      </w:r>
      <w:r w:rsidRPr="001F5CCD">
        <w:rPr>
          <w:sz w:val="24"/>
          <w:szCs w:val="24"/>
        </w:rPr>
        <w:t xml:space="preserve"> </w:t>
      </w:r>
      <w:r w:rsidRPr="001F5CCD">
        <w:rPr>
          <w:sz w:val="24"/>
          <w:szCs w:val="24"/>
          <w:lang w:val="en-US"/>
        </w:rPr>
        <w:t>Relations</w:t>
      </w:r>
      <w:r w:rsidRPr="001F5CCD">
        <w:rPr>
          <w:sz w:val="24"/>
          <w:szCs w:val="24"/>
        </w:rPr>
        <w:t>»</w:t>
      </w:r>
      <w:proofErr w:type="gramStart"/>
      <w:r w:rsidRPr="001F5CCD">
        <w:rPr>
          <w:sz w:val="24"/>
          <w:szCs w:val="24"/>
        </w:rPr>
        <w:t xml:space="preserve"> :</w:t>
      </w:r>
      <w:proofErr w:type="gramEnd"/>
      <w:r w:rsidRPr="001F5CCD">
        <w:rPr>
          <w:sz w:val="24"/>
          <w:szCs w:val="24"/>
        </w:rPr>
        <w:t xml:space="preserve"> Информационный ресурс для пиарщиков, маркетологов и рекламистов [Электронный ресурс]. — Режим доступа: </w:t>
      </w:r>
      <w:r w:rsidRPr="001F5CCD">
        <w:rPr>
          <w:sz w:val="24"/>
          <w:szCs w:val="24"/>
          <w:lang w:val="en-US"/>
        </w:rPr>
        <w:t>http</w:t>
      </w:r>
      <w:r w:rsidRPr="001F5CCD">
        <w:rPr>
          <w:sz w:val="24"/>
          <w:szCs w:val="24"/>
        </w:rPr>
        <w:t>//</w:t>
      </w:r>
      <w:hyperlink r:id="rId25" w:history="1">
        <w:r w:rsidRPr="001F5CCD">
          <w:rPr>
            <w:rStyle w:val="a4"/>
            <w:sz w:val="24"/>
            <w:szCs w:val="24"/>
            <w:lang w:val="en-US"/>
          </w:rPr>
          <w:t>www</w:t>
        </w:r>
        <w:r w:rsidRPr="001F5CCD">
          <w:rPr>
            <w:rStyle w:val="a4"/>
            <w:sz w:val="24"/>
            <w:szCs w:val="24"/>
          </w:rPr>
          <w:t>.</w:t>
        </w:r>
        <w:r w:rsidR="004F668A" w:rsidRPr="004F668A">
          <w:rPr>
            <w:rStyle w:val="a4"/>
            <w:sz w:val="24"/>
            <w:szCs w:val="24"/>
          </w:rPr>
          <w:t>рекламная/</w:t>
        </w:r>
        <w:r w:rsidR="004F668A">
          <w:rPr>
            <w:rStyle w:val="a4"/>
            <w:sz w:val="24"/>
            <w:szCs w:val="24"/>
            <w:lang w:val="en-US"/>
          </w:rPr>
          <w:t>PR</w:t>
        </w:r>
        <w:r w:rsidRPr="001F5CCD">
          <w:rPr>
            <w:rStyle w:val="a4"/>
            <w:sz w:val="24"/>
            <w:szCs w:val="24"/>
          </w:rPr>
          <w:t>-</w:t>
        </w:r>
        <w:r w:rsidRPr="001F5CCD">
          <w:rPr>
            <w:rStyle w:val="a4"/>
            <w:sz w:val="24"/>
            <w:szCs w:val="24"/>
            <w:lang w:val="en-US"/>
          </w:rPr>
          <w:t>chance</w:t>
        </w:r>
        <w:r w:rsidRPr="001F5CCD">
          <w:rPr>
            <w:rStyle w:val="a4"/>
            <w:sz w:val="24"/>
            <w:szCs w:val="24"/>
          </w:rPr>
          <w:t>.</w:t>
        </w:r>
        <w:r w:rsidRPr="001F5CCD">
          <w:rPr>
            <w:rStyle w:val="a4"/>
            <w:sz w:val="24"/>
            <w:szCs w:val="24"/>
            <w:lang w:val="en-US"/>
          </w:rPr>
          <w:t>kie</w:t>
        </w:r>
        <w:r w:rsidRPr="001F5CCD">
          <w:rPr>
            <w:rStyle w:val="a4"/>
            <w:sz w:val="24"/>
            <w:szCs w:val="24"/>
          </w:rPr>
          <w:t>.</w:t>
        </w:r>
        <w:r w:rsidRPr="001F5CCD">
          <w:rPr>
            <w:rStyle w:val="a4"/>
            <w:sz w:val="24"/>
            <w:szCs w:val="24"/>
            <w:lang w:val="en-US"/>
          </w:rPr>
          <w:t>ua</w:t>
        </w:r>
      </w:hyperlink>
      <w:r w:rsidRPr="001F5CCD">
        <w:rPr>
          <w:sz w:val="24"/>
          <w:szCs w:val="24"/>
        </w:rPr>
        <w:t>. - Загл. с экра</w:t>
      </w:r>
      <w:r w:rsidR="00ED3604">
        <w:rPr>
          <w:sz w:val="24"/>
          <w:szCs w:val="24"/>
        </w:rPr>
        <w:t>на. - (Дата обращения 15.09.2016</w:t>
      </w:r>
      <w:r w:rsidRPr="001F5CCD">
        <w:rPr>
          <w:sz w:val="24"/>
          <w:szCs w:val="24"/>
        </w:rPr>
        <w:t>).</w:t>
      </w:r>
    </w:p>
    <w:p w:rsidR="00B75C66" w:rsidRPr="001F5CCD" w:rsidRDefault="00EF390D" w:rsidP="00664D5C">
      <w:pPr>
        <w:pStyle w:val="21"/>
        <w:numPr>
          <w:ilvl w:val="1"/>
          <w:numId w:val="15"/>
        </w:numPr>
        <w:shd w:val="clear" w:color="auto" w:fill="auto"/>
        <w:tabs>
          <w:tab w:val="left" w:pos="730"/>
        </w:tabs>
        <w:spacing w:after="283" w:line="283" w:lineRule="exact"/>
        <w:ind w:right="97" w:firstLine="0"/>
        <w:jc w:val="both"/>
        <w:rPr>
          <w:sz w:val="24"/>
          <w:szCs w:val="24"/>
        </w:rPr>
      </w:pPr>
      <w:r w:rsidRPr="001F5CCD">
        <w:rPr>
          <w:sz w:val="24"/>
          <w:szCs w:val="24"/>
        </w:rPr>
        <w:t>Александр Филюрин: ежедневные заметки</w:t>
      </w:r>
      <w:proofErr w:type="gramStart"/>
      <w:r w:rsidRPr="001F5CCD">
        <w:rPr>
          <w:sz w:val="24"/>
          <w:szCs w:val="24"/>
        </w:rPr>
        <w:t xml:space="preserve"> :</w:t>
      </w:r>
      <w:proofErr w:type="gramEnd"/>
      <w:r w:rsidRPr="001F5CCD">
        <w:rPr>
          <w:sz w:val="24"/>
          <w:szCs w:val="24"/>
        </w:rPr>
        <w:t xml:space="preserve"> блог А. Филюрина. [Электронный ресурс]. - Режим доступа: </w:t>
      </w:r>
      <w:r w:rsidRPr="001F5CCD">
        <w:rPr>
          <w:sz w:val="24"/>
          <w:szCs w:val="24"/>
          <w:lang w:val="en-US"/>
        </w:rPr>
        <w:t>http</w:t>
      </w:r>
      <w:proofErr w:type="gramStart"/>
      <w:r w:rsidRPr="001F5CCD">
        <w:rPr>
          <w:sz w:val="24"/>
          <w:szCs w:val="24"/>
        </w:rPr>
        <w:t xml:space="preserve"> :</w:t>
      </w:r>
      <w:proofErr w:type="gramEnd"/>
      <w:r w:rsidRPr="001F5CCD">
        <w:rPr>
          <w:sz w:val="24"/>
          <w:szCs w:val="24"/>
        </w:rPr>
        <w:t xml:space="preserve"> / </w:t>
      </w:r>
      <w:proofErr w:type="spellStart"/>
      <w:r w:rsidRPr="001F5CCD">
        <w:rPr>
          <w:sz w:val="24"/>
          <w:szCs w:val="24"/>
          <w:lang w:val="en-US"/>
        </w:rPr>
        <w:t>filurin</w:t>
      </w:r>
      <w:proofErr w:type="spellEnd"/>
      <w:r w:rsidRPr="001F5CCD">
        <w:rPr>
          <w:sz w:val="24"/>
          <w:szCs w:val="24"/>
        </w:rPr>
        <w:t>.</w:t>
      </w:r>
      <w:proofErr w:type="spellStart"/>
      <w:r w:rsidRPr="001F5CCD">
        <w:rPr>
          <w:sz w:val="24"/>
          <w:szCs w:val="24"/>
          <w:lang w:val="en-US"/>
        </w:rPr>
        <w:t>ru</w:t>
      </w:r>
      <w:proofErr w:type="spellEnd"/>
      <w:r w:rsidRPr="001F5CCD">
        <w:rPr>
          <w:sz w:val="24"/>
          <w:szCs w:val="24"/>
        </w:rPr>
        <w:t>/ - Загл. с экрана. - (Дата обращения 15.09.2</w:t>
      </w:r>
      <w:r w:rsidR="00ED3604">
        <w:rPr>
          <w:sz w:val="24"/>
          <w:szCs w:val="24"/>
        </w:rPr>
        <w:t>015</w:t>
      </w:r>
      <w:r w:rsidRPr="001F5CCD">
        <w:rPr>
          <w:sz w:val="24"/>
          <w:szCs w:val="24"/>
        </w:rPr>
        <w:t>).</w:t>
      </w:r>
    </w:p>
    <w:p w:rsidR="00B75C66" w:rsidRPr="001F5CCD" w:rsidRDefault="00EF390D" w:rsidP="00664D5C">
      <w:pPr>
        <w:pStyle w:val="42"/>
        <w:keepNext/>
        <w:keepLines/>
        <w:shd w:val="clear" w:color="auto" w:fill="auto"/>
        <w:spacing w:before="0" w:after="199" w:line="230" w:lineRule="exact"/>
        <w:ind w:right="97" w:firstLine="0"/>
        <w:jc w:val="left"/>
        <w:rPr>
          <w:sz w:val="24"/>
          <w:szCs w:val="24"/>
        </w:rPr>
      </w:pPr>
      <w:bookmarkStart w:id="94" w:name="bookmark106"/>
      <w:r w:rsidRPr="001F5CCD">
        <w:rPr>
          <w:sz w:val="24"/>
          <w:szCs w:val="24"/>
        </w:rPr>
        <w:t>База данных</w:t>
      </w:r>
      <w:bookmarkEnd w:id="94"/>
    </w:p>
    <w:p w:rsidR="00B75C66" w:rsidRPr="001F5CCD" w:rsidRDefault="00EF390D" w:rsidP="00664D5C">
      <w:pPr>
        <w:pStyle w:val="21"/>
        <w:numPr>
          <w:ilvl w:val="1"/>
          <w:numId w:val="15"/>
        </w:numPr>
        <w:shd w:val="clear" w:color="auto" w:fill="auto"/>
        <w:tabs>
          <w:tab w:val="left" w:pos="735"/>
        </w:tabs>
        <w:spacing w:after="0" w:line="278" w:lineRule="exact"/>
        <w:ind w:right="97" w:firstLine="0"/>
        <w:jc w:val="both"/>
        <w:rPr>
          <w:sz w:val="24"/>
          <w:szCs w:val="24"/>
        </w:rPr>
      </w:pPr>
      <w:r w:rsidRPr="001F5CCD">
        <w:rPr>
          <w:sz w:val="24"/>
          <w:szCs w:val="24"/>
        </w:rPr>
        <w:t>Электронный каталог ГПНТБ России [Электронный ресурс]</w:t>
      </w:r>
      <w:proofErr w:type="gramStart"/>
      <w:r w:rsidRPr="001F5CCD">
        <w:rPr>
          <w:sz w:val="24"/>
          <w:szCs w:val="24"/>
        </w:rPr>
        <w:t xml:space="preserve"> :</w:t>
      </w:r>
      <w:proofErr w:type="gramEnd"/>
      <w:r w:rsidRPr="001F5CCD">
        <w:rPr>
          <w:sz w:val="24"/>
          <w:szCs w:val="24"/>
        </w:rPr>
        <w:t xml:space="preserve"> база данных содержит сведения о всех видах, литературы, поступающей в фонд ГПНТБ России. - Электрон</w:t>
      </w:r>
      <w:proofErr w:type="gramStart"/>
      <w:r w:rsidRPr="001F5CCD">
        <w:rPr>
          <w:sz w:val="24"/>
          <w:szCs w:val="24"/>
        </w:rPr>
        <w:t>.</w:t>
      </w:r>
      <w:proofErr w:type="gramEnd"/>
      <w:r w:rsidRPr="001F5CCD">
        <w:rPr>
          <w:sz w:val="24"/>
          <w:szCs w:val="24"/>
        </w:rPr>
        <w:t xml:space="preserve"> </w:t>
      </w:r>
      <w:proofErr w:type="gramStart"/>
      <w:r w:rsidRPr="001F5CCD">
        <w:rPr>
          <w:sz w:val="24"/>
          <w:szCs w:val="24"/>
        </w:rPr>
        <w:t>д</w:t>
      </w:r>
      <w:proofErr w:type="gramEnd"/>
      <w:r w:rsidRPr="001F5CCD">
        <w:rPr>
          <w:sz w:val="24"/>
          <w:szCs w:val="24"/>
        </w:rPr>
        <w:t xml:space="preserve">ан. - М., [199-]. - Режим доступа: </w:t>
      </w:r>
      <w:hyperlink r:id="rId26" w:history="1">
        <w:r w:rsidRPr="001F5CCD">
          <w:rPr>
            <w:rStyle w:val="a4"/>
            <w:sz w:val="24"/>
            <w:szCs w:val="24"/>
            <w:lang w:val="en-US"/>
          </w:rPr>
          <w:t>http</w:t>
        </w:r>
        <w:r w:rsidRPr="001F5CCD">
          <w:rPr>
            <w:rStyle w:val="a4"/>
            <w:sz w:val="24"/>
            <w:szCs w:val="24"/>
          </w:rPr>
          <w:t>://</w:t>
        </w:r>
        <w:r w:rsidRPr="001F5CCD">
          <w:rPr>
            <w:rStyle w:val="a4"/>
            <w:sz w:val="24"/>
            <w:szCs w:val="24"/>
            <w:lang w:val="en-US"/>
          </w:rPr>
          <w:t>www</w:t>
        </w:r>
        <w:r w:rsidRPr="001F5CCD">
          <w:rPr>
            <w:rStyle w:val="a4"/>
            <w:sz w:val="24"/>
            <w:szCs w:val="24"/>
          </w:rPr>
          <w:t>.</w:t>
        </w:r>
        <w:proofErr w:type="spellStart"/>
        <w:r w:rsidRPr="001F5CCD">
          <w:rPr>
            <w:rStyle w:val="a4"/>
            <w:sz w:val="24"/>
            <w:szCs w:val="24"/>
            <w:lang w:val="en-US"/>
          </w:rPr>
          <w:t>gpntb</w:t>
        </w:r>
        <w:proofErr w:type="spellEnd"/>
        <w:r w:rsidRPr="001F5CCD">
          <w:rPr>
            <w:rStyle w:val="a4"/>
            <w:sz w:val="24"/>
            <w:szCs w:val="24"/>
          </w:rPr>
          <w:t>.</w:t>
        </w:r>
        <w:proofErr w:type="spellStart"/>
        <w:r w:rsidRPr="001F5CCD">
          <w:rPr>
            <w:rStyle w:val="a4"/>
            <w:sz w:val="24"/>
            <w:szCs w:val="24"/>
            <w:lang w:val="en-US"/>
          </w:rPr>
          <w:t>ru</w:t>
        </w:r>
        <w:proofErr w:type="spellEnd"/>
        <w:r w:rsidRPr="001F5CCD">
          <w:rPr>
            <w:rStyle w:val="a4"/>
            <w:sz w:val="24"/>
            <w:szCs w:val="24"/>
          </w:rPr>
          <w:t>/</w:t>
        </w:r>
      </w:hyperlink>
      <w:r w:rsidRPr="001F5CCD">
        <w:rPr>
          <w:sz w:val="24"/>
          <w:szCs w:val="24"/>
        </w:rPr>
        <w:t xml:space="preserve"> </w:t>
      </w:r>
      <w:r w:rsidRPr="001F5CCD">
        <w:rPr>
          <w:sz w:val="24"/>
          <w:szCs w:val="24"/>
          <w:lang w:val="en-US"/>
        </w:rPr>
        <w:t>win</w:t>
      </w:r>
      <w:r w:rsidRPr="001F5CCD">
        <w:rPr>
          <w:sz w:val="24"/>
          <w:szCs w:val="24"/>
        </w:rPr>
        <w:t>/</w:t>
      </w:r>
      <w:r w:rsidRPr="001F5CCD">
        <w:rPr>
          <w:sz w:val="24"/>
          <w:szCs w:val="24"/>
          <w:lang w:val="en-US"/>
        </w:rPr>
        <w:t>search</w:t>
      </w:r>
      <w:r w:rsidRPr="001F5CCD">
        <w:rPr>
          <w:sz w:val="24"/>
          <w:szCs w:val="24"/>
        </w:rPr>
        <w:t>/</w:t>
      </w:r>
      <w:r w:rsidRPr="001F5CCD">
        <w:rPr>
          <w:sz w:val="24"/>
          <w:szCs w:val="24"/>
          <w:lang w:val="en-US"/>
        </w:rPr>
        <w:t>help</w:t>
      </w:r>
      <w:r w:rsidRPr="001F5CCD">
        <w:rPr>
          <w:sz w:val="24"/>
          <w:szCs w:val="24"/>
        </w:rPr>
        <w:t>/</w:t>
      </w:r>
      <w:r w:rsidRPr="001F5CCD">
        <w:rPr>
          <w:sz w:val="24"/>
          <w:szCs w:val="24"/>
          <w:lang w:val="en-US"/>
        </w:rPr>
        <w:t>el</w:t>
      </w:r>
      <w:r w:rsidRPr="001F5CCD">
        <w:rPr>
          <w:sz w:val="24"/>
          <w:szCs w:val="24"/>
        </w:rPr>
        <w:t>-</w:t>
      </w:r>
      <w:r w:rsidRPr="001F5CCD">
        <w:rPr>
          <w:sz w:val="24"/>
          <w:szCs w:val="24"/>
          <w:lang w:val="en-US"/>
        </w:rPr>
        <w:t>cat</w:t>
      </w:r>
      <w:r w:rsidRPr="001F5CCD">
        <w:rPr>
          <w:sz w:val="24"/>
          <w:szCs w:val="24"/>
        </w:rPr>
        <w:t>.</w:t>
      </w:r>
      <w:r w:rsidRPr="001F5CCD">
        <w:rPr>
          <w:sz w:val="24"/>
          <w:szCs w:val="24"/>
          <w:lang w:val="en-US"/>
        </w:rPr>
        <w:t>html</w:t>
      </w:r>
      <w:r w:rsidRPr="001F5CCD">
        <w:rPr>
          <w:sz w:val="24"/>
          <w:szCs w:val="24"/>
        </w:rPr>
        <w:t>. - Загл. с экрана.</w:t>
      </w:r>
    </w:p>
    <w:p w:rsidR="00BB3D63" w:rsidRDefault="00BB3D63">
      <w:pPr>
        <w:rPr>
          <w:rFonts w:ascii="Times New Roman" w:eastAsia="Times New Roman" w:hAnsi="Times New Roman" w:cs="Times New Roman"/>
          <w:b/>
          <w:bCs/>
        </w:rPr>
      </w:pPr>
      <w:r>
        <w:br w:type="page"/>
      </w:r>
    </w:p>
    <w:p w:rsidR="00E76BD0" w:rsidRDefault="00EF390D" w:rsidP="00E76BD0">
      <w:pPr>
        <w:pStyle w:val="2"/>
        <w:jc w:val="center"/>
        <w:rPr>
          <w:color w:val="auto"/>
        </w:rPr>
      </w:pPr>
      <w:bookmarkStart w:id="95" w:name="_Toc444093506"/>
      <w:bookmarkStart w:id="96" w:name="_Toc444093652"/>
      <w:bookmarkStart w:id="97" w:name="_Ref411240795"/>
      <w:r w:rsidRPr="009A19F1">
        <w:rPr>
          <w:color w:val="auto"/>
        </w:rPr>
        <w:lastRenderedPageBreak/>
        <w:t xml:space="preserve">ПРИЛОЖЕНИЕ </w:t>
      </w:r>
      <w:r w:rsidR="009A19F1" w:rsidRPr="009A19F1">
        <w:rPr>
          <w:color w:val="auto"/>
        </w:rPr>
        <w:t>Д</w:t>
      </w:r>
      <w:bookmarkEnd w:id="95"/>
      <w:bookmarkEnd w:id="96"/>
    </w:p>
    <w:p w:rsidR="0013689F" w:rsidRPr="0013689F" w:rsidRDefault="0013689F" w:rsidP="0013689F">
      <w:pPr>
        <w:jc w:val="center"/>
        <w:rPr>
          <w:rFonts w:ascii="Times New Roman" w:hAnsi="Times New Roman" w:cs="Times New Roman"/>
          <w:b/>
          <w:sz w:val="28"/>
          <w:szCs w:val="28"/>
        </w:rPr>
      </w:pPr>
      <w:r w:rsidRPr="0013689F">
        <w:rPr>
          <w:rFonts w:ascii="Times New Roman" w:hAnsi="Times New Roman" w:cs="Times New Roman"/>
          <w:b/>
          <w:sz w:val="28"/>
          <w:szCs w:val="28"/>
        </w:rPr>
        <w:t>Методика и критерии оценки ВКР</w:t>
      </w:r>
    </w:p>
    <w:bookmarkEnd w:id="97"/>
    <w:p w:rsidR="0013689F" w:rsidRDefault="0013689F" w:rsidP="004C0694">
      <w:pPr>
        <w:tabs>
          <w:tab w:val="left" w:pos="1980"/>
        </w:tabs>
        <w:ind w:firstLine="567"/>
        <w:jc w:val="both"/>
        <w:rPr>
          <w:rFonts w:ascii="Times New Roman" w:hAnsi="Times New Roman"/>
          <w:b/>
          <w:bCs/>
        </w:rPr>
      </w:pPr>
    </w:p>
    <w:p w:rsidR="004C0694" w:rsidRPr="006854BF" w:rsidRDefault="004C0694" w:rsidP="004C0694">
      <w:pPr>
        <w:tabs>
          <w:tab w:val="left" w:pos="1980"/>
        </w:tabs>
        <w:ind w:firstLine="567"/>
        <w:jc w:val="both"/>
        <w:rPr>
          <w:rFonts w:ascii="Times New Roman" w:hAnsi="Times New Roman"/>
          <w:b/>
          <w:bCs/>
        </w:rPr>
      </w:pPr>
      <w:r w:rsidRPr="006854BF">
        <w:rPr>
          <w:rFonts w:ascii="Times New Roman" w:hAnsi="Times New Roman"/>
          <w:b/>
          <w:bCs/>
        </w:rPr>
        <w:t xml:space="preserve">Методика оценки </w:t>
      </w:r>
      <w:r w:rsidRPr="006854BF">
        <w:rPr>
          <w:rFonts w:ascii="Times New Roman" w:hAnsi="Times New Roman"/>
          <w:b/>
        </w:rPr>
        <w:t>выпускной квалификационной работы</w:t>
      </w:r>
    </w:p>
    <w:p w:rsidR="004C0694" w:rsidRPr="006854BF" w:rsidRDefault="0013689F" w:rsidP="004C0694">
      <w:pPr>
        <w:tabs>
          <w:tab w:val="left" w:pos="1980"/>
        </w:tabs>
        <w:ind w:firstLine="567"/>
        <w:jc w:val="both"/>
        <w:rPr>
          <w:rFonts w:ascii="Times New Roman" w:hAnsi="Times New Roman"/>
        </w:rPr>
      </w:pPr>
      <w:r>
        <w:rPr>
          <w:rFonts w:ascii="Times New Roman" w:hAnsi="Times New Roman"/>
        </w:rPr>
        <w:t xml:space="preserve">1. </w:t>
      </w:r>
      <w:r w:rsidR="004C0694" w:rsidRPr="006854BF">
        <w:rPr>
          <w:rFonts w:ascii="Times New Roman" w:hAnsi="Times New Roman"/>
        </w:rPr>
        <w:t xml:space="preserve">Выпускная квалификационная работа оценивается на заседании ГЭК. Члены ГЭК оценивают содержание работы и ее защиту, включающую доклад и ответы на вопросы, по критериям, приведенным </w:t>
      </w:r>
      <w:r>
        <w:rPr>
          <w:rFonts w:ascii="Times New Roman" w:hAnsi="Times New Roman"/>
        </w:rPr>
        <w:t>ниже.</w:t>
      </w:r>
    </w:p>
    <w:p w:rsidR="004C0694" w:rsidRPr="0013689F" w:rsidRDefault="0013689F" w:rsidP="004C0694">
      <w:pPr>
        <w:tabs>
          <w:tab w:val="left" w:pos="1980"/>
        </w:tabs>
        <w:ind w:firstLine="567"/>
        <w:jc w:val="both"/>
        <w:rPr>
          <w:rFonts w:ascii="Times New Roman" w:hAnsi="Times New Roman" w:cs="Times New Roman"/>
        </w:rPr>
      </w:pPr>
      <w:r>
        <w:rPr>
          <w:rFonts w:ascii="Times New Roman" w:hAnsi="Times New Roman"/>
        </w:rPr>
        <w:t xml:space="preserve">2. </w:t>
      </w:r>
      <w:r w:rsidR="004C0694" w:rsidRPr="006854BF">
        <w:rPr>
          <w:rFonts w:ascii="Times New Roman" w:hAnsi="Times New Roman"/>
        </w:rPr>
        <w:t xml:space="preserve">Согласованная итоговая оценка выставляется на основании оценок членов ГЭК с учетом оценки руководителя работы.  Итоговая оценка по результатам защиты выпускной квалификационной работы выставляется по 100-балльной шкале, по буквенной шкале </w:t>
      </w:r>
      <w:r w:rsidR="004C0694" w:rsidRPr="006854BF">
        <w:rPr>
          <w:rFonts w:ascii="Times New Roman" w:hAnsi="Times New Roman"/>
          <w:lang w:val="en-US"/>
        </w:rPr>
        <w:t>ECTS</w:t>
      </w:r>
      <w:r w:rsidR="004C0694" w:rsidRPr="006854BF">
        <w:rPr>
          <w:rFonts w:ascii="Times New Roman" w:hAnsi="Times New Roman"/>
        </w:rPr>
        <w:t xml:space="preserve"> и в традиционной форме (в соответствии с действующим </w:t>
      </w:r>
      <w:r w:rsidR="004C0694" w:rsidRPr="0013689F">
        <w:rPr>
          <w:rStyle w:val="aff3"/>
          <w:rFonts w:ascii="Times New Roman" w:hAnsi="Times New Roman" w:cs="Times New Roman"/>
          <w:b w:val="0"/>
        </w:rPr>
        <w:t>Положением о балльно-рейтинговой системе оценки достижений студентов НГТУ</w:t>
      </w:r>
      <w:r w:rsidR="004C0694" w:rsidRPr="0013689F">
        <w:rPr>
          <w:rFonts w:ascii="Times New Roman" w:hAnsi="Times New Roman" w:cs="Times New Roman"/>
        </w:rPr>
        <w:t>).</w:t>
      </w:r>
    </w:p>
    <w:p w:rsidR="004C0694" w:rsidRPr="006854BF" w:rsidRDefault="004C0694" w:rsidP="004C0694">
      <w:pPr>
        <w:ind w:left="1134"/>
        <w:jc w:val="both"/>
        <w:rPr>
          <w:rFonts w:ascii="Times New Roman" w:hAnsi="Times New Roman"/>
        </w:rPr>
      </w:pPr>
    </w:p>
    <w:p w:rsidR="004C0694" w:rsidRPr="006854BF" w:rsidRDefault="004C0694" w:rsidP="004C0694">
      <w:pPr>
        <w:ind w:firstLine="567"/>
        <w:jc w:val="both"/>
        <w:rPr>
          <w:rFonts w:ascii="Times New Roman" w:hAnsi="Times New Roman"/>
          <w:b/>
        </w:rPr>
      </w:pPr>
      <w:r w:rsidRPr="006854BF">
        <w:rPr>
          <w:rFonts w:ascii="Times New Roman" w:hAnsi="Times New Roman"/>
          <w:b/>
        </w:rPr>
        <w:t>Критерии оценки ВКР</w:t>
      </w:r>
    </w:p>
    <w:p w:rsidR="004C0694" w:rsidRPr="006854BF" w:rsidRDefault="004C0694" w:rsidP="004C0694">
      <w:pPr>
        <w:ind w:firstLine="567"/>
        <w:jc w:val="both"/>
        <w:rPr>
          <w:rFonts w:ascii="Times New Roman" w:hAnsi="Times New Roman"/>
        </w:rPr>
      </w:pPr>
      <w:r w:rsidRPr="006854BF">
        <w:rPr>
          <w:rFonts w:ascii="Times New Roman" w:hAnsi="Times New Roman"/>
        </w:rPr>
        <w:t>Критерии оценки выпускной квалификационной работы приведены в таблице</w:t>
      </w:r>
      <w:proofErr w:type="gramStart"/>
      <w:r w:rsidRPr="006854BF">
        <w:rPr>
          <w:rFonts w:ascii="Times New Roman" w:hAnsi="Times New Roman"/>
        </w:rPr>
        <w:t xml:space="preserve"> Н</w:t>
      </w:r>
      <w:proofErr w:type="gramEnd"/>
      <w:r w:rsidRPr="006854BF">
        <w:rPr>
          <w:rFonts w:ascii="Times New Roman" w:hAnsi="Times New Roman"/>
        </w:rPr>
        <w:t>а основании приведенных критериев при оценке ВКР делается вывод о сформированности соответствующих компетенций на разных уровнях.</w:t>
      </w:r>
    </w:p>
    <w:p w:rsidR="004C0694" w:rsidRPr="006854BF" w:rsidRDefault="004C0694" w:rsidP="004C0694">
      <w:pPr>
        <w:ind w:firstLine="567"/>
        <w:jc w:val="both"/>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08"/>
        <w:gridCol w:w="2307"/>
        <w:gridCol w:w="1254"/>
      </w:tblGrid>
      <w:tr w:rsidR="004C0694" w:rsidRPr="006854BF" w:rsidTr="00531705">
        <w:trPr>
          <w:jc w:val="center"/>
        </w:trPr>
        <w:tc>
          <w:tcPr>
            <w:tcW w:w="3140" w:type="pct"/>
            <w:vAlign w:val="center"/>
          </w:tcPr>
          <w:p w:rsidR="004C0694" w:rsidRPr="006854BF" w:rsidRDefault="004C0694" w:rsidP="006A5EC0">
            <w:pPr>
              <w:jc w:val="center"/>
              <w:rPr>
                <w:rFonts w:ascii="Times New Roman" w:hAnsi="Times New Roman"/>
                <w:b/>
              </w:rPr>
            </w:pPr>
            <w:r w:rsidRPr="006854BF">
              <w:rPr>
                <w:rFonts w:ascii="Times New Roman" w:hAnsi="Times New Roman"/>
                <w:b/>
              </w:rPr>
              <w:t>Критерии оценки ВКР</w:t>
            </w:r>
          </w:p>
        </w:tc>
        <w:tc>
          <w:tcPr>
            <w:tcW w:w="1205" w:type="pct"/>
          </w:tcPr>
          <w:p w:rsidR="004C0694" w:rsidRPr="006854BF" w:rsidRDefault="004C0694" w:rsidP="006A5EC0">
            <w:pPr>
              <w:jc w:val="center"/>
              <w:rPr>
                <w:rFonts w:ascii="Times New Roman" w:hAnsi="Times New Roman"/>
                <w:b/>
              </w:rPr>
            </w:pPr>
            <w:r w:rsidRPr="006854BF">
              <w:rPr>
                <w:rFonts w:ascii="Times New Roman" w:hAnsi="Times New Roman"/>
                <w:b/>
              </w:rPr>
              <w:t>Уровень сформированности компетенций</w:t>
            </w:r>
          </w:p>
        </w:tc>
        <w:tc>
          <w:tcPr>
            <w:tcW w:w="655" w:type="pct"/>
            <w:vAlign w:val="center"/>
          </w:tcPr>
          <w:p w:rsidR="004C0694" w:rsidRPr="006854BF" w:rsidRDefault="004C0694" w:rsidP="006A5EC0">
            <w:pPr>
              <w:jc w:val="center"/>
              <w:rPr>
                <w:rFonts w:ascii="Times New Roman" w:hAnsi="Times New Roman"/>
                <w:b/>
              </w:rPr>
            </w:pPr>
            <w:r w:rsidRPr="006854BF">
              <w:rPr>
                <w:rFonts w:ascii="Times New Roman" w:hAnsi="Times New Roman"/>
                <w:b/>
              </w:rPr>
              <w:t xml:space="preserve">Диапазон баллов </w:t>
            </w:r>
          </w:p>
        </w:tc>
      </w:tr>
      <w:tr w:rsidR="004C0694" w:rsidRPr="006854BF" w:rsidTr="00531705">
        <w:trPr>
          <w:jc w:val="center"/>
        </w:trPr>
        <w:tc>
          <w:tcPr>
            <w:tcW w:w="3140" w:type="pct"/>
            <w:vAlign w:val="center"/>
          </w:tcPr>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структура и оформление ВКР полностью соответствует всем предъявляемыми требованиями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исследование проведено глубоко и полно, тема раскрыта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в работе отражены и обоснованы положения, выводы, подтверждены актуальность и значимость работы, аргументация полученных выводов достаточная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отзыв руководителя не содержит замечаний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представление работы в устном докладе полностью отражает полученные результаты, иллюстративный материал отличается наглядностью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ответы на вопросы комиссии сформулированы четко, с достаточной аргументацией и свидетельствуют о полном владении материалом исследования</w:t>
            </w:r>
          </w:p>
        </w:tc>
        <w:tc>
          <w:tcPr>
            <w:tcW w:w="1205" w:type="pct"/>
            <w:vAlign w:val="center"/>
          </w:tcPr>
          <w:p w:rsidR="004C0694" w:rsidRPr="006854BF" w:rsidRDefault="004C0694" w:rsidP="006A5EC0">
            <w:pPr>
              <w:jc w:val="center"/>
              <w:rPr>
                <w:rFonts w:ascii="Times New Roman" w:hAnsi="Times New Roman"/>
              </w:rPr>
            </w:pPr>
            <w:r w:rsidRPr="006854BF">
              <w:rPr>
                <w:rFonts w:ascii="Times New Roman" w:hAnsi="Times New Roman"/>
              </w:rPr>
              <w:t>Продвинутый</w:t>
            </w:r>
          </w:p>
        </w:tc>
        <w:tc>
          <w:tcPr>
            <w:tcW w:w="655" w:type="pct"/>
            <w:vAlign w:val="center"/>
          </w:tcPr>
          <w:p w:rsidR="004C0694" w:rsidRPr="006854BF" w:rsidRDefault="004C0694" w:rsidP="006A5EC0">
            <w:pPr>
              <w:jc w:val="center"/>
              <w:rPr>
                <w:rFonts w:ascii="Times New Roman" w:hAnsi="Times New Roman"/>
              </w:rPr>
            </w:pPr>
            <w:r w:rsidRPr="006854BF">
              <w:rPr>
                <w:rFonts w:ascii="Times New Roman" w:hAnsi="Times New Roman"/>
              </w:rPr>
              <w:t>87-100</w:t>
            </w:r>
          </w:p>
        </w:tc>
      </w:tr>
      <w:tr w:rsidR="004C0694" w:rsidRPr="006854BF" w:rsidTr="00531705">
        <w:trPr>
          <w:jc w:val="center"/>
        </w:trPr>
        <w:tc>
          <w:tcPr>
            <w:tcW w:w="3140" w:type="pct"/>
            <w:vAlign w:val="center"/>
          </w:tcPr>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структура и оформление ВКР отвечает большинству предъявляемых требований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исследование проведено в полном объеме, тема раскрыта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в работе отражены и обоснованы положения, выводы, подтверждены актуальность и значимость работы, но аргументация полученных выводов не достаточно полная</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отзыв руководителя не содержит принципиальных замечаний</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представление работы в устном докладе отражает основные полученные результаты, иллюстративный материал отличается наглядностью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ответы на вопросы комиссии сформулированы четко, но с недостаточной аргументацией </w:t>
            </w:r>
          </w:p>
        </w:tc>
        <w:tc>
          <w:tcPr>
            <w:tcW w:w="1205" w:type="pct"/>
            <w:vAlign w:val="center"/>
          </w:tcPr>
          <w:p w:rsidR="004C0694" w:rsidRPr="006854BF" w:rsidRDefault="004C0694" w:rsidP="006A5EC0">
            <w:pPr>
              <w:jc w:val="center"/>
              <w:rPr>
                <w:rFonts w:ascii="Times New Roman" w:hAnsi="Times New Roman"/>
              </w:rPr>
            </w:pPr>
            <w:r w:rsidRPr="006854BF">
              <w:rPr>
                <w:rFonts w:ascii="Times New Roman" w:hAnsi="Times New Roman"/>
              </w:rPr>
              <w:t>Базовый</w:t>
            </w:r>
          </w:p>
        </w:tc>
        <w:tc>
          <w:tcPr>
            <w:tcW w:w="655" w:type="pct"/>
            <w:tcBorders>
              <w:right w:val="single" w:sz="4" w:space="0" w:color="auto"/>
            </w:tcBorders>
            <w:vAlign w:val="center"/>
          </w:tcPr>
          <w:p w:rsidR="004C0694" w:rsidRPr="006854BF" w:rsidRDefault="004C0694" w:rsidP="006A5EC0">
            <w:pPr>
              <w:jc w:val="center"/>
              <w:rPr>
                <w:rFonts w:ascii="Times New Roman" w:hAnsi="Times New Roman"/>
              </w:rPr>
            </w:pPr>
            <w:r w:rsidRPr="006854BF">
              <w:rPr>
                <w:rFonts w:ascii="Times New Roman" w:hAnsi="Times New Roman"/>
              </w:rPr>
              <w:t>73-86</w:t>
            </w:r>
          </w:p>
        </w:tc>
      </w:tr>
      <w:tr w:rsidR="004C0694" w:rsidRPr="006854BF" w:rsidTr="00531705">
        <w:trPr>
          <w:jc w:val="center"/>
        </w:trPr>
        <w:tc>
          <w:tcPr>
            <w:tcW w:w="3140" w:type="pct"/>
            <w:vAlign w:val="center"/>
          </w:tcPr>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структура и оформление ВКР отвечает </w:t>
            </w:r>
            <w:r w:rsidRPr="006854BF">
              <w:rPr>
                <w:rFonts w:ascii="Times New Roman" w:hAnsi="Times New Roman"/>
              </w:rPr>
              <w:lastRenderedPageBreak/>
              <w:t xml:space="preserve">большинству предъявляемых требований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тема исследования раскрыта не достаточно полно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выводы и положения в работе недостаточно обоснованы, не подтверждены актуальность и значимость работы</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отзыв руководителя содержит не более двух принципиальных замечаний</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в устном докладе  представлены основные полученные результаты, но есть недочеты в иллюстративном материале</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ответы на вопросы комиссии свидетельствуют о недостаточно полном владении материалом исследования</w:t>
            </w:r>
          </w:p>
        </w:tc>
        <w:tc>
          <w:tcPr>
            <w:tcW w:w="1205" w:type="pct"/>
            <w:vAlign w:val="center"/>
          </w:tcPr>
          <w:p w:rsidR="004C0694" w:rsidRPr="006854BF" w:rsidRDefault="004C0694" w:rsidP="006A5EC0">
            <w:pPr>
              <w:jc w:val="center"/>
              <w:rPr>
                <w:rFonts w:ascii="Times New Roman" w:hAnsi="Times New Roman"/>
              </w:rPr>
            </w:pPr>
            <w:r w:rsidRPr="006854BF">
              <w:rPr>
                <w:rFonts w:ascii="Times New Roman" w:hAnsi="Times New Roman"/>
              </w:rPr>
              <w:lastRenderedPageBreak/>
              <w:t>Пороговый</w:t>
            </w:r>
          </w:p>
        </w:tc>
        <w:tc>
          <w:tcPr>
            <w:tcW w:w="655" w:type="pct"/>
            <w:vAlign w:val="center"/>
          </w:tcPr>
          <w:p w:rsidR="004C0694" w:rsidRPr="006854BF" w:rsidRDefault="004C0694" w:rsidP="006A5EC0">
            <w:pPr>
              <w:jc w:val="center"/>
              <w:rPr>
                <w:rFonts w:ascii="Times New Roman" w:hAnsi="Times New Roman"/>
              </w:rPr>
            </w:pPr>
            <w:r w:rsidRPr="006854BF">
              <w:rPr>
                <w:rFonts w:ascii="Times New Roman" w:hAnsi="Times New Roman"/>
              </w:rPr>
              <w:t>50-72</w:t>
            </w:r>
          </w:p>
        </w:tc>
      </w:tr>
      <w:tr w:rsidR="004C0694" w:rsidRPr="006854BF" w:rsidTr="00531705">
        <w:trPr>
          <w:jc w:val="center"/>
        </w:trPr>
        <w:tc>
          <w:tcPr>
            <w:tcW w:w="3140" w:type="pct"/>
          </w:tcPr>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lastRenderedPageBreak/>
              <w:t xml:space="preserve">структура и оформление ВКР не отвечает большинству предъявляемых требований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 xml:space="preserve">тема исследования не раскрыта </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выводы и положения в работе недостаточно обоснованы, не подтверждены актуальность и значимость работы</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отзыв руководителя содержит более двух принципиальных замечаний</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представление работы в устном докладе не отражает основные полученные результаты, есть существенные недочеты в иллюстративном материале</w:t>
            </w:r>
          </w:p>
          <w:p w:rsidR="004C0694" w:rsidRPr="006854BF" w:rsidRDefault="004C0694" w:rsidP="004C0694">
            <w:pPr>
              <w:numPr>
                <w:ilvl w:val="0"/>
                <w:numId w:val="43"/>
              </w:numPr>
              <w:tabs>
                <w:tab w:val="left" w:pos="598"/>
              </w:tabs>
              <w:ind w:left="0" w:firstLine="360"/>
              <w:jc w:val="both"/>
              <w:rPr>
                <w:rFonts w:ascii="Times New Roman" w:hAnsi="Times New Roman"/>
              </w:rPr>
            </w:pPr>
            <w:r w:rsidRPr="006854BF">
              <w:rPr>
                <w:rFonts w:ascii="Times New Roman" w:hAnsi="Times New Roman"/>
              </w:rPr>
              <w:t>ответы на вопросы комиссии свидетельствуют о недостаточном владении материалом исследования</w:t>
            </w:r>
          </w:p>
        </w:tc>
        <w:tc>
          <w:tcPr>
            <w:tcW w:w="1205" w:type="pct"/>
            <w:vAlign w:val="center"/>
          </w:tcPr>
          <w:p w:rsidR="004C0694" w:rsidRPr="006854BF" w:rsidRDefault="004C0694" w:rsidP="006A5EC0">
            <w:pPr>
              <w:jc w:val="center"/>
              <w:rPr>
                <w:rFonts w:ascii="Times New Roman" w:hAnsi="Times New Roman"/>
                <w:bCs/>
                <w:iCs/>
              </w:rPr>
            </w:pPr>
            <w:r w:rsidRPr="006854BF">
              <w:rPr>
                <w:rFonts w:ascii="Times New Roman" w:hAnsi="Times New Roman"/>
                <w:bCs/>
                <w:iCs/>
              </w:rPr>
              <w:t>Ниже порогового</w:t>
            </w:r>
          </w:p>
        </w:tc>
        <w:tc>
          <w:tcPr>
            <w:tcW w:w="655" w:type="pct"/>
            <w:vAlign w:val="center"/>
          </w:tcPr>
          <w:p w:rsidR="004C0694" w:rsidRPr="006854BF" w:rsidRDefault="004C0694" w:rsidP="006A5EC0">
            <w:pPr>
              <w:jc w:val="center"/>
              <w:rPr>
                <w:rFonts w:ascii="Times New Roman" w:hAnsi="Times New Roman"/>
                <w:lang w:val="en-US"/>
              </w:rPr>
            </w:pPr>
            <w:r w:rsidRPr="006854BF">
              <w:rPr>
                <w:rFonts w:ascii="Times New Roman" w:hAnsi="Times New Roman"/>
                <w:bCs/>
                <w:iCs/>
              </w:rPr>
              <w:t>0-50</w:t>
            </w:r>
          </w:p>
        </w:tc>
      </w:tr>
    </w:tbl>
    <w:p w:rsidR="004C0694" w:rsidRPr="006854BF" w:rsidRDefault="004C0694" w:rsidP="004C0694">
      <w:pPr>
        <w:ind w:firstLine="709"/>
        <w:jc w:val="both"/>
        <w:rPr>
          <w:rFonts w:ascii="Times New Roman" w:hAnsi="Times New Roman"/>
          <w:bCs/>
        </w:rPr>
      </w:pPr>
    </w:p>
    <w:p w:rsidR="007A2EBC" w:rsidRPr="006854BF" w:rsidRDefault="007A2EBC" w:rsidP="004C0694">
      <w:pPr>
        <w:pStyle w:val="2"/>
        <w:jc w:val="center"/>
        <w:rPr>
          <w:rFonts w:ascii="Times New Roman" w:hAnsi="Times New Roman"/>
          <w:bCs w:val="0"/>
        </w:rPr>
      </w:pPr>
    </w:p>
    <w:sectPr w:rsidR="007A2EBC" w:rsidRPr="006854BF" w:rsidSect="00664D5C">
      <w:headerReference w:type="default" r:id="rId27"/>
      <w:footerReference w:type="default" r:id="rId28"/>
      <w:type w:val="continuous"/>
      <w:pgSz w:w="11905" w:h="16837"/>
      <w:pgMar w:top="1134" w:right="851"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778D" w:rsidRDefault="00FE778D">
      <w:r>
        <w:separator/>
      </w:r>
    </w:p>
  </w:endnote>
  <w:endnote w:type="continuationSeparator" w:id="0">
    <w:p w:rsidR="00FE778D" w:rsidRDefault="00FE778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D93" w:rsidRDefault="00A31D93">
    <w:pPr>
      <w:pStyle w:val="a9"/>
      <w:framePr w:w="12228" w:h="158" w:wrap="none" w:vAnchor="text" w:hAnchor="page" w:x="-160" w:y="-1199"/>
      <w:shd w:val="clear" w:color="auto" w:fill="auto"/>
      <w:ind w:left="10656"/>
    </w:pPr>
    <w:r w:rsidRPr="00A21667">
      <w:fldChar w:fldCharType="begin"/>
    </w:r>
    <w:r>
      <w:instrText xml:space="preserve"> PAGE \* MERGEFORMAT </w:instrText>
    </w:r>
    <w:r w:rsidRPr="00A21667">
      <w:fldChar w:fldCharType="separate"/>
    </w:r>
    <w:r w:rsidR="002709F0" w:rsidRPr="002709F0">
      <w:rPr>
        <w:rStyle w:val="115pt"/>
        <w:noProof/>
      </w:rPr>
      <w:t>3</w:t>
    </w:r>
    <w:r>
      <w:rPr>
        <w:rStyle w:val="115pt"/>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D93" w:rsidRDefault="00A31D93">
    <w:pPr>
      <w:pStyle w:val="a9"/>
      <w:framePr w:h="216" w:wrap="none" w:vAnchor="text" w:hAnchor="page" w:x="10491" w:y="-1199"/>
      <w:shd w:val="clear" w:color="auto" w:fill="auto"/>
      <w:jc w:val="both"/>
    </w:pPr>
    <w:r w:rsidRPr="00A21667">
      <w:fldChar w:fldCharType="begin"/>
    </w:r>
    <w:r>
      <w:instrText xml:space="preserve"> PAGE \* MERGEFORMAT </w:instrText>
    </w:r>
    <w:r w:rsidRPr="00A21667">
      <w:fldChar w:fldCharType="separate"/>
    </w:r>
    <w:r w:rsidR="002709F0" w:rsidRPr="002709F0">
      <w:rPr>
        <w:rStyle w:val="115pt"/>
        <w:noProof/>
      </w:rPr>
      <w:t>1</w:t>
    </w:r>
    <w:r>
      <w:rPr>
        <w:rStyle w:val="115pt"/>
      </w:rPr>
      <w:fldChar w:fldCharType="end"/>
    </w:r>
  </w:p>
  <w:p w:rsidR="00A31D93" w:rsidRDefault="00A31D93">
    <w:pP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D93" w:rsidRDefault="00A31D93">
    <w:pPr>
      <w:pStyle w:val="a9"/>
      <w:framePr w:h="216" w:wrap="none" w:vAnchor="text" w:hAnchor="page" w:x="10491" w:y="-1199"/>
      <w:shd w:val="clear" w:color="auto" w:fill="auto"/>
      <w:jc w:val="both"/>
    </w:pPr>
    <w:r w:rsidRPr="00A21667">
      <w:fldChar w:fldCharType="begin"/>
    </w:r>
    <w:r>
      <w:instrText xml:space="preserve"> PAGE \* MERGEFORMAT </w:instrText>
    </w:r>
    <w:r w:rsidRPr="00A21667">
      <w:fldChar w:fldCharType="separate"/>
    </w:r>
    <w:r w:rsidR="00AE6964" w:rsidRPr="00AE6964">
      <w:rPr>
        <w:rStyle w:val="115pt"/>
        <w:noProof/>
      </w:rPr>
      <w:t>12</w:t>
    </w:r>
    <w:r>
      <w:rPr>
        <w:rStyle w:val="115pt"/>
      </w:rPr>
      <w:fldChar w:fldCharType="end"/>
    </w:r>
  </w:p>
  <w:p w:rsidR="00A31D93" w:rsidRDefault="00A31D9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778D" w:rsidRDefault="00FE778D">
      <w:r>
        <w:separator/>
      </w:r>
    </w:p>
  </w:footnote>
  <w:footnote w:type="continuationSeparator" w:id="0">
    <w:p w:rsidR="00FE778D" w:rsidRDefault="00FE77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D93" w:rsidRDefault="00A31D93" w:rsidP="007E49A7">
    <w:pPr>
      <w:pStyle w:val="a9"/>
      <w:shd w:val="clear" w:color="auto" w:fill="auto"/>
      <w:jc w:val="center"/>
      <w:rPr>
        <w:rStyle w:val="115pt"/>
        <w:i/>
        <w:sz w:val="16"/>
      </w:rPr>
    </w:pPr>
  </w:p>
  <w:p w:rsidR="00A31D93" w:rsidRPr="007E49A7" w:rsidRDefault="00A31D93" w:rsidP="007E49A7">
    <w:pPr>
      <w:pStyle w:val="a9"/>
      <w:shd w:val="clear" w:color="auto" w:fill="auto"/>
      <w:jc w:val="center"/>
      <w:rPr>
        <w:rStyle w:val="115pt"/>
        <w:i/>
        <w:sz w:val="16"/>
      </w:rPr>
    </w:pPr>
    <w:r w:rsidRPr="007E49A7">
      <w:rPr>
        <w:rStyle w:val="115pt"/>
        <w:i/>
        <w:sz w:val="16"/>
      </w:rPr>
      <w:t>Положение о порядке подготовки и защиты ВКР по направлению бакалавриата 42.03.01 Реклама и связи с общественностью</w:t>
    </w:r>
  </w:p>
  <w:p w:rsidR="00A31D93" w:rsidRPr="007E49A7" w:rsidRDefault="00A31D93">
    <w:pPr>
      <w:pStyle w:val="afc"/>
      <w:rPr>
        <w:sz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D93" w:rsidRDefault="00A31D93" w:rsidP="007E49A7">
    <w:pPr>
      <w:pStyle w:val="a9"/>
      <w:shd w:val="clear" w:color="auto" w:fill="auto"/>
      <w:jc w:val="center"/>
      <w:rPr>
        <w:rStyle w:val="115pt"/>
        <w:i/>
        <w:sz w:val="16"/>
      </w:rPr>
    </w:pPr>
  </w:p>
  <w:p w:rsidR="00A31D93" w:rsidRDefault="00A31D93" w:rsidP="007E49A7">
    <w:pPr>
      <w:pStyle w:val="a9"/>
      <w:shd w:val="clear" w:color="auto" w:fill="auto"/>
      <w:jc w:val="center"/>
      <w:rPr>
        <w:rStyle w:val="115pt"/>
        <w:i/>
        <w:sz w:val="16"/>
      </w:rPr>
    </w:pPr>
  </w:p>
  <w:p w:rsidR="00A31D93" w:rsidRPr="007E49A7" w:rsidRDefault="00A31D93" w:rsidP="007E49A7">
    <w:pPr>
      <w:pStyle w:val="a9"/>
      <w:shd w:val="clear" w:color="auto" w:fill="auto"/>
      <w:jc w:val="center"/>
      <w:rPr>
        <w:rStyle w:val="115pt"/>
        <w:i/>
        <w:sz w:val="16"/>
      </w:rPr>
    </w:pPr>
    <w:r w:rsidRPr="007E49A7">
      <w:rPr>
        <w:rStyle w:val="115pt"/>
        <w:i/>
        <w:sz w:val="16"/>
      </w:rPr>
      <w:t>Положение о порядке подготовки и защиты ВКР по направлению бакалавриата 42.03.01 Реклама и связи с общественностью</w:t>
    </w:r>
  </w:p>
  <w:p w:rsidR="00A31D93" w:rsidRDefault="00A31D93">
    <w:pPr>
      <w:rPr>
        <w:sz w:val="2"/>
        <w:szCs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1D93" w:rsidRPr="007E49A7" w:rsidRDefault="00A31D93" w:rsidP="00956CD1">
    <w:pPr>
      <w:pStyle w:val="a9"/>
      <w:framePr w:h="499" w:wrap="none" w:vAnchor="text" w:hAnchor="page" w:x="1242" w:y="634"/>
      <w:shd w:val="clear" w:color="auto" w:fill="auto"/>
      <w:jc w:val="center"/>
      <w:rPr>
        <w:rStyle w:val="115pt"/>
        <w:i/>
        <w:sz w:val="16"/>
      </w:rPr>
    </w:pPr>
    <w:r w:rsidRPr="007E49A7">
      <w:rPr>
        <w:rStyle w:val="115pt"/>
        <w:i/>
        <w:sz w:val="16"/>
      </w:rPr>
      <w:t>Положение о порядке подготовки и защиты ВКР по направлению бакалавриата 42.03.01 Реклама и связи с общественностью</w:t>
    </w:r>
  </w:p>
  <w:p w:rsidR="00A31D93" w:rsidRDefault="00A31D93">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A4887862"/>
    <w:lvl w:ilvl="0">
      <w:start w:val="1"/>
      <w:numFmt w:val="bullet"/>
      <w:pStyle w:val="a"/>
      <w:lvlText w:val=""/>
      <w:lvlJc w:val="left"/>
      <w:pPr>
        <w:tabs>
          <w:tab w:val="num" w:pos="502"/>
        </w:tabs>
        <w:ind w:left="502" w:hanging="360"/>
      </w:pPr>
      <w:rPr>
        <w:rFonts w:ascii="Symbol" w:hAnsi="Symbol" w:hint="default"/>
      </w:rPr>
    </w:lvl>
  </w:abstractNum>
  <w:abstractNum w:abstractNumId="1">
    <w:nsid w:val="00295245"/>
    <w:multiLevelType w:val="hybridMultilevel"/>
    <w:tmpl w:val="E5268D6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474569"/>
    <w:multiLevelType w:val="hybridMultilevel"/>
    <w:tmpl w:val="20FE2B88"/>
    <w:lvl w:ilvl="0" w:tplc="04190001">
      <w:start w:val="1"/>
      <w:numFmt w:val="bullet"/>
      <w:lvlText w:val=""/>
      <w:lvlJc w:val="left"/>
      <w:pPr>
        <w:ind w:left="1300" w:hanging="360"/>
      </w:pPr>
      <w:rPr>
        <w:rFonts w:ascii="Symbol" w:hAnsi="Symbol" w:hint="default"/>
      </w:rPr>
    </w:lvl>
    <w:lvl w:ilvl="1" w:tplc="04190003" w:tentative="1">
      <w:start w:val="1"/>
      <w:numFmt w:val="bullet"/>
      <w:lvlText w:val="o"/>
      <w:lvlJc w:val="left"/>
      <w:pPr>
        <w:ind w:left="2020" w:hanging="360"/>
      </w:pPr>
      <w:rPr>
        <w:rFonts w:ascii="Courier New" w:hAnsi="Courier New" w:cs="Courier New" w:hint="default"/>
      </w:rPr>
    </w:lvl>
    <w:lvl w:ilvl="2" w:tplc="04190005" w:tentative="1">
      <w:start w:val="1"/>
      <w:numFmt w:val="bullet"/>
      <w:lvlText w:val=""/>
      <w:lvlJc w:val="left"/>
      <w:pPr>
        <w:ind w:left="2740" w:hanging="360"/>
      </w:pPr>
      <w:rPr>
        <w:rFonts w:ascii="Wingdings" w:hAnsi="Wingdings" w:hint="default"/>
      </w:rPr>
    </w:lvl>
    <w:lvl w:ilvl="3" w:tplc="04190001" w:tentative="1">
      <w:start w:val="1"/>
      <w:numFmt w:val="bullet"/>
      <w:lvlText w:val=""/>
      <w:lvlJc w:val="left"/>
      <w:pPr>
        <w:ind w:left="3460" w:hanging="360"/>
      </w:pPr>
      <w:rPr>
        <w:rFonts w:ascii="Symbol" w:hAnsi="Symbol" w:hint="default"/>
      </w:rPr>
    </w:lvl>
    <w:lvl w:ilvl="4" w:tplc="04190003" w:tentative="1">
      <w:start w:val="1"/>
      <w:numFmt w:val="bullet"/>
      <w:lvlText w:val="o"/>
      <w:lvlJc w:val="left"/>
      <w:pPr>
        <w:ind w:left="4180" w:hanging="360"/>
      </w:pPr>
      <w:rPr>
        <w:rFonts w:ascii="Courier New" w:hAnsi="Courier New" w:cs="Courier New" w:hint="default"/>
      </w:rPr>
    </w:lvl>
    <w:lvl w:ilvl="5" w:tplc="04190005" w:tentative="1">
      <w:start w:val="1"/>
      <w:numFmt w:val="bullet"/>
      <w:lvlText w:val=""/>
      <w:lvlJc w:val="left"/>
      <w:pPr>
        <w:ind w:left="4900" w:hanging="360"/>
      </w:pPr>
      <w:rPr>
        <w:rFonts w:ascii="Wingdings" w:hAnsi="Wingdings" w:hint="default"/>
      </w:rPr>
    </w:lvl>
    <w:lvl w:ilvl="6" w:tplc="04190001" w:tentative="1">
      <w:start w:val="1"/>
      <w:numFmt w:val="bullet"/>
      <w:lvlText w:val=""/>
      <w:lvlJc w:val="left"/>
      <w:pPr>
        <w:ind w:left="5620" w:hanging="360"/>
      </w:pPr>
      <w:rPr>
        <w:rFonts w:ascii="Symbol" w:hAnsi="Symbol" w:hint="default"/>
      </w:rPr>
    </w:lvl>
    <w:lvl w:ilvl="7" w:tplc="04190003" w:tentative="1">
      <w:start w:val="1"/>
      <w:numFmt w:val="bullet"/>
      <w:lvlText w:val="o"/>
      <w:lvlJc w:val="left"/>
      <w:pPr>
        <w:ind w:left="6340" w:hanging="360"/>
      </w:pPr>
      <w:rPr>
        <w:rFonts w:ascii="Courier New" w:hAnsi="Courier New" w:cs="Courier New" w:hint="default"/>
      </w:rPr>
    </w:lvl>
    <w:lvl w:ilvl="8" w:tplc="04190005" w:tentative="1">
      <w:start w:val="1"/>
      <w:numFmt w:val="bullet"/>
      <w:lvlText w:val=""/>
      <w:lvlJc w:val="left"/>
      <w:pPr>
        <w:ind w:left="7060" w:hanging="360"/>
      </w:pPr>
      <w:rPr>
        <w:rFonts w:ascii="Wingdings" w:hAnsi="Wingdings" w:hint="default"/>
      </w:rPr>
    </w:lvl>
  </w:abstractNum>
  <w:abstractNum w:abstractNumId="3">
    <w:nsid w:val="046F4C17"/>
    <w:multiLevelType w:val="hybridMultilevel"/>
    <w:tmpl w:val="9C421C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EC54DE"/>
    <w:multiLevelType w:val="multilevel"/>
    <w:tmpl w:val="124C5F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73B0028"/>
    <w:multiLevelType w:val="hybridMultilevel"/>
    <w:tmpl w:val="8FBA71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FE2F4F"/>
    <w:multiLevelType w:val="multilevel"/>
    <w:tmpl w:val="2C566882"/>
    <w:lvl w:ilvl="0">
      <w:start w:val="199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9C7211"/>
    <w:multiLevelType w:val="hybridMultilevel"/>
    <w:tmpl w:val="AC3617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29A4FD8"/>
    <w:multiLevelType w:val="hybridMultilevel"/>
    <w:tmpl w:val="8ED295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5F4427"/>
    <w:multiLevelType w:val="hybridMultilevel"/>
    <w:tmpl w:val="877620E4"/>
    <w:lvl w:ilvl="0" w:tplc="04190001">
      <w:start w:val="1"/>
      <w:numFmt w:val="bullet"/>
      <w:lvlText w:val=""/>
      <w:lvlJc w:val="left"/>
      <w:pPr>
        <w:ind w:left="1304" w:hanging="360"/>
      </w:pPr>
      <w:rPr>
        <w:rFonts w:ascii="Symbol" w:hAnsi="Symbol" w:hint="default"/>
      </w:rPr>
    </w:lvl>
    <w:lvl w:ilvl="1" w:tplc="04190003" w:tentative="1">
      <w:start w:val="1"/>
      <w:numFmt w:val="bullet"/>
      <w:lvlText w:val="o"/>
      <w:lvlJc w:val="left"/>
      <w:pPr>
        <w:ind w:left="2024" w:hanging="360"/>
      </w:pPr>
      <w:rPr>
        <w:rFonts w:ascii="Courier New" w:hAnsi="Courier New" w:cs="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cs="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cs="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10">
    <w:nsid w:val="17887457"/>
    <w:multiLevelType w:val="multilevel"/>
    <w:tmpl w:val="1DE89B9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7FA15FA"/>
    <w:multiLevelType w:val="hybridMultilevel"/>
    <w:tmpl w:val="81B226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89466E3"/>
    <w:multiLevelType w:val="multilevel"/>
    <w:tmpl w:val="E54E7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857509"/>
    <w:multiLevelType w:val="multilevel"/>
    <w:tmpl w:val="6560AC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6B5FF0"/>
    <w:multiLevelType w:val="hybridMultilevel"/>
    <w:tmpl w:val="8E3AE0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BD12950"/>
    <w:multiLevelType w:val="hybridMultilevel"/>
    <w:tmpl w:val="432421F4"/>
    <w:lvl w:ilvl="0" w:tplc="F168D67A">
      <w:start w:val="1"/>
      <w:numFmt w:val="decimal"/>
      <w:lvlText w:val="%1."/>
      <w:lvlJc w:val="left"/>
      <w:pPr>
        <w:ind w:left="1065" w:hanging="705"/>
      </w:pPr>
      <w:rPr>
        <w:rFonts w:hint="default"/>
      </w:rPr>
    </w:lvl>
    <w:lvl w:ilvl="1" w:tplc="9B98BF24" w:tentative="1">
      <w:start w:val="1"/>
      <w:numFmt w:val="lowerLetter"/>
      <w:lvlText w:val="%2."/>
      <w:lvlJc w:val="left"/>
      <w:pPr>
        <w:ind w:left="1440" w:hanging="360"/>
      </w:pPr>
    </w:lvl>
    <w:lvl w:ilvl="2" w:tplc="4776D72E" w:tentative="1">
      <w:start w:val="1"/>
      <w:numFmt w:val="lowerRoman"/>
      <w:lvlText w:val="%3."/>
      <w:lvlJc w:val="right"/>
      <w:pPr>
        <w:ind w:left="2160" w:hanging="180"/>
      </w:pPr>
    </w:lvl>
    <w:lvl w:ilvl="3" w:tplc="8408C33E" w:tentative="1">
      <w:start w:val="1"/>
      <w:numFmt w:val="decimal"/>
      <w:lvlText w:val="%4."/>
      <w:lvlJc w:val="left"/>
      <w:pPr>
        <w:ind w:left="2880" w:hanging="360"/>
      </w:pPr>
    </w:lvl>
    <w:lvl w:ilvl="4" w:tplc="CC72E308" w:tentative="1">
      <w:start w:val="1"/>
      <w:numFmt w:val="lowerLetter"/>
      <w:lvlText w:val="%5."/>
      <w:lvlJc w:val="left"/>
      <w:pPr>
        <w:ind w:left="3600" w:hanging="360"/>
      </w:pPr>
    </w:lvl>
    <w:lvl w:ilvl="5" w:tplc="5EB0E47A" w:tentative="1">
      <w:start w:val="1"/>
      <w:numFmt w:val="lowerRoman"/>
      <w:lvlText w:val="%6."/>
      <w:lvlJc w:val="right"/>
      <w:pPr>
        <w:ind w:left="4320" w:hanging="180"/>
      </w:pPr>
    </w:lvl>
    <w:lvl w:ilvl="6" w:tplc="A40C0B70" w:tentative="1">
      <w:start w:val="1"/>
      <w:numFmt w:val="decimal"/>
      <w:lvlText w:val="%7."/>
      <w:lvlJc w:val="left"/>
      <w:pPr>
        <w:ind w:left="5040" w:hanging="360"/>
      </w:pPr>
    </w:lvl>
    <w:lvl w:ilvl="7" w:tplc="43708CE2" w:tentative="1">
      <w:start w:val="1"/>
      <w:numFmt w:val="lowerLetter"/>
      <w:lvlText w:val="%8."/>
      <w:lvlJc w:val="left"/>
      <w:pPr>
        <w:ind w:left="5760" w:hanging="360"/>
      </w:pPr>
    </w:lvl>
    <w:lvl w:ilvl="8" w:tplc="29C2485C" w:tentative="1">
      <w:start w:val="1"/>
      <w:numFmt w:val="lowerRoman"/>
      <w:lvlText w:val="%9."/>
      <w:lvlJc w:val="right"/>
      <w:pPr>
        <w:ind w:left="6480" w:hanging="180"/>
      </w:pPr>
    </w:lvl>
  </w:abstractNum>
  <w:abstractNum w:abstractNumId="16">
    <w:nsid w:val="2E3F631D"/>
    <w:multiLevelType w:val="multilevel"/>
    <w:tmpl w:val="162E37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1053D7B"/>
    <w:multiLevelType w:val="multilevel"/>
    <w:tmpl w:val="BC0EDD0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8AB2A82"/>
    <w:multiLevelType w:val="hybridMultilevel"/>
    <w:tmpl w:val="CA3271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370C97"/>
    <w:multiLevelType w:val="hybridMultilevel"/>
    <w:tmpl w:val="4552DB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8C49C9"/>
    <w:multiLevelType w:val="hybridMultilevel"/>
    <w:tmpl w:val="F0DA6D6C"/>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Times New Roman"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Times New Roman" w:hint="default"/>
      </w:rPr>
    </w:lvl>
    <w:lvl w:ilvl="8" w:tplc="04190005">
      <w:start w:val="1"/>
      <w:numFmt w:val="bullet"/>
      <w:lvlText w:val=""/>
      <w:lvlJc w:val="left"/>
      <w:pPr>
        <w:ind w:left="7047" w:hanging="360"/>
      </w:pPr>
      <w:rPr>
        <w:rFonts w:ascii="Wingdings" w:hAnsi="Wingdings" w:hint="default"/>
      </w:rPr>
    </w:lvl>
  </w:abstractNum>
  <w:abstractNum w:abstractNumId="21">
    <w:nsid w:val="41FE73C6"/>
    <w:multiLevelType w:val="multilevel"/>
    <w:tmpl w:val="E54E77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A12CE1"/>
    <w:multiLevelType w:val="hybridMultilevel"/>
    <w:tmpl w:val="E160CE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4250370"/>
    <w:multiLevelType w:val="hybridMultilevel"/>
    <w:tmpl w:val="26F623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102FDC"/>
    <w:multiLevelType w:val="multilevel"/>
    <w:tmpl w:val="7A488D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997"/>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AA56CBD"/>
    <w:multiLevelType w:val="hybridMultilevel"/>
    <w:tmpl w:val="949EF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3F3A75"/>
    <w:multiLevelType w:val="multilevel"/>
    <w:tmpl w:val="D15A0F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B05268"/>
    <w:multiLevelType w:val="hybridMultilevel"/>
    <w:tmpl w:val="413E40C8"/>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F2533C"/>
    <w:multiLevelType w:val="hybridMultilevel"/>
    <w:tmpl w:val="A0A2FC16"/>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53DE353F"/>
    <w:multiLevelType w:val="hybridMultilevel"/>
    <w:tmpl w:val="C1F8F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080FC8"/>
    <w:multiLevelType w:val="hybridMultilevel"/>
    <w:tmpl w:val="5BC2A606"/>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8057BED"/>
    <w:multiLevelType w:val="multilevel"/>
    <w:tmpl w:val="2F88C66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858001C"/>
    <w:multiLevelType w:val="hybridMultilevel"/>
    <w:tmpl w:val="BC86E3E8"/>
    <w:lvl w:ilvl="0" w:tplc="04190001">
      <w:start w:val="1"/>
      <w:numFmt w:val="bullet"/>
      <w:lvlText w:val=""/>
      <w:lvlJc w:val="left"/>
      <w:pPr>
        <w:ind w:left="1280" w:hanging="360"/>
      </w:pPr>
      <w:rPr>
        <w:rFonts w:ascii="Symbol" w:hAnsi="Symbol" w:hint="default"/>
      </w:rPr>
    </w:lvl>
    <w:lvl w:ilvl="1" w:tplc="04190003" w:tentative="1">
      <w:start w:val="1"/>
      <w:numFmt w:val="bullet"/>
      <w:lvlText w:val="o"/>
      <w:lvlJc w:val="left"/>
      <w:pPr>
        <w:ind w:left="2000" w:hanging="360"/>
      </w:pPr>
      <w:rPr>
        <w:rFonts w:ascii="Courier New" w:hAnsi="Courier New" w:cs="Courier New" w:hint="default"/>
      </w:rPr>
    </w:lvl>
    <w:lvl w:ilvl="2" w:tplc="04190005" w:tentative="1">
      <w:start w:val="1"/>
      <w:numFmt w:val="bullet"/>
      <w:lvlText w:val=""/>
      <w:lvlJc w:val="left"/>
      <w:pPr>
        <w:ind w:left="2720" w:hanging="360"/>
      </w:pPr>
      <w:rPr>
        <w:rFonts w:ascii="Wingdings" w:hAnsi="Wingdings" w:hint="default"/>
      </w:rPr>
    </w:lvl>
    <w:lvl w:ilvl="3" w:tplc="04190001" w:tentative="1">
      <w:start w:val="1"/>
      <w:numFmt w:val="bullet"/>
      <w:lvlText w:val=""/>
      <w:lvlJc w:val="left"/>
      <w:pPr>
        <w:ind w:left="3440" w:hanging="360"/>
      </w:pPr>
      <w:rPr>
        <w:rFonts w:ascii="Symbol" w:hAnsi="Symbol" w:hint="default"/>
      </w:rPr>
    </w:lvl>
    <w:lvl w:ilvl="4" w:tplc="04190003" w:tentative="1">
      <w:start w:val="1"/>
      <w:numFmt w:val="bullet"/>
      <w:lvlText w:val="o"/>
      <w:lvlJc w:val="left"/>
      <w:pPr>
        <w:ind w:left="4160" w:hanging="360"/>
      </w:pPr>
      <w:rPr>
        <w:rFonts w:ascii="Courier New" w:hAnsi="Courier New" w:cs="Courier New" w:hint="default"/>
      </w:rPr>
    </w:lvl>
    <w:lvl w:ilvl="5" w:tplc="04190005" w:tentative="1">
      <w:start w:val="1"/>
      <w:numFmt w:val="bullet"/>
      <w:lvlText w:val=""/>
      <w:lvlJc w:val="left"/>
      <w:pPr>
        <w:ind w:left="4880" w:hanging="360"/>
      </w:pPr>
      <w:rPr>
        <w:rFonts w:ascii="Wingdings" w:hAnsi="Wingdings" w:hint="default"/>
      </w:rPr>
    </w:lvl>
    <w:lvl w:ilvl="6" w:tplc="04190001" w:tentative="1">
      <w:start w:val="1"/>
      <w:numFmt w:val="bullet"/>
      <w:lvlText w:val=""/>
      <w:lvlJc w:val="left"/>
      <w:pPr>
        <w:ind w:left="5600" w:hanging="360"/>
      </w:pPr>
      <w:rPr>
        <w:rFonts w:ascii="Symbol" w:hAnsi="Symbol" w:hint="default"/>
      </w:rPr>
    </w:lvl>
    <w:lvl w:ilvl="7" w:tplc="04190003" w:tentative="1">
      <w:start w:val="1"/>
      <w:numFmt w:val="bullet"/>
      <w:lvlText w:val="o"/>
      <w:lvlJc w:val="left"/>
      <w:pPr>
        <w:ind w:left="6320" w:hanging="360"/>
      </w:pPr>
      <w:rPr>
        <w:rFonts w:ascii="Courier New" w:hAnsi="Courier New" w:cs="Courier New" w:hint="default"/>
      </w:rPr>
    </w:lvl>
    <w:lvl w:ilvl="8" w:tplc="04190005" w:tentative="1">
      <w:start w:val="1"/>
      <w:numFmt w:val="bullet"/>
      <w:lvlText w:val=""/>
      <w:lvlJc w:val="left"/>
      <w:pPr>
        <w:ind w:left="7040" w:hanging="360"/>
      </w:pPr>
      <w:rPr>
        <w:rFonts w:ascii="Wingdings" w:hAnsi="Wingdings" w:hint="default"/>
      </w:rPr>
    </w:lvl>
  </w:abstractNum>
  <w:abstractNum w:abstractNumId="33">
    <w:nsid w:val="5EB17B9E"/>
    <w:multiLevelType w:val="hybridMultilevel"/>
    <w:tmpl w:val="679EB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EEF484E"/>
    <w:multiLevelType w:val="multilevel"/>
    <w:tmpl w:val="1E18BFE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FE4694E"/>
    <w:multiLevelType w:val="hybridMultilevel"/>
    <w:tmpl w:val="3D569B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DE6AA1"/>
    <w:multiLevelType w:val="hybridMultilevel"/>
    <w:tmpl w:val="FB8814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34E7D65"/>
    <w:multiLevelType w:val="multilevel"/>
    <w:tmpl w:val="9BE40D0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3B444F7"/>
    <w:multiLevelType w:val="hybridMultilevel"/>
    <w:tmpl w:val="F8989AA4"/>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9">
    <w:nsid w:val="6965072D"/>
    <w:multiLevelType w:val="multilevel"/>
    <w:tmpl w:val="04603FF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CAA1101"/>
    <w:multiLevelType w:val="multilevel"/>
    <w:tmpl w:val="EC8C7366"/>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EF20C05"/>
    <w:multiLevelType w:val="hybridMultilevel"/>
    <w:tmpl w:val="B51A38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0C29C6"/>
    <w:multiLevelType w:val="multilevel"/>
    <w:tmpl w:val="BD58825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7357FE6"/>
    <w:multiLevelType w:val="multilevel"/>
    <w:tmpl w:val="D63A0D88"/>
    <w:lvl w:ilvl="0">
      <w:start w:val="1"/>
      <w:numFmt w:val="lowerLetter"/>
      <w:lvlText w:val="%1."/>
      <w:lvlJc w:val="left"/>
      <w:rPr>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E25D20"/>
    <w:multiLevelType w:val="hybridMultilevel"/>
    <w:tmpl w:val="A8E83B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B241E3"/>
    <w:multiLevelType w:val="hybridMultilevel"/>
    <w:tmpl w:val="AE266036"/>
    <w:lvl w:ilvl="0" w:tplc="04190001">
      <w:start w:val="1"/>
      <w:numFmt w:val="bullet"/>
      <w:lvlText w:val=""/>
      <w:lvlJc w:val="left"/>
      <w:pPr>
        <w:ind w:left="1304" w:hanging="360"/>
      </w:pPr>
      <w:rPr>
        <w:rFonts w:ascii="Symbol" w:hAnsi="Symbol" w:hint="default"/>
      </w:rPr>
    </w:lvl>
    <w:lvl w:ilvl="1" w:tplc="04190003" w:tentative="1">
      <w:start w:val="1"/>
      <w:numFmt w:val="bullet"/>
      <w:lvlText w:val="o"/>
      <w:lvlJc w:val="left"/>
      <w:pPr>
        <w:ind w:left="2024" w:hanging="360"/>
      </w:pPr>
      <w:rPr>
        <w:rFonts w:ascii="Courier New" w:hAnsi="Courier New" w:cs="Courier New" w:hint="default"/>
      </w:rPr>
    </w:lvl>
    <w:lvl w:ilvl="2" w:tplc="04190005" w:tentative="1">
      <w:start w:val="1"/>
      <w:numFmt w:val="bullet"/>
      <w:lvlText w:val=""/>
      <w:lvlJc w:val="left"/>
      <w:pPr>
        <w:ind w:left="2744" w:hanging="360"/>
      </w:pPr>
      <w:rPr>
        <w:rFonts w:ascii="Wingdings" w:hAnsi="Wingdings" w:hint="default"/>
      </w:rPr>
    </w:lvl>
    <w:lvl w:ilvl="3" w:tplc="04190001" w:tentative="1">
      <w:start w:val="1"/>
      <w:numFmt w:val="bullet"/>
      <w:lvlText w:val=""/>
      <w:lvlJc w:val="left"/>
      <w:pPr>
        <w:ind w:left="3464" w:hanging="360"/>
      </w:pPr>
      <w:rPr>
        <w:rFonts w:ascii="Symbol" w:hAnsi="Symbol" w:hint="default"/>
      </w:rPr>
    </w:lvl>
    <w:lvl w:ilvl="4" w:tplc="04190003" w:tentative="1">
      <w:start w:val="1"/>
      <w:numFmt w:val="bullet"/>
      <w:lvlText w:val="o"/>
      <w:lvlJc w:val="left"/>
      <w:pPr>
        <w:ind w:left="4184" w:hanging="360"/>
      </w:pPr>
      <w:rPr>
        <w:rFonts w:ascii="Courier New" w:hAnsi="Courier New" w:cs="Courier New" w:hint="default"/>
      </w:rPr>
    </w:lvl>
    <w:lvl w:ilvl="5" w:tplc="04190005" w:tentative="1">
      <w:start w:val="1"/>
      <w:numFmt w:val="bullet"/>
      <w:lvlText w:val=""/>
      <w:lvlJc w:val="left"/>
      <w:pPr>
        <w:ind w:left="4904" w:hanging="360"/>
      </w:pPr>
      <w:rPr>
        <w:rFonts w:ascii="Wingdings" w:hAnsi="Wingdings" w:hint="default"/>
      </w:rPr>
    </w:lvl>
    <w:lvl w:ilvl="6" w:tplc="04190001" w:tentative="1">
      <w:start w:val="1"/>
      <w:numFmt w:val="bullet"/>
      <w:lvlText w:val=""/>
      <w:lvlJc w:val="left"/>
      <w:pPr>
        <w:ind w:left="5624" w:hanging="360"/>
      </w:pPr>
      <w:rPr>
        <w:rFonts w:ascii="Symbol" w:hAnsi="Symbol" w:hint="default"/>
      </w:rPr>
    </w:lvl>
    <w:lvl w:ilvl="7" w:tplc="04190003" w:tentative="1">
      <w:start w:val="1"/>
      <w:numFmt w:val="bullet"/>
      <w:lvlText w:val="o"/>
      <w:lvlJc w:val="left"/>
      <w:pPr>
        <w:ind w:left="6344" w:hanging="360"/>
      </w:pPr>
      <w:rPr>
        <w:rFonts w:ascii="Courier New" w:hAnsi="Courier New" w:cs="Courier New" w:hint="default"/>
      </w:rPr>
    </w:lvl>
    <w:lvl w:ilvl="8" w:tplc="04190005" w:tentative="1">
      <w:start w:val="1"/>
      <w:numFmt w:val="bullet"/>
      <w:lvlText w:val=""/>
      <w:lvlJc w:val="left"/>
      <w:pPr>
        <w:ind w:left="7064" w:hanging="360"/>
      </w:pPr>
      <w:rPr>
        <w:rFonts w:ascii="Wingdings" w:hAnsi="Wingdings" w:hint="default"/>
      </w:rPr>
    </w:lvl>
  </w:abstractNum>
  <w:abstractNum w:abstractNumId="46">
    <w:nsid w:val="7F7F0430"/>
    <w:multiLevelType w:val="multilevel"/>
    <w:tmpl w:val="56288F36"/>
    <w:lvl w:ilvl="0">
      <w:start w:val="1"/>
      <w:numFmt w:val="decimal"/>
      <w:lvlText w:val="%1."/>
      <w:lvlJc w:val="left"/>
      <w:pPr>
        <w:ind w:left="644" w:hanging="360"/>
      </w:pPr>
      <w:rPr>
        <w:rFonts w:hint="default"/>
      </w:rPr>
    </w:lvl>
    <w:lvl w:ilvl="1">
      <w:start w:val="1"/>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4"/>
  </w:num>
  <w:num w:numId="2">
    <w:abstractNumId w:val="12"/>
  </w:num>
  <w:num w:numId="3">
    <w:abstractNumId w:val="16"/>
  </w:num>
  <w:num w:numId="4">
    <w:abstractNumId w:val="13"/>
  </w:num>
  <w:num w:numId="5">
    <w:abstractNumId w:val="26"/>
  </w:num>
  <w:num w:numId="6">
    <w:abstractNumId w:val="4"/>
  </w:num>
  <w:num w:numId="7">
    <w:abstractNumId w:val="31"/>
  </w:num>
  <w:num w:numId="8">
    <w:abstractNumId w:val="37"/>
  </w:num>
  <w:num w:numId="9">
    <w:abstractNumId w:val="39"/>
  </w:num>
  <w:num w:numId="10">
    <w:abstractNumId w:val="10"/>
  </w:num>
  <w:num w:numId="11">
    <w:abstractNumId w:val="42"/>
  </w:num>
  <w:num w:numId="12">
    <w:abstractNumId w:val="17"/>
  </w:num>
  <w:num w:numId="13">
    <w:abstractNumId w:val="40"/>
  </w:num>
  <w:num w:numId="14">
    <w:abstractNumId w:val="24"/>
  </w:num>
  <w:num w:numId="15">
    <w:abstractNumId w:val="6"/>
  </w:num>
  <w:num w:numId="16">
    <w:abstractNumId w:val="0"/>
  </w:num>
  <w:num w:numId="17">
    <w:abstractNumId w:val="2"/>
  </w:num>
  <w:num w:numId="18">
    <w:abstractNumId w:val="14"/>
  </w:num>
  <w:num w:numId="19">
    <w:abstractNumId w:val="11"/>
  </w:num>
  <w:num w:numId="20">
    <w:abstractNumId w:val="5"/>
  </w:num>
  <w:num w:numId="21">
    <w:abstractNumId w:val="45"/>
  </w:num>
  <w:num w:numId="22">
    <w:abstractNumId w:val="9"/>
  </w:num>
  <w:num w:numId="23">
    <w:abstractNumId w:val="28"/>
  </w:num>
  <w:num w:numId="24">
    <w:abstractNumId w:val="35"/>
  </w:num>
  <w:num w:numId="25">
    <w:abstractNumId w:val="41"/>
  </w:num>
  <w:num w:numId="26">
    <w:abstractNumId w:val="7"/>
  </w:num>
  <w:num w:numId="27">
    <w:abstractNumId w:val="25"/>
  </w:num>
  <w:num w:numId="28">
    <w:abstractNumId w:val="32"/>
  </w:num>
  <w:num w:numId="29">
    <w:abstractNumId w:val="3"/>
  </w:num>
  <w:num w:numId="30">
    <w:abstractNumId w:val="46"/>
  </w:num>
  <w:num w:numId="31">
    <w:abstractNumId w:val="21"/>
  </w:num>
  <w:num w:numId="32">
    <w:abstractNumId w:val="30"/>
  </w:num>
  <w:num w:numId="33">
    <w:abstractNumId w:val="27"/>
  </w:num>
  <w:num w:numId="34">
    <w:abstractNumId w:val="33"/>
  </w:num>
  <w:num w:numId="35">
    <w:abstractNumId w:val="18"/>
  </w:num>
  <w:num w:numId="36">
    <w:abstractNumId w:val="36"/>
  </w:num>
  <w:num w:numId="37">
    <w:abstractNumId w:val="43"/>
  </w:num>
  <w:num w:numId="38">
    <w:abstractNumId w:val="8"/>
  </w:num>
  <w:num w:numId="39">
    <w:abstractNumId w:val="44"/>
  </w:num>
  <w:num w:numId="40">
    <w:abstractNumId w:val="19"/>
  </w:num>
  <w:num w:numId="41">
    <w:abstractNumId w:val="23"/>
  </w:num>
  <w:num w:numId="42">
    <w:abstractNumId w:val="22"/>
  </w:num>
  <w:num w:numId="43">
    <w:abstractNumId w:val="29"/>
  </w:num>
  <w:num w:numId="44">
    <w:abstractNumId w:val="20"/>
  </w:num>
  <w:num w:numId="45">
    <w:abstractNumId w:val="38"/>
  </w:num>
  <w:num w:numId="46">
    <w:abstractNumId w:val="15"/>
  </w:num>
  <w:num w:numId="4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4"/>
  <w:proofState w:spelling="clean" w:grammar="clean"/>
  <w:defaultTabStop w:val="708"/>
  <w:drawingGridHorizontalSpacing w:val="181"/>
  <w:drawingGridVerticalSpacing w:val="181"/>
  <w:characterSpacingControl w:val="compressPunctuation"/>
  <w:hdrShapeDefaults>
    <o:shapedefaults v:ext="edit" spidmax="38914"/>
  </w:hdrShapeDefaults>
  <w:footnotePr>
    <w:numRestart w:val="eachPage"/>
    <w:footnote w:id="-1"/>
    <w:footnote w:id="0"/>
  </w:footnotePr>
  <w:endnotePr>
    <w:endnote w:id="-1"/>
    <w:endnote w:id="0"/>
  </w:endnotePr>
  <w:compat>
    <w:doNotExpandShiftReturn/>
    <w:useFELayout/>
  </w:compat>
  <w:rsids>
    <w:rsidRoot w:val="00B75C66"/>
    <w:rsid w:val="00020201"/>
    <w:rsid w:val="0002446F"/>
    <w:rsid w:val="00033709"/>
    <w:rsid w:val="00033D56"/>
    <w:rsid w:val="00037583"/>
    <w:rsid w:val="000642D2"/>
    <w:rsid w:val="000939FC"/>
    <w:rsid w:val="00122A04"/>
    <w:rsid w:val="0013689F"/>
    <w:rsid w:val="00152758"/>
    <w:rsid w:val="00161EDE"/>
    <w:rsid w:val="00174A37"/>
    <w:rsid w:val="00197055"/>
    <w:rsid w:val="001A0CF0"/>
    <w:rsid w:val="001A320D"/>
    <w:rsid w:val="001D3E10"/>
    <w:rsid w:val="001F5CCD"/>
    <w:rsid w:val="00202289"/>
    <w:rsid w:val="00203747"/>
    <w:rsid w:val="0023375C"/>
    <w:rsid w:val="0024135A"/>
    <w:rsid w:val="002637AF"/>
    <w:rsid w:val="002709F0"/>
    <w:rsid w:val="002910F5"/>
    <w:rsid w:val="002C266C"/>
    <w:rsid w:val="002C348E"/>
    <w:rsid w:val="002E6E29"/>
    <w:rsid w:val="003124BD"/>
    <w:rsid w:val="00331079"/>
    <w:rsid w:val="0035118F"/>
    <w:rsid w:val="003722F6"/>
    <w:rsid w:val="0038668F"/>
    <w:rsid w:val="003D75A6"/>
    <w:rsid w:val="003E19F2"/>
    <w:rsid w:val="004022B6"/>
    <w:rsid w:val="00425A25"/>
    <w:rsid w:val="004448FD"/>
    <w:rsid w:val="00457341"/>
    <w:rsid w:val="00463189"/>
    <w:rsid w:val="00470A01"/>
    <w:rsid w:val="0048418D"/>
    <w:rsid w:val="004A7F55"/>
    <w:rsid w:val="004B7567"/>
    <w:rsid w:val="004C0694"/>
    <w:rsid w:val="004D317C"/>
    <w:rsid w:val="004D36CB"/>
    <w:rsid w:val="004D6C7E"/>
    <w:rsid w:val="004F0BCF"/>
    <w:rsid w:val="004F564E"/>
    <w:rsid w:val="004F668A"/>
    <w:rsid w:val="0052711B"/>
    <w:rsid w:val="00531705"/>
    <w:rsid w:val="00533CF8"/>
    <w:rsid w:val="00536F98"/>
    <w:rsid w:val="00556C92"/>
    <w:rsid w:val="00587FAB"/>
    <w:rsid w:val="0059190D"/>
    <w:rsid w:val="005A1687"/>
    <w:rsid w:val="005B1AC3"/>
    <w:rsid w:val="005F09A5"/>
    <w:rsid w:val="005F3961"/>
    <w:rsid w:val="006277CB"/>
    <w:rsid w:val="00635F40"/>
    <w:rsid w:val="0065555D"/>
    <w:rsid w:val="00664D5C"/>
    <w:rsid w:val="00687BFA"/>
    <w:rsid w:val="006A5EC0"/>
    <w:rsid w:val="006B0A83"/>
    <w:rsid w:val="006B44E0"/>
    <w:rsid w:val="006B7DA4"/>
    <w:rsid w:val="006C4F56"/>
    <w:rsid w:val="006D6E1F"/>
    <w:rsid w:val="006E215B"/>
    <w:rsid w:val="007027CD"/>
    <w:rsid w:val="00706DDE"/>
    <w:rsid w:val="00742A2C"/>
    <w:rsid w:val="00744933"/>
    <w:rsid w:val="00760B17"/>
    <w:rsid w:val="0077090C"/>
    <w:rsid w:val="007808AA"/>
    <w:rsid w:val="00784668"/>
    <w:rsid w:val="007922D8"/>
    <w:rsid w:val="007A2EBC"/>
    <w:rsid w:val="007B4236"/>
    <w:rsid w:val="007B745F"/>
    <w:rsid w:val="007D4498"/>
    <w:rsid w:val="007E49A7"/>
    <w:rsid w:val="007F1B2D"/>
    <w:rsid w:val="007F759C"/>
    <w:rsid w:val="00803F14"/>
    <w:rsid w:val="00845327"/>
    <w:rsid w:val="00853F12"/>
    <w:rsid w:val="00896342"/>
    <w:rsid w:val="008E25F1"/>
    <w:rsid w:val="008F73EC"/>
    <w:rsid w:val="00922FD8"/>
    <w:rsid w:val="00956CB0"/>
    <w:rsid w:val="00956CD1"/>
    <w:rsid w:val="0095765C"/>
    <w:rsid w:val="009912FF"/>
    <w:rsid w:val="009A19F1"/>
    <w:rsid w:val="009B01DA"/>
    <w:rsid w:val="009C10C0"/>
    <w:rsid w:val="009C2E22"/>
    <w:rsid w:val="009C450D"/>
    <w:rsid w:val="00A025CE"/>
    <w:rsid w:val="00A21667"/>
    <w:rsid w:val="00A31D93"/>
    <w:rsid w:val="00A4211F"/>
    <w:rsid w:val="00A55D28"/>
    <w:rsid w:val="00A70D4C"/>
    <w:rsid w:val="00A7634B"/>
    <w:rsid w:val="00AB6810"/>
    <w:rsid w:val="00AC4E85"/>
    <w:rsid w:val="00AC5CDB"/>
    <w:rsid w:val="00AE6964"/>
    <w:rsid w:val="00AF2DC6"/>
    <w:rsid w:val="00B11862"/>
    <w:rsid w:val="00B34C7D"/>
    <w:rsid w:val="00B53DAB"/>
    <w:rsid w:val="00B5586F"/>
    <w:rsid w:val="00B67B6E"/>
    <w:rsid w:val="00B75C66"/>
    <w:rsid w:val="00B828A1"/>
    <w:rsid w:val="00B85E98"/>
    <w:rsid w:val="00BB3D63"/>
    <w:rsid w:val="00BB6885"/>
    <w:rsid w:val="00BD0276"/>
    <w:rsid w:val="00BD07CB"/>
    <w:rsid w:val="00BD3B7A"/>
    <w:rsid w:val="00BF08C2"/>
    <w:rsid w:val="00C10980"/>
    <w:rsid w:val="00C167E5"/>
    <w:rsid w:val="00C324E3"/>
    <w:rsid w:val="00C4054F"/>
    <w:rsid w:val="00C63933"/>
    <w:rsid w:val="00C7429C"/>
    <w:rsid w:val="00C800A9"/>
    <w:rsid w:val="00C91E46"/>
    <w:rsid w:val="00CD4991"/>
    <w:rsid w:val="00CE73FC"/>
    <w:rsid w:val="00D01C77"/>
    <w:rsid w:val="00D07143"/>
    <w:rsid w:val="00D36EA6"/>
    <w:rsid w:val="00D456E4"/>
    <w:rsid w:val="00D4752F"/>
    <w:rsid w:val="00D56EDF"/>
    <w:rsid w:val="00D57CC1"/>
    <w:rsid w:val="00D61787"/>
    <w:rsid w:val="00D67E0C"/>
    <w:rsid w:val="00D7183E"/>
    <w:rsid w:val="00D741F6"/>
    <w:rsid w:val="00D7677F"/>
    <w:rsid w:val="00DA7684"/>
    <w:rsid w:val="00DC1861"/>
    <w:rsid w:val="00DD6590"/>
    <w:rsid w:val="00DF3023"/>
    <w:rsid w:val="00E01083"/>
    <w:rsid w:val="00E315F6"/>
    <w:rsid w:val="00E53B1C"/>
    <w:rsid w:val="00E76BD0"/>
    <w:rsid w:val="00E76C40"/>
    <w:rsid w:val="00E92B4A"/>
    <w:rsid w:val="00EA6F28"/>
    <w:rsid w:val="00ED33A6"/>
    <w:rsid w:val="00ED3604"/>
    <w:rsid w:val="00EE59DF"/>
    <w:rsid w:val="00EF3467"/>
    <w:rsid w:val="00EF390D"/>
    <w:rsid w:val="00F2600D"/>
    <w:rsid w:val="00F4169E"/>
    <w:rsid w:val="00F556AC"/>
    <w:rsid w:val="00F579CA"/>
    <w:rsid w:val="00F76FD6"/>
    <w:rsid w:val="00FB00C6"/>
    <w:rsid w:val="00FB70CF"/>
    <w:rsid w:val="00FC3046"/>
    <w:rsid w:val="00FE778D"/>
    <w:rsid w:val="00FF60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174A37"/>
    <w:rPr>
      <w:color w:val="000000"/>
    </w:rPr>
  </w:style>
  <w:style w:type="paragraph" w:styleId="1">
    <w:name w:val="heading 1"/>
    <w:basedOn w:val="a0"/>
    <w:next w:val="a0"/>
    <w:link w:val="10"/>
    <w:uiPriority w:val="9"/>
    <w:qFormat/>
    <w:rsid w:val="00A55D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A55D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3722F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3722F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6D6E1F"/>
    <w:pPr>
      <w:keepNext/>
      <w:keepLines/>
      <w:spacing w:before="20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rsid w:val="00174A37"/>
    <w:rPr>
      <w:color w:val="0066CC"/>
      <w:u w:val="single"/>
    </w:rPr>
  </w:style>
  <w:style w:type="character" w:customStyle="1" w:styleId="a5">
    <w:name w:val="Сноска_"/>
    <w:basedOn w:val="a1"/>
    <w:link w:val="a6"/>
    <w:rsid w:val="00174A37"/>
    <w:rPr>
      <w:rFonts w:ascii="Times New Roman" w:eastAsia="Times New Roman" w:hAnsi="Times New Roman" w:cs="Times New Roman"/>
      <w:b w:val="0"/>
      <w:bCs w:val="0"/>
      <w:i w:val="0"/>
      <w:iCs w:val="0"/>
      <w:smallCaps w:val="0"/>
      <w:strike w:val="0"/>
      <w:spacing w:val="0"/>
      <w:sz w:val="19"/>
      <w:szCs w:val="19"/>
    </w:rPr>
  </w:style>
  <w:style w:type="character" w:customStyle="1" w:styleId="a7">
    <w:name w:val="Основной текст_"/>
    <w:basedOn w:val="a1"/>
    <w:link w:val="2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a8">
    <w:name w:val="Колонтитул_"/>
    <w:basedOn w:val="a1"/>
    <w:link w:val="a9"/>
    <w:rsid w:val="00174A37"/>
    <w:rPr>
      <w:rFonts w:ascii="Times New Roman" w:eastAsia="Times New Roman" w:hAnsi="Times New Roman" w:cs="Times New Roman"/>
      <w:b w:val="0"/>
      <w:bCs w:val="0"/>
      <w:i w:val="0"/>
      <w:iCs w:val="0"/>
      <w:smallCaps w:val="0"/>
      <w:strike w:val="0"/>
      <w:sz w:val="20"/>
      <w:szCs w:val="20"/>
    </w:rPr>
  </w:style>
  <w:style w:type="character" w:customStyle="1" w:styleId="115pt">
    <w:name w:val="Колонтитул + 11;5 pt"/>
    <w:basedOn w:val="a8"/>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11">
    <w:name w:val="Заголовок №1_"/>
    <w:basedOn w:val="a1"/>
    <w:link w:val="12"/>
    <w:rsid w:val="00174A37"/>
    <w:rPr>
      <w:rFonts w:ascii="Times New Roman" w:eastAsia="Times New Roman" w:hAnsi="Times New Roman" w:cs="Times New Roman"/>
      <w:b w:val="0"/>
      <w:bCs w:val="0"/>
      <w:i w:val="0"/>
      <w:iCs w:val="0"/>
      <w:smallCaps w:val="0"/>
      <w:strike w:val="0"/>
      <w:spacing w:val="0"/>
      <w:sz w:val="31"/>
      <w:szCs w:val="31"/>
    </w:rPr>
  </w:style>
  <w:style w:type="character" w:customStyle="1" w:styleId="41">
    <w:name w:val="Заголовок №4_"/>
    <w:basedOn w:val="a1"/>
    <w:link w:val="42"/>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31">
    <w:name w:val="Заголовок №3_"/>
    <w:basedOn w:val="a1"/>
    <w:link w:val="32"/>
    <w:rsid w:val="00174A37"/>
    <w:rPr>
      <w:rFonts w:ascii="Times New Roman" w:eastAsia="Times New Roman" w:hAnsi="Times New Roman" w:cs="Times New Roman"/>
      <w:b w:val="0"/>
      <w:bCs w:val="0"/>
      <w:i w:val="0"/>
      <w:iCs w:val="0"/>
      <w:smallCaps w:val="0"/>
      <w:strike w:val="0"/>
      <w:spacing w:val="0"/>
      <w:sz w:val="27"/>
      <w:szCs w:val="27"/>
    </w:rPr>
  </w:style>
  <w:style w:type="character" w:customStyle="1" w:styleId="33">
    <w:name w:val="Заголовок №3"/>
    <w:basedOn w:val="31"/>
    <w:rsid w:val="00174A37"/>
    <w:rPr>
      <w:rFonts w:ascii="Times New Roman" w:eastAsia="Times New Roman" w:hAnsi="Times New Roman" w:cs="Times New Roman"/>
      <w:b w:val="0"/>
      <w:bCs w:val="0"/>
      <w:i w:val="0"/>
      <w:iCs w:val="0"/>
      <w:smallCaps w:val="0"/>
      <w:strike w:val="0"/>
      <w:spacing w:val="0"/>
      <w:sz w:val="27"/>
      <w:szCs w:val="27"/>
    </w:rPr>
  </w:style>
  <w:style w:type="character" w:customStyle="1" w:styleId="43">
    <w:name w:val="Оглавление 4 Знак"/>
    <w:basedOn w:val="a1"/>
    <w:link w:val="44"/>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22">
    <w:name w:val="Основной текст (2)_"/>
    <w:basedOn w:val="a1"/>
    <w:link w:val="23"/>
    <w:rsid w:val="00174A37"/>
    <w:rPr>
      <w:rFonts w:ascii="Times New Roman" w:eastAsia="Times New Roman" w:hAnsi="Times New Roman" w:cs="Times New Roman"/>
      <w:b w:val="0"/>
      <w:bCs w:val="0"/>
      <w:i w:val="0"/>
      <w:iCs w:val="0"/>
      <w:smallCaps w:val="0"/>
      <w:strike w:val="0"/>
      <w:spacing w:val="0"/>
      <w:sz w:val="27"/>
      <w:szCs w:val="27"/>
    </w:rPr>
  </w:style>
  <w:style w:type="character" w:customStyle="1" w:styleId="24">
    <w:name w:val="Основной текст (2)"/>
    <w:basedOn w:val="22"/>
    <w:rsid w:val="00174A37"/>
    <w:rPr>
      <w:rFonts w:ascii="Times New Roman" w:eastAsia="Times New Roman" w:hAnsi="Times New Roman" w:cs="Times New Roman"/>
      <w:b w:val="0"/>
      <w:bCs w:val="0"/>
      <w:i w:val="0"/>
      <w:iCs w:val="0"/>
      <w:smallCaps w:val="0"/>
      <w:strike w:val="0"/>
      <w:spacing w:val="0"/>
      <w:sz w:val="27"/>
      <w:szCs w:val="27"/>
    </w:rPr>
  </w:style>
  <w:style w:type="character" w:customStyle="1" w:styleId="aa">
    <w:name w:val="Основной текст + Полужирный;Курсив"/>
    <w:basedOn w:val="a7"/>
    <w:rsid w:val="00174A37"/>
    <w:rPr>
      <w:rFonts w:ascii="Times New Roman" w:eastAsia="Times New Roman" w:hAnsi="Times New Roman" w:cs="Times New Roman"/>
      <w:b/>
      <w:bCs/>
      <w:i/>
      <w:iCs/>
      <w:smallCaps w:val="0"/>
      <w:strike w:val="0"/>
      <w:spacing w:val="0"/>
      <w:sz w:val="23"/>
      <w:szCs w:val="23"/>
    </w:rPr>
  </w:style>
  <w:style w:type="character" w:customStyle="1" w:styleId="34">
    <w:name w:val="Основной текст (3)_"/>
    <w:basedOn w:val="a1"/>
    <w:link w:val="35"/>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36">
    <w:name w:val="Основной текст (3)"/>
    <w:basedOn w:val="34"/>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45">
    <w:name w:val="Основной текст (4)_"/>
    <w:basedOn w:val="a1"/>
    <w:link w:val="46"/>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47">
    <w:name w:val="Заголовок №4"/>
    <w:basedOn w:val="4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Основной текст (5)_"/>
    <w:basedOn w:val="a1"/>
    <w:link w:val="52"/>
    <w:rsid w:val="00174A37"/>
    <w:rPr>
      <w:rFonts w:ascii="Times New Roman" w:eastAsia="Times New Roman" w:hAnsi="Times New Roman" w:cs="Times New Roman"/>
      <w:b w:val="0"/>
      <w:bCs w:val="0"/>
      <w:i w:val="0"/>
      <w:iCs w:val="0"/>
      <w:smallCaps w:val="0"/>
      <w:strike w:val="0"/>
      <w:spacing w:val="0"/>
      <w:sz w:val="21"/>
      <w:szCs w:val="21"/>
    </w:rPr>
  </w:style>
  <w:style w:type="character" w:customStyle="1" w:styleId="6">
    <w:name w:val="Основной текст (6)_"/>
    <w:basedOn w:val="a1"/>
    <w:link w:val="60"/>
    <w:rsid w:val="00174A37"/>
    <w:rPr>
      <w:rFonts w:ascii="Times New Roman" w:eastAsia="Times New Roman" w:hAnsi="Times New Roman" w:cs="Times New Roman"/>
      <w:b w:val="0"/>
      <w:bCs w:val="0"/>
      <w:i w:val="0"/>
      <w:iCs w:val="0"/>
      <w:smallCaps w:val="0"/>
      <w:strike w:val="0"/>
      <w:sz w:val="20"/>
      <w:szCs w:val="20"/>
    </w:rPr>
  </w:style>
  <w:style w:type="character" w:customStyle="1" w:styleId="25">
    <w:name w:val="Подпись к таблице (2)_"/>
    <w:basedOn w:val="a1"/>
    <w:link w:val="26"/>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27">
    <w:name w:val="Подпись к таблице (2)"/>
    <w:basedOn w:val="25"/>
    <w:rsid w:val="00174A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7">
    <w:name w:val="Основной текст (7)_"/>
    <w:basedOn w:val="a1"/>
    <w:link w:val="70"/>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7135pt">
    <w:name w:val="Основной текст (7) + 13;5 pt;Полужирный;Не курсив"/>
    <w:basedOn w:val="7"/>
    <w:rsid w:val="00174A37"/>
    <w:rPr>
      <w:rFonts w:ascii="Times New Roman" w:eastAsia="Times New Roman" w:hAnsi="Times New Roman" w:cs="Times New Roman"/>
      <w:b/>
      <w:bCs/>
      <w:i/>
      <w:iCs/>
      <w:smallCaps w:val="0"/>
      <w:strike w:val="0"/>
      <w:spacing w:val="0"/>
      <w:sz w:val="27"/>
      <w:szCs w:val="27"/>
    </w:rPr>
  </w:style>
  <w:style w:type="character" w:customStyle="1" w:styleId="ab">
    <w:name w:val="Основной текст + Полужирный;Курсив"/>
    <w:basedOn w:val="a7"/>
    <w:rsid w:val="00174A37"/>
    <w:rPr>
      <w:rFonts w:ascii="Times New Roman" w:eastAsia="Times New Roman" w:hAnsi="Times New Roman" w:cs="Times New Roman"/>
      <w:b/>
      <w:bCs/>
      <w:i/>
      <w:iCs/>
      <w:smallCaps w:val="0"/>
      <w:strike w:val="0"/>
      <w:spacing w:val="0"/>
      <w:sz w:val="23"/>
      <w:szCs w:val="23"/>
    </w:rPr>
  </w:style>
  <w:style w:type="character" w:customStyle="1" w:styleId="420">
    <w:name w:val="Заголовок №4 (2)_"/>
    <w:basedOn w:val="a1"/>
    <w:link w:val="42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ac">
    <w:name w:val="Основной текст + Полужирный;Курсив"/>
    <w:basedOn w:val="a7"/>
    <w:rsid w:val="00174A37"/>
    <w:rPr>
      <w:rFonts w:ascii="Times New Roman" w:eastAsia="Times New Roman" w:hAnsi="Times New Roman" w:cs="Times New Roman"/>
      <w:b/>
      <w:bCs/>
      <w:i/>
      <w:iCs/>
      <w:smallCaps w:val="0"/>
      <w:strike w:val="0"/>
      <w:spacing w:val="0"/>
      <w:sz w:val="23"/>
      <w:szCs w:val="23"/>
    </w:rPr>
  </w:style>
  <w:style w:type="character" w:customStyle="1" w:styleId="ad">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ae">
    <w:name w:val="Основной текст + Полужирный;Курсив"/>
    <w:basedOn w:val="a7"/>
    <w:rsid w:val="00174A37"/>
    <w:rPr>
      <w:rFonts w:ascii="Times New Roman" w:eastAsia="Times New Roman" w:hAnsi="Times New Roman" w:cs="Times New Roman"/>
      <w:b/>
      <w:bCs/>
      <w:i/>
      <w:iCs/>
      <w:smallCaps w:val="0"/>
      <w:strike w:val="0"/>
      <w:spacing w:val="0"/>
      <w:sz w:val="23"/>
      <w:szCs w:val="23"/>
    </w:rPr>
  </w:style>
  <w:style w:type="character" w:customStyle="1" w:styleId="af">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af0">
    <w:name w:val="Основной текст + Полужирный;Курсив"/>
    <w:basedOn w:val="a7"/>
    <w:rsid w:val="00174A37"/>
    <w:rPr>
      <w:rFonts w:ascii="Times New Roman" w:eastAsia="Times New Roman" w:hAnsi="Times New Roman" w:cs="Times New Roman"/>
      <w:b/>
      <w:bCs/>
      <w:i/>
      <w:iCs/>
      <w:smallCaps w:val="0"/>
      <w:strike w:val="0"/>
      <w:spacing w:val="0"/>
      <w:sz w:val="23"/>
      <w:szCs w:val="23"/>
    </w:rPr>
  </w:style>
  <w:style w:type="character" w:customStyle="1" w:styleId="af1">
    <w:name w:val="Основной текст + Полужирный;Курсив"/>
    <w:basedOn w:val="a7"/>
    <w:rsid w:val="00174A37"/>
    <w:rPr>
      <w:rFonts w:ascii="Times New Roman" w:eastAsia="Times New Roman" w:hAnsi="Times New Roman" w:cs="Times New Roman"/>
      <w:b/>
      <w:bCs/>
      <w:i/>
      <w:iCs/>
      <w:smallCaps w:val="0"/>
      <w:strike w:val="0"/>
      <w:spacing w:val="0"/>
      <w:sz w:val="23"/>
      <w:szCs w:val="23"/>
    </w:rPr>
  </w:style>
  <w:style w:type="character" w:customStyle="1" w:styleId="af2">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71">
    <w:name w:val="Основной текст (7) + Полужирный;Не курсив"/>
    <w:basedOn w:val="7"/>
    <w:rsid w:val="00174A37"/>
    <w:rPr>
      <w:rFonts w:ascii="Times New Roman" w:eastAsia="Times New Roman" w:hAnsi="Times New Roman" w:cs="Times New Roman"/>
      <w:b/>
      <w:bCs/>
      <w:i/>
      <w:iCs/>
      <w:smallCaps w:val="0"/>
      <w:strike w:val="0"/>
      <w:spacing w:val="0"/>
      <w:sz w:val="23"/>
      <w:szCs w:val="23"/>
    </w:rPr>
  </w:style>
  <w:style w:type="character" w:customStyle="1" w:styleId="48">
    <w:name w:val="Заголовок №4"/>
    <w:basedOn w:val="4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af3">
    <w:name w:val="Подпись к таблице_"/>
    <w:basedOn w:val="a1"/>
    <w:link w:val="af4"/>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49">
    <w:name w:val="Заголовок №4"/>
    <w:basedOn w:val="4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4a">
    <w:name w:val="Заголовок №4"/>
    <w:basedOn w:val="4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4b">
    <w:name w:val="Заголовок №4 + Курсив"/>
    <w:basedOn w:val="41"/>
    <w:rsid w:val="00174A37"/>
    <w:rPr>
      <w:rFonts w:ascii="Times New Roman" w:eastAsia="Times New Roman" w:hAnsi="Times New Roman" w:cs="Times New Roman"/>
      <w:b w:val="0"/>
      <w:bCs w:val="0"/>
      <w:i/>
      <w:iCs/>
      <w:smallCaps w:val="0"/>
      <w:strike w:val="0"/>
      <w:spacing w:val="0"/>
      <w:sz w:val="23"/>
      <w:szCs w:val="23"/>
    </w:rPr>
  </w:style>
  <w:style w:type="character" w:customStyle="1" w:styleId="4c">
    <w:name w:val="Заголовок №4 + Курсив"/>
    <w:basedOn w:val="41"/>
    <w:rsid w:val="00174A37"/>
    <w:rPr>
      <w:rFonts w:ascii="Times New Roman" w:eastAsia="Times New Roman" w:hAnsi="Times New Roman" w:cs="Times New Roman"/>
      <w:b w:val="0"/>
      <w:bCs w:val="0"/>
      <w:i/>
      <w:iCs/>
      <w:smallCaps w:val="0"/>
      <w:strike w:val="0"/>
      <w:spacing w:val="0"/>
      <w:sz w:val="23"/>
      <w:szCs w:val="23"/>
    </w:rPr>
  </w:style>
  <w:style w:type="character" w:customStyle="1" w:styleId="430">
    <w:name w:val="Заголовок №4 (3)_"/>
    <w:basedOn w:val="a1"/>
    <w:link w:val="43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af5">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af6">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37">
    <w:name w:val="Основной текст (3) + Курсив"/>
    <w:basedOn w:val="34"/>
    <w:rsid w:val="00174A37"/>
    <w:rPr>
      <w:rFonts w:ascii="Times New Roman" w:eastAsia="Times New Roman" w:hAnsi="Times New Roman" w:cs="Times New Roman"/>
      <w:b w:val="0"/>
      <w:bCs w:val="0"/>
      <w:i/>
      <w:iCs/>
      <w:smallCaps w:val="0"/>
      <w:strike w:val="0"/>
      <w:spacing w:val="0"/>
      <w:sz w:val="23"/>
      <w:szCs w:val="23"/>
    </w:rPr>
  </w:style>
  <w:style w:type="character" w:customStyle="1" w:styleId="8">
    <w:name w:val="Основной текст (8)_"/>
    <w:basedOn w:val="a1"/>
    <w:link w:val="80"/>
    <w:rsid w:val="00174A37"/>
    <w:rPr>
      <w:rFonts w:ascii="Times New Roman" w:eastAsia="Times New Roman" w:hAnsi="Times New Roman" w:cs="Times New Roman"/>
      <w:b w:val="0"/>
      <w:bCs w:val="0"/>
      <w:i w:val="0"/>
      <w:iCs w:val="0"/>
      <w:smallCaps w:val="0"/>
      <w:strike w:val="0"/>
      <w:spacing w:val="0"/>
      <w:sz w:val="18"/>
      <w:szCs w:val="18"/>
    </w:rPr>
  </w:style>
  <w:style w:type="character" w:customStyle="1" w:styleId="9">
    <w:name w:val="Основной текст (9)_"/>
    <w:basedOn w:val="a1"/>
    <w:link w:val="90"/>
    <w:rsid w:val="00174A37"/>
    <w:rPr>
      <w:rFonts w:ascii="Times New Roman" w:eastAsia="Times New Roman" w:hAnsi="Times New Roman" w:cs="Times New Roman"/>
      <w:b w:val="0"/>
      <w:bCs w:val="0"/>
      <w:i w:val="0"/>
      <w:iCs w:val="0"/>
      <w:smallCaps w:val="0"/>
      <w:strike w:val="0"/>
      <w:sz w:val="15"/>
      <w:szCs w:val="15"/>
    </w:rPr>
  </w:style>
  <w:style w:type="character" w:customStyle="1" w:styleId="72">
    <w:name w:val="Основной текст (7) + Не курсив"/>
    <w:basedOn w:val="7"/>
    <w:rsid w:val="00174A37"/>
    <w:rPr>
      <w:rFonts w:ascii="Times New Roman" w:eastAsia="Times New Roman" w:hAnsi="Times New Roman" w:cs="Times New Roman"/>
      <w:b w:val="0"/>
      <w:bCs w:val="0"/>
      <w:i/>
      <w:iCs/>
      <w:smallCaps w:val="0"/>
      <w:strike w:val="0"/>
      <w:spacing w:val="0"/>
      <w:sz w:val="23"/>
      <w:szCs w:val="23"/>
    </w:rPr>
  </w:style>
  <w:style w:type="character" w:customStyle="1" w:styleId="3115pt">
    <w:name w:val="Заголовок №3 + 11;5 pt"/>
    <w:basedOn w:val="31"/>
    <w:rsid w:val="00174A37"/>
    <w:rPr>
      <w:rFonts w:ascii="Times New Roman" w:eastAsia="Times New Roman" w:hAnsi="Times New Roman" w:cs="Times New Roman"/>
      <w:b w:val="0"/>
      <w:bCs w:val="0"/>
      <w:i w:val="0"/>
      <w:iCs w:val="0"/>
      <w:smallCaps w:val="0"/>
      <w:strike w:val="0"/>
      <w:spacing w:val="0"/>
      <w:sz w:val="23"/>
      <w:szCs w:val="23"/>
    </w:rPr>
  </w:style>
  <w:style w:type="character" w:customStyle="1" w:styleId="af7">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af8">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28">
    <w:name w:val="Заголовок №2_"/>
    <w:basedOn w:val="a1"/>
    <w:link w:val="29"/>
    <w:rsid w:val="00174A37"/>
    <w:rPr>
      <w:rFonts w:ascii="Times New Roman" w:eastAsia="Times New Roman" w:hAnsi="Times New Roman" w:cs="Times New Roman"/>
      <w:b w:val="0"/>
      <w:bCs w:val="0"/>
      <w:i w:val="0"/>
      <w:iCs w:val="0"/>
      <w:smallCaps w:val="0"/>
      <w:strike w:val="0"/>
      <w:spacing w:val="0"/>
      <w:sz w:val="23"/>
      <w:szCs w:val="23"/>
      <w:lang w:val="en-US"/>
    </w:rPr>
  </w:style>
  <w:style w:type="character" w:customStyle="1" w:styleId="13">
    <w:name w:val="Основной текст1"/>
    <w:basedOn w:val="a7"/>
    <w:rsid w:val="00174A37"/>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af9">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38">
    <w:name w:val="Основной текст (3) + Не полужирный"/>
    <w:basedOn w:val="34"/>
    <w:rsid w:val="00174A37"/>
    <w:rPr>
      <w:rFonts w:ascii="Times New Roman" w:eastAsia="Times New Roman" w:hAnsi="Times New Roman" w:cs="Times New Roman"/>
      <w:b/>
      <w:bCs/>
      <w:i w:val="0"/>
      <w:iCs w:val="0"/>
      <w:smallCaps w:val="0"/>
      <w:strike w:val="0"/>
      <w:spacing w:val="0"/>
      <w:sz w:val="23"/>
      <w:szCs w:val="23"/>
    </w:rPr>
  </w:style>
  <w:style w:type="character" w:customStyle="1" w:styleId="afa">
    <w:name w:val="Основной текст + Полужирный"/>
    <w:basedOn w:val="a7"/>
    <w:rsid w:val="00174A37"/>
    <w:rPr>
      <w:rFonts w:ascii="Times New Roman" w:eastAsia="Times New Roman" w:hAnsi="Times New Roman" w:cs="Times New Roman"/>
      <w:b/>
      <w:bCs/>
      <w:i w:val="0"/>
      <w:iCs w:val="0"/>
      <w:smallCaps w:val="0"/>
      <w:strike w:val="0"/>
      <w:spacing w:val="0"/>
      <w:sz w:val="23"/>
      <w:szCs w:val="23"/>
    </w:rPr>
  </w:style>
  <w:style w:type="character" w:customStyle="1" w:styleId="afb">
    <w:name w:val="Подпись к таблице"/>
    <w:basedOn w:val="af3"/>
    <w:rsid w:val="00174A37"/>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a6">
    <w:name w:val="Сноска"/>
    <w:basedOn w:val="a0"/>
    <w:link w:val="a5"/>
    <w:rsid w:val="00174A37"/>
    <w:pPr>
      <w:shd w:val="clear" w:color="auto" w:fill="FFFFFF"/>
      <w:spacing w:line="230" w:lineRule="exact"/>
      <w:jc w:val="both"/>
    </w:pPr>
    <w:rPr>
      <w:rFonts w:ascii="Times New Roman" w:eastAsia="Times New Roman" w:hAnsi="Times New Roman" w:cs="Times New Roman"/>
      <w:sz w:val="19"/>
      <w:szCs w:val="19"/>
    </w:rPr>
  </w:style>
  <w:style w:type="paragraph" w:customStyle="1" w:styleId="21">
    <w:name w:val="Основной текст2"/>
    <w:basedOn w:val="a0"/>
    <w:link w:val="a7"/>
    <w:rsid w:val="00174A37"/>
    <w:pPr>
      <w:shd w:val="clear" w:color="auto" w:fill="FFFFFF"/>
      <w:spacing w:after="360" w:line="374" w:lineRule="exact"/>
      <w:ind w:hanging="360"/>
      <w:jc w:val="center"/>
    </w:pPr>
    <w:rPr>
      <w:rFonts w:ascii="Times New Roman" w:eastAsia="Times New Roman" w:hAnsi="Times New Roman" w:cs="Times New Roman"/>
      <w:sz w:val="23"/>
      <w:szCs w:val="23"/>
    </w:rPr>
  </w:style>
  <w:style w:type="paragraph" w:customStyle="1" w:styleId="a9">
    <w:name w:val="Колонтитул"/>
    <w:basedOn w:val="a0"/>
    <w:link w:val="a8"/>
    <w:rsid w:val="00174A37"/>
    <w:pPr>
      <w:shd w:val="clear" w:color="auto" w:fill="FFFFFF"/>
    </w:pPr>
    <w:rPr>
      <w:rFonts w:ascii="Times New Roman" w:eastAsia="Times New Roman" w:hAnsi="Times New Roman" w:cs="Times New Roman"/>
      <w:sz w:val="20"/>
      <w:szCs w:val="20"/>
    </w:rPr>
  </w:style>
  <w:style w:type="paragraph" w:customStyle="1" w:styleId="12">
    <w:name w:val="Заголовок №1"/>
    <w:basedOn w:val="a0"/>
    <w:link w:val="11"/>
    <w:rsid w:val="00174A37"/>
    <w:pPr>
      <w:shd w:val="clear" w:color="auto" w:fill="FFFFFF"/>
      <w:spacing w:before="660" w:after="480" w:line="0" w:lineRule="atLeast"/>
      <w:jc w:val="center"/>
      <w:outlineLvl w:val="0"/>
    </w:pPr>
    <w:rPr>
      <w:rFonts w:ascii="Times New Roman" w:eastAsia="Times New Roman" w:hAnsi="Times New Roman" w:cs="Times New Roman"/>
      <w:b/>
      <w:bCs/>
      <w:sz w:val="31"/>
      <w:szCs w:val="31"/>
    </w:rPr>
  </w:style>
  <w:style w:type="paragraph" w:customStyle="1" w:styleId="42">
    <w:name w:val="Заголовок №4"/>
    <w:basedOn w:val="a0"/>
    <w:link w:val="41"/>
    <w:rsid w:val="00174A37"/>
    <w:pPr>
      <w:shd w:val="clear" w:color="auto" w:fill="FFFFFF"/>
      <w:spacing w:before="480" w:after="5760" w:line="274" w:lineRule="exact"/>
      <w:ind w:hanging="360"/>
      <w:jc w:val="center"/>
      <w:outlineLvl w:val="3"/>
    </w:pPr>
    <w:rPr>
      <w:rFonts w:ascii="Times New Roman" w:eastAsia="Times New Roman" w:hAnsi="Times New Roman" w:cs="Times New Roman"/>
      <w:b/>
      <w:bCs/>
      <w:sz w:val="23"/>
      <w:szCs w:val="23"/>
    </w:rPr>
  </w:style>
  <w:style w:type="paragraph" w:customStyle="1" w:styleId="32">
    <w:name w:val="Заголовок №3"/>
    <w:basedOn w:val="a0"/>
    <w:link w:val="31"/>
    <w:rsid w:val="00174A37"/>
    <w:pPr>
      <w:shd w:val="clear" w:color="auto" w:fill="FFFFFF"/>
      <w:spacing w:before="1140" w:after="120" w:line="0" w:lineRule="atLeast"/>
      <w:outlineLvl w:val="2"/>
    </w:pPr>
    <w:rPr>
      <w:rFonts w:ascii="Times New Roman" w:eastAsia="Times New Roman" w:hAnsi="Times New Roman" w:cs="Times New Roman"/>
      <w:b/>
      <w:bCs/>
      <w:sz w:val="27"/>
      <w:szCs w:val="27"/>
    </w:rPr>
  </w:style>
  <w:style w:type="paragraph" w:styleId="44">
    <w:name w:val="toc 4"/>
    <w:basedOn w:val="a0"/>
    <w:link w:val="43"/>
    <w:autoRedefine/>
    <w:rsid w:val="00174A37"/>
    <w:pPr>
      <w:shd w:val="clear" w:color="auto" w:fill="FFFFFF"/>
      <w:spacing w:before="120" w:line="413" w:lineRule="exact"/>
    </w:pPr>
    <w:rPr>
      <w:rFonts w:ascii="Times New Roman" w:eastAsia="Times New Roman" w:hAnsi="Times New Roman" w:cs="Times New Roman"/>
      <w:sz w:val="23"/>
      <w:szCs w:val="23"/>
    </w:rPr>
  </w:style>
  <w:style w:type="paragraph" w:customStyle="1" w:styleId="23">
    <w:name w:val="Основной текст (2)"/>
    <w:basedOn w:val="a0"/>
    <w:link w:val="22"/>
    <w:rsid w:val="00174A37"/>
    <w:pPr>
      <w:shd w:val="clear" w:color="auto" w:fill="FFFFFF"/>
      <w:spacing w:after="300" w:line="0" w:lineRule="atLeast"/>
    </w:pPr>
    <w:rPr>
      <w:rFonts w:ascii="Times New Roman" w:eastAsia="Times New Roman" w:hAnsi="Times New Roman" w:cs="Times New Roman"/>
      <w:b/>
      <w:bCs/>
      <w:sz w:val="27"/>
      <w:szCs w:val="27"/>
    </w:rPr>
  </w:style>
  <w:style w:type="paragraph" w:customStyle="1" w:styleId="35">
    <w:name w:val="Основной текст (3)"/>
    <w:basedOn w:val="a0"/>
    <w:link w:val="34"/>
    <w:rsid w:val="00174A37"/>
    <w:pPr>
      <w:shd w:val="clear" w:color="auto" w:fill="FFFFFF"/>
      <w:spacing w:before="420" w:after="300" w:line="0" w:lineRule="atLeast"/>
    </w:pPr>
    <w:rPr>
      <w:rFonts w:ascii="Times New Roman" w:eastAsia="Times New Roman" w:hAnsi="Times New Roman" w:cs="Times New Roman"/>
      <w:b/>
      <w:bCs/>
      <w:sz w:val="23"/>
      <w:szCs w:val="23"/>
    </w:rPr>
  </w:style>
  <w:style w:type="paragraph" w:customStyle="1" w:styleId="46">
    <w:name w:val="Основной текст (4)"/>
    <w:basedOn w:val="a0"/>
    <w:link w:val="45"/>
    <w:rsid w:val="00174A37"/>
    <w:pPr>
      <w:shd w:val="clear" w:color="auto" w:fill="FFFFFF"/>
      <w:spacing w:before="240" w:line="274" w:lineRule="exact"/>
      <w:ind w:hanging="280"/>
      <w:jc w:val="both"/>
    </w:pPr>
    <w:rPr>
      <w:rFonts w:ascii="Times New Roman" w:eastAsia="Times New Roman" w:hAnsi="Times New Roman" w:cs="Times New Roman"/>
      <w:b/>
      <w:bCs/>
      <w:i/>
      <w:iCs/>
      <w:sz w:val="23"/>
      <w:szCs w:val="23"/>
    </w:rPr>
  </w:style>
  <w:style w:type="paragraph" w:customStyle="1" w:styleId="52">
    <w:name w:val="Основной текст (5)"/>
    <w:basedOn w:val="a0"/>
    <w:link w:val="51"/>
    <w:rsid w:val="00174A37"/>
    <w:pPr>
      <w:shd w:val="clear" w:color="auto" w:fill="FFFFFF"/>
      <w:spacing w:line="0" w:lineRule="atLeast"/>
    </w:pPr>
    <w:rPr>
      <w:rFonts w:ascii="Times New Roman" w:eastAsia="Times New Roman" w:hAnsi="Times New Roman" w:cs="Times New Roman"/>
      <w:b/>
      <w:bCs/>
      <w:sz w:val="21"/>
      <w:szCs w:val="21"/>
    </w:rPr>
  </w:style>
  <w:style w:type="paragraph" w:customStyle="1" w:styleId="60">
    <w:name w:val="Основной текст (6)"/>
    <w:basedOn w:val="a0"/>
    <w:link w:val="6"/>
    <w:rsid w:val="00174A37"/>
    <w:pPr>
      <w:shd w:val="clear" w:color="auto" w:fill="FFFFFF"/>
      <w:spacing w:line="0" w:lineRule="atLeast"/>
    </w:pPr>
    <w:rPr>
      <w:rFonts w:ascii="Times New Roman" w:eastAsia="Times New Roman" w:hAnsi="Times New Roman" w:cs="Times New Roman"/>
      <w:sz w:val="20"/>
      <w:szCs w:val="20"/>
    </w:rPr>
  </w:style>
  <w:style w:type="paragraph" w:customStyle="1" w:styleId="26">
    <w:name w:val="Подпись к таблице (2)"/>
    <w:basedOn w:val="a0"/>
    <w:link w:val="25"/>
    <w:rsid w:val="00174A37"/>
    <w:pPr>
      <w:shd w:val="clear" w:color="auto" w:fill="FFFFFF"/>
      <w:spacing w:line="0" w:lineRule="atLeast"/>
    </w:pPr>
    <w:rPr>
      <w:rFonts w:ascii="Times New Roman" w:eastAsia="Times New Roman" w:hAnsi="Times New Roman" w:cs="Times New Roman"/>
      <w:sz w:val="23"/>
      <w:szCs w:val="23"/>
    </w:rPr>
  </w:style>
  <w:style w:type="paragraph" w:customStyle="1" w:styleId="70">
    <w:name w:val="Основной текст (7)"/>
    <w:basedOn w:val="a0"/>
    <w:link w:val="7"/>
    <w:rsid w:val="00174A37"/>
    <w:pPr>
      <w:shd w:val="clear" w:color="auto" w:fill="FFFFFF"/>
      <w:spacing w:before="300" w:line="509" w:lineRule="exact"/>
    </w:pPr>
    <w:rPr>
      <w:rFonts w:ascii="Times New Roman" w:eastAsia="Times New Roman" w:hAnsi="Times New Roman" w:cs="Times New Roman"/>
      <w:i/>
      <w:iCs/>
      <w:sz w:val="23"/>
      <w:szCs w:val="23"/>
    </w:rPr>
  </w:style>
  <w:style w:type="paragraph" w:customStyle="1" w:styleId="421">
    <w:name w:val="Заголовок №4 (2)"/>
    <w:basedOn w:val="a0"/>
    <w:link w:val="420"/>
    <w:rsid w:val="00174A37"/>
    <w:pPr>
      <w:shd w:val="clear" w:color="auto" w:fill="FFFFFF"/>
      <w:spacing w:line="293" w:lineRule="exact"/>
      <w:ind w:firstLine="540"/>
      <w:jc w:val="both"/>
      <w:outlineLvl w:val="3"/>
    </w:pPr>
    <w:rPr>
      <w:rFonts w:ascii="Times New Roman" w:eastAsia="Times New Roman" w:hAnsi="Times New Roman" w:cs="Times New Roman"/>
      <w:sz w:val="23"/>
      <w:szCs w:val="23"/>
    </w:rPr>
  </w:style>
  <w:style w:type="paragraph" w:customStyle="1" w:styleId="af4">
    <w:name w:val="Подпись к таблице"/>
    <w:basedOn w:val="a0"/>
    <w:link w:val="af3"/>
    <w:rsid w:val="00174A37"/>
    <w:pPr>
      <w:shd w:val="clear" w:color="auto" w:fill="FFFFFF"/>
      <w:spacing w:line="0" w:lineRule="atLeast"/>
    </w:pPr>
    <w:rPr>
      <w:rFonts w:ascii="Times New Roman" w:eastAsia="Times New Roman" w:hAnsi="Times New Roman" w:cs="Times New Roman"/>
      <w:b/>
      <w:bCs/>
      <w:sz w:val="23"/>
      <w:szCs w:val="23"/>
    </w:rPr>
  </w:style>
  <w:style w:type="paragraph" w:customStyle="1" w:styleId="431">
    <w:name w:val="Заголовок №4 (3)"/>
    <w:basedOn w:val="a0"/>
    <w:link w:val="430"/>
    <w:rsid w:val="00174A37"/>
    <w:pPr>
      <w:shd w:val="clear" w:color="auto" w:fill="FFFFFF"/>
      <w:spacing w:before="240" w:line="283" w:lineRule="exact"/>
      <w:ind w:hanging="340"/>
      <w:jc w:val="both"/>
      <w:outlineLvl w:val="3"/>
    </w:pPr>
    <w:rPr>
      <w:rFonts w:ascii="Times New Roman" w:eastAsia="Times New Roman" w:hAnsi="Times New Roman" w:cs="Times New Roman"/>
      <w:b/>
      <w:bCs/>
      <w:i/>
      <w:iCs/>
      <w:sz w:val="23"/>
      <w:szCs w:val="23"/>
    </w:rPr>
  </w:style>
  <w:style w:type="paragraph" w:customStyle="1" w:styleId="80">
    <w:name w:val="Основной текст (8)"/>
    <w:basedOn w:val="a0"/>
    <w:link w:val="8"/>
    <w:rsid w:val="00174A37"/>
    <w:pPr>
      <w:shd w:val="clear" w:color="auto" w:fill="FFFFFF"/>
      <w:spacing w:before="180" w:line="739" w:lineRule="exact"/>
    </w:pPr>
    <w:rPr>
      <w:rFonts w:ascii="Times New Roman" w:eastAsia="Times New Roman" w:hAnsi="Times New Roman" w:cs="Times New Roman"/>
      <w:sz w:val="18"/>
      <w:szCs w:val="18"/>
    </w:rPr>
  </w:style>
  <w:style w:type="paragraph" w:customStyle="1" w:styleId="90">
    <w:name w:val="Основной текст (9)"/>
    <w:basedOn w:val="a0"/>
    <w:link w:val="9"/>
    <w:rsid w:val="00174A37"/>
    <w:pPr>
      <w:shd w:val="clear" w:color="auto" w:fill="FFFFFF"/>
      <w:spacing w:after="780" w:line="0" w:lineRule="atLeast"/>
    </w:pPr>
    <w:rPr>
      <w:rFonts w:ascii="Times New Roman" w:eastAsia="Times New Roman" w:hAnsi="Times New Roman" w:cs="Times New Roman"/>
      <w:sz w:val="15"/>
      <w:szCs w:val="15"/>
    </w:rPr>
  </w:style>
  <w:style w:type="paragraph" w:customStyle="1" w:styleId="29">
    <w:name w:val="Заголовок №2"/>
    <w:basedOn w:val="a0"/>
    <w:link w:val="28"/>
    <w:rsid w:val="00174A37"/>
    <w:pPr>
      <w:shd w:val="clear" w:color="auto" w:fill="FFFFFF"/>
      <w:spacing w:before="60" w:after="300" w:line="0" w:lineRule="atLeast"/>
      <w:outlineLvl w:val="1"/>
    </w:pPr>
    <w:rPr>
      <w:rFonts w:ascii="Times New Roman" w:eastAsia="Times New Roman" w:hAnsi="Times New Roman" w:cs="Times New Roman"/>
      <w:sz w:val="23"/>
      <w:szCs w:val="23"/>
      <w:lang w:val="en-US"/>
    </w:rPr>
  </w:style>
  <w:style w:type="paragraph" w:styleId="afc">
    <w:name w:val="header"/>
    <w:basedOn w:val="a0"/>
    <w:link w:val="afd"/>
    <w:uiPriority w:val="99"/>
    <w:unhideWhenUsed/>
    <w:rsid w:val="00845327"/>
    <w:pPr>
      <w:tabs>
        <w:tab w:val="center" w:pos="4677"/>
        <w:tab w:val="right" w:pos="9355"/>
      </w:tabs>
    </w:pPr>
  </w:style>
  <w:style w:type="character" w:customStyle="1" w:styleId="afd">
    <w:name w:val="Верхний колонтитул Знак"/>
    <w:basedOn w:val="a1"/>
    <w:link w:val="afc"/>
    <w:uiPriority w:val="99"/>
    <w:rsid w:val="00845327"/>
    <w:rPr>
      <w:color w:val="000000"/>
    </w:rPr>
  </w:style>
  <w:style w:type="paragraph" w:styleId="afe">
    <w:name w:val="footer"/>
    <w:basedOn w:val="a0"/>
    <w:link w:val="aff"/>
    <w:uiPriority w:val="99"/>
    <w:unhideWhenUsed/>
    <w:rsid w:val="00845327"/>
    <w:pPr>
      <w:tabs>
        <w:tab w:val="center" w:pos="4677"/>
        <w:tab w:val="right" w:pos="9355"/>
      </w:tabs>
    </w:pPr>
  </w:style>
  <w:style w:type="character" w:customStyle="1" w:styleId="aff">
    <w:name w:val="Нижний колонтитул Знак"/>
    <w:basedOn w:val="a1"/>
    <w:link w:val="afe"/>
    <w:uiPriority w:val="99"/>
    <w:rsid w:val="00845327"/>
    <w:rPr>
      <w:color w:val="000000"/>
    </w:rPr>
  </w:style>
  <w:style w:type="paragraph" w:customStyle="1" w:styleId="aff0">
    <w:name w:val="Письмо"/>
    <w:basedOn w:val="a0"/>
    <w:uiPriority w:val="99"/>
    <w:rsid w:val="00845327"/>
    <w:pPr>
      <w:autoSpaceDE w:val="0"/>
      <w:autoSpaceDN w:val="0"/>
      <w:spacing w:line="320" w:lineRule="exact"/>
      <w:ind w:firstLine="720"/>
      <w:jc w:val="both"/>
    </w:pPr>
    <w:rPr>
      <w:rFonts w:ascii="Times New Roman" w:eastAsia="Times New Roman" w:hAnsi="Times New Roman" w:cs="Times New Roman"/>
      <w:color w:val="auto"/>
      <w:sz w:val="28"/>
      <w:szCs w:val="28"/>
    </w:rPr>
  </w:style>
  <w:style w:type="paragraph" w:styleId="a">
    <w:name w:val="Normal (Web)"/>
    <w:basedOn w:val="a0"/>
    <w:uiPriority w:val="99"/>
    <w:rsid w:val="00845327"/>
    <w:pPr>
      <w:numPr>
        <w:numId w:val="16"/>
      </w:numPr>
      <w:spacing w:before="100" w:beforeAutospacing="1" w:after="100" w:afterAutospacing="1"/>
      <w:ind w:left="0" w:firstLine="0"/>
    </w:pPr>
    <w:rPr>
      <w:rFonts w:ascii="Times New Roman" w:eastAsia="Times New Roman" w:hAnsi="Times New Roman" w:cs="Times New Roman"/>
      <w:color w:val="auto"/>
    </w:rPr>
  </w:style>
  <w:style w:type="paragraph" w:styleId="aff1">
    <w:name w:val="List Paragraph"/>
    <w:basedOn w:val="a0"/>
    <w:uiPriority w:val="34"/>
    <w:qFormat/>
    <w:rsid w:val="000642D2"/>
    <w:pPr>
      <w:ind w:left="720"/>
      <w:contextualSpacing/>
    </w:pPr>
  </w:style>
  <w:style w:type="table" w:styleId="aff2">
    <w:name w:val="Table Grid"/>
    <w:basedOn w:val="a2"/>
    <w:uiPriority w:val="59"/>
    <w:rsid w:val="00DD65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3">
    <w:name w:val="Strong"/>
    <w:basedOn w:val="a1"/>
    <w:uiPriority w:val="22"/>
    <w:qFormat/>
    <w:rsid w:val="00BD0276"/>
    <w:rPr>
      <w:b/>
      <w:bCs/>
    </w:rPr>
  </w:style>
  <w:style w:type="character" w:customStyle="1" w:styleId="apple-converted-space">
    <w:name w:val="apple-converted-space"/>
    <w:basedOn w:val="a1"/>
    <w:rsid w:val="00BD0276"/>
  </w:style>
  <w:style w:type="paragraph" w:styleId="14">
    <w:name w:val="toc 1"/>
    <w:basedOn w:val="a0"/>
    <w:next w:val="a0"/>
    <w:autoRedefine/>
    <w:uiPriority w:val="39"/>
    <w:unhideWhenUsed/>
    <w:qFormat/>
    <w:rsid w:val="00020201"/>
    <w:pPr>
      <w:tabs>
        <w:tab w:val="left" w:pos="480"/>
        <w:tab w:val="right" w:leader="dot" w:pos="9343"/>
      </w:tabs>
      <w:spacing w:after="100"/>
    </w:pPr>
    <w:rPr>
      <w:rFonts w:ascii="Times New Roman" w:hAnsi="Times New Roman" w:cs="Times New Roman"/>
      <w:noProof/>
      <w:color w:val="auto"/>
      <w:u w:val="single"/>
    </w:rPr>
  </w:style>
  <w:style w:type="paragraph" w:styleId="39">
    <w:name w:val="toc 3"/>
    <w:basedOn w:val="a0"/>
    <w:next w:val="a0"/>
    <w:autoRedefine/>
    <w:uiPriority w:val="39"/>
    <w:unhideWhenUsed/>
    <w:qFormat/>
    <w:rsid w:val="00A55D28"/>
    <w:pPr>
      <w:spacing w:after="100"/>
      <w:ind w:left="480"/>
    </w:pPr>
  </w:style>
  <w:style w:type="character" w:customStyle="1" w:styleId="10">
    <w:name w:val="Заголовок 1 Знак"/>
    <w:basedOn w:val="a1"/>
    <w:link w:val="1"/>
    <w:uiPriority w:val="9"/>
    <w:rsid w:val="00A55D2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A55D2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3722F6"/>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3722F6"/>
    <w:rPr>
      <w:rFonts w:asciiTheme="majorHAnsi" w:eastAsiaTheme="majorEastAsia" w:hAnsiTheme="majorHAnsi" w:cstheme="majorBidi"/>
      <w:b/>
      <w:bCs/>
      <w:i/>
      <w:iCs/>
      <w:color w:val="4F81BD" w:themeColor="accent1"/>
    </w:rPr>
  </w:style>
  <w:style w:type="paragraph" w:styleId="2a">
    <w:name w:val="toc 2"/>
    <w:basedOn w:val="a0"/>
    <w:next w:val="a0"/>
    <w:autoRedefine/>
    <w:uiPriority w:val="39"/>
    <w:unhideWhenUsed/>
    <w:qFormat/>
    <w:rsid w:val="001F5CCD"/>
    <w:pPr>
      <w:spacing w:after="100"/>
      <w:ind w:left="240"/>
    </w:pPr>
  </w:style>
  <w:style w:type="paragraph" w:styleId="aff4">
    <w:name w:val="Balloon Text"/>
    <w:basedOn w:val="a0"/>
    <w:link w:val="aff5"/>
    <w:uiPriority w:val="99"/>
    <w:semiHidden/>
    <w:unhideWhenUsed/>
    <w:rsid w:val="00664D5C"/>
    <w:rPr>
      <w:rFonts w:ascii="Tahoma" w:hAnsi="Tahoma" w:cs="Tahoma"/>
      <w:sz w:val="16"/>
      <w:szCs w:val="16"/>
    </w:rPr>
  </w:style>
  <w:style w:type="character" w:customStyle="1" w:styleId="aff5">
    <w:name w:val="Текст выноски Знак"/>
    <w:basedOn w:val="a1"/>
    <w:link w:val="aff4"/>
    <w:uiPriority w:val="99"/>
    <w:semiHidden/>
    <w:rsid w:val="00664D5C"/>
    <w:rPr>
      <w:rFonts w:ascii="Tahoma" w:hAnsi="Tahoma" w:cs="Tahoma"/>
      <w:color w:val="000000"/>
      <w:sz w:val="16"/>
      <w:szCs w:val="16"/>
    </w:rPr>
  </w:style>
  <w:style w:type="paragraph" w:styleId="aff6">
    <w:name w:val="No Spacing"/>
    <w:uiPriority w:val="1"/>
    <w:qFormat/>
    <w:rsid w:val="001A0CF0"/>
    <w:rPr>
      <w:color w:val="000000"/>
    </w:rPr>
  </w:style>
  <w:style w:type="paragraph" w:styleId="2b">
    <w:name w:val="Body Text 2"/>
    <w:basedOn w:val="a0"/>
    <w:link w:val="2c"/>
    <w:uiPriority w:val="99"/>
    <w:unhideWhenUsed/>
    <w:rsid w:val="00331079"/>
    <w:pPr>
      <w:spacing w:after="120" w:line="480" w:lineRule="auto"/>
    </w:pPr>
    <w:rPr>
      <w:rFonts w:ascii="Times New Roman" w:eastAsia="Times New Roman" w:hAnsi="Times New Roman" w:cs="Times New Roman"/>
      <w:color w:val="auto"/>
    </w:rPr>
  </w:style>
  <w:style w:type="character" w:customStyle="1" w:styleId="2c">
    <w:name w:val="Основной текст 2 Знак"/>
    <w:basedOn w:val="a1"/>
    <w:link w:val="2b"/>
    <w:uiPriority w:val="99"/>
    <w:rsid w:val="00331079"/>
    <w:rPr>
      <w:rFonts w:ascii="Times New Roman" w:eastAsia="Times New Roman" w:hAnsi="Times New Roman" w:cs="Times New Roman"/>
      <w:lang w:val="ru-RU"/>
    </w:rPr>
  </w:style>
  <w:style w:type="paragraph" w:styleId="3a">
    <w:name w:val="Body Text 3"/>
    <w:basedOn w:val="a0"/>
    <w:link w:val="3b"/>
    <w:uiPriority w:val="99"/>
    <w:semiHidden/>
    <w:unhideWhenUsed/>
    <w:rsid w:val="00331079"/>
    <w:pPr>
      <w:spacing w:after="120"/>
    </w:pPr>
    <w:rPr>
      <w:rFonts w:ascii="Times New Roman" w:eastAsia="Times New Roman" w:hAnsi="Times New Roman" w:cs="Times New Roman"/>
      <w:color w:val="auto"/>
      <w:sz w:val="16"/>
      <w:szCs w:val="16"/>
    </w:rPr>
  </w:style>
  <w:style w:type="character" w:customStyle="1" w:styleId="3b">
    <w:name w:val="Основной текст 3 Знак"/>
    <w:basedOn w:val="a1"/>
    <w:link w:val="3a"/>
    <w:uiPriority w:val="99"/>
    <w:semiHidden/>
    <w:rsid w:val="00331079"/>
    <w:rPr>
      <w:rFonts w:ascii="Times New Roman" w:eastAsia="Times New Roman" w:hAnsi="Times New Roman" w:cs="Times New Roman"/>
      <w:sz w:val="16"/>
      <w:szCs w:val="16"/>
      <w:lang w:val="ru-RU"/>
    </w:rPr>
  </w:style>
  <w:style w:type="paragraph" w:styleId="aff7">
    <w:name w:val="TOC Heading"/>
    <w:basedOn w:val="1"/>
    <w:next w:val="a0"/>
    <w:uiPriority w:val="39"/>
    <w:unhideWhenUsed/>
    <w:qFormat/>
    <w:rsid w:val="00D07143"/>
    <w:pPr>
      <w:spacing w:line="276" w:lineRule="auto"/>
      <w:outlineLvl w:val="9"/>
    </w:pPr>
    <w:rPr>
      <w:lang w:eastAsia="en-US"/>
    </w:rPr>
  </w:style>
  <w:style w:type="paragraph" w:styleId="2d">
    <w:name w:val="Body Text Indent 2"/>
    <w:basedOn w:val="a0"/>
    <w:link w:val="2e"/>
    <w:uiPriority w:val="99"/>
    <w:semiHidden/>
    <w:unhideWhenUsed/>
    <w:rsid w:val="007A2EBC"/>
    <w:pPr>
      <w:spacing w:after="120" w:line="480" w:lineRule="auto"/>
      <w:ind w:left="283"/>
    </w:pPr>
  </w:style>
  <w:style w:type="character" w:customStyle="1" w:styleId="2e">
    <w:name w:val="Основной текст с отступом 2 Знак"/>
    <w:basedOn w:val="a1"/>
    <w:link w:val="2d"/>
    <w:uiPriority w:val="99"/>
    <w:semiHidden/>
    <w:rsid w:val="007A2EBC"/>
    <w:rPr>
      <w:color w:val="000000"/>
    </w:rPr>
  </w:style>
  <w:style w:type="paragraph" w:styleId="aff8">
    <w:name w:val="Body Text"/>
    <w:basedOn w:val="a0"/>
    <w:link w:val="aff9"/>
    <w:uiPriority w:val="99"/>
    <w:semiHidden/>
    <w:unhideWhenUsed/>
    <w:rsid w:val="00202289"/>
    <w:pPr>
      <w:spacing w:after="120"/>
    </w:pPr>
  </w:style>
  <w:style w:type="character" w:customStyle="1" w:styleId="aff9">
    <w:name w:val="Основной текст Знак"/>
    <w:basedOn w:val="a1"/>
    <w:link w:val="aff8"/>
    <w:uiPriority w:val="99"/>
    <w:semiHidden/>
    <w:rsid w:val="00202289"/>
    <w:rPr>
      <w:color w:val="000000"/>
    </w:rPr>
  </w:style>
  <w:style w:type="character" w:customStyle="1" w:styleId="50">
    <w:name w:val="Заголовок 5 Знак"/>
    <w:basedOn w:val="a1"/>
    <w:link w:val="5"/>
    <w:uiPriority w:val="9"/>
    <w:semiHidden/>
    <w:rsid w:val="006D6E1F"/>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1431067">
      <w:bodyDiv w:val="1"/>
      <w:marLeft w:val="0"/>
      <w:marRight w:val="0"/>
      <w:marTop w:val="0"/>
      <w:marBottom w:val="0"/>
      <w:divBdr>
        <w:top w:val="none" w:sz="0" w:space="0" w:color="auto"/>
        <w:left w:val="none" w:sz="0" w:space="0" w:color="auto"/>
        <w:bottom w:val="none" w:sz="0" w:space="0" w:color="auto"/>
        <w:right w:val="none" w:sz="0" w:space="0" w:color="auto"/>
      </w:divBdr>
      <w:divsChild>
        <w:div w:id="517306253">
          <w:marLeft w:val="0"/>
          <w:marRight w:val="0"/>
          <w:marTop w:val="0"/>
          <w:marBottom w:val="0"/>
          <w:divBdr>
            <w:top w:val="none" w:sz="0" w:space="0" w:color="auto"/>
            <w:left w:val="none" w:sz="0" w:space="0" w:color="auto"/>
            <w:bottom w:val="none" w:sz="0" w:space="0" w:color="auto"/>
            <w:right w:val="none" w:sz="0" w:space="0" w:color="auto"/>
          </w:divBdr>
          <w:divsChild>
            <w:div w:id="896359334">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virtua.library.nstu.ru:80/cgi-bin/gw/chameleon?sessionid=2014102415265518774&amp;skin=default&amp;lng=ru&amp;inst=consortium&amp;host=127.0.0.1%2b7070%2bDEFAULT&amp;patronhost=127.0.0.1%207070%20DEFAULT&amp;search=SCAN&amp;function=INITREQ&amp;sourcescreen=NEXTPAGE&amp;pos=1&amp;rootsearch=3&amp;elementcount=1&amp;u1=4&amp;t1=%d0%a2%d0%b5%d0%be%d1%80%d0%b8%d1%8f%20%d0%b8%20%d0%bf%d1%80%d0%b0%d0%ba%d1%82%d0%b8%d0%ba%d0%b0%20%d1%81%d0%be%d0%b2%d1%80%d0%b5%d0%bc%d0%b5%d0%bd%d0%bd%d0%be%d0%b9%20%d1%80%d0%b5%d0%ba%d0%bb%d0%b0%d0%bc%d1%8b%20%d0%a7.%201%20%d1%83%d1%87%d0%b5%d0%b1%d0%bd%d0%be%d0%b5%20%d0%bf%d0%be%d1%81%d0%be%d0%b1%d0%b8%d0%b5%20%d0%bf%d0%be%20%d0%b1%d0%b0%d0%b7%d0%be%d0%b2%d0%be%d0%bc%d1%83%20%d0%ba%d1%83%d1%80%d1%81%d1%83%20%22%d0%9f%d0%b0%d0%b1%d0%bb%d0%b8%d0%ba%20%d1%80%d0%b8%d0%bb%d0%b5%d0%b9%d1%88%d0%bd%d0%b7%22%20%d0%b8%20%22%d0%a0%d0%b5%d0%ba%d0%bb%d0%b0%d0%bc%d0%b0%22%20%d0%92.%20%d0%9b.%20%d0%9c%d1%83%d0%b7%d1%8b%d0%ba%d0%b0%d0%bd%d1%82&amp;beginsrch=1" TargetMode="External"/><Relationship Id="rId18" Type="http://schemas.openxmlformats.org/officeDocument/2006/relationships/hyperlink" Target="http://virtua.library.nstu.ru:80/cgi-bin/gw/chameleon?sessionid=2014102415265518774&amp;skin=default&amp;lng=ru&amp;inst=consortium&amp;host=127.0.0.1%2b7070%2bDEFAULT&amp;patronhost=127.0.0.1%207070%20DEFAULT&amp;search=SCAN&amp;function=INITREQ&amp;sourcescreen=INITREQ&amp;pos=1&amp;rootsearch=3&amp;elementcount=1&amp;u1=2009&amp;t1=%d0%94%d0%b0%d1%88%d0%ba%d0%be%d0%b2%20%d0%b8%20%d0%9a&amp;beginsrch=1" TargetMode="External"/><Relationship Id="rId26" Type="http://schemas.openxmlformats.org/officeDocument/2006/relationships/hyperlink" Target="http://www.gpntb.ru/" TargetMode="External"/><Relationship Id="rId3" Type="http://schemas.openxmlformats.org/officeDocument/2006/relationships/styles" Target="styles.xml"/><Relationship Id="rId21" Type="http://schemas.openxmlformats.org/officeDocument/2006/relationships/hyperlink" Target="http://virtua.library.nstu.ru:80/cgi-bin/gw/chameleon?sessionid=2014102414494716585&amp;skin=default&amp;lng=ru&amp;inst=consortium&amp;host=127.0.0.1%2b7070%2bDEFAULT&amp;patronhost=127.0.0.1%207070%20DEFAULT&amp;search=SCAN&amp;function=INITREQ&amp;sourcescreen=INITREQ&amp;pos=1&amp;rootsearch=3&amp;elementcount=1&amp;u1=2009&amp;t1=%d0%98%d0%b7%d0%b4-%d0%b2%d0%be%20%d0%9d%d0%93%d0%a2%d0%a3&amp;beginsrch=1" TargetMode="External"/><Relationship Id="rId7" Type="http://schemas.openxmlformats.org/officeDocument/2006/relationships/endnotes" Target="endnotes.xml"/><Relationship Id="rId12" Type="http://schemas.openxmlformats.org/officeDocument/2006/relationships/hyperlink" Target="http://www.advance-mr.ru/articles/zhukova/mc_model/mcmodels.htm" TargetMode="External"/><Relationship Id="rId17" Type="http://schemas.openxmlformats.org/officeDocument/2006/relationships/hyperlink" Target="http://virtua.library.nstu.ru:80/cgi-bin/gw/chameleon?sessionid=2014102415265518774&amp;skin=default&amp;lng=ru&amp;inst=consortium&amp;host=127.0.0.1%2b7070%2bDEFAULT&amp;patronhost=127.0.0.1%207070%20DEFAULT&amp;search=SCAN&amp;function=INITREQ&amp;sourcescreen=INITREQ&amp;pos=1&amp;rootsearch=3&amp;elementcount=1&amp;u1=4&amp;t1=%d0%98%d0%bd%d1%82%d0%b5%d0%b3%d1%80%d0%b8%d1%80%d0%be%d0%b2%d0%b0%d0%bd%d0%bd%d1%8b%d0%b5%20%d0%ba%d0%be%d0%bc%d0%bc%d1%83%d0%bd%d0%b8%d0%ba%d0%b0%d1%86%d0%b8%d0%b8%3a%20%d1%80%d0%b5%d0%ba%d0%bb%d0%b0%d0%bc%d0%b0,%20%d0%bf%d0%b0%d0%b1%d0%bb%d0%b8%d0%ba%20%d1%80%d0%b8%d0%bb%d0%b5%d0%b9%d1%88%d0%bd%d0%b7,%20%d0%b1%d1%80%d0%b5%d0%bd%d0%b4%d0%b8%d0%bd%d0%b3%20%d1%83%d1%87%d0%b5%d0%b1%d0%bd%d0%be%d0%b5%20%d0%bf%d0%be%d1%81%d0%be%d0%b1%d0%b8%d0%b5%20%5b%d0%b4%d0%bb%d1%8f%20%d0%b2%d1%83%d0%b7%d0%be%d0%b2%20%d0%bf%d0%be%20%d0%bd%d0%b0%d0%bf%d1%80%d0%b0%d0%b2%d0%bb%d0%b5%d0%bd%d0%b8%d1%8e%20%d0%bf%d0%be%d0%b4%d0%b3%d0%be%d1%82%d0%be%d0%b2%d0%ba%d0%b8%20%28%d1%81%d0%bf%d0%b5%d1%86%d0%b8%d0%b0%d0%bb%d1%8c%d0%bd%d0%be%d1%81%d1%82%d0%b8%29%20%22%d0%a1%d0%b2%d1%8f%d0%b7%d0%b8%20%d1%81%20%d0%be%d0%b1%d1%89%d0%b5%d1%81%d1%82%d0%b2%d0%b5%d0%bd%d0%bd%d0%be%d1%81%d1%82%d1%8c%d1%8e%22%5d%20%d0%a4.%20%d0%98.%20%d0%a8%d0%b0%d1%80%d0%ba%d0%be%d0%b2%20%3b%20%d0%9c%d0%b5%d0%b6%d0%b4%d1%83%d0%bd%d0%b0%d1%80.%20%d0%b0%d0%ba%d0%b0%d0%b4.%20%d0%b1%d0%b8%d0%b7%d0%bd%d0%b5%d1%81%d0%b0%20%d0%b8%20%d1%83%d0%bf%d1%80.,%20%d0%98%d0%bd-%d1%82%20%d1%81%d0%be%d0%b2%d1%80%d0%b5%d0%bc.%20%d0%ba%d0%be%d0%bc%d0%bc%d1%83%d0%bd%d0%b8%d0%ba%d0%b0%d1%86%d0%b8%d0%be%d0%bd.%20%d1%81%d0%b8%d1%81%d1%82%d0%b5%d0%bc%20%d0%b8%20%d1%82%d0%b5%d1%85%d0%bd%d0%be%d0%bb%d0%be%d0%b3%d0%b8%d0%b9&amp;beginsrch=1" TargetMode="External"/><Relationship Id="rId25" Type="http://schemas.openxmlformats.org/officeDocument/2006/relationships/hyperlink" Target="http://www.pr-chance.kie.ua" TargetMode="External"/><Relationship Id="rId2" Type="http://schemas.openxmlformats.org/officeDocument/2006/relationships/numbering" Target="numbering.xml"/><Relationship Id="rId16" Type="http://schemas.openxmlformats.org/officeDocument/2006/relationships/hyperlink" Target="http://virtua.library.nstu.ru:80/cgi-bin/gw/chameleon?sessionid=2014102415265518774&amp;skin=default&amp;lng=ru&amp;inst=consortium&amp;host=127.0.0.1%2b7070%2bDEFAULT&amp;patronhost=127.0.0.1%207070%20DEFAULT&amp;search=SCAN&amp;function=INITREQ&amp;sourcescreen=NEXTPAGE&amp;pos=1&amp;rootsearch=3&amp;elementcount=1&amp;u1=2009&amp;t1=%d0%94%d0%95%d0%9b%d0%9e&amp;beginsrch=1" TargetMode="External"/><Relationship Id="rId20" Type="http://schemas.openxmlformats.org/officeDocument/2006/relationships/hyperlink" Target="http://virtua.library.nstu.ru:80/cgi-bin/gw/chameleon?sessionid=2014102414494716585&amp;skin=default&amp;lng=ru&amp;inst=consortium&amp;host=127.0.0.1%2b7070%2bDEFAULT&amp;patronhost=127.0.0.1%207070%20DEFAULT&amp;search=SCAN&amp;function=INITREQ&amp;sourcescreen=INITREQ&amp;pos=1&amp;rootsearch=3&amp;elementcount=1&amp;u1=4&amp;t1=%d0%9e%d1%80%d0%b3%d0%b0%d0%bd%d0%b8%d0%b7%d0%b0%d1%86%d0%b8%d1%8f%20%d0%b8%20%d0%bf%d1%80%d0%be%d0%b2%d0%b5%d0%b4%d0%b5%d0%bd%d0%b8%d0%b5%20%d0%ba%d0%b0%d0%bc%d0%bf%d0%b0%d0%bd%d0%b8%d0%b9%20%d0%b2%20%d1%81%d0%b2%d1%8f%d0%b7%d1%8f%d1%85%20%d1%81%20%d0%be%d0%b1%d1%89%d0%b5%d1%81%d1%82%d0%b2%d0%b5%d0%bd%d0%bd%d0%be%d1%81%d1%82%d1%8c%d1%8e%20%d1%83%d1%87%d0%b5%d0%b1%d0%bd%d0%be%d0%b5%20%d0%bf%d0%be%d1%81%d0%be%d0%b1%d0%b8%d0%b5%20%d0%95.%20%d0%90.%20%d0%a1%d0%b0%d0%b9%d0%ba%d0%b8%d0%bd,%20%d0%97.%20%d0%9d.%20%d0%a1%d0%b5%d1%80%d0%b3%d0%b5%d0%b5%d0%b2%d0%b0%20%3b%20%d0%9d%d0%be%d0%b2%d0%be%d1%81%d0%b8%d0%b1.%20%d0%b3%d0%be%d1%81.%20%d1%82%d0%b5%d1%85%d0%bd.%20%d1%83%d0%bd-%d1%82&amp;beginsrch=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tverlingua.by.ru/archive/005/5_3_1.htm" TargetMode="External"/><Relationship Id="rId32"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virtua.library.nstu.ru:80/cgi-bin/gw/chameleon?sessionid=2014102415265518774&amp;skin=default&amp;lng=ru&amp;inst=consortium&amp;host=127.0.0.1%2b7070%2bDEFAULT&amp;patronhost=127.0.0.1%207070%20DEFAULT&amp;search=SCAN&amp;function=INITREQ&amp;sourcescreen=NEXTPAGE&amp;pos=1&amp;rootsearch=3&amp;elementcount=1&amp;u1=4&amp;t1=%d0%a1%d0%b2%d1%8f%d0%b7%d0%b8%20%d1%81%20%d0%be%d0%b1%d1%89%d0%b5%d1%81%d1%82%d0%b2%d0%b5%d0%bd%d0%bd%d0%be%d1%81%d1%82%d1%8c%d1%8e.%20%d0%a2%d0%b5%d0%be%d1%80%d0%b8%d1%8f%20%d0%b8%20%d0%bf%d1%80%d0%b0%d0%ba%d1%82%d0%b8%d0%ba%d0%b0%20%d1%83%d1%87%d0%b5%d0%b1%d0%bd%d0%be%d0%b5%20%d0%bf%d0%be%d1%81%d0%be%d0%b1%d0%b8%d0%b5%20%d0%bf%d0%be%20%d1%81%d0%bf%d0%b5%d1%86%d0%b8%d0%b0%d0%bb%d1%8c%d0%bd%d0%be%d1%81%d1%82%d0%b8%20%22%d0%a1%d0%b2%d1%8f%d0%b7%d0%b8%20%d1%81%20%d0%be%d0%b1%d1%89%d0%b5%d1%81%d1%82%d0%b2%d0%b5%d0%bd%d0%bd%d0%be%d1%81%d1%82%d1%8c%d1%8e%22%20%d0%90.%20%d0%9d.%20%d0%a7%d1%83%d0%bc%d0%b8%d0%ba%d0%be%d0%b2,%20%d0%9c.%20%d0%9f.%20%d0%91%d0%be%d1%87%d0%b0%d1%80%d0%be%d0%b2%20%3b%20%d0%9c%d0%be%d1%81%d0%ba.%20%d0%b3%d0%be%d1%81.%20%d1%83%d0%bd-%d1%82%20%d0%b8%d0%bc.%20%d0%9c.%20%d0%92.%20%d0%9b%d0%be%d0%bc%d0%be%d0%bd%d0%be%d1%81%d0%be%d0%b2%d0%b0&amp;beginsrch=1" TargetMode="External"/><Relationship Id="rId23" Type="http://schemas.openxmlformats.org/officeDocument/2006/relationships/oleObject" Target="embeddings/_________Microsoft_Office_Word_97_-_20031.doc"/><Relationship Id="rId28" Type="http://schemas.openxmlformats.org/officeDocument/2006/relationships/footer" Target="footer3.xml"/><Relationship Id="rId10" Type="http://schemas.openxmlformats.org/officeDocument/2006/relationships/header" Target="header2.xml"/><Relationship Id="rId19" Type="http://schemas.openxmlformats.org/officeDocument/2006/relationships/hyperlink" Target="http://virtua.library.nstu.ru:80/cgi-bin/gw/chameleon?sessionid=2014102414494716585&amp;skin=default&amp;lng=ru&amp;inst=consortium&amp;host=127.0.0.1%2b7070%2bDEFAULT&amp;patronhost=127.0.0.1%207070%20DEFAULT&amp;search=SCAN&amp;function=INITREQ&amp;sourcescreen=INITREQ&amp;pos=1&amp;rootsearch=3&amp;elementcount=1&amp;u1=4&amp;t1=%d0%9e%d1%80%d0%b3%d0%b0%d0%bd%d0%b8%d0%b7%d0%b0%d1%86%d0%b8%d1%8f%20%d0%b8%20%d0%bf%d1%80%d0%be%d0%b2%d0%b5%d0%b4%d0%b5%d0%bd%d0%b8%d0%b5%20%d0%ba%d0%b0%d0%bc%d0%bf%d0%b0%d0%bd%d0%b8%d0%b9%20%d0%b2%20%d1%81%d0%b2%d1%8f%d0%b7%d1%8f%d1%85%20%d1%81%20%d0%be%d0%b1%d1%89%d0%b5%d1%81%d1%82%d0%b2%d0%b5%d0%bd%d0%bd%d0%be%d1%81%d1%82%d1%8c%d1%8e%20%d1%83%d1%87%d0%b5%d0%b1%d0%bd%d0%be%d0%b5%20%d0%bf%d0%be%d1%81%d0%be%d0%b1%d0%b8%d0%b5%20%d0%95.%20%d0%90.%20%d0%a1%d0%b0%d0%b9%d0%ba%d0%b8%d0%bd,%20%d0%97.%20%d0%9d.%20%d0%a1%d0%b5%d1%80%d0%b3%d0%b5%d0%b5%d0%b2%d0%b0%20%3b%20%d0%9d%d0%be%d0%b2%d0%be%d1%81%d0%b8%d0%b1.%20%d0%b3%d0%be%d1%81.%20%d1%82%d0%b5%d1%85%d0%bd.%20%d1%83%d0%bd-%d1%82&amp;beginsrch=1"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virtua.library.nstu.ru:80/cgi-bin/gw/chameleon?sessionid=2014102415265518774&amp;skin=default&amp;lng=ru&amp;inst=consortium&amp;host=127.0.0.1%2b7070%2bDEFAULT&amp;patronhost=127.0.0.1%207070%20DEFAULT&amp;search=SCAN&amp;function=INITREQ&amp;sourcescreen=NEXTPAGE&amp;pos=1&amp;rootsearch=3&amp;elementcount=1&amp;u1=2009&amp;t1=%d0%95%d0%b2%d1%80%d0%b0%d0%b7%d0%b8%d0%b9%d1%81%d0%ba%d0%b8%d0%b9%20%d1%80%d0%b5%d0%b3%d0%b8%d0%be%d0%bd&amp;beginsrch=1" TargetMode="External"/><Relationship Id="rId22" Type="http://schemas.openxmlformats.org/officeDocument/2006/relationships/image" Target="media/image1.em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30C2F-B244-4B62-9AC5-6B88D964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27</Pages>
  <Words>9357</Words>
  <Characters>53337</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Lopatina</cp:lastModifiedBy>
  <cp:revision>43</cp:revision>
  <cp:lastPrinted>2015-02-24T08:22:00Z</cp:lastPrinted>
  <dcterms:created xsi:type="dcterms:W3CDTF">2016-02-24T09:28:00Z</dcterms:created>
  <dcterms:modified xsi:type="dcterms:W3CDTF">2017-05-17T04:37:00Z</dcterms:modified>
</cp:coreProperties>
</file>